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1CE" w:rsidRPr="00A961CE" w:rsidRDefault="00990DD0" w:rsidP="00A961CE">
      <w:r>
        <w:rPr>
          <w:noProof/>
        </w:rPr>
        <w:drawing>
          <wp:inline distT="0" distB="0" distL="0" distR="0">
            <wp:extent cx="5793274" cy="8208000"/>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00001-11.jpg"/>
                    <pic:cNvPicPr/>
                  </pic:nvPicPr>
                  <pic:blipFill>
                    <a:blip r:embed="rId8">
                      <a:extLst>
                        <a:ext uri="{28A0092B-C50C-407E-A947-70E740481C1C}">
                          <a14:useLocalDpi xmlns:a14="http://schemas.microsoft.com/office/drawing/2010/main" val="0"/>
                        </a:ext>
                      </a:extLst>
                    </a:blip>
                    <a:stretch>
                      <a:fillRect/>
                    </a:stretch>
                  </pic:blipFill>
                  <pic:spPr>
                    <a:xfrm>
                      <a:off x="0" y="0"/>
                      <a:ext cx="5793274" cy="8208000"/>
                    </a:xfrm>
                    <a:prstGeom prst="rect">
                      <a:avLst/>
                    </a:prstGeom>
                  </pic:spPr>
                </pic:pic>
              </a:graphicData>
            </a:graphic>
          </wp:inline>
        </w:drawing>
      </w:r>
    </w:p>
    <w:p w:rsidR="00A961CE" w:rsidRDefault="00A961CE" w:rsidP="00A961CE"/>
    <w:p w:rsidR="00A961CE" w:rsidRPr="00A961CE" w:rsidRDefault="00A961CE" w:rsidP="00A961CE">
      <w:pPr>
        <w:sectPr w:rsidR="00A961CE" w:rsidRPr="00A961CE" w:rsidSect="00BB7946">
          <w:headerReference w:type="default" r:id="rId9"/>
          <w:footerReference w:type="even" r:id="rId10"/>
          <w:footerReference w:type="default" r:id="rId11"/>
          <w:footnotePr>
            <w:numRestart w:val="eachPage"/>
          </w:footnotePr>
          <w:pgSz w:w="12240" w:h="15840"/>
          <w:pgMar w:top="1134" w:right="850" w:bottom="1134" w:left="1701" w:header="454" w:footer="454" w:gutter="0"/>
          <w:cols w:space="720"/>
          <w:noEndnote/>
          <w:titlePg/>
          <w:docGrid w:linePitch="381"/>
        </w:sectPr>
      </w:pPr>
    </w:p>
    <w:p w:rsidR="009A71FF" w:rsidRPr="00920327" w:rsidRDefault="009A71FF" w:rsidP="009A71FF">
      <w:pPr>
        <w:pStyle w:val="a4"/>
        <w:shd w:val="clear" w:color="auto" w:fill="auto"/>
        <w:spacing w:after="240" w:line="276" w:lineRule="auto"/>
        <w:ind w:firstLine="709"/>
        <w:jc w:val="center"/>
        <w:rPr>
          <w:rStyle w:val="1"/>
          <w:rFonts w:ascii="Times New Roman" w:hAnsi="Times New Roman"/>
          <w:spacing w:val="0"/>
          <w:sz w:val="28"/>
        </w:rPr>
      </w:pPr>
      <w:r w:rsidRPr="00920327">
        <w:rPr>
          <w:rStyle w:val="1"/>
          <w:rFonts w:ascii="Times New Roman" w:hAnsi="Times New Roman"/>
          <w:spacing w:val="0"/>
          <w:sz w:val="28"/>
        </w:rPr>
        <w:lastRenderedPageBreak/>
        <w:t>Министерство юстиции Российской Федерации</w:t>
      </w:r>
    </w:p>
    <w:p w:rsidR="009A71FF" w:rsidRPr="00920327" w:rsidRDefault="009A71FF" w:rsidP="009A71FF">
      <w:pPr>
        <w:pStyle w:val="a4"/>
        <w:shd w:val="clear" w:color="auto" w:fill="auto"/>
        <w:spacing w:after="2880" w:line="276" w:lineRule="auto"/>
        <w:ind w:firstLine="709"/>
        <w:jc w:val="center"/>
        <w:rPr>
          <w:rStyle w:val="1"/>
          <w:rFonts w:ascii="Times New Roman" w:hAnsi="Times New Roman"/>
          <w:spacing w:val="0"/>
          <w:sz w:val="28"/>
        </w:rPr>
      </w:pPr>
      <w:r w:rsidRPr="00920327">
        <w:rPr>
          <w:rStyle w:val="1"/>
          <w:rFonts w:ascii="Times New Roman" w:hAnsi="Times New Roman"/>
          <w:spacing w:val="0"/>
          <w:sz w:val="28"/>
        </w:rPr>
        <w:t>Российский федеральный центр судебной экспертизы</w:t>
      </w:r>
    </w:p>
    <w:p w:rsidR="00874957" w:rsidRDefault="009A71FF" w:rsidP="00874957">
      <w:pPr>
        <w:pStyle w:val="a4"/>
        <w:shd w:val="clear" w:color="auto" w:fill="auto"/>
        <w:spacing w:line="276" w:lineRule="auto"/>
        <w:ind w:firstLine="709"/>
        <w:jc w:val="center"/>
        <w:rPr>
          <w:rStyle w:val="1"/>
          <w:rFonts w:ascii="Times New Roman" w:hAnsi="Times New Roman"/>
          <w:spacing w:val="0"/>
          <w:sz w:val="28"/>
        </w:rPr>
      </w:pPr>
      <w:r w:rsidRPr="00920327">
        <w:rPr>
          <w:rStyle w:val="1"/>
          <w:rFonts w:ascii="Times New Roman" w:hAnsi="Times New Roman"/>
          <w:spacing w:val="0"/>
          <w:sz w:val="28"/>
        </w:rPr>
        <w:t>ЭКСПЕРТНАЯ КРИМИНАЛИСТИЧЕСКАЯ</w:t>
      </w:r>
    </w:p>
    <w:p w:rsidR="009A71FF" w:rsidRPr="00920327" w:rsidRDefault="009A71FF" w:rsidP="009A71FF">
      <w:pPr>
        <w:pStyle w:val="a4"/>
        <w:shd w:val="clear" w:color="auto" w:fill="auto"/>
        <w:spacing w:after="360" w:line="276" w:lineRule="auto"/>
        <w:ind w:firstLine="709"/>
        <w:jc w:val="center"/>
        <w:rPr>
          <w:rStyle w:val="1"/>
          <w:rFonts w:ascii="Times New Roman" w:hAnsi="Times New Roman"/>
          <w:spacing w:val="0"/>
          <w:sz w:val="28"/>
        </w:rPr>
      </w:pPr>
      <w:r w:rsidRPr="00920327">
        <w:rPr>
          <w:rStyle w:val="1"/>
          <w:rFonts w:ascii="Times New Roman" w:hAnsi="Times New Roman"/>
          <w:spacing w:val="0"/>
          <w:sz w:val="28"/>
        </w:rPr>
        <w:t>ИДЕНТИФИКАЦИЯ</w:t>
      </w:r>
    </w:p>
    <w:p w:rsidR="009A71FF" w:rsidRPr="00920327" w:rsidRDefault="009A71FF" w:rsidP="009A71FF">
      <w:pPr>
        <w:pStyle w:val="a4"/>
        <w:shd w:val="clear" w:color="auto" w:fill="auto"/>
        <w:spacing w:after="360" w:line="276" w:lineRule="auto"/>
        <w:ind w:firstLine="709"/>
        <w:jc w:val="center"/>
        <w:rPr>
          <w:rStyle w:val="1"/>
          <w:rFonts w:ascii="Times New Roman" w:hAnsi="Times New Roman"/>
          <w:spacing w:val="0"/>
          <w:sz w:val="28"/>
        </w:rPr>
      </w:pPr>
      <w:r w:rsidRPr="00920327">
        <w:rPr>
          <w:rStyle w:val="1"/>
          <w:rFonts w:ascii="Times New Roman" w:hAnsi="Times New Roman"/>
          <w:spacing w:val="0"/>
          <w:sz w:val="28"/>
        </w:rPr>
        <w:t xml:space="preserve">Выпуск </w:t>
      </w:r>
      <w:r w:rsidRPr="00920327">
        <w:rPr>
          <w:rStyle w:val="1"/>
          <w:rFonts w:ascii="Times New Roman" w:hAnsi="Times New Roman"/>
          <w:spacing w:val="0"/>
          <w:sz w:val="28"/>
          <w:lang w:val="en-US"/>
        </w:rPr>
        <w:t>II</w:t>
      </w:r>
    </w:p>
    <w:p w:rsidR="009A71FF" w:rsidRPr="00920327" w:rsidRDefault="009A71FF" w:rsidP="009A71FF">
      <w:pPr>
        <w:pStyle w:val="a4"/>
        <w:shd w:val="clear" w:color="auto" w:fill="auto"/>
        <w:spacing w:line="276" w:lineRule="auto"/>
        <w:ind w:firstLine="709"/>
        <w:jc w:val="center"/>
        <w:rPr>
          <w:rStyle w:val="1"/>
          <w:rFonts w:ascii="Times New Roman" w:hAnsi="Times New Roman"/>
          <w:spacing w:val="0"/>
          <w:sz w:val="28"/>
        </w:rPr>
      </w:pPr>
      <w:r w:rsidRPr="00920327">
        <w:rPr>
          <w:rStyle w:val="1"/>
          <w:rFonts w:ascii="Times New Roman" w:hAnsi="Times New Roman"/>
          <w:spacing w:val="0"/>
          <w:sz w:val="28"/>
        </w:rPr>
        <w:t>Специальные методы и частные методики</w:t>
      </w:r>
    </w:p>
    <w:p w:rsidR="009A71FF" w:rsidRPr="00920327" w:rsidRDefault="009A71FF" w:rsidP="009A71FF">
      <w:pPr>
        <w:pStyle w:val="a4"/>
        <w:shd w:val="clear" w:color="auto" w:fill="auto"/>
        <w:spacing w:after="480" w:line="276" w:lineRule="auto"/>
        <w:ind w:firstLine="709"/>
        <w:jc w:val="center"/>
        <w:rPr>
          <w:rStyle w:val="1"/>
          <w:rFonts w:ascii="Times New Roman" w:hAnsi="Times New Roman"/>
          <w:spacing w:val="0"/>
          <w:sz w:val="28"/>
        </w:rPr>
      </w:pPr>
      <w:r w:rsidRPr="00920327">
        <w:rPr>
          <w:rStyle w:val="1"/>
          <w:rFonts w:ascii="Times New Roman" w:hAnsi="Times New Roman"/>
          <w:spacing w:val="0"/>
          <w:sz w:val="28"/>
        </w:rPr>
        <w:t>экспертно-криминалистической идентификации</w:t>
      </w:r>
    </w:p>
    <w:p w:rsidR="009A71FF" w:rsidRPr="00920327" w:rsidRDefault="009A71FF" w:rsidP="009A71FF">
      <w:pPr>
        <w:pStyle w:val="a4"/>
        <w:shd w:val="clear" w:color="auto" w:fill="auto"/>
        <w:spacing w:line="276" w:lineRule="auto"/>
        <w:ind w:firstLine="709"/>
        <w:jc w:val="center"/>
        <w:rPr>
          <w:rStyle w:val="1"/>
          <w:rFonts w:ascii="Times New Roman" w:hAnsi="Times New Roman"/>
          <w:spacing w:val="0"/>
          <w:sz w:val="28"/>
        </w:rPr>
      </w:pPr>
      <w:r w:rsidRPr="00920327">
        <w:rPr>
          <w:rStyle w:val="1"/>
          <w:rFonts w:ascii="Times New Roman" w:hAnsi="Times New Roman"/>
          <w:spacing w:val="0"/>
          <w:sz w:val="28"/>
        </w:rPr>
        <w:t>(Методическое пособие для экспертов,</w:t>
      </w:r>
    </w:p>
    <w:p w:rsidR="009A71FF" w:rsidRPr="00920327" w:rsidRDefault="009A71FF" w:rsidP="009A71FF">
      <w:pPr>
        <w:pStyle w:val="a4"/>
        <w:shd w:val="clear" w:color="auto" w:fill="auto"/>
        <w:spacing w:after="1920" w:line="276" w:lineRule="auto"/>
        <w:ind w:firstLine="709"/>
        <w:jc w:val="center"/>
        <w:rPr>
          <w:rStyle w:val="1"/>
          <w:rFonts w:ascii="Times New Roman" w:hAnsi="Times New Roman"/>
          <w:spacing w:val="0"/>
          <w:sz w:val="28"/>
        </w:rPr>
      </w:pPr>
      <w:r w:rsidRPr="00920327">
        <w:rPr>
          <w:rStyle w:val="1"/>
          <w:rFonts w:ascii="Times New Roman" w:hAnsi="Times New Roman"/>
          <w:spacing w:val="0"/>
          <w:sz w:val="28"/>
        </w:rPr>
        <w:t>следователей и судей)</w:t>
      </w:r>
    </w:p>
    <w:p w:rsidR="009A71FF" w:rsidRPr="00920327" w:rsidRDefault="009A71FF" w:rsidP="009A71FF">
      <w:pPr>
        <w:pStyle w:val="a4"/>
        <w:shd w:val="clear" w:color="auto" w:fill="auto"/>
        <w:spacing w:line="276" w:lineRule="auto"/>
        <w:ind w:firstLine="709"/>
        <w:jc w:val="right"/>
        <w:rPr>
          <w:rStyle w:val="1"/>
          <w:rFonts w:ascii="Times New Roman" w:hAnsi="Times New Roman"/>
          <w:spacing w:val="0"/>
          <w:sz w:val="28"/>
        </w:rPr>
      </w:pPr>
      <w:r w:rsidRPr="00920327">
        <w:rPr>
          <w:rStyle w:val="1"/>
          <w:rFonts w:ascii="Times New Roman" w:hAnsi="Times New Roman"/>
          <w:spacing w:val="0"/>
          <w:sz w:val="28"/>
        </w:rPr>
        <w:t>Печатается по решению</w:t>
      </w:r>
    </w:p>
    <w:p w:rsidR="009A71FF" w:rsidRPr="00920327" w:rsidRDefault="009A71FF" w:rsidP="009A71FF">
      <w:pPr>
        <w:pStyle w:val="a4"/>
        <w:shd w:val="clear" w:color="auto" w:fill="auto"/>
        <w:spacing w:after="2520" w:line="276" w:lineRule="auto"/>
        <w:ind w:firstLine="709"/>
        <w:jc w:val="right"/>
        <w:rPr>
          <w:rStyle w:val="1"/>
          <w:rFonts w:ascii="Times New Roman" w:hAnsi="Times New Roman"/>
          <w:spacing w:val="0"/>
          <w:sz w:val="28"/>
        </w:rPr>
      </w:pPr>
      <w:r w:rsidRPr="00920327">
        <w:rPr>
          <w:rStyle w:val="1"/>
          <w:rFonts w:ascii="Times New Roman" w:hAnsi="Times New Roman"/>
          <w:spacing w:val="0"/>
          <w:sz w:val="28"/>
        </w:rPr>
        <w:t>Ученого совета РФЦСР</w:t>
      </w:r>
    </w:p>
    <w:p w:rsidR="009A71FF" w:rsidRPr="00920327" w:rsidRDefault="009A71FF" w:rsidP="009A71FF">
      <w:pPr>
        <w:pStyle w:val="a4"/>
        <w:shd w:val="clear" w:color="auto" w:fill="auto"/>
        <w:spacing w:line="276" w:lineRule="auto"/>
        <w:ind w:firstLine="709"/>
        <w:jc w:val="center"/>
        <w:rPr>
          <w:rStyle w:val="1"/>
          <w:rFonts w:ascii="Times New Roman" w:hAnsi="Times New Roman"/>
          <w:spacing w:val="0"/>
          <w:sz w:val="28"/>
        </w:rPr>
      </w:pPr>
      <w:r w:rsidRPr="00920327">
        <w:rPr>
          <w:rStyle w:val="1"/>
          <w:rFonts w:ascii="Times New Roman" w:hAnsi="Times New Roman"/>
          <w:spacing w:val="0"/>
          <w:sz w:val="28"/>
        </w:rPr>
        <w:t>Москва</w:t>
      </w:r>
    </w:p>
    <w:p w:rsidR="009A71FF" w:rsidRPr="00920327" w:rsidRDefault="009A71FF" w:rsidP="009A71FF">
      <w:pPr>
        <w:pStyle w:val="a4"/>
        <w:shd w:val="clear" w:color="auto" w:fill="auto"/>
        <w:spacing w:line="276" w:lineRule="auto"/>
        <w:ind w:firstLine="709"/>
        <w:jc w:val="center"/>
        <w:rPr>
          <w:rStyle w:val="1"/>
          <w:rFonts w:ascii="Times New Roman" w:hAnsi="Times New Roman"/>
          <w:spacing w:val="0"/>
          <w:sz w:val="28"/>
        </w:rPr>
      </w:pPr>
      <w:r w:rsidRPr="00920327">
        <w:rPr>
          <w:rStyle w:val="1"/>
          <w:rFonts w:ascii="Times New Roman" w:hAnsi="Times New Roman"/>
          <w:spacing w:val="0"/>
          <w:sz w:val="28"/>
        </w:rPr>
        <w:t>1996</w:t>
      </w:r>
    </w:p>
    <w:p w:rsidR="009A71FF" w:rsidRPr="00920327" w:rsidRDefault="009A71FF" w:rsidP="009A71FF">
      <w:pPr>
        <w:pStyle w:val="a4"/>
        <w:shd w:val="clear" w:color="auto" w:fill="auto"/>
        <w:spacing w:line="276" w:lineRule="auto"/>
        <w:ind w:firstLine="709"/>
        <w:jc w:val="center"/>
        <w:rPr>
          <w:rStyle w:val="1"/>
          <w:rFonts w:ascii="Times New Roman" w:hAnsi="Times New Roman"/>
          <w:spacing w:val="0"/>
          <w:sz w:val="28"/>
        </w:rPr>
        <w:sectPr w:rsidR="009A71FF" w:rsidRPr="00920327" w:rsidSect="00A961CE">
          <w:footnotePr>
            <w:numRestart w:val="eachPage"/>
          </w:footnotePr>
          <w:pgSz w:w="12240" w:h="15840"/>
          <w:pgMar w:top="1134" w:right="850" w:bottom="1134" w:left="1701" w:header="454" w:footer="454" w:gutter="0"/>
          <w:cols w:space="720"/>
          <w:noEndnote/>
          <w:titlePg/>
          <w:docGrid w:linePitch="381"/>
        </w:sectPr>
      </w:pPr>
    </w:p>
    <w:p w:rsidR="00B55779" w:rsidRPr="00920327" w:rsidRDefault="00F55040" w:rsidP="00B55779">
      <w:pPr>
        <w:pStyle w:val="a4"/>
        <w:shd w:val="clear" w:color="auto" w:fill="auto"/>
        <w:spacing w:after="960" w:line="276" w:lineRule="auto"/>
        <w:ind w:firstLine="709"/>
        <w:rPr>
          <w:rFonts w:ascii="Times New Roman" w:hAnsi="Times New Roman"/>
          <w:spacing w:val="0"/>
          <w:sz w:val="28"/>
          <w:u w:val="single"/>
        </w:rPr>
      </w:pPr>
      <w:r w:rsidRPr="00920327">
        <w:rPr>
          <w:rFonts w:ascii="Times New Roman" w:hAnsi="Times New Roman"/>
          <w:spacing w:val="0"/>
          <w:sz w:val="28"/>
          <w:u w:val="single"/>
        </w:rPr>
        <w:lastRenderedPageBreak/>
        <w:t>УДК 343.97</w:t>
      </w:r>
      <w:r w:rsidR="00B55779" w:rsidRPr="00920327">
        <w:rPr>
          <w:rFonts w:ascii="Times New Roman" w:hAnsi="Times New Roman"/>
          <w:spacing w:val="0"/>
          <w:sz w:val="28"/>
          <w:u w:val="single"/>
        </w:rPr>
        <w:t>7</w:t>
      </w:r>
    </w:p>
    <w:p w:rsidR="00B55779" w:rsidRPr="00920327" w:rsidRDefault="00F55040" w:rsidP="00B55779">
      <w:pPr>
        <w:pStyle w:val="a4"/>
        <w:shd w:val="clear" w:color="auto" w:fill="auto"/>
        <w:spacing w:line="276" w:lineRule="auto"/>
        <w:ind w:firstLine="709"/>
        <w:jc w:val="center"/>
        <w:rPr>
          <w:rStyle w:val="1"/>
          <w:rFonts w:ascii="Times New Roman" w:hAnsi="Times New Roman"/>
          <w:spacing w:val="0"/>
          <w:sz w:val="28"/>
        </w:rPr>
      </w:pPr>
      <w:r w:rsidRPr="00920327">
        <w:rPr>
          <w:rStyle w:val="1"/>
          <w:rFonts w:ascii="Times New Roman" w:hAnsi="Times New Roman"/>
          <w:spacing w:val="0"/>
          <w:sz w:val="28"/>
        </w:rPr>
        <w:t>Пособие подготовлено коллективом</w:t>
      </w:r>
    </w:p>
    <w:p w:rsidR="00B55779" w:rsidRPr="00920327" w:rsidRDefault="00F55040" w:rsidP="00B55779">
      <w:pPr>
        <w:pStyle w:val="a4"/>
        <w:shd w:val="clear" w:color="auto" w:fill="auto"/>
        <w:spacing w:after="480" w:line="276" w:lineRule="auto"/>
        <w:ind w:firstLine="709"/>
        <w:jc w:val="center"/>
        <w:rPr>
          <w:rStyle w:val="1"/>
          <w:rFonts w:ascii="Times New Roman" w:hAnsi="Times New Roman"/>
          <w:spacing w:val="0"/>
          <w:sz w:val="28"/>
        </w:rPr>
      </w:pPr>
      <w:r w:rsidRPr="00920327">
        <w:rPr>
          <w:rStyle w:val="1"/>
          <w:rFonts w:ascii="Times New Roman" w:hAnsi="Times New Roman"/>
          <w:spacing w:val="0"/>
          <w:sz w:val="28"/>
        </w:rPr>
        <w:t xml:space="preserve">авторов - сотрудников </w:t>
      </w:r>
      <w:r w:rsidR="00B55779" w:rsidRPr="00920327">
        <w:rPr>
          <w:rStyle w:val="1"/>
          <w:rFonts w:ascii="Times New Roman" w:hAnsi="Times New Roman"/>
          <w:spacing w:val="0"/>
          <w:sz w:val="28"/>
        </w:rPr>
        <w:t>РФЦСЭ</w:t>
      </w:r>
    </w:p>
    <w:p w:rsidR="00B55779" w:rsidRPr="00920327" w:rsidRDefault="00F55040" w:rsidP="00B55779">
      <w:pPr>
        <w:pStyle w:val="a4"/>
        <w:shd w:val="clear" w:color="auto" w:fill="auto"/>
        <w:spacing w:after="240"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раздел </w:t>
      </w:r>
      <w:r w:rsidR="00B55779" w:rsidRPr="00920327">
        <w:rPr>
          <w:rStyle w:val="1"/>
          <w:rFonts w:ascii="Times New Roman" w:hAnsi="Times New Roman"/>
          <w:spacing w:val="0"/>
          <w:sz w:val="28"/>
        </w:rPr>
        <w:t>п</w:t>
      </w:r>
      <w:r w:rsidRPr="00920327">
        <w:rPr>
          <w:rStyle w:val="1"/>
          <w:rFonts w:ascii="Times New Roman" w:hAnsi="Times New Roman"/>
          <w:spacing w:val="0"/>
          <w:sz w:val="28"/>
        </w:rPr>
        <w:t>ервы</w:t>
      </w:r>
      <w:r w:rsidR="00B55779" w:rsidRPr="00920327">
        <w:rPr>
          <w:rStyle w:val="1"/>
          <w:rFonts w:ascii="Times New Roman" w:hAnsi="Times New Roman"/>
          <w:spacing w:val="0"/>
          <w:sz w:val="28"/>
        </w:rPr>
        <w:t>й</w:t>
      </w:r>
      <w:r w:rsidRPr="00920327">
        <w:rPr>
          <w:rStyle w:val="1"/>
          <w:rFonts w:ascii="Times New Roman" w:hAnsi="Times New Roman"/>
          <w:spacing w:val="0"/>
          <w:sz w:val="28"/>
        </w:rPr>
        <w:t xml:space="preserve">: канд. хим. наук В.А. Пучков и канд. юрид. наук Т.К. Пучкова - гл. </w:t>
      </w:r>
      <w:r w:rsidR="00B55779" w:rsidRPr="00920327">
        <w:rPr>
          <w:rStyle w:val="1"/>
          <w:rFonts w:ascii="Times New Roman" w:hAnsi="Times New Roman"/>
          <w:spacing w:val="0"/>
          <w:sz w:val="28"/>
        </w:rPr>
        <w:t>1</w:t>
      </w:r>
      <w:r w:rsidRPr="00920327">
        <w:rPr>
          <w:rStyle w:val="1"/>
          <w:rFonts w:ascii="Times New Roman" w:hAnsi="Times New Roman"/>
          <w:spacing w:val="0"/>
          <w:sz w:val="28"/>
        </w:rPr>
        <w:t>; канд. физ.-мат. наук А.Я. Викарук,</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Л.Я. Гегечкори, канд. физ.-мат. наук В. </w:t>
      </w:r>
      <w:r w:rsidR="00B55779" w:rsidRPr="00920327">
        <w:rPr>
          <w:rStyle w:val="1"/>
          <w:rFonts w:ascii="Times New Roman" w:hAnsi="Times New Roman"/>
          <w:spacing w:val="0"/>
          <w:sz w:val="28"/>
        </w:rPr>
        <w:t>З</w:t>
      </w:r>
      <w:r w:rsidRPr="00920327">
        <w:rPr>
          <w:rStyle w:val="1"/>
          <w:rFonts w:ascii="Times New Roman" w:hAnsi="Times New Roman"/>
          <w:spacing w:val="0"/>
          <w:sz w:val="28"/>
        </w:rPr>
        <w:t>. Поляков, докт</w:t>
      </w:r>
      <w:r w:rsidR="00B55779" w:rsidRPr="00920327">
        <w:rPr>
          <w:rStyle w:val="1"/>
          <w:rFonts w:ascii="Times New Roman" w:hAnsi="Times New Roman"/>
          <w:spacing w:val="0"/>
          <w:sz w:val="28"/>
        </w:rPr>
        <w:t>.</w:t>
      </w:r>
      <w:r w:rsidRPr="00920327">
        <w:rPr>
          <w:rStyle w:val="1"/>
          <w:rFonts w:ascii="Times New Roman" w:hAnsi="Times New Roman"/>
          <w:spacing w:val="0"/>
          <w:sz w:val="28"/>
        </w:rPr>
        <w:t xml:space="preserve"> юрид. наук </w:t>
      </w:r>
      <w:r w:rsidR="00B55779" w:rsidRPr="00920327">
        <w:rPr>
          <w:rStyle w:val="1"/>
          <w:rFonts w:ascii="Times New Roman" w:hAnsi="Times New Roman"/>
          <w:spacing w:val="0"/>
          <w:sz w:val="28"/>
        </w:rPr>
        <w:t>Л</w:t>
      </w:r>
      <w:r w:rsidRPr="00920327">
        <w:rPr>
          <w:rStyle w:val="1"/>
          <w:rFonts w:ascii="Times New Roman" w:hAnsi="Times New Roman"/>
          <w:spacing w:val="0"/>
          <w:sz w:val="28"/>
        </w:rPr>
        <w:t>.Г. Эд</w:t>
      </w:r>
      <w:r w:rsidR="00D13650">
        <w:rPr>
          <w:rStyle w:val="1"/>
          <w:rFonts w:ascii="Times New Roman" w:hAnsi="Times New Roman"/>
          <w:spacing w:val="0"/>
          <w:sz w:val="28"/>
        </w:rPr>
        <w:t>ж</w:t>
      </w:r>
      <w:r w:rsidRPr="00920327">
        <w:rPr>
          <w:rStyle w:val="1"/>
          <w:rFonts w:ascii="Times New Roman" w:hAnsi="Times New Roman"/>
          <w:spacing w:val="0"/>
          <w:sz w:val="28"/>
        </w:rPr>
        <w:t xml:space="preserve">убов - гл. 2; канд. юрид. наук </w:t>
      </w:r>
      <w:r w:rsidR="00B55779" w:rsidRPr="00920327">
        <w:rPr>
          <w:rStyle w:val="1"/>
          <w:rFonts w:ascii="Times New Roman" w:hAnsi="Times New Roman"/>
          <w:spacing w:val="0"/>
          <w:sz w:val="28"/>
          <w:lang w:eastAsia="en-US"/>
        </w:rPr>
        <w:t>Ю</w:t>
      </w:r>
      <w:r w:rsidRPr="00920327">
        <w:rPr>
          <w:rStyle w:val="1"/>
          <w:rFonts w:ascii="Times New Roman" w:hAnsi="Times New Roman"/>
          <w:spacing w:val="0"/>
          <w:sz w:val="28"/>
          <w:lang w:eastAsia="en-US"/>
        </w:rPr>
        <w:t>.</w:t>
      </w:r>
      <w:r w:rsidRPr="00920327">
        <w:rPr>
          <w:rStyle w:val="1"/>
          <w:rFonts w:ascii="Times New Roman" w:hAnsi="Times New Roman"/>
          <w:spacing w:val="0"/>
          <w:sz w:val="28"/>
          <w:lang w:val="en-US" w:eastAsia="en-US"/>
        </w:rPr>
        <w:t>B</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Мишин,</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С.И. </w:t>
      </w:r>
      <w:r w:rsidR="00B55779" w:rsidRPr="00920327">
        <w:rPr>
          <w:rStyle w:val="1"/>
          <w:rFonts w:ascii="Times New Roman" w:hAnsi="Times New Roman"/>
          <w:spacing w:val="0"/>
          <w:sz w:val="28"/>
        </w:rPr>
        <w:t>Ф</w:t>
      </w:r>
      <w:r w:rsidRPr="00920327">
        <w:rPr>
          <w:rStyle w:val="1"/>
          <w:rFonts w:ascii="Times New Roman" w:hAnsi="Times New Roman"/>
          <w:spacing w:val="0"/>
          <w:sz w:val="28"/>
        </w:rPr>
        <w:t xml:space="preserve">илатов (ГУВД </w:t>
      </w:r>
      <w:r w:rsidR="00B55779" w:rsidRPr="00920327">
        <w:rPr>
          <w:rStyle w:val="1"/>
          <w:rFonts w:ascii="Times New Roman" w:hAnsi="Times New Roman"/>
          <w:spacing w:val="0"/>
          <w:sz w:val="28"/>
        </w:rPr>
        <w:t>М</w:t>
      </w:r>
      <w:r w:rsidRPr="00920327">
        <w:rPr>
          <w:rStyle w:val="1"/>
          <w:rFonts w:ascii="Times New Roman" w:hAnsi="Times New Roman"/>
          <w:spacing w:val="0"/>
          <w:sz w:val="28"/>
        </w:rPr>
        <w:t>осгор</w:t>
      </w:r>
      <w:r w:rsidR="00B55779" w:rsidRPr="00920327">
        <w:rPr>
          <w:rStyle w:val="1"/>
          <w:rFonts w:ascii="Times New Roman" w:hAnsi="Times New Roman"/>
          <w:spacing w:val="0"/>
          <w:sz w:val="28"/>
        </w:rPr>
        <w:t>и</w:t>
      </w:r>
      <w:r w:rsidRPr="00920327">
        <w:rPr>
          <w:rStyle w:val="1"/>
          <w:rFonts w:ascii="Times New Roman" w:hAnsi="Times New Roman"/>
          <w:spacing w:val="0"/>
          <w:sz w:val="28"/>
        </w:rPr>
        <w:t>сполкома) - гл. 3;</w:t>
      </w:r>
    </w:p>
    <w:p w:rsidR="00B55779" w:rsidRPr="00920327" w:rsidRDefault="00F55040" w:rsidP="00B55779">
      <w:pPr>
        <w:pStyle w:val="a4"/>
        <w:shd w:val="clear" w:color="auto" w:fill="auto"/>
        <w:spacing w:after="240"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раздел второй: докт. юрид. наук проф. Ю.Г. Корухов - гл. </w:t>
      </w:r>
      <w:r w:rsidR="00B55779" w:rsidRPr="00920327">
        <w:rPr>
          <w:rStyle w:val="1"/>
          <w:rFonts w:ascii="Times New Roman" w:hAnsi="Times New Roman"/>
          <w:spacing w:val="0"/>
          <w:sz w:val="28"/>
        </w:rPr>
        <w:t>1</w:t>
      </w:r>
      <w:r w:rsidRPr="00920327">
        <w:rPr>
          <w:rStyle w:val="1"/>
          <w:rFonts w:ascii="Times New Roman" w:hAnsi="Times New Roman"/>
          <w:spacing w:val="0"/>
          <w:sz w:val="28"/>
        </w:rPr>
        <w:t xml:space="preserve">; канд. хим. наук </w:t>
      </w:r>
      <w:r w:rsidR="00B55779" w:rsidRPr="00920327">
        <w:rPr>
          <w:rStyle w:val="1"/>
          <w:rFonts w:ascii="Times New Roman" w:hAnsi="Times New Roman"/>
          <w:spacing w:val="0"/>
          <w:sz w:val="28"/>
        </w:rPr>
        <w:t>Л</w:t>
      </w:r>
      <w:r w:rsidRPr="00920327">
        <w:rPr>
          <w:rStyle w:val="1"/>
          <w:rFonts w:ascii="Times New Roman" w:hAnsi="Times New Roman"/>
          <w:spacing w:val="0"/>
          <w:sz w:val="28"/>
        </w:rPr>
        <w:t>.Д. Беляева - гл. 2; докт. юрид. наук про</w:t>
      </w:r>
      <w:r w:rsidR="00B55779" w:rsidRPr="00920327">
        <w:rPr>
          <w:rStyle w:val="1"/>
          <w:rFonts w:ascii="Times New Roman" w:hAnsi="Times New Roman"/>
          <w:spacing w:val="0"/>
          <w:sz w:val="28"/>
        </w:rPr>
        <w:t>ф</w:t>
      </w:r>
      <w:r w:rsidRPr="00920327">
        <w:rPr>
          <w:rStyle w:val="1"/>
          <w:rFonts w:ascii="Times New Roman" w:hAnsi="Times New Roman"/>
          <w:spacing w:val="0"/>
          <w:sz w:val="28"/>
        </w:rPr>
        <w:t>. В.Ф. Орлова - гл. 3</w:t>
      </w:r>
      <w:r w:rsidR="00B55779" w:rsidRPr="00920327">
        <w:rPr>
          <w:rStyle w:val="1"/>
          <w:rFonts w:ascii="Times New Roman" w:hAnsi="Times New Roman"/>
          <w:spacing w:val="0"/>
          <w:sz w:val="28"/>
        </w:rPr>
        <w:t>;</w:t>
      </w:r>
    </w:p>
    <w:p w:rsidR="00A16DF7" w:rsidRPr="00920327" w:rsidRDefault="00F55040" w:rsidP="00B55779">
      <w:pPr>
        <w:pStyle w:val="a4"/>
        <w:shd w:val="clear" w:color="auto" w:fill="auto"/>
        <w:spacing w:after="1920" w:line="276" w:lineRule="auto"/>
        <w:ind w:firstLine="709"/>
        <w:rPr>
          <w:rStyle w:val="1"/>
          <w:rFonts w:ascii="Times New Roman" w:hAnsi="Times New Roman"/>
          <w:spacing w:val="0"/>
          <w:sz w:val="28"/>
        </w:rPr>
      </w:pPr>
      <w:r w:rsidRPr="00920327">
        <w:rPr>
          <w:rStyle w:val="1"/>
          <w:rFonts w:ascii="Times New Roman" w:hAnsi="Times New Roman"/>
          <w:spacing w:val="0"/>
          <w:sz w:val="28"/>
        </w:rPr>
        <w:t>раздел трети</w:t>
      </w:r>
      <w:r w:rsidR="00B55779" w:rsidRPr="00920327">
        <w:rPr>
          <w:rStyle w:val="1"/>
          <w:rFonts w:ascii="Times New Roman" w:hAnsi="Times New Roman"/>
          <w:spacing w:val="0"/>
          <w:sz w:val="28"/>
        </w:rPr>
        <w:t>й: докт.</w:t>
      </w:r>
      <w:r w:rsidRPr="00920327">
        <w:rPr>
          <w:rStyle w:val="1"/>
          <w:rFonts w:ascii="Times New Roman" w:hAnsi="Times New Roman"/>
          <w:spacing w:val="0"/>
          <w:sz w:val="28"/>
        </w:rPr>
        <w:t xml:space="preserve"> юрид. наук проф. В.Я. К</w:t>
      </w:r>
      <w:r w:rsidR="00B55779" w:rsidRPr="00920327">
        <w:rPr>
          <w:rStyle w:val="1"/>
          <w:rFonts w:ascii="Times New Roman" w:hAnsi="Times New Roman"/>
          <w:spacing w:val="0"/>
          <w:sz w:val="28"/>
        </w:rPr>
        <w:t>о</w:t>
      </w:r>
      <w:r w:rsidRPr="00920327">
        <w:rPr>
          <w:rStyle w:val="1"/>
          <w:rFonts w:ascii="Times New Roman" w:hAnsi="Times New Roman"/>
          <w:spacing w:val="0"/>
          <w:sz w:val="28"/>
        </w:rPr>
        <w:t>лд</w:t>
      </w:r>
      <w:r w:rsidR="00B55779" w:rsidRPr="00920327">
        <w:rPr>
          <w:rStyle w:val="1"/>
          <w:rFonts w:ascii="Times New Roman" w:hAnsi="Times New Roman"/>
          <w:spacing w:val="0"/>
          <w:sz w:val="28"/>
        </w:rPr>
        <w:t>и</w:t>
      </w:r>
      <w:r w:rsidRPr="00920327">
        <w:rPr>
          <w:rStyle w:val="1"/>
          <w:rFonts w:ascii="Times New Roman" w:hAnsi="Times New Roman"/>
          <w:spacing w:val="0"/>
          <w:sz w:val="28"/>
        </w:rPr>
        <w:t xml:space="preserve">н - гл. </w:t>
      </w:r>
      <w:r w:rsidR="00B55779" w:rsidRPr="00920327">
        <w:rPr>
          <w:rStyle w:val="1"/>
          <w:rFonts w:ascii="Times New Roman" w:hAnsi="Times New Roman"/>
          <w:spacing w:val="0"/>
          <w:sz w:val="28"/>
        </w:rPr>
        <w:t>1</w:t>
      </w:r>
      <w:r w:rsidRPr="00920327">
        <w:rPr>
          <w:rStyle w:val="1"/>
          <w:rFonts w:ascii="Times New Roman" w:hAnsi="Times New Roman"/>
          <w:spacing w:val="0"/>
          <w:sz w:val="28"/>
        </w:rPr>
        <w:t>; докт. юрид. наук проф. В.Е. Корноухов (Красноярски</w:t>
      </w:r>
      <w:r w:rsidR="00B55779" w:rsidRPr="00920327">
        <w:rPr>
          <w:rStyle w:val="1"/>
          <w:rFonts w:ascii="Times New Roman" w:hAnsi="Times New Roman"/>
          <w:spacing w:val="0"/>
          <w:sz w:val="28"/>
        </w:rPr>
        <w:t>й</w:t>
      </w:r>
      <w:r w:rsidRPr="00920327">
        <w:rPr>
          <w:rStyle w:val="1"/>
          <w:rFonts w:ascii="Times New Roman" w:hAnsi="Times New Roman"/>
          <w:spacing w:val="0"/>
          <w:sz w:val="28"/>
        </w:rPr>
        <w:t xml:space="preserve"> </w:t>
      </w:r>
      <w:r w:rsidR="00B55779" w:rsidRPr="00920327">
        <w:rPr>
          <w:rStyle w:val="1"/>
          <w:rFonts w:ascii="Times New Roman" w:hAnsi="Times New Roman"/>
          <w:spacing w:val="0"/>
          <w:sz w:val="28"/>
        </w:rPr>
        <w:t>Г</w:t>
      </w:r>
      <w:r w:rsidRPr="00920327">
        <w:rPr>
          <w:rStyle w:val="1"/>
          <w:rFonts w:ascii="Times New Roman" w:hAnsi="Times New Roman"/>
          <w:spacing w:val="0"/>
          <w:sz w:val="28"/>
        </w:rPr>
        <w:t>У) и докт. мед. наук М.В. Кисин - гл. 2; канд. биол. наук З.П. Козинер и ка</w:t>
      </w:r>
      <w:r w:rsidR="00B55779" w:rsidRPr="00920327">
        <w:rPr>
          <w:rStyle w:val="1"/>
          <w:rFonts w:ascii="Times New Roman" w:hAnsi="Times New Roman"/>
          <w:spacing w:val="0"/>
          <w:sz w:val="28"/>
        </w:rPr>
        <w:t>н</w:t>
      </w:r>
      <w:r w:rsidRPr="00920327">
        <w:rPr>
          <w:rStyle w:val="1"/>
          <w:rFonts w:ascii="Times New Roman" w:hAnsi="Times New Roman"/>
          <w:spacing w:val="0"/>
          <w:sz w:val="28"/>
        </w:rPr>
        <w:t xml:space="preserve">д. юрид. наук </w:t>
      </w:r>
      <w:r w:rsidR="00B55779" w:rsidRPr="00920327">
        <w:rPr>
          <w:rStyle w:val="1"/>
          <w:rFonts w:ascii="Times New Roman" w:hAnsi="Times New Roman"/>
          <w:spacing w:val="0"/>
          <w:sz w:val="28"/>
          <w:lang w:eastAsia="en-US"/>
        </w:rPr>
        <w:t>В</w:t>
      </w:r>
      <w:r w:rsidRPr="00920327">
        <w:rPr>
          <w:rStyle w:val="1"/>
          <w:rFonts w:ascii="Times New Roman" w:hAnsi="Times New Roman"/>
          <w:spacing w:val="0"/>
          <w:sz w:val="28"/>
          <w:lang w:eastAsia="en-US"/>
        </w:rPr>
        <w:t>.</w:t>
      </w:r>
      <w:r w:rsidRPr="00920327">
        <w:rPr>
          <w:rStyle w:val="1"/>
          <w:rFonts w:ascii="Times New Roman" w:hAnsi="Times New Roman"/>
          <w:spacing w:val="0"/>
          <w:sz w:val="28"/>
          <w:lang w:val="en-US" w:eastAsia="en-US"/>
        </w:rPr>
        <w:t>B</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Тюрикова - гл. 3; докт. юрид. наук А.К. Педенчук - гл. 4.</w:t>
      </w:r>
    </w:p>
    <w:p w:rsidR="00B55779" w:rsidRPr="00920327" w:rsidRDefault="00B55779" w:rsidP="00B55779">
      <w:pPr>
        <w:pStyle w:val="a4"/>
        <w:shd w:val="clear" w:color="auto" w:fill="auto"/>
        <w:spacing w:line="276" w:lineRule="auto"/>
        <w:ind w:firstLine="709"/>
        <w:jc w:val="center"/>
        <w:rPr>
          <w:rStyle w:val="1"/>
          <w:rFonts w:ascii="Times New Roman" w:hAnsi="Times New Roman"/>
          <w:spacing w:val="0"/>
          <w:sz w:val="28"/>
        </w:rPr>
      </w:pPr>
      <w:r w:rsidRPr="00920327">
        <w:rPr>
          <w:rStyle w:val="1"/>
          <w:rFonts w:ascii="Times New Roman" w:hAnsi="Times New Roman"/>
          <w:spacing w:val="0"/>
          <w:sz w:val="28"/>
        </w:rPr>
        <w:t>Научный редактор - докт. юрид. наук проф.</w:t>
      </w:r>
    </w:p>
    <w:p w:rsidR="00B55779" w:rsidRPr="00920327" w:rsidRDefault="00B55779" w:rsidP="00B55779">
      <w:pPr>
        <w:pStyle w:val="a4"/>
        <w:shd w:val="clear" w:color="auto" w:fill="auto"/>
        <w:spacing w:after="2400" w:line="276" w:lineRule="auto"/>
        <w:ind w:firstLine="709"/>
        <w:jc w:val="center"/>
        <w:rPr>
          <w:rStyle w:val="1"/>
          <w:rFonts w:ascii="Times New Roman" w:hAnsi="Times New Roman"/>
          <w:spacing w:val="0"/>
          <w:sz w:val="28"/>
        </w:rPr>
      </w:pPr>
      <w:r w:rsidRPr="00920327">
        <w:rPr>
          <w:rStyle w:val="1"/>
          <w:rFonts w:ascii="Times New Roman" w:hAnsi="Times New Roman"/>
          <w:spacing w:val="0"/>
          <w:sz w:val="28"/>
        </w:rPr>
        <w:t>В.Я.Колдин</w:t>
      </w:r>
    </w:p>
    <w:p w:rsidR="00B55779" w:rsidRPr="00920327" w:rsidRDefault="00B55779" w:rsidP="00B55779">
      <w:pPr>
        <w:pStyle w:val="a4"/>
        <w:shd w:val="clear" w:color="auto" w:fill="auto"/>
        <w:spacing w:line="276" w:lineRule="auto"/>
        <w:ind w:firstLine="709"/>
        <w:jc w:val="right"/>
        <w:rPr>
          <w:rStyle w:val="1"/>
          <w:rFonts w:ascii="Times New Roman" w:hAnsi="Times New Roman"/>
          <w:spacing w:val="0"/>
          <w:sz w:val="28"/>
        </w:rPr>
      </w:pPr>
      <w:r w:rsidRPr="00920327">
        <w:rPr>
          <w:rStyle w:val="1"/>
          <w:rFonts w:ascii="Times New Roman" w:hAnsi="Times New Roman"/>
          <w:spacing w:val="0"/>
          <w:sz w:val="28"/>
        </w:rPr>
        <w:sym w:font="Symbol" w:char="F0D3"/>
      </w:r>
      <w:r w:rsidRPr="00920327">
        <w:rPr>
          <w:rStyle w:val="1"/>
          <w:rFonts w:ascii="Times New Roman" w:hAnsi="Times New Roman"/>
          <w:spacing w:val="0"/>
          <w:sz w:val="28"/>
        </w:rPr>
        <w:t xml:space="preserve"> Российский федеральный центр судебной</w:t>
      </w:r>
    </w:p>
    <w:p w:rsidR="00B55779" w:rsidRPr="00920327" w:rsidRDefault="00B55779" w:rsidP="00B55779">
      <w:pPr>
        <w:pStyle w:val="a4"/>
        <w:shd w:val="clear" w:color="auto" w:fill="auto"/>
        <w:spacing w:line="276" w:lineRule="auto"/>
        <w:ind w:left="720" w:right="1751" w:hanging="720"/>
        <w:jc w:val="right"/>
        <w:rPr>
          <w:rStyle w:val="1"/>
          <w:rFonts w:ascii="Times New Roman" w:hAnsi="Times New Roman"/>
          <w:spacing w:val="0"/>
          <w:sz w:val="28"/>
        </w:rPr>
      </w:pPr>
      <w:r w:rsidRPr="00920327">
        <w:rPr>
          <w:rStyle w:val="1"/>
          <w:rFonts w:ascii="Times New Roman" w:hAnsi="Times New Roman"/>
          <w:spacing w:val="0"/>
          <w:sz w:val="28"/>
        </w:rPr>
        <w:t>экспертизы (РФЦСЭ), 1996</w:t>
      </w:r>
    </w:p>
    <w:p w:rsidR="00B55779" w:rsidRPr="00920327" w:rsidRDefault="00B55779" w:rsidP="00B55779">
      <w:pPr>
        <w:pStyle w:val="a4"/>
        <w:shd w:val="clear" w:color="auto" w:fill="auto"/>
        <w:spacing w:line="276" w:lineRule="auto"/>
        <w:ind w:left="720" w:right="1751" w:hanging="720"/>
        <w:jc w:val="right"/>
        <w:rPr>
          <w:rStyle w:val="1"/>
          <w:rFonts w:ascii="Times New Roman" w:hAnsi="Times New Roman"/>
          <w:spacing w:val="0"/>
          <w:sz w:val="28"/>
        </w:rPr>
      </w:pPr>
    </w:p>
    <w:p w:rsidR="00B55779" w:rsidRPr="00920327" w:rsidRDefault="00B55779" w:rsidP="00B55779">
      <w:pPr>
        <w:pStyle w:val="a4"/>
        <w:shd w:val="clear" w:color="auto" w:fill="auto"/>
        <w:spacing w:line="276" w:lineRule="auto"/>
        <w:ind w:left="720" w:right="1751" w:hanging="720"/>
        <w:rPr>
          <w:rStyle w:val="1"/>
          <w:rFonts w:ascii="Times New Roman" w:hAnsi="Times New Roman"/>
          <w:spacing w:val="0"/>
          <w:sz w:val="28"/>
        </w:rPr>
      </w:pPr>
    </w:p>
    <w:p w:rsidR="00B55779" w:rsidRPr="00920327" w:rsidRDefault="00B55779" w:rsidP="00B55779">
      <w:pPr>
        <w:pStyle w:val="a4"/>
        <w:shd w:val="clear" w:color="auto" w:fill="auto"/>
        <w:spacing w:line="276" w:lineRule="auto"/>
        <w:ind w:firstLine="709"/>
        <w:rPr>
          <w:rStyle w:val="1"/>
          <w:rFonts w:ascii="Times New Roman" w:hAnsi="Times New Roman"/>
          <w:spacing w:val="0"/>
          <w:sz w:val="28"/>
        </w:rPr>
        <w:sectPr w:rsidR="00B55779" w:rsidRPr="00920327" w:rsidSect="005042D2">
          <w:footnotePr>
            <w:numRestart w:val="eachPage"/>
          </w:footnotePr>
          <w:pgSz w:w="12240" w:h="15840"/>
          <w:pgMar w:top="1134" w:right="850" w:bottom="1134" w:left="1701" w:header="454" w:footer="454" w:gutter="0"/>
          <w:cols w:space="720"/>
          <w:noEndnote/>
          <w:docGrid w:linePitch="381"/>
        </w:sectPr>
      </w:pPr>
    </w:p>
    <w:p w:rsidR="00F20556" w:rsidRPr="00920327" w:rsidRDefault="00F20556" w:rsidP="00F20556">
      <w:pPr>
        <w:pStyle w:val="a4"/>
        <w:shd w:val="clear" w:color="auto" w:fill="auto"/>
        <w:spacing w:after="240" w:line="276" w:lineRule="auto"/>
        <w:ind w:firstLine="0"/>
        <w:rPr>
          <w:rStyle w:val="1"/>
          <w:rFonts w:ascii="Times New Roman" w:hAnsi="Times New Roman"/>
          <w:spacing w:val="0"/>
          <w:sz w:val="28"/>
        </w:rPr>
      </w:pPr>
      <w:r w:rsidRPr="00920327">
        <w:rPr>
          <w:rStyle w:val="1"/>
          <w:rFonts w:ascii="Times New Roman" w:hAnsi="Times New Roman"/>
          <w:spacing w:val="0"/>
          <w:sz w:val="28"/>
        </w:rPr>
        <w:lastRenderedPageBreak/>
        <w:t>Раздел первый</w:t>
      </w:r>
    </w:p>
    <w:p w:rsidR="00920327" w:rsidRPr="00920327" w:rsidRDefault="00F55040" w:rsidP="00920327">
      <w:pPr>
        <w:pStyle w:val="a4"/>
        <w:shd w:val="clear" w:color="auto" w:fill="auto"/>
        <w:spacing w:line="276" w:lineRule="auto"/>
        <w:ind w:firstLine="0"/>
        <w:rPr>
          <w:rFonts w:ascii="Times New Roman" w:hAnsi="Times New Roman"/>
          <w:spacing w:val="0"/>
          <w:sz w:val="28"/>
          <w:u w:val="single"/>
        </w:rPr>
      </w:pPr>
      <w:r w:rsidRPr="00920327">
        <w:rPr>
          <w:rFonts w:ascii="Times New Roman" w:hAnsi="Times New Roman"/>
          <w:spacing w:val="0"/>
          <w:sz w:val="28"/>
          <w:u w:val="single"/>
        </w:rPr>
        <w:t>ОБЩЕНАУЧНЫЕ МЕТОДЫ И ТЕХНИЧЕСКИЕ СРЕДСТВА</w:t>
      </w:r>
    </w:p>
    <w:p w:rsidR="00F20556" w:rsidRPr="00920327" w:rsidRDefault="00F55040" w:rsidP="00F20556">
      <w:pPr>
        <w:pStyle w:val="a4"/>
        <w:shd w:val="clear" w:color="auto" w:fill="auto"/>
        <w:spacing w:after="240" w:line="276" w:lineRule="auto"/>
        <w:ind w:firstLine="0"/>
        <w:rPr>
          <w:rFonts w:ascii="Times New Roman" w:hAnsi="Times New Roman"/>
          <w:spacing w:val="0"/>
          <w:sz w:val="28"/>
          <w:u w:val="single"/>
        </w:rPr>
      </w:pPr>
      <w:r w:rsidRPr="00920327">
        <w:rPr>
          <w:rFonts w:ascii="Times New Roman" w:hAnsi="Times New Roman"/>
          <w:spacing w:val="0"/>
          <w:sz w:val="28"/>
          <w:u w:val="single"/>
        </w:rPr>
        <w:t>ЭКСПЕРТ</w:t>
      </w:r>
      <w:r w:rsidR="00F20556" w:rsidRPr="00920327">
        <w:rPr>
          <w:rFonts w:ascii="Times New Roman" w:hAnsi="Times New Roman"/>
          <w:spacing w:val="0"/>
          <w:sz w:val="28"/>
          <w:u w:val="single"/>
        </w:rPr>
        <w:t>Н</w:t>
      </w:r>
      <w:r w:rsidRPr="00920327">
        <w:rPr>
          <w:rFonts w:ascii="Times New Roman" w:hAnsi="Times New Roman"/>
          <w:spacing w:val="0"/>
          <w:sz w:val="28"/>
          <w:u w:val="single"/>
        </w:rPr>
        <w:t>О-КРИМИНАЛИСТИЧЕСКОЙ ИДЕНТИФИКАЦИ</w:t>
      </w:r>
      <w:r w:rsidR="00BA589E">
        <w:rPr>
          <w:rFonts w:ascii="Times New Roman" w:hAnsi="Times New Roman"/>
          <w:spacing w:val="0"/>
          <w:sz w:val="28"/>
          <w:u w:val="single"/>
        </w:rPr>
        <w:t>И</w:t>
      </w:r>
    </w:p>
    <w:p w:rsidR="003A5C01" w:rsidRDefault="00F55040" w:rsidP="00F20556">
      <w:pPr>
        <w:pStyle w:val="a4"/>
        <w:shd w:val="clear" w:color="auto" w:fill="auto"/>
        <w:spacing w:line="276" w:lineRule="auto"/>
        <w:ind w:left="1049" w:hanging="1049"/>
        <w:rPr>
          <w:rStyle w:val="1"/>
          <w:rFonts w:ascii="Times New Roman" w:hAnsi="Times New Roman"/>
          <w:spacing w:val="0"/>
          <w:sz w:val="28"/>
        </w:rPr>
      </w:pPr>
      <w:r w:rsidRPr="00920327">
        <w:rPr>
          <w:rStyle w:val="1"/>
          <w:rFonts w:ascii="Times New Roman" w:hAnsi="Times New Roman"/>
          <w:spacing w:val="0"/>
          <w:sz w:val="28"/>
        </w:rPr>
        <w:t xml:space="preserve">Глава </w:t>
      </w:r>
      <w:r w:rsidR="00F20556" w:rsidRPr="00920327">
        <w:rPr>
          <w:rStyle w:val="1"/>
          <w:rFonts w:ascii="Times New Roman" w:hAnsi="Times New Roman"/>
          <w:spacing w:val="0"/>
          <w:sz w:val="28"/>
        </w:rPr>
        <w:t>1</w:t>
      </w:r>
      <w:r w:rsidRPr="00920327">
        <w:rPr>
          <w:rStyle w:val="1"/>
          <w:rFonts w:ascii="Times New Roman" w:hAnsi="Times New Roman"/>
          <w:spacing w:val="0"/>
          <w:sz w:val="28"/>
        </w:rPr>
        <w:t>. КЛАССИФИКАЦИЯ И СИСТЕМАТИКА В</w:t>
      </w:r>
    </w:p>
    <w:p w:rsidR="00F20556" w:rsidRPr="00920327" w:rsidRDefault="00F55040" w:rsidP="003A5C01">
      <w:pPr>
        <w:pStyle w:val="a4"/>
        <w:shd w:val="clear" w:color="auto" w:fill="auto"/>
        <w:spacing w:line="276" w:lineRule="auto"/>
        <w:ind w:left="1049" w:hanging="56"/>
        <w:rPr>
          <w:rStyle w:val="1"/>
          <w:rFonts w:ascii="Times New Roman" w:hAnsi="Times New Roman"/>
          <w:spacing w:val="0"/>
          <w:sz w:val="28"/>
        </w:rPr>
      </w:pPr>
      <w:r w:rsidRPr="00920327">
        <w:rPr>
          <w:rStyle w:val="1"/>
          <w:rFonts w:ascii="Times New Roman" w:hAnsi="Times New Roman"/>
          <w:spacing w:val="0"/>
          <w:sz w:val="28"/>
        </w:rPr>
        <w:t>ИДЕНТИФИКАЦИОННЫХ ИССЛЕДОВАНИЯХ</w:t>
      </w:r>
    </w:p>
    <w:p w:rsidR="00F20556" w:rsidRPr="00920327" w:rsidRDefault="00F20556" w:rsidP="00F20556">
      <w:pPr>
        <w:pStyle w:val="a4"/>
        <w:shd w:val="clear" w:color="auto" w:fill="auto"/>
        <w:spacing w:line="276" w:lineRule="auto"/>
        <w:ind w:firstLine="0"/>
        <w:rPr>
          <w:rStyle w:val="1"/>
          <w:rFonts w:ascii="Times New Roman" w:hAnsi="Times New Roman"/>
          <w:spacing w:val="0"/>
          <w:sz w:val="28"/>
        </w:rPr>
      </w:pPr>
    </w:p>
    <w:p w:rsidR="00F30328"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Роль классификации и систематики в познании человеком окружающего мира общеизвестна. Первоначально классификация вещей (предметов) и понятий использовалась сугубо в практических целях, но по мере освоения человеком окружающего мира все более приобретала научное значение. В конечном счете классификация стала методом (приемом) научного познания, а систематика - способом упорядочения конкретных знаний об объектах, их свойствах и т.п., были созданы </w:t>
      </w:r>
      <w:r w:rsidR="00F30328" w:rsidRPr="00920327">
        <w:rPr>
          <w:rStyle w:val="1"/>
          <w:rFonts w:ascii="Times New Roman" w:hAnsi="Times New Roman"/>
          <w:spacing w:val="0"/>
          <w:sz w:val="28"/>
        </w:rPr>
        <w:t>даже</w:t>
      </w:r>
      <w:r w:rsidRPr="00920327">
        <w:rPr>
          <w:rStyle w:val="1"/>
          <w:rFonts w:ascii="Times New Roman" w:hAnsi="Times New Roman"/>
          <w:spacing w:val="0"/>
          <w:sz w:val="28"/>
        </w:rPr>
        <w:t xml:space="preserve"> естественные классификации</w:t>
      </w:r>
      <w:r w:rsidR="00F30328" w:rsidRPr="00920327">
        <w:rPr>
          <w:rStyle w:val="ac"/>
          <w:rFonts w:ascii="Times New Roman" w:hAnsi="Times New Roman"/>
          <w:spacing w:val="0"/>
          <w:sz w:val="28"/>
        </w:rPr>
        <w:footnoteReference w:id="1"/>
      </w:r>
      <w:r w:rsidRPr="00920327">
        <w:rPr>
          <w:rStyle w:val="1"/>
          <w:rFonts w:ascii="Times New Roman" w:hAnsi="Times New Roman"/>
          <w:spacing w:val="0"/>
          <w:sz w:val="28"/>
        </w:rPr>
        <w:t>.</w:t>
      </w:r>
    </w:p>
    <w:p w:rsidR="00F30328"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Классификации различных </w:t>
      </w:r>
      <w:r w:rsidR="00F30328" w:rsidRPr="00920327">
        <w:rPr>
          <w:rStyle w:val="1"/>
          <w:rFonts w:ascii="Times New Roman" w:hAnsi="Times New Roman"/>
          <w:spacing w:val="0"/>
          <w:sz w:val="28"/>
        </w:rPr>
        <w:t>у</w:t>
      </w:r>
      <w:r w:rsidRPr="00920327">
        <w:rPr>
          <w:rStyle w:val="1"/>
          <w:rFonts w:ascii="Times New Roman" w:hAnsi="Times New Roman"/>
          <w:spacing w:val="0"/>
          <w:sz w:val="28"/>
        </w:rPr>
        <w:t>ровней и функционального назначения характерны для науки криминалистики, а такие судебных экспертиз различных классов, родов, видов; здесь разработан ряд общих и частных классификаций, имеющих не только научное, но и практическое значение. Так, большое практическое значение имеют частные криминалистические классификации - лиц, предметов, свойств и признаков, отношений между предметами, действий и процессов и др. Наиболее значимы из них классификации экспертных задач, объектов экспертизы, их свойств и признаков, а также методик и методов экспертного исследования как средств решения экспертно-криминалистических задач [</w:t>
      </w:r>
      <w:r w:rsidR="00F30328" w:rsidRPr="00920327">
        <w:rPr>
          <w:rStyle w:val="1"/>
          <w:rFonts w:ascii="Times New Roman" w:hAnsi="Times New Roman"/>
          <w:spacing w:val="0"/>
          <w:sz w:val="28"/>
        </w:rPr>
        <w:t>8</w:t>
      </w:r>
      <w:r w:rsidRPr="00920327">
        <w:rPr>
          <w:rStyle w:val="1"/>
          <w:rFonts w:ascii="Times New Roman" w:hAnsi="Times New Roman"/>
          <w:spacing w:val="0"/>
          <w:sz w:val="28"/>
        </w:rPr>
        <w:t xml:space="preserve">; </w:t>
      </w:r>
      <w:r w:rsidR="00F30328" w:rsidRPr="00920327">
        <w:rPr>
          <w:rStyle w:val="1"/>
          <w:rFonts w:ascii="Times New Roman" w:hAnsi="Times New Roman"/>
          <w:spacing w:val="0"/>
          <w:sz w:val="28"/>
        </w:rPr>
        <w:t>11</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420CE5"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Предложенные классификации различаются по своей содержательной значимости, в неодинаковой степени отвечают функциональному назначению</w:t>
      </w:r>
      <w:r w:rsidR="00F30328" w:rsidRPr="00920327">
        <w:rPr>
          <w:rStyle w:val="ac"/>
          <w:rFonts w:ascii="Times New Roman" w:hAnsi="Times New Roman"/>
          <w:spacing w:val="0"/>
          <w:sz w:val="28"/>
        </w:rPr>
        <w:footnoteReference w:id="2"/>
      </w:r>
      <w:r w:rsidRPr="00920327">
        <w:rPr>
          <w:rStyle w:val="1"/>
          <w:rFonts w:ascii="Times New Roman" w:hAnsi="Times New Roman"/>
          <w:spacing w:val="0"/>
          <w:sz w:val="28"/>
        </w:rPr>
        <w:t>. Некоторые из них вообще не могут быть признаны классификациями, так как не отвечают предъявляемым к ним формально-логическим требованиям. Вообще построение хороших классификаций</w:t>
      </w:r>
      <w:r w:rsidR="00420CE5" w:rsidRPr="00920327">
        <w:rPr>
          <w:rStyle w:val="ac"/>
          <w:rFonts w:ascii="Times New Roman" w:hAnsi="Times New Roman"/>
          <w:spacing w:val="0"/>
          <w:sz w:val="28"/>
        </w:rPr>
        <w:footnoteReference w:id="3"/>
      </w:r>
      <w:r w:rsidRPr="00920327">
        <w:rPr>
          <w:rStyle w:val="1"/>
          <w:rFonts w:ascii="Times New Roman" w:hAnsi="Times New Roman"/>
          <w:spacing w:val="0"/>
          <w:sz w:val="28"/>
        </w:rPr>
        <w:t xml:space="preserve"> является трудным делом, а оценка качества классификации - важнейшей проблемой в теории классификации.</w:t>
      </w:r>
    </w:p>
    <w:p w:rsidR="00A00018"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Вместе с тем в уголовном и гражданском процессах, представляющих собой целенаправленную практическую деятельность, нельзя обойтись без уже известных, некриминалистических, классификаций. Важно оценить качество как криминалистических классификаций, разработанных в рамках предметных судебных экспертиз, так и некриминалистических с точки зрения их пригодности для решения экспертно-криминалистических задач, в первую очередь - проведения идентификационных исследований в целях индивидуализации и отождествления объектов.</w:t>
      </w:r>
    </w:p>
    <w:p w:rsidR="009D7043" w:rsidRPr="00920327" w:rsidRDefault="00F55040" w:rsidP="009D7043">
      <w:pPr>
        <w:pStyle w:val="a4"/>
        <w:shd w:val="clear" w:color="auto" w:fill="auto"/>
        <w:spacing w:before="240" w:line="276" w:lineRule="auto"/>
        <w:ind w:firstLine="0"/>
        <w:rPr>
          <w:rStyle w:val="1"/>
          <w:rFonts w:ascii="Times New Roman" w:hAnsi="Times New Roman"/>
          <w:spacing w:val="0"/>
          <w:sz w:val="28"/>
        </w:rPr>
      </w:pPr>
      <w:r w:rsidRPr="00920327">
        <w:rPr>
          <w:rStyle w:val="1"/>
          <w:rFonts w:ascii="Times New Roman" w:hAnsi="Times New Roman"/>
          <w:spacing w:val="0"/>
          <w:sz w:val="28"/>
        </w:rPr>
        <w:t xml:space="preserve">§ </w:t>
      </w:r>
      <w:r w:rsidR="00A00018" w:rsidRPr="00920327">
        <w:rPr>
          <w:rStyle w:val="1"/>
          <w:rFonts w:ascii="Times New Roman" w:hAnsi="Times New Roman"/>
          <w:spacing w:val="0"/>
          <w:sz w:val="28"/>
        </w:rPr>
        <w:t>1</w:t>
      </w:r>
      <w:r w:rsidRPr="00920327">
        <w:rPr>
          <w:rStyle w:val="1"/>
          <w:rFonts w:ascii="Times New Roman" w:hAnsi="Times New Roman"/>
          <w:spacing w:val="0"/>
          <w:sz w:val="28"/>
        </w:rPr>
        <w:t>. Общие подходы к применению классификационных методов в</w:t>
      </w:r>
      <w:r w:rsidR="00BB09AA" w:rsidRPr="00920327">
        <w:rPr>
          <w:rFonts w:ascii="Times New Roman" w:hAnsi="Times New Roman"/>
          <w:spacing w:val="0"/>
          <w:sz w:val="28"/>
        </w:rPr>
        <w:t xml:space="preserve"> </w:t>
      </w:r>
      <w:r w:rsidRPr="00920327">
        <w:rPr>
          <w:rStyle w:val="1"/>
          <w:rFonts w:ascii="Times New Roman" w:hAnsi="Times New Roman"/>
          <w:spacing w:val="0"/>
          <w:sz w:val="28"/>
        </w:rPr>
        <w:t>целях</w:t>
      </w:r>
    </w:p>
    <w:p w:rsidR="00A00018" w:rsidRPr="00920327" w:rsidRDefault="00F55040" w:rsidP="001F545C">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t>инд</w:t>
      </w:r>
      <w:r w:rsidR="009D7043" w:rsidRPr="00920327">
        <w:rPr>
          <w:rStyle w:val="1"/>
          <w:rFonts w:ascii="Times New Roman" w:hAnsi="Times New Roman"/>
          <w:spacing w:val="0"/>
          <w:sz w:val="28"/>
        </w:rPr>
        <w:t>и</w:t>
      </w:r>
      <w:r w:rsidRPr="00920327">
        <w:rPr>
          <w:rStyle w:val="1"/>
          <w:rFonts w:ascii="Times New Roman" w:hAnsi="Times New Roman"/>
          <w:spacing w:val="0"/>
          <w:sz w:val="28"/>
        </w:rPr>
        <w:t>видуализации объектов идентификации</w:t>
      </w:r>
    </w:p>
    <w:p w:rsidR="007A4203"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 раскрытии и расследовании преступлений возникает необходимость в исследовании не только отношений тождества - различия (идентификационная задача), но и отношений рода - вида (классификационная задача).</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Всякий объект (предмет, вещь, вещество, материал, наслоение вещества, след), связь которого с расследуемым событием подразумевается и проверяется, должен быть правильно назван исходя из научной, технической или иной унифицированной терминологии. При этом должно соблюдаться условие полного соответствия качественной определенности исследуемого объекта (полноты и точности описания его свойств) тому определению, которое раскрывает суть его наименования (термина) и связь объекта с классифицированными множествами. Именно исследование в целях отнесения объекта к какой-либо классификационной категории (классу, роду, виду и т.п.) приводит к получению знаний о разнообразных его свойствах, что и позволяет на определением уровне отграничить (дифференцировать) исследуемый объект от множества других,</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в особенности сходных с ним, и терминологически четко и однозначно закрепить его в материалах дела. Например, часто возникает потребность в дифференциации таких объектов, как: фрагменты волос человека, волос животных и текстильных волокон некоторых видов; небольшие частицы стекла, полимеров и эмали; частицы строительных материалов и почвы; наркотические средства кустарного производства и растительная масса, не обладающая наркотическим действием, и множество других.</w:t>
      </w:r>
    </w:p>
    <w:p w:rsidR="00E907BB"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Анализ следственно-судебной </w:t>
      </w:r>
      <w:r w:rsidR="007A4203" w:rsidRPr="00920327">
        <w:rPr>
          <w:rStyle w:val="1"/>
          <w:rFonts w:ascii="Times New Roman" w:hAnsi="Times New Roman"/>
          <w:spacing w:val="0"/>
          <w:sz w:val="28"/>
        </w:rPr>
        <w:t>п</w:t>
      </w:r>
      <w:r w:rsidRPr="00920327">
        <w:rPr>
          <w:rStyle w:val="1"/>
          <w:rFonts w:ascii="Times New Roman" w:hAnsi="Times New Roman"/>
          <w:spacing w:val="0"/>
          <w:sz w:val="28"/>
        </w:rPr>
        <w:t xml:space="preserve">рактики показывает, что решение классификационных задач может иметь самостоятельное значение для получения фактических данных по делу, построения поисково-розыскной или следственной версии, для уголовно-правовой квалификации. Процедура решения таких задач состоит в раздельном исследовании ряда объектов в целях установления класса </w:t>
      </w:r>
      <w:r w:rsidRPr="00920327">
        <w:rPr>
          <w:rStyle w:val="1"/>
          <w:rFonts w:ascii="Times New Roman" w:hAnsi="Times New Roman"/>
          <w:spacing w:val="0"/>
          <w:sz w:val="28"/>
        </w:rPr>
        <w:lastRenderedPageBreak/>
        <w:t xml:space="preserve">(рода, вида, группы) </w:t>
      </w:r>
      <w:r w:rsidR="007A4203" w:rsidRPr="00920327">
        <w:rPr>
          <w:rStyle w:val="1"/>
          <w:rFonts w:ascii="Times New Roman" w:hAnsi="Times New Roman"/>
          <w:spacing w:val="0"/>
          <w:sz w:val="28"/>
        </w:rPr>
        <w:t>кажд</w:t>
      </w:r>
      <w:r w:rsidRPr="00920327">
        <w:rPr>
          <w:rStyle w:val="1"/>
          <w:rFonts w:ascii="Times New Roman" w:hAnsi="Times New Roman"/>
          <w:spacing w:val="0"/>
          <w:sz w:val="28"/>
        </w:rPr>
        <w:t>ого из них. Если же производится сравнительное исследование объектов (например, предмета и его отображений, частей разделенного целого и т.п.), установление их принадлежности к одному и тому же классу оказывается промежуточной задачей. Исследуемые объект на основании изучения их признаков и свойств сначала включает через соответствующие класс, род, вид, группу в строго определенное и притом классифицированное множество объектов, по возможности наименьшего объема, а затем из него уже выделяет единичный идентифицируемый объект</w:t>
      </w:r>
      <w:r w:rsidR="00E907BB" w:rsidRPr="00920327">
        <w:rPr>
          <w:rStyle w:val="ac"/>
          <w:rFonts w:ascii="Times New Roman" w:hAnsi="Times New Roman"/>
          <w:spacing w:val="0"/>
          <w:sz w:val="28"/>
        </w:rPr>
        <w:footnoteReference w:id="4"/>
      </w:r>
      <w:r w:rsidR="00F71A11" w:rsidRPr="00920327">
        <w:rPr>
          <w:rStyle w:val="1"/>
          <w:rFonts w:ascii="Times New Roman" w:hAnsi="Times New Roman"/>
          <w:spacing w:val="0"/>
          <w:sz w:val="28"/>
        </w:rPr>
        <w:t>.</w:t>
      </w:r>
    </w:p>
    <w:p w:rsidR="00E907BB"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Индивидуализация объектов пронизывает процесс их идентификации на всех стадиях (уровнях) исследования, но осуществляется она по-разному: на первом уровне криминалистического исследования индивидуализация ведется через выявление классообраз</w:t>
      </w:r>
      <w:r w:rsidR="00F71A11" w:rsidRPr="00920327">
        <w:rPr>
          <w:rStyle w:val="1"/>
          <w:rFonts w:ascii="Times New Roman" w:hAnsi="Times New Roman"/>
          <w:spacing w:val="0"/>
          <w:sz w:val="28"/>
        </w:rPr>
        <w:t>ующи</w:t>
      </w:r>
      <w:r w:rsidRPr="00920327">
        <w:rPr>
          <w:rStyle w:val="1"/>
          <w:rFonts w:ascii="Times New Roman" w:hAnsi="Times New Roman"/>
          <w:spacing w:val="0"/>
          <w:sz w:val="28"/>
        </w:rPr>
        <w:t>х признаков (т.е. признаков класса, рода, группы) объектов, а на втором, собственно идентификационном, уровне исследования анализируется свойства и выявляется признаки, присущие единичному объекту, т.е. свойства и признак, индивидуализирующие конкретный объект.</w:t>
      </w:r>
    </w:p>
    <w:p w:rsidR="00E907BB" w:rsidRPr="00920327" w:rsidRDefault="00F55040" w:rsidP="00920327">
      <w:pPr>
        <w:pStyle w:val="a4"/>
        <w:shd w:val="clear" w:color="auto" w:fill="auto"/>
        <w:spacing w:before="240" w:line="276" w:lineRule="auto"/>
        <w:ind w:firstLine="0"/>
        <w:rPr>
          <w:rStyle w:val="1"/>
          <w:rFonts w:ascii="Times New Roman" w:hAnsi="Times New Roman"/>
          <w:spacing w:val="0"/>
          <w:sz w:val="28"/>
        </w:rPr>
      </w:pPr>
      <w:r w:rsidRPr="00920327">
        <w:rPr>
          <w:rStyle w:val="1"/>
          <w:rFonts w:ascii="Times New Roman" w:hAnsi="Times New Roman"/>
          <w:spacing w:val="0"/>
          <w:sz w:val="28"/>
          <w:lang w:eastAsia="en-US"/>
        </w:rPr>
        <w:t xml:space="preserve">§ 2. </w:t>
      </w:r>
      <w:r w:rsidRPr="00920327">
        <w:rPr>
          <w:rStyle w:val="1"/>
          <w:rFonts w:ascii="Times New Roman" w:hAnsi="Times New Roman"/>
          <w:spacing w:val="0"/>
          <w:sz w:val="28"/>
        </w:rPr>
        <w:t>Использование научно-технических и иных некр</w:t>
      </w:r>
      <w:r w:rsidR="00E907BB" w:rsidRPr="00920327">
        <w:rPr>
          <w:rStyle w:val="1"/>
          <w:rFonts w:ascii="Times New Roman" w:hAnsi="Times New Roman"/>
          <w:spacing w:val="0"/>
          <w:sz w:val="28"/>
        </w:rPr>
        <w:t>и</w:t>
      </w:r>
      <w:r w:rsidRPr="00920327">
        <w:rPr>
          <w:rStyle w:val="1"/>
          <w:rFonts w:ascii="Times New Roman" w:hAnsi="Times New Roman"/>
          <w:spacing w:val="0"/>
          <w:sz w:val="28"/>
        </w:rPr>
        <w:t>миналистических</w:t>
      </w:r>
    </w:p>
    <w:p w:rsidR="00E907BB" w:rsidRPr="00920327" w:rsidRDefault="00F55040" w:rsidP="001F545C">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t>классификаций в целях экспертно-криминалистической идентификации</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Рассмотрим, что можно заимствовать из некриминалистических классификаций для классификационных и идентификационных экспертных исследований. Каковы возможности (точнее, глубина) использования при экспертно-криминалистической идентификации научно-технических классификаций (НТК)?</w:t>
      </w:r>
      <w:r w:rsidR="00E907BB" w:rsidRPr="00920327">
        <w:rPr>
          <w:rStyle w:val="ac"/>
          <w:rFonts w:ascii="Times New Roman" w:hAnsi="Times New Roman"/>
          <w:spacing w:val="0"/>
          <w:sz w:val="28"/>
        </w:rPr>
        <w:footnoteReference w:id="5"/>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Отметим, что в криминалистике используются только некоторые части известных классификационных систем объектов, их свойств и признаков. Так, при идентификации обуви используют лишь небольшую часть классификационной системы, а именно - классификацию по размеру и фасону (типу) подошвы. То же самое относится и к шинам, пишущим машинам, огнестрельному оружию. Это обусловлено тем, что на первый классификационный план в качестве оснований деления выдвигаются некоторые отображае</w:t>
      </w:r>
      <w:r w:rsidR="002E5242" w:rsidRPr="00920327">
        <w:rPr>
          <w:rStyle w:val="1"/>
          <w:rFonts w:ascii="Times New Roman" w:hAnsi="Times New Roman"/>
          <w:spacing w:val="0"/>
          <w:sz w:val="28"/>
        </w:rPr>
        <w:t>мые</w:t>
      </w:r>
      <w:r w:rsidRPr="00920327">
        <w:rPr>
          <w:rStyle w:val="1"/>
          <w:rFonts w:ascii="Times New Roman" w:hAnsi="Times New Roman"/>
          <w:spacing w:val="0"/>
          <w:sz w:val="28"/>
        </w:rPr>
        <w:t xml:space="preserve"> в следах признаки, которые потенциально можно использовать при идентификации объектов по следам-отображениям.</w:t>
      </w:r>
    </w:p>
    <w:p w:rsidR="00517B92" w:rsidRPr="00920327" w:rsidRDefault="00F55040" w:rsidP="005D6CFA">
      <w:pPr>
        <w:pStyle w:val="a4"/>
        <w:shd w:val="clear" w:color="auto" w:fill="auto"/>
        <w:spacing w:line="276" w:lineRule="auto"/>
        <w:ind w:firstLine="709"/>
        <w:rPr>
          <w:rStyle w:val="Bodytext12pt"/>
          <w:rFonts w:ascii="Times New Roman" w:hAnsi="Times New Roman"/>
          <w:spacing w:val="0"/>
          <w:sz w:val="28"/>
        </w:rPr>
      </w:pPr>
      <w:r w:rsidRPr="00920327">
        <w:rPr>
          <w:rStyle w:val="1"/>
          <w:rFonts w:ascii="Times New Roman" w:hAnsi="Times New Roman"/>
          <w:spacing w:val="0"/>
          <w:sz w:val="28"/>
        </w:rPr>
        <w:lastRenderedPageBreak/>
        <w:t>Конечно, при решении экспертно-криминалистических задач в отношении объектов ра</w:t>
      </w:r>
      <w:r w:rsidR="002E5242" w:rsidRPr="00920327">
        <w:rPr>
          <w:rStyle w:val="1"/>
          <w:rFonts w:ascii="Times New Roman" w:hAnsi="Times New Roman"/>
          <w:spacing w:val="0"/>
          <w:sz w:val="28"/>
        </w:rPr>
        <w:t>зл</w:t>
      </w:r>
      <w:r w:rsidRPr="00920327">
        <w:rPr>
          <w:rStyle w:val="1"/>
          <w:rFonts w:ascii="Times New Roman" w:hAnsi="Times New Roman"/>
          <w:spacing w:val="0"/>
          <w:sz w:val="28"/>
        </w:rPr>
        <w:t>ичных классов, прежде всего массового производства по стандартной технологии, нельзя обойтись без классификаций, заимствованных из науки, техники, промышленности. Для этого целесообразно пользоваться ГОСТами, регламентирующими термины и определения для обозначения объектов, а также высшими классификационными группировками Общесоюзного классификатора промышленной и сельскохозяйственной продукции (</w:t>
      </w:r>
      <w:r w:rsidR="00CC56A3" w:rsidRPr="00920327">
        <w:rPr>
          <w:rStyle w:val="1"/>
          <w:rFonts w:ascii="Times New Roman" w:hAnsi="Times New Roman"/>
          <w:spacing w:val="0"/>
          <w:sz w:val="28"/>
        </w:rPr>
        <w:t>ВК</w:t>
      </w:r>
      <w:r w:rsidRPr="00920327">
        <w:rPr>
          <w:rStyle w:val="1"/>
          <w:rFonts w:ascii="Times New Roman" w:hAnsi="Times New Roman"/>
          <w:spacing w:val="0"/>
          <w:sz w:val="28"/>
        </w:rPr>
        <w:t xml:space="preserve">ГОКП) </w:t>
      </w:r>
      <w:r w:rsidRPr="00920327">
        <w:rPr>
          <w:rStyle w:val="Bodytext12pt"/>
          <w:rFonts w:ascii="Times New Roman" w:hAnsi="Times New Roman"/>
          <w:spacing w:val="0"/>
          <w:sz w:val="28"/>
        </w:rPr>
        <w:t>[</w:t>
      </w:r>
      <w:r w:rsidR="00CC56A3" w:rsidRPr="00920327">
        <w:rPr>
          <w:rStyle w:val="Bodytext12pt"/>
          <w:rFonts w:ascii="Times New Roman" w:hAnsi="Times New Roman"/>
          <w:spacing w:val="0"/>
          <w:sz w:val="28"/>
        </w:rPr>
        <w:t>10</w:t>
      </w:r>
      <w:r w:rsidRPr="00920327">
        <w:rPr>
          <w:rStyle w:val="Bodytext12pt"/>
          <w:rFonts w:ascii="Times New Roman" w:hAnsi="Times New Roman"/>
          <w:spacing w:val="0"/>
          <w:sz w:val="28"/>
        </w:rPr>
        <w:t>].</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Применение НТК в идентификационном процессе ограничено, с одной стороны, уровнем выделения множеств объектов (классов, родов, видов и т.п.), который уже задан классификацией, а с другой - нивелированием особенностей отдельных объектов в пределах одного класса, рода, вида. Для идентификации же важно иметь данные о фактическом (а не классификационном) распределении свойств исследуемых объектов внутри классификационных множеств (классов,</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родов, групп объектов). </w:t>
      </w:r>
      <w:r w:rsidR="00CC56A3" w:rsidRPr="00920327">
        <w:rPr>
          <w:rStyle w:val="1"/>
          <w:rFonts w:ascii="Times New Roman" w:hAnsi="Times New Roman"/>
          <w:spacing w:val="0"/>
          <w:sz w:val="28"/>
        </w:rPr>
        <w:t>В</w:t>
      </w:r>
      <w:r w:rsidRPr="00920327">
        <w:rPr>
          <w:rStyle w:val="1"/>
          <w:rFonts w:ascii="Times New Roman" w:hAnsi="Times New Roman"/>
          <w:spacing w:val="0"/>
          <w:sz w:val="28"/>
        </w:rPr>
        <w:t xml:space="preserve">ариационность свойств, без учета которой практически невозможна индивидуализация объектов, даже на качественном уровне далеко не полностью учитывается как основание классификации объектов; количественные же варианты учитывать еще сложнее. В известной мере эти естественные недостатки, присущие многим НТК, могут быть преодолены с помощью натурных коллекций образцов промышленной продукции с соответствующими паспортными данными, а еще лучше - базой данных о проявлении и </w:t>
      </w:r>
      <w:r w:rsidR="00CC56A3" w:rsidRPr="00920327">
        <w:rPr>
          <w:rStyle w:val="1"/>
          <w:rFonts w:ascii="Times New Roman" w:hAnsi="Times New Roman"/>
          <w:spacing w:val="0"/>
          <w:sz w:val="28"/>
        </w:rPr>
        <w:t>в</w:t>
      </w:r>
      <w:r w:rsidRPr="00920327">
        <w:rPr>
          <w:rStyle w:val="1"/>
          <w:rFonts w:ascii="Times New Roman" w:hAnsi="Times New Roman"/>
          <w:spacing w:val="0"/>
          <w:sz w:val="28"/>
        </w:rPr>
        <w:t>ариацион</w:t>
      </w:r>
      <w:r w:rsidR="00CC56A3" w:rsidRPr="00920327">
        <w:rPr>
          <w:rStyle w:val="1"/>
          <w:rFonts w:ascii="Times New Roman" w:hAnsi="Times New Roman"/>
          <w:spacing w:val="0"/>
          <w:sz w:val="28"/>
        </w:rPr>
        <w:t>н</w:t>
      </w:r>
      <w:r w:rsidRPr="00920327">
        <w:rPr>
          <w:rStyle w:val="1"/>
          <w:rFonts w:ascii="Times New Roman" w:hAnsi="Times New Roman"/>
          <w:spacing w:val="0"/>
          <w:sz w:val="28"/>
        </w:rPr>
        <w:t>ости в реальных объектах признаков, используемых в качестве идентификационных.</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Весьма перспективно в этом отношении применение информационно-поисковых систем (</w:t>
      </w:r>
      <w:r w:rsidR="00CC56A3" w:rsidRPr="00920327">
        <w:rPr>
          <w:rStyle w:val="1"/>
          <w:rFonts w:ascii="Times New Roman" w:hAnsi="Times New Roman"/>
          <w:spacing w:val="0"/>
          <w:sz w:val="28"/>
        </w:rPr>
        <w:t>ИП</w:t>
      </w:r>
      <w:r w:rsidRPr="00920327">
        <w:rPr>
          <w:rStyle w:val="1"/>
          <w:rFonts w:ascii="Times New Roman" w:hAnsi="Times New Roman"/>
          <w:spacing w:val="0"/>
          <w:sz w:val="28"/>
        </w:rPr>
        <w:t>С) по объектам и их свойствам. Именно ИПС позволяют соединить классификации объектов по каким-либо свойствам с фактическими данными о вариационности проявления этих свойств в ре</w:t>
      </w:r>
      <w:r w:rsidR="00CC56A3" w:rsidRPr="00920327">
        <w:rPr>
          <w:rStyle w:val="1"/>
          <w:rFonts w:ascii="Times New Roman" w:hAnsi="Times New Roman"/>
          <w:spacing w:val="0"/>
          <w:sz w:val="28"/>
        </w:rPr>
        <w:t>ал</w:t>
      </w:r>
      <w:r w:rsidRPr="00920327">
        <w:rPr>
          <w:rStyle w:val="1"/>
          <w:rFonts w:ascii="Times New Roman" w:hAnsi="Times New Roman"/>
          <w:spacing w:val="0"/>
          <w:sz w:val="28"/>
        </w:rPr>
        <w:t>ьных множествах объектов.</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Сказанное иллюстрирует необходимость разработки логически строгих специальных экспертно-криминалистических классификаций, отражающих внутренние связи типа "род - вид" для множества сложных по составу, структуре - морфологии объектов, составляющих некоторую генеральную совокупность</w:t>
      </w:r>
      <w:r w:rsidR="001F2E1B" w:rsidRPr="00920327">
        <w:rPr>
          <w:rStyle w:val="ac"/>
          <w:rFonts w:ascii="Times New Roman" w:hAnsi="Times New Roman"/>
          <w:spacing w:val="0"/>
          <w:sz w:val="28"/>
        </w:rPr>
        <w:footnoteReference w:id="6"/>
      </w:r>
      <w:r w:rsidRPr="00920327">
        <w:rPr>
          <w:rStyle w:val="1"/>
          <w:rFonts w:ascii="Times New Roman" w:hAnsi="Times New Roman"/>
          <w:spacing w:val="0"/>
          <w:sz w:val="28"/>
        </w:rPr>
        <w:t xml:space="preserve"> объектов идентификации данного класса. Такие классификации позволяют на основе устанавливаемых экспертом признаков выделить исходную совокупность в виде класса, к кот</w:t>
      </w:r>
      <w:r w:rsidR="001F2E1B" w:rsidRPr="00920327">
        <w:rPr>
          <w:rStyle w:val="1"/>
          <w:rFonts w:ascii="Times New Roman" w:hAnsi="Times New Roman"/>
          <w:spacing w:val="0"/>
          <w:sz w:val="28"/>
        </w:rPr>
        <w:t>орому</w:t>
      </w:r>
      <w:r w:rsidRPr="00920327">
        <w:rPr>
          <w:rStyle w:val="1"/>
          <w:rFonts w:ascii="Times New Roman" w:hAnsi="Times New Roman"/>
          <w:spacing w:val="0"/>
          <w:sz w:val="28"/>
        </w:rPr>
        <w:t xml:space="preserve"> относится и искомый объект. Следует отметить, что </w:t>
      </w:r>
      <w:r w:rsidRPr="00920327">
        <w:rPr>
          <w:rStyle w:val="1"/>
          <w:rFonts w:ascii="Times New Roman" w:hAnsi="Times New Roman"/>
          <w:spacing w:val="0"/>
          <w:sz w:val="28"/>
        </w:rPr>
        <w:lastRenderedPageBreak/>
        <w:t>объем множества объектов, образующих класс предельного уровня деления (классификация), является минимальным и всегда значительно меньше объема класса по какой-либо близкой НТК. Например, в НТК текстильных волокон в качестве предельного уровня деления предусмотрены такие подклассы волокон, как шерстяные и полиамидные. Криминалистическая классификация позволяет выделять значительно более узкие подклассы волокон, например: шерстяные овечьи волокна синего цвет</w:t>
      </w:r>
      <w:r w:rsidR="001F2E1B" w:rsidRPr="00920327">
        <w:rPr>
          <w:rStyle w:val="1"/>
          <w:rFonts w:ascii="Times New Roman" w:hAnsi="Times New Roman"/>
          <w:spacing w:val="0"/>
          <w:sz w:val="28"/>
        </w:rPr>
        <w:t>а</w:t>
      </w:r>
      <w:r w:rsidRPr="00920327">
        <w:rPr>
          <w:rStyle w:val="1"/>
          <w:rFonts w:ascii="Times New Roman" w:hAnsi="Times New Roman"/>
          <w:spacing w:val="0"/>
          <w:sz w:val="28"/>
        </w:rPr>
        <w:t>, окрашенные красителем</w:t>
      </w:r>
      <w:r w:rsidR="001F2E1B" w:rsidRPr="00920327">
        <w:rPr>
          <w:rStyle w:val="1"/>
          <w:rFonts w:ascii="Times New Roman" w:hAnsi="Times New Roman"/>
          <w:spacing w:val="0"/>
          <w:sz w:val="28"/>
        </w:rPr>
        <w:t>.</w:t>
      </w:r>
      <w:r w:rsidRPr="00920327">
        <w:rPr>
          <w:rStyle w:val="1"/>
          <w:rFonts w:ascii="Times New Roman" w:hAnsi="Times New Roman"/>
          <w:spacing w:val="0"/>
          <w:sz w:val="28"/>
        </w:rPr>
        <w:t xml:space="preserve"> Кислотный антрахиноновый К; полиамидные волокна капрона круглого сечения, матированные, красного цвета, окрашенные красителем Дисперсный розовый С.</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Итак, смысл разработки специальных криминалистических ил</w:t>
      </w:r>
      <w:r w:rsidR="00440468" w:rsidRPr="00920327">
        <w:rPr>
          <w:rStyle w:val="1"/>
          <w:rFonts w:ascii="Times New Roman" w:hAnsi="Times New Roman"/>
          <w:spacing w:val="0"/>
          <w:sz w:val="28"/>
        </w:rPr>
        <w:t>и</w:t>
      </w:r>
      <w:r w:rsidRPr="00920327">
        <w:rPr>
          <w:rStyle w:val="1"/>
          <w:rFonts w:ascii="Times New Roman" w:hAnsi="Times New Roman"/>
          <w:spacing w:val="0"/>
          <w:sz w:val="28"/>
        </w:rPr>
        <w:t xml:space="preserve"> суде</w:t>
      </w:r>
      <w:r w:rsidR="00440468" w:rsidRPr="00920327">
        <w:rPr>
          <w:rStyle w:val="1"/>
          <w:rFonts w:ascii="Times New Roman" w:hAnsi="Times New Roman"/>
          <w:spacing w:val="0"/>
          <w:sz w:val="28"/>
        </w:rPr>
        <w:t>бн</w:t>
      </w:r>
      <w:r w:rsidRPr="00920327">
        <w:rPr>
          <w:rStyle w:val="1"/>
          <w:rFonts w:ascii="Times New Roman" w:hAnsi="Times New Roman"/>
          <w:spacing w:val="0"/>
          <w:sz w:val="28"/>
          <w:lang w:val="en-US" w:eastAsia="en-US"/>
        </w:rPr>
        <w:t>o</w:t>
      </w:r>
      <w:r w:rsidRPr="00920327">
        <w:rPr>
          <w:rStyle w:val="1"/>
          <w:rFonts w:ascii="Times New Roman" w:hAnsi="Times New Roman"/>
          <w:spacing w:val="0"/>
          <w:sz w:val="28"/>
        </w:rPr>
        <w:t>-экспертных классификаций объектов, их свойств и признаков заключается в информационном обеспечении процедуры идентификационного исследования в целях индивидуализации искомого или проверяемого объекта и в</w:t>
      </w:r>
      <w:r w:rsidR="00440468" w:rsidRPr="00920327">
        <w:rPr>
          <w:rStyle w:val="1"/>
          <w:rFonts w:ascii="Times New Roman" w:hAnsi="Times New Roman"/>
          <w:spacing w:val="0"/>
          <w:sz w:val="28"/>
        </w:rPr>
        <w:t>ы</w:t>
      </w:r>
      <w:r w:rsidRPr="00920327">
        <w:rPr>
          <w:rStyle w:val="1"/>
          <w:rFonts w:ascii="Times New Roman" w:hAnsi="Times New Roman"/>
          <w:spacing w:val="0"/>
          <w:sz w:val="28"/>
        </w:rPr>
        <w:t>деления его из соответствующего множества (совокупности).</w:t>
      </w:r>
    </w:p>
    <w:p w:rsidR="00440468" w:rsidRPr="00920327" w:rsidRDefault="00F55040" w:rsidP="00440468">
      <w:pPr>
        <w:pStyle w:val="a4"/>
        <w:shd w:val="clear" w:color="auto" w:fill="auto"/>
        <w:spacing w:before="240" w:line="276" w:lineRule="auto"/>
        <w:ind w:firstLine="0"/>
        <w:rPr>
          <w:rStyle w:val="1"/>
          <w:rFonts w:ascii="Times New Roman" w:hAnsi="Times New Roman"/>
          <w:spacing w:val="0"/>
          <w:sz w:val="28"/>
        </w:rPr>
      </w:pPr>
      <w:r w:rsidRPr="00920327">
        <w:rPr>
          <w:rStyle w:val="1"/>
          <w:rFonts w:ascii="Times New Roman" w:hAnsi="Times New Roman"/>
          <w:spacing w:val="0"/>
          <w:sz w:val="28"/>
        </w:rPr>
        <w:t>§ 3. Разработка и использование специальных классификаций в</w:t>
      </w:r>
    </w:p>
    <w:p w:rsidR="00517B92" w:rsidRPr="00920327" w:rsidRDefault="00F55040" w:rsidP="001F545C">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t>экспертных классификационных и идентификационных исследованиях</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Использование логической процедуры деления понятий и соответствующих этому классификаций различных типов органично входит в схему идентификационного исследования, причем на различных его уровнях.</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В настоящее время трудно себе представить идентификационное исследование без использования деления множеств объектов на искомые и проверяемые, идентифицируемые и идентифицирующие, на конечные, промежуточные, исходные и непосредственные. Эти простые, но достаточно содержательные классификации объектов, исследуемых при производстве по делу, отражают различные ступени (уровни) структуры идентификационного исследования, осуществляемого в различных процессуальных формах </w:t>
      </w:r>
      <w:r w:rsidR="009A6D0B" w:rsidRPr="00920327">
        <w:rPr>
          <w:rStyle w:val="1"/>
          <w:rFonts w:ascii="Times New Roman" w:hAnsi="Times New Roman"/>
          <w:spacing w:val="0"/>
          <w:sz w:val="28"/>
        </w:rPr>
        <w:t>[</w:t>
      </w:r>
      <w:r w:rsidRPr="00920327">
        <w:rPr>
          <w:rStyle w:val="1"/>
          <w:rFonts w:ascii="Times New Roman" w:hAnsi="Times New Roman"/>
          <w:spacing w:val="0"/>
          <w:sz w:val="28"/>
        </w:rPr>
        <w:t>5</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Градации эти универсальны, они применимы к процессу идентификационного исследования и отождествления любых объектов - реальных и мыслимых, различной природы происхождения, назначения и т.п. Здесь классификация проявляется прежде всего как процесс деления и в значительной степени имеет методологическое значение. </w:t>
      </w:r>
      <w:r w:rsidR="00152316" w:rsidRPr="00920327">
        <w:rPr>
          <w:rStyle w:val="1"/>
          <w:rFonts w:ascii="Times New Roman" w:hAnsi="Times New Roman"/>
          <w:spacing w:val="0"/>
          <w:sz w:val="28"/>
        </w:rPr>
        <w:t>Е</w:t>
      </w:r>
      <w:r w:rsidRPr="00920327">
        <w:rPr>
          <w:rStyle w:val="1"/>
          <w:rFonts w:ascii="Times New Roman" w:hAnsi="Times New Roman"/>
          <w:spacing w:val="0"/>
          <w:sz w:val="28"/>
        </w:rPr>
        <w:t>е служебная роль состоит в первую очередь в унификации схемы доказывания таких фактов, как причастность к делу определенных лиц и предметов (вещей), при оперировании конкретными категориями, доступными пониманию всех участников процесса.</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 xml:space="preserve">Объекты идентификации, в свою очередь, классифицируют по различным основаниям - способу изготовления, функциональному назначению, структуре и свойствам и т.д. В такой классификации каждый объект </w:t>
      </w:r>
      <w:r w:rsidR="00152316" w:rsidRPr="00920327">
        <w:rPr>
          <w:rStyle w:val="1"/>
          <w:rFonts w:ascii="Times New Roman" w:hAnsi="Times New Roman"/>
          <w:spacing w:val="0"/>
          <w:sz w:val="28"/>
        </w:rPr>
        <w:t>(п</w:t>
      </w:r>
      <w:r w:rsidRPr="00920327">
        <w:rPr>
          <w:rStyle w:val="1"/>
          <w:rFonts w:ascii="Times New Roman" w:hAnsi="Times New Roman"/>
          <w:spacing w:val="0"/>
          <w:sz w:val="28"/>
        </w:rPr>
        <w:t>редмет, свойств</w:t>
      </w:r>
      <w:r w:rsidR="00152316" w:rsidRPr="00920327">
        <w:rPr>
          <w:rStyle w:val="1"/>
          <w:rFonts w:ascii="Times New Roman" w:hAnsi="Times New Roman"/>
          <w:spacing w:val="0"/>
          <w:sz w:val="28"/>
        </w:rPr>
        <w:t>о</w:t>
      </w:r>
      <w:r w:rsidRPr="00920327">
        <w:rPr>
          <w:rStyle w:val="1"/>
          <w:rFonts w:ascii="Times New Roman" w:hAnsi="Times New Roman"/>
          <w:spacing w:val="0"/>
          <w:sz w:val="28"/>
        </w:rPr>
        <w:t xml:space="preserve"> </w:t>
      </w:r>
      <w:r w:rsidR="00152316" w:rsidRPr="00920327">
        <w:rPr>
          <w:rStyle w:val="1"/>
          <w:rFonts w:ascii="Times New Roman" w:hAnsi="Times New Roman"/>
          <w:spacing w:val="0"/>
          <w:sz w:val="28"/>
        </w:rPr>
        <w:t>или</w:t>
      </w:r>
      <w:r w:rsidRPr="00920327">
        <w:rPr>
          <w:rStyle w:val="1"/>
          <w:rFonts w:ascii="Times New Roman" w:hAnsi="Times New Roman"/>
          <w:spacing w:val="0"/>
          <w:sz w:val="28"/>
        </w:rPr>
        <w:t xml:space="preserve"> совокупность свойств) занимает строго определенное место (классификационную ячейку, таксон) и должен находиться с другими объектами в конкретных отношениях, обусловленных сущностью и уровнем классификационного деления. Поэтому такую классификацию можно использовать как для определения природы и назначения исследуемых объектов, так и для их идентификации. Наибольшую ценность имеют специально построенные с соблюдением всех правил разветвленные иерархические классификации.</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Классификации, разрабатываемые в криминалистике и судебных экспертизах, являются источниками информации о свойствах изучаемых объектов. Именно сопоставление совокупности выявленных экспертом свойств реального объекта с описанием их в существующих классификациях позволяет осуществлять его индивидуализацию до определенного</w:t>
      </w:r>
      <w:r w:rsidR="00152316" w:rsidRPr="00920327">
        <w:rPr>
          <w:rStyle w:val="1"/>
          <w:rFonts w:ascii="Times New Roman" w:hAnsi="Times New Roman"/>
          <w:spacing w:val="0"/>
          <w:sz w:val="28"/>
        </w:rPr>
        <w:t xml:space="preserve"> у</w:t>
      </w:r>
      <w:r w:rsidRPr="00920327">
        <w:rPr>
          <w:rStyle w:val="1"/>
          <w:rFonts w:ascii="Times New Roman" w:hAnsi="Times New Roman"/>
          <w:spacing w:val="0"/>
          <w:sz w:val="28"/>
        </w:rPr>
        <w:t xml:space="preserve">ровня, заданного классификацией, </w:t>
      </w:r>
      <w:r w:rsidR="00152316" w:rsidRPr="00920327">
        <w:rPr>
          <w:rStyle w:val="1"/>
          <w:rFonts w:ascii="Times New Roman" w:hAnsi="Times New Roman"/>
          <w:spacing w:val="0"/>
          <w:sz w:val="28"/>
        </w:rPr>
        <w:t>т.</w:t>
      </w:r>
      <w:r w:rsidRPr="00920327">
        <w:rPr>
          <w:rStyle w:val="1"/>
          <w:rFonts w:ascii="Times New Roman" w:hAnsi="Times New Roman"/>
          <w:spacing w:val="0"/>
          <w:sz w:val="28"/>
          <w:lang w:val="en-US" w:eastAsia="en-US"/>
        </w:rPr>
        <w:t>e</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решать классификационную задачу.</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процессе идентификационного исследования классификации включаются через выделение конечных, промежуточных, исходных и непосредственных объектов - качестве элементов структуры сложного идентифицирующего объекта, для каждого из которых используется своя конкретная классификация. Особое значение в этой структуре отводится непосредственным объектам идентификации</w:t>
      </w:r>
      <w:r w:rsidR="00773487" w:rsidRPr="00920327">
        <w:rPr>
          <w:rStyle w:val="1"/>
          <w:rFonts w:ascii="Times New Roman" w:hAnsi="Times New Roman"/>
          <w:spacing w:val="0"/>
          <w:sz w:val="28"/>
        </w:rPr>
        <w:t xml:space="preserve"> </w:t>
      </w:r>
      <w:r w:rsidRPr="00920327">
        <w:rPr>
          <w:rStyle w:val="1"/>
          <w:rFonts w:ascii="Times New Roman" w:hAnsi="Times New Roman"/>
          <w:spacing w:val="0"/>
          <w:sz w:val="28"/>
        </w:rPr>
        <w:t>и их детальным классификациям.</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Правильное определение непосредственных объектов идентификации обеспечивает оптимальное использование содержащейся в объектах идентификационной информации и, следовательно, полноту и детальность анализа. Как элементы структуры сложного идентифицируемого объекта непосредственные объекты определенны</w:t>
      </w:r>
      <w:r w:rsidR="00773487" w:rsidRPr="00920327">
        <w:rPr>
          <w:rStyle w:val="1"/>
          <w:rFonts w:ascii="Times New Roman" w:hAnsi="Times New Roman"/>
          <w:spacing w:val="0"/>
          <w:sz w:val="28"/>
        </w:rPr>
        <w:t>м</w:t>
      </w:r>
      <w:r w:rsidRPr="00920327">
        <w:rPr>
          <w:rStyle w:val="1"/>
          <w:rFonts w:ascii="Times New Roman" w:hAnsi="Times New Roman"/>
          <w:spacing w:val="0"/>
          <w:sz w:val="28"/>
        </w:rPr>
        <w:t xml:space="preserve"> образом связаны с конечным и исходным объектами в каждой конкретной его структуре. Поэтому для правильного определения непосредственных объектов необходимо учитывать эти конкретные связи. С другой стороны, информационное содержание непосредственных объектов может быть выявлено с помощью комплекса современных аналитических методов, экспертных и следственных методик. Отсюда - понятие непосредственных объектов конкретизируется в технических схемах исследования, включающих в себя комплекс необходимых и дост</w:t>
      </w:r>
      <w:r w:rsidR="00773487" w:rsidRPr="00920327">
        <w:rPr>
          <w:rStyle w:val="1"/>
          <w:rFonts w:ascii="Times New Roman" w:hAnsi="Times New Roman"/>
          <w:spacing w:val="0"/>
          <w:sz w:val="28"/>
        </w:rPr>
        <w:t>ат</w:t>
      </w:r>
      <w:r w:rsidRPr="00920327">
        <w:rPr>
          <w:rStyle w:val="1"/>
          <w:rFonts w:ascii="Times New Roman" w:hAnsi="Times New Roman"/>
          <w:spacing w:val="0"/>
          <w:sz w:val="28"/>
        </w:rPr>
        <w:t xml:space="preserve">очных для решения идентификационных задач научно-технических средств (методов) </w:t>
      </w:r>
      <w:r w:rsidR="009A6D0B" w:rsidRPr="00920327">
        <w:rPr>
          <w:rStyle w:val="1"/>
          <w:rFonts w:ascii="Times New Roman" w:hAnsi="Times New Roman"/>
          <w:spacing w:val="0"/>
          <w:sz w:val="28"/>
        </w:rPr>
        <w:t>[</w:t>
      </w:r>
      <w:r w:rsidRPr="00920327">
        <w:rPr>
          <w:rStyle w:val="1"/>
          <w:rFonts w:ascii="Times New Roman" w:hAnsi="Times New Roman"/>
          <w:spacing w:val="0"/>
          <w:sz w:val="28"/>
        </w:rPr>
        <w:t>13</w:t>
      </w:r>
      <w:r w:rsidR="00C15CF8" w:rsidRPr="00920327">
        <w:rPr>
          <w:rStyle w:val="1"/>
          <w:rFonts w:ascii="Times New Roman" w:hAnsi="Times New Roman"/>
          <w:spacing w:val="0"/>
          <w:sz w:val="28"/>
        </w:rPr>
        <w:sym w:font="Symbol" w:char="F05D"/>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Здесь для каждого</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непосредственного объекта, равно как и всякого элемента структуры сложного идентифицируемого объекта, </w:t>
      </w:r>
      <w:r w:rsidRPr="00920327">
        <w:rPr>
          <w:rStyle w:val="1"/>
          <w:rFonts w:ascii="Times New Roman" w:hAnsi="Times New Roman"/>
          <w:spacing w:val="0"/>
          <w:sz w:val="28"/>
        </w:rPr>
        <w:lastRenderedPageBreak/>
        <w:t>используются либо выстраиваются своя классификация и своя совокупность методов исследования.</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Таким образом, структурный анализ объекта приводит к его познанию методом научных и технических классификаций и обеспечивает правильную и эффективную технологию экспертного исследования. Вместе с тем проведение идентификационных исследований на различных уровнях структуры конечного объекта идентификации позволяет получить такой объем информации, который достаточен для формулирования обоснованного и надежного вывода о тождестве.</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Разработка классификации объектов идентификации является сложной и трудоемкой задачей прежде всего из-за огромного качественного многообразия самих объектов. По-видимому, этим объясняется, что до недавнего времени слабо решалась проблема классификации объектов, свойств и признаков для целей судебных экспертиз веществ, материалов и изделий, при производстве которых использовались в основном различные НТК и иные некриминалистические классификации (НП и ГСМ, ЛКП и </w:t>
      </w:r>
      <w:r w:rsidR="00C15CF8" w:rsidRPr="00920327">
        <w:rPr>
          <w:rStyle w:val="1"/>
          <w:rFonts w:ascii="Times New Roman" w:hAnsi="Times New Roman"/>
          <w:spacing w:val="0"/>
          <w:sz w:val="28"/>
        </w:rPr>
        <w:t>Л</w:t>
      </w:r>
      <w:r w:rsidRPr="00920327">
        <w:rPr>
          <w:rStyle w:val="1"/>
          <w:rFonts w:ascii="Times New Roman" w:hAnsi="Times New Roman"/>
          <w:spacing w:val="0"/>
          <w:sz w:val="28"/>
        </w:rPr>
        <w:t>КМ, металлов и сплавов, объектоз других классов и т.д.).</w:t>
      </w:r>
    </w:p>
    <w:p w:rsidR="00517B92" w:rsidRPr="00920327" w:rsidRDefault="00F55040" w:rsidP="005D6CFA">
      <w:pPr>
        <w:pStyle w:val="a4"/>
        <w:shd w:val="clear" w:color="auto" w:fill="auto"/>
        <w:spacing w:line="276" w:lineRule="auto"/>
        <w:ind w:firstLine="709"/>
        <w:rPr>
          <w:rFonts w:ascii="Times New Roman" w:hAnsi="Times New Roman"/>
          <w:spacing w:val="0"/>
          <w:sz w:val="28"/>
          <w:szCs w:val="2"/>
        </w:rPr>
      </w:pPr>
      <w:r w:rsidRPr="00920327">
        <w:rPr>
          <w:rStyle w:val="1"/>
          <w:rFonts w:ascii="Times New Roman" w:hAnsi="Times New Roman"/>
          <w:spacing w:val="0"/>
          <w:sz w:val="28"/>
        </w:rPr>
        <w:t>Первая попытка р</w:t>
      </w:r>
      <w:r w:rsidR="00C15CF8" w:rsidRPr="00920327">
        <w:rPr>
          <w:rStyle w:val="1"/>
          <w:rFonts w:ascii="Times New Roman" w:hAnsi="Times New Roman"/>
          <w:spacing w:val="0"/>
          <w:sz w:val="28"/>
        </w:rPr>
        <w:t>аз</w:t>
      </w:r>
      <w:r w:rsidRPr="00920327">
        <w:rPr>
          <w:rStyle w:val="1"/>
          <w:rFonts w:ascii="Times New Roman" w:hAnsi="Times New Roman"/>
          <w:spacing w:val="0"/>
          <w:sz w:val="28"/>
        </w:rPr>
        <w:t>работки криминалистической классификации веществ, материалов и изделий была предпринята Б.С. Митричевым, который дает дробное деление объектов идентификационного исследования как бы с учетом особенностей исследования состава и структуры материалов, веществ и изделий физическими, химически</w:t>
      </w:r>
      <w:r w:rsidRPr="00920327">
        <w:rPr>
          <w:rStyle w:val="Picturecaption"/>
          <w:rFonts w:ascii="Times New Roman" w:hAnsi="Times New Roman"/>
          <w:spacing w:val="0"/>
          <w:sz w:val="28"/>
        </w:rPr>
        <w:t>ми и другими методами</w:t>
      </w:r>
      <w:r w:rsidR="00C15CF8" w:rsidRPr="00920327">
        <w:rPr>
          <w:rStyle w:val="Picturecaption"/>
          <w:rFonts w:ascii="Times New Roman" w:hAnsi="Times New Roman"/>
          <w:spacing w:val="0"/>
          <w:sz w:val="28"/>
        </w:rPr>
        <w:t xml:space="preserve"> </w:t>
      </w:r>
      <w:r w:rsidR="00C15CF8" w:rsidRPr="00920327">
        <w:rPr>
          <w:rStyle w:val="Picturecaption"/>
          <w:rFonts w:ascii="Times New Roman" w:hAnsi="Times New Roman"/>
          <w:spacing w:val="0"/>
          <w:sz w:val="28"/>
        </w:rPr>
        <w:sym w:font="Symbol" w:char="F05B"/>
      </w:r>
      <w:r w:rsidR="00C15CF8" w:rsidRPr="00920327">
        <w:rPr>
          <w:rStyle w:val="Picturecaption"/>
          <w:rFonts w:ascii="Times New Roman" w:hAnsi="Times New Roman"/>
          <w:spacing w:val="0"/>
          <w:sz w:val="28"/>
        </w:rPr>
        <w:t>9</w:t>
      </w:r>
      <w:r w:rsidR="00C15CF8" w:rsidRPr="00920327">
        <w:rPr>
          <w:rStyle w:val="Picturecaption"/>
          <w:rFonts w:ascii="Times New Roman" w:hAnsi="Times New Roman"/>
          <w:spacing w:val="0"/>
          <w:sz w:val="28"/>
        </w:rPr>
        <w:sym w:font="Symbol" w:char="F05D"/>
      </w:r>
      <w:r w:rsidR="00C15CF8" w:rsidRPr="00920327">
        <w:rPr>
          <w:rStyle w:val="Picturecaption"/>
          <w:rFonts w:ascii="Times New Roman" w:hAnsi="Times New Roman"/>
          <w:spacing w:val="0"/>
          <w:sz w:val="28"/>
        </w:rPr>
        <w:t>.</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Делению здесь подвергаются прежде</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всего элементы вещной обстановки,</w:t>
      </w:r>
      <w:r w:rsidR="00C15CF8" w:rsidRPr="00920327">
        <w:rPr>
          <w:rStyle w:val="1"/>
          <w:rFonts w:ascii="Times New Roman" w:hAnsi="Times New Roman"/>
          <w:spacing w:val="0"/>
          <w:sz w:val="28"/>
        </w:rPr>
        <w:t xml:space="preserve"> </w:t>
      </w:r>
      <w:r w:rsidRPr="00920327">
        <w:rPr>
          <w:rStyle w:val="1"/>
          <w:rFonts w:ascii="Times New Roman" w:hAnsi="Times New Roman"/>
          <w:spacing w:val="0"/>
          <w:sz w:val="28"/>
        </w:rPr>
        <w:t>исходя из того, что прежде чем ставить вопрос об индивидуальном отождествлении, следует описать элемент вещной обстановки в качестве отдельного материального образования. В этих целях элементы вещной обстановки поделены на единичные (отдельные тела) и тожественные (совокупности тел). Далее выделяются монолитные и составные тела; первые соотносятся с единичными, а вторые - с множественными телами. Затем монолитные тела подразделяются на твердые, сыпучие, жидкие и газообразные, а множественные - на различные группы по определенному целевому назначению, но это разные уровни деления. Далее в основание деления множественных элементов вводятся такие понятия, как "конкретный комплект предметов опред</w:t>
      </w:r>
      <w:r w:rsidR="00C15CF8" w:rsidRPr="00920327">
        <w:rPr>
          <w:rStyle w:val="1"/>
          <w:rFonts w:ascii="Times New Roman" w:hAnsi="Times New Roman"/>
          <w:spacing w:val="0"/>
          <w:sz w:val="28"/>
        </w:rPr>
        <w:t>е</w:t>
      </w:r>
      <w:r w:rsidRPr="00920327">
        <w:rPr>
          <w:rStyle w:val="1"/>
          <w:rFonts w:ascii="Times New Roman" w:hAnsi="Times New Roman"/>
          <w:spacing w:val="0"/>
          <w:sz w:val="28"/>
        </w:rPr>
        <w:t xml:space="preserve">ленного целевого назначения", "конкретная масса изделий определенного целевого назначения" и "конкретная масса вещества или изделий". При делении по </w:t>
      </w:r>
      <w:r w:rsidRPr="00920327">
        <w:rPr>
          <w:rStyle w:val="1"/>
          <w:rFonts w:ascii="Times New Roman" w:hAnsi="Times New Roman"/>
          <w:spacing w:val="0"/>
          <w:sz w:val="28"/>
        </w:rPr>
        <w:lastRenderedPageBreak/>
        <w:t>первому основанию элемент вещной обстановки именуется соответствующ</w:t>
      </w:r>
      <w:r w:rsidR="00C15CF8" w:rsidRPr="00920327">
        <w:rPr>
          <w:rStyle w:val="1"/>
          <w:rFonts w:ascii="Times New Roman" w:hAnsi="Times New Roman"/>
          <w:spacing w:val="0"/>
          <w:sz w:val="28"/>
        </w:rPr>
        <w:t>им агрегатом, по второму - агломератом</w:t>
      </w:r>
      <w:r w:rsidR="00C15CF8" w:rsidRPr="00920327">
        <w:rPr>
          <w:rStyle w:val="ac"/>
          <w:rFonts w:ascii="Times New Roman" w:hAnsi="Times New Roman"/>
          <w:spacing w:val="0"/>
          <w:sz w:val="28"/>
        </w:rPr>
        <w:footnoteReference w:id="7"/>
      </w:r>
      <w:r w:rsidR="00C15CF8" w:rsidRPr="00920327">
        <w:rPr>
          <w:rStyle w:val="1"/>
          <w:rFonts w:ascii="Times New Roman" w:hAnsi="Times New Roman"/>
          <w:spacing w:val="0"/>
          <w:sz w:val="28"/>
        </w:rPr>
        <w:t>.</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Как уже отмечалось, не всякое деление понятий обязательно приводит к созданию классификации. Одно из важных условий - соблюдение правил классификации. В рассматриваемом случае эти правила не выдержаны. Исходным делимым понятием здесь выступают все вещества, материалы и изделия или тела, что в принципе правильно. Однако уже на первом уровне нару</w:t>
      </w:r>
      <w:r w:rsidR="00A857D2" w:rsidRPr="00920327">
        <w:rPr>
          <w:rStyle w:val="1"/>
          <w:rFonts w:ascii="Times New Roman" w:hAnsi="Times New Roman"/>
          <w:spacing w:val="0"/>
          <w:sz w:val="28"/>
        </w:rPr>
        <w:t>ш</w:t>
      </w:r>
      <w:r w:rsidRPr="00920327">
        <w:rPr>
          <w:rStyle w:val="1"/>
          <w:rFonts w:ascii="Times New Roman" w:hAnsi="Times New Roman"/>
          <w:spacing w:val="0"/>
          <w:sz w:val="28"/>
        </w:rPr>
        <w:t>ается сразу же несколько правил деления, поскольку термины "множественные" и "совокупности тел" многозначны и не да</w:t>
      </w:r>
      <w:r w:rsidR="00A857D2" w:rsidRPr="00920327">
        <w:rPr>
          <w:rStyle w:val="1"/>
          <w:rFonts w:ascii="Times New Roman" w:hAnsi="Times New Roman"/>
          <w:spacing w:val="0"/>
          <w:sz w:val="28"/>
        </w:rPr>
        <w:t>ют</w:t>
      </w:r>
      <w:r w:rsidRPr="00920327">
        <w:rPr>
          <w:rStyle w:val="1"/>
          <w:rFonts w:ascii="Times New Roman" w:hAnsi="Times New Roman"/>
          <w:spacing w:val="0"/>
          <w:sz w:val="28"/>
        </w:rPr>
        <w:t xml:space="preserve"> представления об объеме обозначаемого (выделяемого) множества объектов и не позволяют четко отграничит</w:t>
      </w:r>
      <w:r w:rsidR="00A857D2" w:rsidRPr="00920327">
        <w:rPr>
          <w:rStyle w:val="1"/>
          <w:rFonts w:ascii="Times New Roman" w:hAnsi="Times New Roman"/>
          <w:spacing w:val="0"/>
          <w:sz w:val="28"/>
        </w:rPr>
        <w:t>ь</w:t>
      </w:r>
      <w:r w:rsidRPr="00920327">
        <w:rPr>
          <w:rStyle w:val="1"/>
          <w:rFonts w:ascii="Times New Roman" w:hAnsi="Times New Roman"/>
          <w:spacing w:val="0"/>
          <w:sz w:val="28"/>
        </w:rPr>
        <w:t xml:space="preserve"> их от класса единичных (отдельных) тел (например, куча песка или строительного мусора). С одной стороны, это единичные образования (тела), а с другой - множественные, ибо состоят из совокупностей разнородных или однородных тел. На втором уровне нарушено правило непрерывности деления и соподчиненности членов деления. Все это снижает значение рассматриваемого деления в процессах классификации, индивидуализации и идентификации веществ, материалов и изделий.</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Новый подход к классификации объектов нетрадиционных криминалистических экспертиз</w:t>
      </w:r>
      <w:r w:rsidR="00A857D2" w:rsidRPr="00920327">
        <w:rPr>
          <w:rStyle w:val="ac"/>
          <w:rFonts w:ascii="Times New Roman" w:hAnsi="Times New Roman"/>
          <w:spacing w:val="0"/>
          <w:sz w:val="28"/>
        </w:rPr>
        <w:footnoteReference w:id="8"/>
      </w:r>
      <w:r w:rsidRPr="00920327">
        <w:rPr>
          <w:rStyle w:val="1"/>
          <w:rFonts w:ascii="Times New Roman" w:hAnsi="Times New Roman"/>
          <w:spacing w:val="0"/>
          <w:sz w:val="28"/>
        </w:rPr>
        <w:t xml:space="preserve"> был изложен в работах [7; 14</w:t>
      </w:r>
      <w:r w:rsidR="009A6D0B" w:rsidRPr="00920327">
        <w:rPr>
          <w:rStyle w:val="1"/>
          <w:rFonts w:ascii="Times New Roman" w:hAnsi="Times New Roman"/>
          <w:spacing w:val="0"/>
          <w:sz w:val="28"/>
        </w:rPr>
        <w:t>]</w:t>
      </w:r>
      <w:r w:rsidRPr="00920327">
        <w:rPr>
          <w:rStyle w:val="1"/>
          <w:rFonts w:ascii="Times New Roman" w:hAnsi="Times New Roman"/>
          <w:spacing w:val="0"/>
          <w:sz w:val="28"/>
        </w:rPr>
        <w:t>. Классификации имеют многоуровневый иерархический характер и представляют собой фактически классификационные системы, построенные по единому принципу, но охватывающие объекты экспертизы определенного рода - волокнистых материалов, наркотических средств и другие. Сначала дается общая классификация объектов, отражающая их суть как элементов исследуемого по делу события.</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На это</w:t>
      </w:r>
      <w:r w:rsidR="00367DC4" w:rsidRPr="00920327">
        <w:rPr>
          <w:rStyle w:val="1"/>
          <w:rFonts w:ascii="Times New Roman" w:hAnsi="Times New Roman"/>
          <w:spacing w:val="0"/>
          <w:sz w:val="28"/>
        </w:rPr>
        <w:t>м</w:t>
      </w:r>
      <w:r w:rsidRPr="00920327">
        <w:rPr>
          <w:rStyle w:val="1"/>
          <w:rFonts w:ascii="Times New Roman" w:hAnsi="Times New Roman"/>
          <w:spacing w:val="0"/>
          <w:sz w:val="28"/>
        </w:rPr>
        <w:t xml:space="preserve"> уровне выделяются классы объектов по форме и сущностной характеристике и непосредственно встречающиеся в экспертной практике, например конкретные объемы (массы) наркотических средств, микрочастицы волокон и изделий из них.</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Последующие уровни классификации связаны с делением классов объектов на роды и группы </w:t>
      </w:r>
      <w:r w:rsidR="00367DC4" w:rsidRPr="00920327">
        <w:rPr>
          <w:rStyle w:val="1"/>
          <w:rFonts w:ascii="Times New Roman" w:hAnsi="Times New Roman"/>
          <w:spacing w:val="0"/>
          <w:sz w:val="28"/>
        </w:rPr>
        <w:t>в</w:t>
      </w:r>
      <w:r w:rsidRPr="00920327">
        <w:rPr>
          <w:rStyle w:val="1"/>
          <w:rFonts w:ascii="Times New Roman" w:hAnsi="Times New Roman"/>
          <w:spacing w:val="0"/>
          <w:sz w:val="28"/>
        </w:rPr>
        <w:t>нутри родов. Здесь ценность так</w:t>
      </w:r>
      <w:r w:rsidR="00367DC4" w:rsidRPr="00920327">
        <w:rPr>
          <w:rStyle w:val="1"/>
          <w:rFonts w:ascii="Times New Roman" w:hAnsi="Times New Roman"/>
          <w:spacing w:val="0"/>
          <w:sz w:val="28"/>
        </w:rPr>
        <w:t>ж</w:t>
      </w:r>
      <w:r w:rsidRPr="00920327">
        <w:rPr>
          <w:rStyle w:val="1"/>
          <w:rFonts w:ascii="Times New Roman" w:hAnsi="Times New Roman"/>
          <w:spacing w:val="0"/>
          <w:sz w:val="28"/>
        </w:rPr>
        <w:t xml:space="preserve">е представляют иерархические классификации, в наибольшей степени отвечающие смыслу многоступенчатых классификационных и идентификационных исследований, поскольку посредством их достигается последовательное выделение множеств объектов все уменьшающегося объема, вплоть до наименьшего (групповая идентификация), и </w:t>
      </w:r>
      <w:r w:rsidRPr="00920327">
        <w:rPr>
          <w:rStyle w:val="1"/>
          <w:rFonts w:ascii="Times New Roman" w:hAnsi="Times New Roman"/>
          <w:spacing w:val="0"/>
          <w:sz w:val="28"/>
        </w:rPr>
        <w:lastRenderedPageBreak/>
        <w:t>единичного объекта (индивидуальная идентификация). Именно поэтому классификацию объектов целесообразно начинать с разграничения классов, переходя далее к родам и видам (группам).</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Для наглядности и большей информационной емкости классификации представлены в виде таблицы следующего характера.</w:t>
      </w:r>
    </w:p>
    <w:p w:rsidR="00367DC4" w:rsidRPr="00920327" w:rsidRDefault="00367DC4" w:rsidP="005D6CFA">
      <w:pPr>
        <w:pStyle w:val="a4"/>
        <w:shd w:val="clear" w:color="auto" w:fill="auto"/>
        <w:spacing w:line="276" w:lineRule="auto"/>
        <w:ind w:firstLine="709"/>
        <w:rPr>
          <w:rStyle w:val="BodytextSpacing4pt"/>
          <w:rFonts w:ascii="Times New Roman" w:hAnsi="Times New Roman"/>
          <w:spacing w:val="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37"/>
        <w:gridCol w:w="1965"/>
        <w:gridCol w:w="1939"/>
        <w:gridCol w:w="1897"/>
      </w:tblGrid>
      <w:tr w:rsidR="00367DC4" w:rsidRPr="00920327" w:rsidTr="004F369B">
        <w:tc>
          <w:tcPr>
            <w:tcW w:w="9905" w:type="dxa"/>
            <w:gridSpan w:val="5"/>
            <w:tcBorders>
              <w:left w:val="nil"/>
              <w:bottom w:val="single" w:sz="4" w:space="0" w:color="auto"/>
              <w:right w:val="nil"/>
            </w:tcBorders>
            <w:shd w:val="clear" w:color="auto" w:fill="auto"/>
          </w:tcPr>
          <w:p w:rsidR="00367DC4" w:rsidRPr="00920327" w:rsidRDefault="00367DC4" w:rsidP="00CB1C32">
            <w:pPr>
              <w:pStyle w:val="a4"/>
              <w:shd w:val="clear" w:color="auto" w:fill="auto"/>
              <w:spacing w:line="276" w:lineRule="auto"/>
              <w:ind w:firstLine="0"/>
              <w:jc w:val="center"/>
              <w:rPr>
                <w:rStyle w:val="BodytextSpacing4pt"/>
                <w:rFonts w:ascii="Times New Roman" w:hAnsi="Times New Roman"/>
                <w:spacing w:val="0"/>
                <w:sz w:val="28"/>
              </w:rPr>
            </w:pPr>
            <w:r w:rsidRPr="00920327">
              <w:rPr>
                <w:rStyle w:val="BodytextSpacing4pt"/>
                <w:rFonts w:ascii="Times New Roman" w:hAnsi="Times New Roman"/>
                <w:spacing w:val="0"/>
                <w:sz w:val="28"/>
              </w:rPr>
              <w:t>Класс объекта</w:t>
            </w:r>
          </w:p>
        </w:tc>
      </w:tr>
      <w:tr w:rsidR="009C3315" w:rsidRPr="00920327" w:rsidTr="00CB1C32">
        <w:tc>
          <w:tcPr>
            <w:tcW w:w="1951" w:type="dxa"/>
            <w:tcBorders>
              <w:top w:val="single" w:sz="4" w:space="0" w:color="auto"/>
              <w:left w:val="nil"/>
              <w:bottom w:val="nil"/>
              <w:right w:val="nil"/>
            </w:tcBorders>
            <w:shd w:val="clear" w:color="auto" w:fill="auto"/>
          </w:tcPr>
          <w:p w:rsidR="00367DC4" w:rsidRPr="00920327" w:rsidRDefault="00367DC4" w:rsidP="00CB1C32">
            <w:pPr>
              <w:pStyle w:val="a4"/>
              <w:shd w:val="clear" w:color="auto" w:fill="auto"/>
              <w:spacing w:line="240" w:lineRule="auto"/>
              <w:ind w:firstLine="0"/>
              <w:rPr>
                <w:rStyle w:val="BodytextSpacing4pt"/>
                <w:rFonts w:ascii="Times New Roman" w:hAnsi="Times New Roman"/>
                <w:spacing w:val="0"/>
                <w:sz w:val="28"/>
              </w:rPr>
            </w:pPr>
            <w:r w:rsidRPr="00920327">
              <w:rPr>
                <w:rStyle w:val="BodytextExact"/>
                <w:rFonts w:ascii="Times New Roman" w:hAnsi="Times New Roman"/>
                <w:spacing w:val="0"/>
                <w:sz w:val="28"/>
              </w:rPr>
              <w:t>Порядок и обозначение рода и группы</w:t>
            </w:r>
          </w:p>
        </w:tc>
        <w:tc>
          <w:tcPr>
            <w:tcW w:w="1937" w:type="dxa"/>
            <w:tcBorders>
              <w:top w:val="single" w:sz="4" w:space="0" w:color="auto"/>
              <w:left w:val="nil"/>
              <w:bottom w:val="nil"/>
              <w:right w:val="nil"/>
            </w:tcBorders>
            <w:shd w:val="clear" w:color="auto" w:fill="auto"/>
          </w:tcPr>
          <w:p w:rsidR="00367DC4" w:rsidRPr="00920327" w:rsidRDefault="00367DC4" w:rsidP="00CB1C32">
            <w:pPr>
              <w:pStyle w:val="a4"/>
              <w:shd w:val="clear" w:color="auto" w:fill="auto"/>
              <w:spacing w:line="240" w:lineRule="auto"/>
              <w:ind w:firstLine="0"/>
              <w:rPr>
                <w:rStyle w:val="BodytextSpacing4pt"/>
                <w:rFonts w:ascii="Times New Roman" w:hAnsi="Times New Roman"/>
                <w:spacing w:val="0"/>
                <w:sz w:val="28"/>
              </w:rPr>
            </w:pPr>
            <w:r w:rsidRPr="00920327">
              <w:rPr>
                <w:rStyle w:val="BodytextExact"/>
                <w:rFonts w:ascii="Times New Roman" w:hAnsi="Times New Roman"/>
                <w:spacing w:val="0"/>
                <w:sz w:val="28"/>
              </w:rPr>
              <w:t>Основания выделения рода и группы</w:t>
            </w:r>
          </w:p>
        </w:tc>
        <w:tc>
          <w:tcPr>
            <w:tcW w:w="1965" w:type="dxa"/>
            <w:tcBorders>
              <w:top w:val="single" w:sz="4" w:space="0" w:color="auto"/>
              <w:left w:val="nil"/>
              <w:bottom w:val="nil"/>
              <w:right w:val="nil"/>
            </w:tcBorders>
            <w:shd w:val="clear" w:color="auto" w:fill="auto"/>
          </w:tcPr>
          <w:p w:rsidR="00367DC4" w:rsidRPr="00920327" w:rsidRDefault="00367DC4" w:rsidP="00CB1C32">
            <w:pPr>
              <w:pStyle w:val="a4"/>
              <w:shd w:val="clear" w:color="auto" w:fill="auto"/>
              <w:spacing w:line="240" w:lineRule="auto"/>
              <w:ind w:firstLine="0"/>
              <w:rPr>
                <w:rStyle w:val="BodytextSpacing4pt"/>
                <w:rFonts w:ascii="Times New Roman" w:hAnsi="Times New Roman"/>
                <w:spacing w:val="0"/>
                <w:sz w:val="28"/>
              </w:rPr>
            </w:pPr>
            <w:r w:rsidRPr="00920327">
              <w:rPr>
                <w:rStyle w:val="BodytextExact"/>
                <w:rFonts w:ascii="Times New Roman" w:hAnsi="Times New Roman"/>
                <w:spacing w:val="0"/>
                <w:sz w:val="28"/>
              </w:rPr>
              <w:t>Понятие (определение) рода и группы</w:t>
            </w:r>
          </w:p>
        </w:tc>
        <w:tc>
          <w:tcPr>
            <w:tcW w:w="1939" w:type="dxa"/>
            <w:tcBorders>
              <w:top w:val="single" w:sz="4" w:space="0" w:color="auto"/>
              <w:left w:val="nil"/>
              <w:bottom w:val="nil"/>
              <w:right w:val="nil"/>
            </w:tcBorders>
            <w:shd w:val="clear" w:color="auto" w:fill="auto"/>
          </w:tcPr>
          <w:p w:rsidR="00367DC4" w:rsidRPr="00920327" w:rsidRDefault="00367DC4" w:rsidP="00CB1C32">
            <w:pPr>
              <w:pStyle w:val="a4"/>
              <w:shd w:val="clear" w:color="auto" w:fill="auto"/>
              <w:spacing w:line="240" w:lineRule="auto"/>
              <w:ind w:firstLine="0"/>
              <w:rPr>
                <w:rStyle w:val="BodytextSpacing4pt"/>
                <w:rFonts w:ascii="Times New Roman" w:hAnsi="Times New Roman"/>
                <w:spacing w:val="0"/>
                <w:sz w:val="28"/>
              </w:rPr>
            </w:pPr>
            <w:r w:rsidRPr="00920327">
              <w:rPr>
                <w:rStyle w:val="BodytextExact"/>
                <w:rFonts w:ascii="Times New Roman" w:hAnsi="Times New Roman"/>
                <w:spacing w:val="0"/>
                <w:sz w:val="28"/>
              </w:rPr>
              <w:t>Главные (основные) признаки рода и группы</w:t>
            </w:r>
          </w:p>
        </w:tc>
        <w:tc>
          <w:tcPr>
            <w:tcW w:w="2113" w:type="dxa"/>
            <w:tcBorders>
              <w:top w:val="single" w:sz="4" w:space="0" w:color="auto"/>
              <w:left w:val="nil"/>
              <w:bottom w:val="nil"/>
              <w:right w:val="nil"/>
            </w:tcBorders>
            <w:shd w:val="clear" w:color="auto" w:fill="auto"/>
          </w:tcPr>
          <w:p w:rsidR="00367DC4" w:rsidRPr="00920327" w:rsidRDefault="00367DC4" w:rsidP="00CB1C32">
            <w:pPr>
              <w:pStyle w:val="a4"/>
              <w:shd w:val="clear" w:color="auto" w:fill="auto"/>
              <w:spacing w:line="240" w:lineRule="auto"/>
              <w:ind w:firstLine="0"/>
              <w:rPr>
                <w:rStyle w:val="BodytextSpacing4pt"/>
                <w:rFonts w:ascii="Times New Roman" w:hAnsi="Times New Roman"/>
                <w:spacing w:val="0"/>
                <w:sz w:val="28"/>
              </w:rPr>
            </w:pPr>
            <w:r w:rsidRPr="00920327">
              <w:rPr>
                <w:rStyle w:val="BodytextExact"/>
                <w:rFonts w:ascii="Times New Roman" w:hAnsi="Times New Roman"/>
                <w:spacing w:val="0"/>
                <w:sz w:val="28"/>
              </w:rPr>
              <w:t>Дополнительные признаки</w:t>
            </w:r>
            <w:r w:rsidRPr="00920327">
              <w:rPr>
                <w:rFonts w:ascii="Times New Roman" w:hAnsi="Times New Roman"/>
                <w:spacing w:val="0"/>
                <w:sz w:val="28"/>
              </w:rPr>
              <w:t xml:space="preserve"> </w:t>
            </w:r>
            <w:r w:rsidRPr="00920327">
              <w:rPr>
                <w:rStyle w:val="BodytextExact"/>
                <w:rFonts w:ascii="Times New Roman" w:hAnsi="Times New Roman"/>
                <w:spacing w:val="0"/>
                <w:sz w:val="28"/>
              </w:rPr>
              <w:t xml:space="preserve">рода и </w:t>
            </w:r>
            <w:r w:rsidRPr="00920327">
              <w:rPr>
                <w:rStyle w:val="1"/>
                <w:rFonts w:ascii="Times New Roman" w:hAnsi="Times New Roman"/>
                <w:spacing w:val="0"/>
                <w:sz w:val="28"/>
              </w:rPr>
              <w:t>группы</w:t>
            </w:r>
          </w:p>
        </w:tc>
      </w:tr>
      <w:tr w:rsidR="00D03263" w:rsidRPr="00920327" w:rsidTr="00CB1C32">
        <w:tc>
          <w:tcPr>
            <w:tcW w:w="9905" w:type="dxa"/>
            <w:gridSpan w:val="5"/>
            <w:tcBorders>
              <w:top w:val="nil"/>
              <w:left w:val="nil"/>
              <w:bottom w:val="nil"/>
              <w:right w:val="nil"/>
            </w:tcBorders>
            <w:shd w:val="clear" w:color="auto" w:fill="auto"/>
          </w:tcPr>
          <w:p w:rsidR="00554467" w:rsidRPr="0006253E" w:rsidRDefault="00554467" w:rsidP="00CB1C32">
            <w:pPr>
              <w:pStyle w:val="a4"/>
              <w:shd w:val="clear" w:color="auto" w:fill="auto"/>
              <w:spacing w:line="276" w:lineRule="auto"/>
              <w:ind w:firstLine="0"/>
              <w:rPr>
                <w:rStyle w:val="BodytextSpacing4pt"/>
                <w:rFonts w:ascii="Times New Roman" w:hAnsi="Times New Roman"/>
                <w:sz w:val="28"/>
              </w:rPr>
            </w:pPr>
          </w:p>
          <w:p w:rsidR="00D03263" w:rsidRPr="0006253E" w:rsidRDefault="00D03263" w:rsidP="009C3315">
            <w:pPr>
              <w:pStyle w:val="a4"/>
              <w:shd w:val="clear" w:color="auto" w:fill="auto"/>
              <w:spacing w:line="276" w:lineRule="auto"/>
              <w:ind w:firstLine="40"/>
              <w:rPr>
                <w:rStyle w:val="BodytextSpacing4pt"/>
                <w:rFonts w:ascii="Times New Roman" w:hAnsi="Times New Roman"/>
                <w:sz w:val="28"/>
              </w:rPr>
            </w:pP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0006253E" w:rsidRPr="0006253E">
              <w:rPr>
                <w:rStyle w:val="BodytextSpacing4pt"/>
                <w:rFonts w:ascii="Times New Roman" w:hAnsi="Times New Roman"/>
                <w:sz w:val="28"/>
              </w:rPr>
              <w:sym w:font="Symbol" w:char="F02A"/>
            </w:r>
            <w:r w:rsidR="0006253E" w:rsidRPr="0006253E">
              <w:rPr>
                <w:rStyle w:val="BodytextSpacing4pt"/>
                <w:rFonts w:ascii="Times New Roman" w:hAnsi="Times New Roman"/>
                <w:sz w:val="28"/>
              </w:rPr>
              <w:sym w:font="Symbol" w:char="F02A"/>
            </w:r>
          </w:p>
        </w:tc>
      </w:tr>
      <w:tr w:rsidR="00D03263" w:rsidRPr="00920327" w:rsidTr="00CB1C32">
        <w:tc>
          <w:tcPr>
            <w:tcW w:w="9905" w:type="dxa"/>
            <w:gridSpan w:val="5"/>
            <w:tcBorders>
              <w:top w:val="nil"/>
              <w:left w:val="nil"/>
              <w:bottom w:val="nil"/>
              <w:right w:val="nil"/>
            </w:tcBorders>
            <w:shd w:val="clear" w:color="auto" w:fill="auto"/>
          </w:tcPr>
          <w:p w:rsidR="00D03263" w:rsidRPr="0006253E" w:rsidRDefault="00D03263" w:rsidP="009C3315">
            <w:pPr>
              <w:pStyle w:val="a4"/>
              <w:shd w:val="clear" w:color="auto" w:fill="auto"/>
              <w:spacing w:line="276" w:lineRule="auto"/>
              <w:ind w:firstLine="40"/>
              <w:rPr>
                <w:rStyle w:val="BodytextSpacing4pt"/>
                <w:rFonts w:ascii="Times New Roman" w:hAnsi="Times New Roman"/>
                <w:sz w:val="28"/>
              </w:rPr>
            </w:pP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0006253E" w:rsidRPr="0006253E">
              <w:rPr>
                <w:rStyle w:val="BodytextSpacing4pt"/>
                <w:rFonts w:ascii="Times New Roman" w:hAnsi="Times New Roman"/>
                <w:sz w:val="28"/>
              </w:rPr>
              <w:sym w:font="Symbol" w:char="F02A"/>
            </w:r>
            <w:r w:rsidR="0006253E" w:rsidRPr="0006253E">
              <w:rPr>
                <w:rStyle w:val="BodytextSpacing4pt"/>
                <w:rFonts w:ascii="Times New Roman" w:hAnsi="Times New Roman"/>
                <w:sz w:val="28"/>
              </w:rPr>
              <w:sym w:font="Symbol" w:char="F02A"/>
            </w:r>
          </w:p>
        </w:tc>
      </w:tr>
      <w:tr w:rsidR="00D03263" w:rsidRPr="00920327" w:rsidTr="00CB1C32">
        <w:tc>
          <w:tcPr>
            <w:tcW w:w="9905" w:type="dxa"/>
            <w:gridSpan w:val="5"/>
            <w:tcBorders>
              <w:top w:val="nil"/>
              <w:left w:val="nil"/>
              <w:bottom w:val="nil"/>
              <w:right w:val="nil"/>
            </w:tcBorders>
            <w:shd w:val="clear" w:color="auto" w:fill="auto"/>
          </w:tcPr>
          <w:p w:rsidR="00D03263" w:rsidRPr="0006253E" w:rsidRDefault="00D03263" w:rsidP="009C3315">
            <w:pPr>
              <w:pStyle w:val="a4"/>
              <w:shd w:val="clear" w:color="auto" w:fill="auto"/>
              <w:spacing w:line="276" w:lineRule="auto"/>
              <w:ind w:firstLine="40"/>
              <w:rPr>
                <w:rStyle w:val="BodytextSpacing4pt"/>
                <w:rFonts w:ascii="Times New Roman" w:hAnsi="Times New Roman"/>
                <w:sz w:val="28"/>
              </w:rPr>
            </w:pP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Pr="0006253E">
              <w:rPr>
                <w:rStyle w:val="BodytextSpacing4pt"/>
                <w:rFonts w:ascii="Times New Roman" w:hAnsi="Times New Roman"/>
                <w:sz w:val="28"/>
              </w:rPr>
              <w:sym w:font="Symbol" w:char="F02A"/>
            </w:r>
            <w:r w:rsidR="0006253E" w:rsidRPr="0006253E">
              <w:rPr>
                <w:rStyle w:val="BodytextSpacing4pt"/>
                <w:rFonts w:ascii="Times New Roman" w:hAnsi="Times New Roman"/>
                <w:sz w:val="28"/>
              </w:rPr>
              <w:sym w:font="Symbol" w:char="F02A"/>
            </w:r>
            <w:r w:rsidR="0006253E" w:rsidRPr="0006253E">
              <w:rPr>
                <w:rStyle w:val="BodytextSpacing4pt"/>
                <w:rFonts w:ascii="Times New Roman" w:hAnsi="Times New Roman"/>
                <w:sz w:val="28"/>
              </w:rPr>
              <w:sym w:font="Symbol" w:char="F02A"/>
            </w:r>
          </w:p>
        </w:tc>
      </w:tr>
    </w:tbl>
    <w:p w:rsidR="00367DC4" w:rsidRPr="00920327" w:rsidRDefault="00367DC4" w:rsidP="005D6CFA">
      <w:pPr>
        <w:pStyle w:val="a4"/>
        <w:shd w:val="clear" w:color="auto" w:fill="auto"/>
        <w:spacing w:line="276" w:lineRule="auto"/>
        <w:ind w:firstLine="709"/>
        <w:rPr>
          <w:rStyle w:val="BodytextSpacing4pt"/>
          <w:rFonts w:ascii="Times New Roman" w:hAnsi="Times New Roman"/>
          <w:spacing w:val="0"/>
          <w:sz w:val="28"/>
        </w:rPr>
      </w:pP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Для построения иерархических классификаций, в которых соблюдалась бы субординация подразделений множеств и под</w:t>
      </w:r>
      <w:r w:rsidR="00554467" w:rsidRPr="00920327">
        <w:rPr>
          <w:rStyle w:val="1"/>
          <w:rFonts w:ascii="Times New Roman" w:hAnsi="Times New Roman"/>
          <w:spacing w:val="0"/>
          <w:sz w:val="28"/>
        </w:rPr>
        <w:t>мн</w:t>
      </w:r>
      <w:r w:rsidRPr="00920327">
        <w:rPr>
          <w:rStyle w:val="1"/>
          <w:rFonts w:ascii="Times New Roman" w:hAnsi="Times New Roman"/>
          <w:spacing w:val="0"/>
          <w:sz w:val="28"/>
        </w:rPr>
        <w:t xml:space="preserve">ожеств как по вертикали, так и по горизонтали, были введены понятия "порядок рода" и соответствующие им обозначения: "род I, </w:t>
      </w:r>
      <w:r w:rsidR="00554467" w:rsidRPr="00920327">
        <w:rPr>
          <w:rStyle w:val="1"/>
          <w:rFonts w:ascii="Times New Roman" w:hAnsi="Times New Roman"/>
          <w:spacing w:val="0"/>
          <w:sz w:val="28"/>
          <w:lang w:val="en-US"/>
        </w:rPr>
        <w:t>II</w:t>
      </w:r>
      <w:r w:rsidRPr="00920327">
        <w:rPr>
          <w:rStyle w:val="1"/>
          <w:rFonts w:ascii="Times New Roman" w:hAnsi="Times New Roman"/>
          <w:spacing w:val="0"/>
          <w:sz w:val="28"/>
        </w:rPr>
        <w:t xml:space="preserve">, </w:t>
      </w:r>
      <w:r w:rsidR="00554467" w:rsidRPr="00920327">
        <w:rPr>
          <w:rStyle w:val="1"/>
          <w:rFonts w:ascii="Times New Roman" w:hAnsi="Times New Roman"/>
          <w:spacing w:val="0"/>
          <w:sz w:val="28"/>
          <w:lang w:val="en-US"/>
        </w:rPr>
        <w:t>III</w:t>
      </w:r>
      <w:r w:rsidRPr="00920327">
        <w:rPr>
          <w:rStyle w:val="1"/>
          <w:rFonts w:ascii="Times New Roman" w:hAnsi="Times New Roman"/>
          <w:spacing w:val="0"/>
          <w:sz w:val="28"/>
        </w:rPr>
        <w:t xml:space="preserve"> т.д. порядков" [7; 14</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r w:rsidR="00554467" w:rsidRPr="00920327">
        <w:rPr>
          <w:rStyle w:val="1"/>
          <w:rFonts w:ascii="Times New Roman" w:hAnsi="Times New Roman"/>
          <w:spacing w:val="0"/>
          <w:sz w:val="28"/>
        </w:rPr>
        <w:t xml:space="preserve"> </w:t>
      </w:r>
      <w:r w:rsidRPr="00920327">
        <w:rPr>
          <w:rStyle w:val="1"/>
          <w:rFonts w:ascii="Times New Roman" w:hAnsi="Times New Roman"/>
          <w:spacing w:val="0"/>
          <w:sz w:val="28"/>
        </w:rPr>
        <w:t xml:space="preserve">Из такого построения следует, что род </w:t>
      </w:r>
      <w:r w:rsidR="00554467" w:rsidRPr="00920327">
        <w:rPr>
          <w:rStyle w:val="1"/>
          <w:rFonts w:ascii="Times New Roman" w:hAnsi="Times New Roman"/>
          <w:spacing w:val="0"/>
          <w:sz w:val="28"/>
          <w:lang w:val="en-US"/>
        </w:rPr>
        <w:t>II</w:t>
      </w:r>
      <w:r w:rsidRPr="00920327">
        <w:rPr>
          <w:rStyle w:val="1"/>
          <w:rFonts w:ascii="Times New Roman" w:hAnsi="Times New Roman"/>
          <w:spacing w:val="0"/>
          <w:sz w:val="28"/>
        </w:rPr>
        <w:t xml:space="preserve"> порядка является начальным (отправным) и выделяется по наиболее распространенному качеству, свойству, признаку. Род </w:t>
      </w:r>
      <w:r w:rsidR="00554467" w:rsidRPr="00920327">
        <w:rPr>
          <w:rStyle w:val="1"/>
          <w:rFonts w:ascii="Times New Roman" w:hAnsi="Times New Roman"/>
          <w:spacing w:val="0"/>
          <w:sz w:val="28"/>
          <w:lang w:val="en-US"/>
        </w:rPr>
        <w:t>II</w:t>
      </w:r>
      <w:r w:rsidRPr="00920327">
        <w:rPr>
          <w:rStyle w:val="1"/>
          <w:rFonts w:ascii="Times New Roman" w:hAnsi="Times New Roman"/>
          <w:spacing w:val="0"/>
          <w:sz w:val="28"/>
        </w:rPr>
        <w:t xml:space="preserve"> порядка - производный от рода I порядка по какому-либо новому качеству, свойству, признаку и охватывает множество объектов, определяемое (выделяемое) совокупностью двух качеств, свойств, признаков; род </w:t>
      </w:r>
      <w:r w:rsidR="00554467" w:rsidRPr="00920327">
        <w:rPr>
          <w:rStyle w:val="1"/>
          <w:rFonts w:ascii="Times New Roman" w:hAnsi="Times New Roman"/>
          <w:spacing w:val="0"/>
          <w:sz w:val="28"/>
          <w:lang w:val="en-US"/>
        </w:rPr>
        <w:t>II</w:t>
      </w:r>
      <w:r w:rsidRPr="00920327">
        <w:rPr>
          <w:rStyle w:val="1"/>
          <w:rFonts w:ascii="Times New Roman" w:hAnsi="Times New Roman"/>
          <w:spacing w:val="0"/>
          <w:sz w:val="28"/>
        </w:rPr>
        <w:t xml:space="preserve"> порядка </w:t>
      </w:r>
      <w:r w:rsidR="00554467" w:rsidRPr="00920327">
        <w:rPr>
          <w:rStyle w:val="1"/>
          <w:rFonts w:ascii="Times New Roman" w:hAnsi="Times New Roman" w:cs="Times New Roman"/>
          <w:spacing w:val="0"/>
          <w:sz w:val="28"/>
        </w:rPr>
        <w:t>ý</w:t>
      </w:r>
      <w:r w:rsidRPr="00920327">
        <w:rPr>
          <w:rStyle w:val="1"/>
          <w:rFonts w:ascii="Times New Roman" w:hAnsi="Times New Roman"/>
          <w:spacing w:val="0"/>
          <w:sz w:val="28"/>
        </w:rPr>
        <w:t xml:space="preserve">же рода I порядка. Род </w:t>
      </w:r>
      <w:r w:rsidR="00554467" w:rsidRPr="00920327">
        <w:rPr>
          <w:rStyle w:val="1"/>
          <w:rFonts w:ascii="Times New Roman" w:hAnsi="Times New Roman"/>
          <w:spacing w:val="0"/>
          <w:sz w:val="28"/>
          <w:lang w:val="en-US"/>
        </w:rPr>
        <w:t>III</w:t>
      </w:r>
      <w:r w:rsidRPr="00920327">
        <w:rPr>
          <w:rStyle w:val="1"/>
          <w:rFonts w:ascii="Times New Roman" w:hAnsi="Times New Roman"/>
          <w:spacing w:val="0"/>
          <w:sz w:val="28"/>
        </w:rPr>
        <w:t xml:space="preserve"> порядка - произволен от рода </w:t>
      </w:r>
      <w:r w:rsidR="00554467" w:rsidRPr="00920327">
        <w:rPr>
          <w:rStyle w:val="1"/>
          <w:rFonts w:ascii="Times New Roman" w:hAnsi="Times New Roman"/>
          <w:spacing w:val="0"/>
          <w:sz w:val="28"/>
          <w:lang w:val="en-US"/>
        </w:rPr>
        <w:t>II</w:t>
      </w:r>
      <w:r w:rsidRPr="00920327">
        <w:rPr>
          <w:rStyle w:val="1"/>
          <w:rFonts w:ascii="Times New Roman" w:hAnsi="Times New Roman"/>
          <w:spacing w:val="0"/>
          <w:sz w:val="28"/>
        </w:rPr>
        <w:t xml:space="preserve"> порядка по характерным качествам, свойствам, признакам и т.п. Качественное разнообразие признаков, по которым выделяется род объектов конкретного порядка, обусловливает делимость об</w:t>
      </w:r>
      <w:r w:rsidR="00554467" w:rsidRPr="00920327">
        <w:rPr>
          <w:rStyle w:val="1"/>
          <w:rFonts w:ascii="Times New Roman" w:hAnsi="Times New Roman"/>
          <w:spacing w:val="0"/>
          <w:sz w:val="28"/>
        </w:rPr>
        <w:t>ъе</w:t>
      </w:r>
      <w:r w:rsidRPr="00920327">
        <w:rPr>
          <w:rStyle w:val="1"/>
          <w:rFonts w:ascii="Times New Roman" w:hAnsi="Times New Roman"/>
          <w:spacing w:val="0"/>
          <w:sz w:val="28"/>
        </w:rPr>
        <w:t xml:space="preserve">ктов (понятий) по горизонтали и </w:t>
      </w:r>
      <w:r w:rsidR="00554467" w:rsidRPr="00920327">
        <w:rPr>
          <w:rStyle w:val="1"/>
          <w:rFonts w:ascii="Times New Roman" w:hAnsi="Times New Roman"/>
          <w:spacing w:val="0"/>
          <w:sz w:val="28"/>
        </w:rPr>
        <w:t>с</w:t>
      </w:r>
      <w:r w:rsidRPr="00920327">
        <w:rPr>
          <w:rStyle w:val="1"/>
          <w:rFonts w:ascii="Times New Roman" w:hAnsi="Times New Roman"/>
          <w:spacing w:val="0"/>
          <w:sz w:val="28"/>
        </w:rPr>
        <w:t>оответствующую их субординацию в классификации.</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Классификацию объектов по родам проводят до некоторого предельного уровня путем последовательного использования оснований технического характера, т.е. характеристик (параметров) объектов, предусмотренных ГОСТами </w:t>
      </w:r>
      <w:r w:rsidR="00152316" w:rsidRPr="00920327">
        <w:rPr>
          <w:rStyle w:val="1"/>
          <w:rFonts w:ascii="Times New Roman" w:hAnsi="Times New Roman"/>
          <w:spacing w:val="0"/>
          <w:sz w:val="28"/>
        </w:rPr>
        <w:t>или</w:t>
      </w:r>
      <w:r w:rsidRPr="00920327">
        <w:rPr>
          <w:rStyle w:val="1"/>
          <w:rFonts w:ascii="Times New Roman" w:hAnsi="Times New Roman"/>
          <w:spacing w:val="0"/>
          <w:sz w:val="28"/>
        </w:rPr>
        <w:t xml:space="preserve"> иными нормативами. Другими словами, основания, на которых строится классификация множеств объектов по родам различны</w:t>
      </w:r>
      <w:r w:rsidR="000360F1" w:rsidRPr="00920327">
        <w:rPr>
          <w:rStyle w:val="1"/>
          <w:rFonts w:ascii="Times New Roman" w:hAnsi="Times New Roman"/>
          <w:spacing w:val="0"/>
          <w:sz w:val="28"/>
        </w:rPr>
        <w:t>х</w:t>
      </w:r>
      <w:r w:rsidRPr="00920327">
        <w:rPr>
          <w:rStyle w:val="1"/>
          <w:rFonts w:ascii="Times New Roman" w:hAnsi="Times New Roman"/>
          <w:spacing w:val="0"/>
          <w:sz w:val="28"/>
        </w:rPr>
        <w:t xml:space="preserve"> порядков, являются нормированными в зависимости от заранее определенных целей изготовления и использования объектов </w:t>
      </w:r>
      <w:r w:rsidR="000360F1" w:rsidRPr="00920327">
        <w:rPr>
          <w:rStyle w:val="1"/>
          <w:rFonts w:ascii="Times New Roman" w:hAnsi="Times New Roman"/>
          <w:spacing w:val="0"/>
          <w:sz w:val="28"/>
        </w:rPr>
        <w:t>(</w:t>
      </w:r>
      <w:r w:rsidRPr="00920327">
        <w:rPr>
          <w:rStyle w:val="1"/>
          <w:rFonts w:ascii="Times New Roman" w:hAnsi="Times New Roman"/>
          <w:spacing w:val="0"/>
          <w:sz w:val="28"/>
        </w:rPr>
        <w:t xml:space="preserve">предметов, веществ). К числу таких характеристик относятся химический состав (качественный и количественный), форма и структура, иные </w:t>
      </w:r>
      <w:r w:rsidRPr="00920327">
        <w:rPr>
          <w:rStyle w:val="1"/>
          <w:rFonts w:ascii="Times New Roman" w:hAnsi="Times New Roman"/>
          <w:spacing w:val="0"/>
          <w:sz w:val="28"/>
        </w:rPr>
        <w:lastRenderedPageBreak/>
        <w:t>технологические параметры, целевое назначение и др. Сами основания также заранее классифицированы и занимают определенное место в частных научных, технических и других классификациях.</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Группы объектов выделяются из рода определенного порядка по не нормированным заранее основани</w:t>
      </w:r>
      <w:r w:rsidR="000360F1" w:rsidRPr="00920327">
        <w:rPr>
          <w:rStyle w:val="1"/>
          <w:rFonts w:ascii="Times New Roman" w:hAnsi="Times New Roman"/>
          <w:spacing w:val="0"/>
          <w:sz w:val="28"/>
        </w:rPr>
        <w:t>ям</w:t>
      </w:r>
      <w:r w:rsidRPr="00920327">
        <w:rPr>
          <w:rStyle w:val="1"/>
          <w:rFonts w:ascii="Times New Roman" w:hAnsi="Times New Roman"/>
          <w:spacing w:val="0"/>
          <w:sz w:val="28"/>
        </w:rPr>
        <w:t xml:space="preserve"> (свойствам, признакам, факторам), а потому имеющим случайное происхождение - в процессе производства, эксплуатации либо в криминальной фазе события. Как и в случае классификации объектов по родам, при классификации их по группам множество, составляющее группу I порядка, является исходным, а множество группы </w:t>
      </w:r>
      <w:r w:rsidR="000360F1" w:rsidRPr="00920327">
        <w:rPr>
          <w:rStyle w:val="1"/>
          <w:rFonts w:ascii="Times New Roman" w:hAnsi="Times New Roman"/>
          <w:spacing w:val="0"/>
          <w:sz w:val="28"/>
          <w:lang w:val="en-US"/>
        </w:rPr>
        <w:t>II</w:t>
      </w:r>
      <w:r w:rsidRPr="00920327">
        <w:rPr>
          <w:rStyle w:val="1"/>
          <w:rFonts w:ascii="Times New Roman" w:hAnsi="Times New Roman"/>
          <w:spacing w:val="0"/>
          <w:sz w:val="28"/>
        </w:rPr>
        <w:t xml:space="preserve"> порядка - производным от группы I порядка по какому-либо новому, независимому признаку и т.д. При последовательном отнесении исследуемого объекта к группе I, </w:t>
      </w:r>
      <w:r w:rsidR="000360F1" w:rsidRPr="00920327">
        <w:rPr>
          <w:rStyle w:val="1"/>
          <w:rFonts w:ascii="Times New Roman" w:hAnsi="Times New Roman"/>
          <w:spacing w:val="0"/>
          <w:sz w:val="28"/>
          <w:lang w:val="en-US"/>
        </w:rPr>
        <w:t>II</w:t>
      </w:r>
      <w:r w:rsidRPr="00920327">
        <w:rPr>
          <w:rStyle w:val="1"/>
          <w:rFonts w:ascii="Times New Roman" w:hAnsi="Times New Roman"/>
          <w:spacing w:val="0"/>
          <w:sz w:val="28"/>
        </w:rPr>
        <w:t xml:space="preserve"> порядка и т.д. происходит дальнейшая и все более глубокая его индивидуализация, но до определенного классификационного уровня. Впоследствии индивидуализация объектов на </w:t>
      </w:r>
      <w:r w:rsidR="00147181" w:rsidRPr="00920327">
        <w:rPr>
          <w:rStyle w:val="1"/>
          <w:rFonts w:ascii="Times New Roman" w:hAnsi="Times New Roman"/>
          <w:spacing w:val="0"/>
          <w:sz w:val="28"/>
        </w:rPr>
        <w:t>г</w:t>
      </w:r>
      <w:r w:rsidRPr="00920327">
        <w:rPr>
          <w:rStyle w:val="1"/>
          <w:rFonts w:ascii="Times New Roman" w:hAnsi="Times New Roman"/>
          <w:spacing w:val="0"/>
          <w:sz w:val="28"/>
        </w:rPr>
        <w:t>руп</w:t>
      </w:r>
      <w:r w:rsidR="00147181" w:rsidRPr="00920327">
        <w:rPr>
          <w:rStyle w:val="1"/>
          <w:rFonts w:ascii="Times New Roman" w:hAnsi="Times New Roman"/>
          <w:spacing w:val="0"/>
          <w:sz w:val="28"/>
        </w:rPr>
        <w:t>пов</w:t>
      </w:r>
      <w:r w:rsidRPr="00920327">
        <w:rPr>
          <w:rStyle w:val="1"/>
          <w:rFonts w:ascii="Times New Roman" w:hAnsi="Times New Roman"/>
          <w:spacing w:val="0"/>
          <w:sz w:val="28"/>
        </w:rPr>
        <w:t>ом уровне осуществляется с использованием так называемых нестационарных, или специальных, классов</w:t>
      </w:r>
      <w:r w:rsidR="00147181" w:rsidRPr="00920327">
        <w:rPr>
          <w:rStyle w:val="ac"/>
          <w:rFonts w:ascii="Times New Roman" w:hAnsi="Times New Roman"/>
          <w:spacing w:val="0"/>
          <w:sz w:val="28"/>
        </w:rPr>
        <w:footnoteReference w:id="9"/>
      </w:r>
      <w:r w:rsidR="00147181" w:rsidRPr="00920327">
        <w:rPr>
          <w:rStyle w:val="1"/>
          <w:rFonts w:ascii="Times New Roman" w:hAnsi="Times New Roman"/>
          <w:spacing w:val="0"/>
          <w:sz w:val="28"/>
        </w:rPr>
        <w:t>.</w:t>
      </w:r>
      <w:r w:rsidRPr="00920327">
        <w:rPr>
          <w:rStyle w:val="1"/>
          <w:rFonts w:ascii="Times New Roman" w:hAnsi="Times New Roman"/>
          <w:spacing w:val="0"/>
          <w:sz w:val="28"/>
        </w:rPr>
        <w:t xml:space="preserve"> В процессе экспертного исследования объектов эти классы выделяются по наиболее значимым криминалистическим свойствам, формирующимся под действием различных факторов, в особенности обусловленных событием преступления. Поэтому представляется целесообразным использовать для индивидуализации объектов на групповом уровне следы, возникающие на них в связи с определенными событиями (например: резаные концы волокон и следы крови при повреждении одежды и тела человека режущим и колющим оружием; оплавленные волокна в нитях тканей при автонаездах на пешехода; кровь определенной группы и частицы кожно</w:t>
      </w:r>
      <w:r w:rsidR="000F7202" w:rsidRPr="00920327">
        <w:rPr>
          <w:rStyle w:val="1"/>
          <w:rFonts w:ascii="Times New Roman" w:hAnsi="Times New Roman"/>
          <w:spacing w:val="0"/>
          <w:sz w:val="28"/>
        </w:rPr>
        <w:t>го</w:t>
      </w:r>
      <w:r w:rsidRPr="00920327">
        <w:rPr>
          <w:rStyle w:val="1"/>
          <w:rFonts w:ascii="Times New Roman" w:hAnsi="Times New Roman"/>
          <w:spacing w:val="0"/>
          <w:sz w:val="28"/>
        </w:rPr>
        <w:t xml:space="preserve"> эпителия на повреждающем орудии).</w:t>
      </w:r>
    </w:p>
    <w:p w:rsidR="00517B9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В аспекте обсуждаемой проблемы представляют интерес работы Г.Л. Грановского </w:t>
      </w:r>
      <w:r w:rsidR="009A6D0B" w:rsidRPr="00920327">
        <w:rPr>
          <w:rStyle w:val="1"/>
          <w:rFonts w:ascii="Times New Roman" w:hAnsi="Times New Roman"/>
          <w:spacing w:val="0"/>
          <w:sz w:val="28"/>
        </w:rPr>
        <w:t>[</w:t>
      </w:r>
      <w:r w:rsidRPr="00920327">
        <w:rPr>
          <w:rStyle w:val="1"/>
          <w:rFonts w:ascii="Times New Roman" w:hAnsi="Times New Roman"/>
          <w:spacing w:val="0"/>
          <w:sz w:val="28"/>
        </w:rPr>
        <w:t>2</w:t>
      </w:r>
      <w:r w:rsidR="009A6D0B" w:rsidRPr="00920327">
        <w:rPr>
          <w:rStyle w:val="1"/>
          <w:rFonts w:ascii="Times New Roman" w:hAnsi="Times New Roman"/>
          <w:spacing w:val="0"/>
          <w:sz w:val="28"/>
        </w:rPr>
        <w:t>]</w:t>
      </w:r>
      <w:r w:rsidR="000F7202" w:rsidRPr="00920327">
        <w:rPr>
          <w:rStyle w:val="1"/>
          <w:rFonts w:ascii="Times New Roman" w:hAnsi="Times New Roman"/>
          <w:spacing w:val="0"/>
          <w:sz w:val="28"/>
        </w:rPr>
        <w:t xml:space="preserve"> </w:t>
      </w:r>
      <w:r w:rsidRPr="00920327">
        <w:rPr>
          <w:rStyle w:val="1"/>
          <w:rFonts w:ascii="Times New Roman" w:hAnsi="Times New Roman"/>
          <w:spacing w:val="0"/>
          <w:sz w:val="28"/>
        </w:rPr>
        <w:t xml:space="preserve">об идентификационных свойствах и признаках, возможности их систематизации и разработки специальных классификаций и Т.А. Седовой </w:t>
      </w:r>
      <w:r w:rsidR="000F7202" w:rsidRPr="00920327">
        <w:rPr>
          <w:rStyle w:val="1"/>
          <w:rFonts w:ascii="Times New Roman" w:hAnsi="Times New Roman"/>
          <w:spacing w:val="0"/>
          <w:sz w:val="28"/>
          <w:lang w:val="en-US" w:eastAsia="en-US"/>
        </w:rPr>
        <w:sym w:font="Symbol" w:char="F05B"/>
      </w:r>
      <w:r w:rsidR="000F7202" w:rsidRPr="00920327">
        <w:rPr>
          <w:rStyle w:val="1"/>
          <w:rFonts w:ascii="Times New Roman" w:hAnsi="Times New Roman"/>
          <w:spacing w:val="0"/>
          <w:sz w:val="28"/>
          <w:lang w:eastAsia="en-US"/>
        </w:rPr>
        <w:t>16</w:t>
      </w:r>
      <w:r w:rsidR="000F7202" w:rsidRPr="00920327">
        <w:rPr>
          <w:rStyle w:val="1"/>
          <w:rFonts w:ascii="Times New Roman" w:hAnsi="Times New Roman"/>
          <w:spacing w:val="0"/>
          <w:sz w:val="28"/>
          <w:lang w:eastAsia="en-US"/>
        </w:rPr>
        <w:sym w:font="Symbol" w:char="F05D"/>
      </w:r>
      <w:r w:rsidR="000F7202" w:rsidRPr="00920327">
        <w:rPr>
          <w:rStyle w:val="1"/>
          <w:rFonts w:ascii="Times New Roman" w:hAnsi="Times New Roman"/>
          <w:spacing w:val="0"/>
          <w:sz w:val="28"/>
          <w:lang w:eastAsia="en-US"/>
        </w:rPr>
        <w:t>.</w:t>
      </w:r>
    </w:p>
    <w:p w:rsidR="000F7202" w:rsidRPr="00920327" w:rsidRDefault="00F55040" w:rsidP="000F7202">
      <w:pPr>
        <w:pStyle w:val="a4"/>
        <w:shd w:val="clear" w:color="auto" w:fill="auto"/>
        <w:spacing w:before="240" w:line="276" w:lineRule="auto"/>
        <w:ind w:firstLine="0"/>
        <w:rPr>
          <w:rStyle w:val="1"/>
          <w:rFonts w:ascii="Times New Roman" w:hAnsi="Times New Roman"/>
          <w:spacing w:val="0"/>
          <w:sz w:val="28"/>
        </w:rPr>
      </w:pPr>
      <w:r w:rsidRPr="00920327">
        <w:rPr>
          <w:rStyle w:val="1"/>
          <w:rFonts w:ascii="Times New Roman" w:hAnsi="Times New Roman"/>
          <w:spacing w:val="0"/>
          <w:sz w:val="28"/>
        </w:rPr>
        <w:t>§ 4. Создание и использование натурных коллекций, банков данных и</w:t>
      </w:r>
    </w:p>
    <w:p w:rsidR="000F7202" w:rsidRPr="00920327" w:rsidRDefault="00F55040" w:rsidP="008B247E">
      <w:pPr>
        <w:pStyle w:val="a4"/>
        <w:shd w:val="clear" w:color="auto" w:fill="auto"/>
        <w:spacing w:line="276" w:lineRule="auto"/>
        <w:ind w:firstLine="510"/>
        <w:rPr>
          <w:rStyle w:val="1"/>
          <w:rFonts w:ascii="Times New Roman" w:hAnsi="Times New Roman"/>
          <w:spacing w:val="0"/>
          <w:sz w:val="28"/>
        </w:rPr>
      </w:pPr>
      <w:r w:rsidRPr="00920327">
        <w:rPr>
          <w:rStyle w:val="1"/>
          <w:rFonts w:ascii="Times New Roman" w:hAnsi="Times New Roman"/>
          <w:spacing w:val="0"/>
          <w:sz w:val="28"/>
        </w:rPr>
        <w:t>информационно-поисковых систем в целях классификации и</w:t>
      </w:r>
    </w:p>
    <w:p w:rsidR="00517B92" w:rsidRPr="00920327" w:rsidRDefault="00F55040" w:rsidP="008B247E">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t>идентификации объектов экспертного исследования</w:t>
      </w:r>
    </w:p>
    <w:p w:rsidR="008649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Использовать классификации объектов экспертного исследования для их индивидуализации при решении классификационных и идентификационных экспертно-криминалистических задач можно лишь в тех случаях, когда они удовлетворительно выполняют информационные прогностические функции. Это в равной степени относится</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к натурным коллекциям, банкам данных и ИПС, именуемым далее "иные системы".</w:t>
      </w:r>
    </w:p>
    <w:p w:rsidR="008649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Под информационной функцией понимают способность классификации и иных систем удовлетворять потребности познания действительности. В наибольшей степени информационная функция присуща естественной классификации</w:t>
      </w:r>
      <w:r w:rsidR="001200C6" w:rsidRPr="00920327">
        <w:rPr>
          <w:rStyle w:val="ac"/>
          <w:rFonts w:ascii="Times New Roman" w:hAnsi="Times New Roman"/>
          <w:spacing w:val="0"/>
          <w:sz w:val="28"/>
        </w:rPr>
        <w:footnoteReference w:id="10"/>
      </w:r>
      <w:r w:rsidRPr="00920327">
        <w:rPr>
          <w:rStyle w:val="1"/>
          <w:rFonts w:ascii="Times New Roman" w:hAnsi="Times New Roman"/>
          <w:spacing w:val="0"/>
          <w:sz w:val="28"/>
        </w:rPr>
        <w:t xml:space="preserve">. Например, химик, пользуясь </w:t>
      </w:r>
      <w:r w:rsidR="000F7202" w:rsidRPr="00920327">
        <w:rPr>
          <w:rStyle w:val="1"/>
          <w:rFonts w:ascii="Times New Roman" w:hAnsi="Times New Roman"/>
          <w:spacing w:val="0"/>
          <w:sz w:val="28"/>
        </w:rPr>
        <w:t>п</w:t>
      </w:r>
      <w:r w:rsidRPr="00920327">
        <w:rPr>
          <w:rStyle w:val="1"/>
          <w:rFonts w:ascii="Times New Roman" w:hAnsi="Times New Roman"/>
          <w:spacing w:val="0"/>
          <w:sz w:val="28"/>
        </w:rPr>
        <w:t>ериодической системой химических элементов Д.И. Менделеева, являющейся естественной классификацией, может легко составить описание сложного комплекса свойств любого элемента этой системы и на данном основании осуществлять их идентификацию как в природном состоянии, так и в составе химического соединения.</w:t>
      </w:r>
    </w:p>
    <w:p w:rsidR="008649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Для решения прогностических экспертно-криминалистических задач важное значение имеет аналоговое прогнозирование, т.е. получение недостающих сведений в результате установления сходства (например, пр</w:t>
      </w:r>
      <w:r w:rsidR="00777C1D" w:rsidRPr="00920327">
        <w:rPr>
          <w:rStyle w:val="1"/>
          <w:rFonts w:ascii="Times New Roman" w:hAnsi="Times New Roman"/>
          <w:spacing w:val="0"/>
          <w:sz w:val="28"/>
        </w:rPr>
        <w:t>и</w:t>
      </w:r>
      <w:r w:rsidRPr="00920327">
        <w:rPr>
          <w:rStyle w:val="1"/>
          <w:rFonts w:ascii="Times New Roman" w:hAnsi="Times New Roman"/>
          <w:spacing w:val="0"/>
          <w:sz w:val="28"/>
        </w:rPr>
        <w:t xml:space="preserve"> помощи классификации, натурной коллекции).</w:t>
      </w:r>
    </w:p>
    <w:p w:rsidR="008649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Основываясь на этих свойствах классификаций, процесс познания схематически описывают следующим образом. Признаки неизвестных индивидуальных объектов сравниваются с признаками известных таксонов в используемой классификации, объекты разносятся по таксонам, после чего они становятся для нас известными, т.е. обладающими всеми свойствами типичных представителей соответствующих таксонов [</w:t>
      </w:r>
      <w:r w:rsidR="00777C1D" w:rsidRPr="00920327">
        <w:rPr>
          <w:rStyle w:val="1"/>
          <w:rFonts w:ascii="Times New Roman" w:hAnsi="Times New Roman"/>
          <w:spacing w:val="0"/>
          <w:sz w:val="28"/>
        </w:rPr>
        <w:t>3</w:t>
      </w:r>
      <w:r w:rsidR="009A6D0B" w:rsidRPr="00920327">
        <w:rPr>
          <w:rStyle w:val="1"/>
          <w:rFonts w:ascii="Times New Roman" w:hAnsi="Times New Roman"/>
          <w:spacing w:val="0"/>
          <w:sz w:val="28"/>
        </w:rPr>
        <w:t>]</w:t>
      </w:r>
      <w:r w:rsidRPr="00920327">
        <w:rPr>
          <w:rStyle w:val="1"/>
          <w:rFonts w:ascii="Times New Roman" w:hAnsi="Times New Roman"/>
          <w:spacing w:val="0"/>
          <w:sz w:val="28"/>
        </w:rPr>
        <w:t>. Имен</w:t>
      </w:r>
      <w:r w:rsidR="00777C1D" w:rsidRPr="00920327">
        <w:rPr>
          <w:rStyle w:val="1"/>
          <w:rFonts w:ascii="Times New Roman" w:hAnsi="Times New Roman"/>
          <w:spacing w:val="0"/>
          <w:sz w:val="28"/>
        </w:rPr>
        <w:t>н</w:t>
      </w:r>
      <w:r w:rsidRPr="00920327">
        <w:rPr>
          <w:rStyle w:val="1"/>
          <w:rFonts w:ascii="Times New Roman" w:hAnsi="Times New Roman"/>
          <w:spacing w:val="0"/>
          <w:sz w:val="28"/>
        </w:rPr>
        <w:t>о таким путем осуществляется экстраполяция сведений об известном (объекте, явлении) на область неизвестного, когда оно достаточно сходно с известным.</w:t>
      </w:r>
    </w:p>
    <w:p w:rsidR="008649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Сведения, необходимые для такой экстраполяции, можно получить из классификации, натурной или иной коллекции, а также из целевой ИПС.</w:t>
      </w:r>
    </w:p>
    <w:p w:rsidR="008649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Натурная коллекция объектов - это материальная система хранения информации, которая наглядно демонстрирует, естественную классификационную расчлененность материального мира. Ее следует рассматривать как материальный </w:t>
      </w:r>
      <w:r w:rsidRPr="00920327">
        <w:rPr>
          <w:rStyle w:val="1"/>
          <w:rFonts w:ascii="Times New Roman" w:hAnsi="Times New Roman"/>
          <w:spacing w:val="0"/>
          <w:sz w:val="28"/>
        </w:rPr>
        <w:lastRenderedPageBreak/>
        <w:t xml:space="preserve">аналог классификации, в </w:t>
      </w:r>
      <w:r w:rsidR="001A5986" w:rsidRPr="00920327">
        <w:rPr>
          <w:rStyle w:val="1"/>
          <w:rFonts w:ascii="Times New Roman" w:hAnsi="Times New Roman"/>
          <w:spacing w:val="0"/>
          <w:sz w:val="28"/>
        </w:rPr>
        <w:t>с</w:t>
      </w:r>
      <w:r w:rsidRPr="00920327">
        <w:rPr>
          <w:rStyle w:val="1"/>
          <w:rFonts w:ascii="Times New Roman" w:hAnsi="Times New Roman"/>
          <w:spacing w:val="0"/>
          <w:sz w:val="28"/>
        </w:rPr>
        <w:t xml:space="preserve">оответствии с которой она создавалась. Натурная коллекция какого-либо множества объектов </w:t>
      </w:r>
      <w:r w:rsidR="001A5986" w:rsidRPr="00920327">
        <w:rPr>
          <w:rStyle w:val="1"/>
          <w:rFonts w:ascii="Times New Roman" w:hAnsi="Times New Roman"/>
          <w:spacing w:val="0"/>
          <w:sz w:val="28"/>
        </w:rPr>
        <w:t>и</w:t>
      </w:r>
      <w:r w:rsidRPr="00920327">
        <w:rPr>
          <w:rStyle w:val="BodytextTimesNewRoman"/>
          <w:sz w:val="28"/>
        </w:rPr>
        <w:t>ли</w:t>
      </w:r>
      <w:r w:rsidRPr="00920327">
        <w:rPr>
          <w:rStyle w:val="Bodytext13pt"/>
          <w:rFonts w:ascii="Times New Roman" w:hAnsi="Times New Roman"/>
          <w:sz w:val="28"/>
        </w:rPr>
        <w:t xml:space="preserve">, </w:t>
      </w:r>
      <w:r w:rsidRPr="00920327">
        <w:rPr>
          <w:rStyle w:val="BodytextTimesNewRoman"/>
          <w:sz w:val="28"/>
        </w:rPr>
        <w:t>что</w:t>
      </w:r>
      <w:r w:rsidRPr="00920327">
        <w:rPr>
          <w:rStyle w:val="Bodytext13pt"/>
          <w:rFonts w:ascii="Times New Roman" w:hAnsi="Times New Roman"/>
          <w:sz w:val="28"/>
        </w:rPr>
        <w:t xml:space="preserve"> </w:t>
      </w:r>
      <w:r w:rsidRPr="00920327">
        <w:rPr>
          <w:rStyle w:val="1"/>
          <w:rFonts w:ascii="Times New Roman" w:hAnsi="Times New Roman"/>
          <w:spacing w:val="0"/>
          <w:sz w:val="28"/>
        </w:rPr>
        <w:t>встречается чаще, образцов этих объектов, равно как и классификация, охватывающая такое множество, выполняет информационную функцию. При экспертной деятельно</w:t>
      </w:r>
      <w:r w:rsidR="001A5986" w:rsidRPr="00920327">
        <w:rPr>
          <w:rStyle w:val="1"/>
          <w:rFonts w:ascii="Times New Roman" w:hAnsi="Times New Roman"/>
          <w:spacing w:val="0"/>
          <w:sz w:val="28"/>
        </w:rPr>
        <w:t>ст</w:t>
      </w:r>
      <w:r w:rsidRPr="00920327">
        <w:rPr>
          <w:rStyle w:val="1"/>
          <w:rFonts w:ascii="Times New Roman" w:hAnsi="Times New Roman"/>
          <w:spacing w:val="0"/>
          <w:sz w:val="28"/>
        </w:rPr>
        <w:t>и - это обеспечение информацией процессов классификации, диагностики и идентификации объектов в связи с решением конкретных экспертно-криминалистических или иных судебных задач. Однако поскольку природа информации, заключенной в объектах определенного класса, и аналогичной информации, содержащейся в классификации этих объектов, различна, различается и технология экспертного исследования в обсуждаемых случаях.</w:t>
      </w:r>
    </w:p>
    <w:p w:rsidR="008649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 пользовании классификацией эксперт оперирует заранее полученной и поэтому известной информацией о свойствах объектов определенного класса, сопоставляя с ней информацию о свойствах объекта идентификации, выявленную в ходе экспертного исследования. Если же необходимо провести более глубокое исследование объектов определенного таксона, а именно - установить сходство или различие их по таким свойствам, которые не учитываются существующими классификациями, тогда обращаются к натурной коллекции. При этом информацию, необходимую для решения идентификационной задачи, полу</w:t>
      </w:r>
      <w:r w:rsidR="007324A9" w:rsidRPr="00920327">
        <w:rPr>
          <w:rStyle w:val="1"/>
          <w:rFonts w:ascii="Times New Roman" w:hAnsi="Times New Roman"/>
          <w:spacing w:val="0"/>
          <w:sz w:val="28"/>
        </w:rPr>
        <w:t>чаю</w:t>
      </w:r>
      <w:r w:rsidRPr="00920327">
        <w:rPr>
          <w:rStyle w:val="1"/>
          <w:rFonts w:ascii="Times New Roman" w:hAnsi="Times New Roman"/>
          <w:spacing w:val="0"/>
          <w:sz w:val="28"/>
        </w:rPr>
        <w:t>т эмпирическим путем, т.е. непосредственно исследуя достаточное число образцов натурной коллекции. Такое исследование проводят параллельно с изучением объекта идентификации, после того как установят принадлежность его к определенному таксону.</w:t>
      </w:r>
    </w:p>
    <w:p w:rsidR="008649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По сравнению с классификациями натурные коллекции обладают рядом преимуществ. Так, информация о свойствах объекта, содержащаяся в конкретной классификации, весьма ограничена целью классификации, ее принципами и основаниями, в то </w:t>
      </w:r>
      <w:r w:rsidR="007324A9" w:rsidRPr="00920327">
        <w:rPr>
          <w:rStyle w:val="1"/>
          <w:rFonts w:ascii="Times New Roman" w:hAnsi="Times New Roman"/>
          <w:spacing w:val="0"/>
          <w:sz w:val="28"/>
        </w:rPr>
        <w:t>в</w:t>
      </w:r>
      <w:r w:rsidRPr="00920327">
        <w:rPr>
          <w:rStyle w:val="1"/>
          <w:rFonts w:ascii="Times New Roman" w:hAnsi="Times New Roman"/>
          <w:spacing w:val="0"/>
          <w:sz w:val="28"/>
        </w:rPr>
        <w:t>ремя как свойства самого объекта практически неисчерпаемы. Отсюда вытекает важный методический принцип: когда возможности классификации (одной или ряда) при индивидуализации исследуемого объекта исчерпаны, необходимо для сравнительного исследования использовать объекты натурной коллекции.</w:t>
      </w:r>
    </w:p>
    <w:p w:rsidR="008649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Другое преимущество, связанное с первым, состоит в том, что в натурную коллекцию часто включают такие объекты данного класса, которые еще не описаны в существующей классификации на уровне более узких таксонов (род, вид и т.д.). Это в наибольшей</w:t>
      </w:r>
      <w:r w:rsidR="008B2843" w:rsidRPr="00920327">
        <w:rPr>
          <w:rStyle w:val="1"/>
          <w:rFonts w:ascii="Times New Roman" w:hAnsi="Times New Roman"/>
          <w:spacing w:val="0"/>
          <w:sz w:val="28"/>
        </w:rPr>
        <w:t xml:space="preserve"> </w:t>
      </w:r>
      <w:r w:rsidRPr="00920327">
        <w:rPr>
          <w:rStyle w:val="1"/>
          <w:rFonts w:ascii="Times New Roman" w:hAnsi="Times New Roman"/>
          <w:spacing w:val="0"/>
          <w:sz w:val="28"/>
        </w:rPr>
        <w:t>степени характерно для промышленной продукции, выпускаемой путем синтеза и получения новых веществ и материалов, или изготов</w:t>
      </w:r>
      <w:r w:rsidRPr="00920327">
        <w:rPr>
          <w:rStyle w:val="1"/>
          <w:rFonts w:ascii="Times New Roman" w:hAnsi="Times New Roman"/>
          <w:spacing w:val="0"/>
          <w:sz w:val="28"/>
        </w:rPr>
        <w:lastRenderedPageBreak/>
        <w:t>ления новых изделий. Для включения таких объектов в существующие классификации на уровне определенных таксонов требуются определенные сведения, в том числе полученные эмпирическим путем.</w:t>
      </w:r>
    </w:p>
    <w:p w:rsidR="00FB515D" w:rsidRDefault="00F55040"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Однако у натурных коллекций есть ряд недостатков и слабых сторон. Например, практически невозможно создать полную коллекцию образцов объектов определенного класса промышленной продукции, представленной широким и постоянно меняющимся ассортиментом (ткани, трикотажные полотна, красители, готовые швейные изделия, сигареты, изделия из пластмасс, металлов и т.д.). Классификация же, если только она не формальна, позволяет, по крайней мере теоретически, исходя из определенных оснований описать все мыслимые объекты делимого множества (класса, рода, вида), в том числе неи</w:t>
      </w:r>
      <w:r w:rsidR="008B2843" w:rsidRPr="00920327">
        <w:rPr>
          <w:rStyle w:val="1"/>
          <w:rFonts w:ascii="Times New Roman" w:hAnsi="Times New Roman"/>
          <w:spacing w:val="0"/>
          <w:sz w:val="28"/>
        </w:rPr>
        <w:t>з</w:t>
      </w:r>
      <w:r w:rsidRPr="00920327">
        <w:rPr>
          <w:rStyle w:val="1"/>
          <w:rFonts w:ascii="Times New Roman" w:hAnsi="Times New Roman"/>
          <w:spacing w:val="0"/>
          <w:sz w:val="28"/>
        </w:rPr>
        <w:t>вес</w:t>
      </w:r>
      <w:r w:rsidR="008B2843" w:rsidRPr="00920327">
        <w:rPr>
          <w:rStyle w:val="1"/>
          <w:rFonts w:ascii="Times New Roman" w:hAnsi="Times New Roman"/>
          <w:spacing w:val="0"/>
          <w:sz w:val="28"/>
        </w:rPr>
        <w:t>тн</w:t>
      </w:r>
      <w:r w:rsidRPr="00920327">
        <w:rPr>
          <w:rStyle w:val="1"/>
          <w:rFonts w:ascii="Times New Roman" w:hAnsi="Times New Roman"/>
          <w:spacing w:val="0"/>
          <w:sz w:val="28"/>
        </w:rPr>
        <w:t>ые в данный момент. Натурная кол</w:t>
      </w:r>
      <w:r w:rsidR="008B2843" w:rsidRPr="00920327">
        <w:rPr>
          <w:rStyle w:val="1"/>
          <w:rFonts w:ascii="Times New Roman" w:hAnsi="Times New Roman"/>
          <w:spacing w:val="0"/>
          <w:sz w:val="28"/>
        </w:rPr>
        <w:t>лек</w:t>
      </w:r>
      <w:r w:rsidRPr="00920327">
        <w:rPr>
          <w:rStyle w:val="1"/>
          <w:rFonts w:ascii="Times New Roman" w:hAnsi="Times New Roman"/>
          <w:spacing w:val="0"/>
          <w:sz w:val="28"/>
        </w:rPr>
        <w:t>ция уступает классификации также потому, что свойства объектов натурной коллекции могут меняться во времени, а в классификации они фиксируются стабильно. Последнего недостатка лишены коллекции описаний объектов в соответствии с какой-либо НТК, нормативами (например, ГОСТами) или специальными (например, криминалистическими) классификациями. Подобные коллекции описаний объектов чаще называют банками данных</w:t>
      </w:r>
    </w:p>
    <w:p w:rsidR="008649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При большом количестве (скажем, более </w:t>
      </w:r>
      <w:r w:rsidR="008B2843" w:rsidRPr="00920327">
        <w:rPr>
          <w:rStyle w:val="1"/>
          <w:rFonts w:ascii="Times New Roman" w:hAnsi="Times New Roman"/>
          <w:spacing w:val="0"/>
          <w:sz w:val="28"/>
        </w:rPr>
        <w:t>1</w:t>
      </w:r>
      <w:r w:rsidRPr="00920327">
        <w:rPr>
          <w:rStyle w:val="1"/>
          <w:rFonts w:ascii="Times New Roman" w:hAnsi="Times New Roman"/>
          <w:spacing w:val="0"/>
          <w:sz w:val="28"/>
        </w:rPr>
        <w:t xml:space="preserve"> </w:t>
      </w:r>
      <w:r w:rsidR="00612D6B" w:rsidRPr="00920327">
        <w:rPr>
          <w:rStyle w:val="1"/>
          <w:rFonts w:ascii="Times New Roman" w:hAnsi="Times New Roman"/>
          <w:spacing w:val="0"/>
          <w:sz w:val="28"/>
        </w:rPr>
        <w:t>000</w:t>
      </w:r>
      <w:r w:rsidRPr="00920327">
        <w:rPr>
          <w:rStyle w:val="1"/>
          <w:rFonts w:ascii="Times New Roman" w:hAnsi="Times New Roman"/>
          <w:spacing w:val="0"/>
          <w:sz w:val="28"/>
        </w:rPr>
        <w:t xml:space="preserve">) разнородных или инородных объектов какого-либо класса (текстильные волокна, красители, ткани, полимеры, искусственные кожи, резины, НП и др.) описание их </w:t>
      </w:r>
      <w:r w:rsidRPr="00920327">
        <w:rPr>
          <w:rStyle w:val="Bodytext65pt"/>
          <w:rFonts w:ascii="Times New Roman" w:hAnsi="Times New Roman"/>
          <w:smallCaps w:val="0"/>
          <w:sz w:val="28"/>
        </w:rPr>
        <w:t>свойст</w:t>
      </w:r>
      <w:r w:rsidR="00E1147E" w:rsidRPr="00920327">
        <w:rPr>
          <w:rStyle w:val="Bodytext65pt"/>
          <w:rFonts w:ascii="Times New Roman" w:hAnsi="Times New Roman"/>
          <w:smallCaps w:val="0"/>
          <w:sz w:val="28"/>
        </w:rPr>
        <w:t>в</w:t>
      </w:r>
      <w:r w:rsidRPr="00920327">
        <w:rPr>
          <w:rStyle w:val="Bodytext65pt"/>
          <w:rFonts w:ascii="Times New Roman" w:hAnsi="Times New Roman"/>
          <w:smallCaps w:val="0"/>
          <w:sz w:val="28"/>
        </w:rPr>
        <w:t xml:space="preserve"> </w:t>
      </w:r>
      <w:r w:rsidRPr="00920327">
        <w:rPr>
          <w:rStyle w:val="1"/>
          <w:rFonts w:ascii="Times New Roman" w:hAnsi="Times New Roman"/>
          <w:spacing w:val="0"/>
          <w:sz w:val="28"/>
        </w:rPr>
        <w:t>вместе с родовыми наименованиями образуют значительный массив (банк) данных, поиск в котором описания объекта с заданными свойствами - весьма трудоемкая задача. Для ее решения используются ИПС разного функционального назначения и структуры. Поиск и формирование выходной информации запроса осуществляются с помощью специальных средств, в том числе средств вычислительной техники, как в случае автоматизированных ИПС (А</w:t>
      </w:r>
      <w:r w:rsidR="00E1147E" w:rsidRPr="00920327">
        <w:rPr>
          <w:rStyle w:val="1"/>
          <w:rFonts w:ascii="Times New Roman" w:hAnsi="Times New Roman"/>
          <w:spacing w:val="0"/>
          <w:sz w:val="28"/>
        </w:rPr>
        <w:t>ИП</w:t>
      </w:r>
      <w:r w:rsidRPr="00920327">
        <w:rPr>
          <w:rStyle w:val="1"/>
          <w:rFonts w:ascii="Times New Roman" w:hAnsi="Times New Roman"/>
          <w:spacing w:val="0"/>
          <w:sz w:val="28"/>
        </w:rPr>
        <w:t>С).</w:t>
      </w:r>
    </w:p>
    <w:p w:rsidR="008649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Некоторые из действующих </w:t>
      </w:r>
      <w:r w:rsidR="00E1147E" w:rsidRPr="00920327">
        <w:rPr>
          <w:rStyle w:val="1"/>
          <w:rFonts w:ascii="Times New Roman" w:hAnsi="Times New Roman"/>
          <w:spacing w:val="0"/>
          <w:sz w:val="28"/>
        </w:rPr>
        <w:t>АИП</w:t>
      </w:r>
      <w:r w:rsidRPr="00920327">
        <w:rPr>
          <w:rStyle w:val="BodytextSmallCaps"/>
          <w:rFonts w:ascii="Times New Roman" w:hAnsi="Times New Roman"/>
          <w:smallCaps w:val="0"/>
          <w:spacing w:val="0"/>
          <w:sz w:val="28"/>
        </w:rPr>
        <w:t>С,</w:t>
      </w:r>
      <w:r w:rsidRPr="00920327">
        <w:rPr>
          <w:rStyle w:val="1"/>
          <w:rFonts w:ascii="Times New Roman" w:hAnsi="Times New Roman"/>
          <w:spacing w:val="0"/>
          <w:sz w:val="28"/>
        </w:rPr>
        <w:t xml:space="preserve"> используемые в экспертной практике, имеют в качестве технической базы ЭВМ ЕС-1022. Это поисковые системы "Спектр" - для установления по спектральным характеристика</w:t>
      </w:r>
      <w:r w:rsidR="00E1147E" w:rsidRPr="00920327">
        <w:rPr>
          <w:rStyle w:val="1"/>
          <w:rFonts w:ascii="Times New Roman" w:hAnsi="Times New Roman"/>
          <w:spacing w:val="0"/>
          <w:sz w:val="28"/>
        </w:rPr>
        <w:t>м</w:t>
      </w:r>
      <w:r w:rsidRPr="00920327">
        <w:rPr>
          <w:rStyle w:val="1"/>
          <w:rFonts w:ascii="Times New Roman" w:hAnsi="Times New Roman"/>
          <w:spacing w:val="0"/>
          <w:sz w:val="28"/>
        </w:rPr>
        <w:t xml:space="preserve"> органического вещества его принадлежности к определенному таксону (наименованию) в классификации органических веществ, "Волокно" - для определения по совокупности свойств таксона исследуемого окрашенного волокна и вычисления частоты его встречаемости</w:t>
      </w:r>
      <w:r w:rsidR="00260DCA" w:rsidRPr="00920327">
        <w:rPr>
          <w:rStyle w:val="ac"/>
          <w:rFonts w:ascii="Times New Roman" w:hAnsi="Times New Roman"/>
          <w:spacing w:val="0"/>
          <w:sz w:val="28"/>
        </w:rPr>
        <w:footnoteReference w:id="11"/>
      </w:r>
      <w:r w:rsidRPr="00920327">
        <w:rPr>
          <w:rStyle w:val="1"/>
          <w:rFonts w:ascii="Times New Roman" w:hAnsi="Times New Roman"/>
          <w:spacing w:val="0"/>
          <w:sz w:val="28"/>
        </w:rPr>
        <w:t>.</w:t>
      </w:r>
    </w:p>
    <w:p w:rsidR="008649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 xml:space="preserve">Другие </w:t>
      </w:r>
      <w:r w:rsidR="00AC5B55" w:rsidRPr="00920327">
        <w:rPr>
          <w:rStyle w:val="1"/>
          <w:rFonts w:ascii="Times New Roman" w:hAnsi="Times New Roman"/>
          <w:spacing w:val="0"/>
          <w:sz w:val="28"/>
        </w:rPr>
        <w:t>ИП</w:t>
      </w:r>
      <w:r w:rsidRPr="00920327">
        <w:rPr>
          <w:rStyle w:val="1"/>
          <w:rFonts w:ascii="Times New Roman" w:hAnsi="Times New Roman"/>
          <w:spacing w:val="0"/>
          <w:sz w:val="28"/>
        </w:rPr>
        <w:t>С функционируют на базе мини-ЭВМ, как, напримео,</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"М</w:t>
      </w:r>
      <w:r w:rsidR="00AC5B55" w:rsidRPr="00920327">
        <w:rPr>
          <w:rStyle w:val="1"/>
          <w:rFonts w:ascii="Times New Roman" w:hAnsi="Times New Roman"/>
          <w:spacing w:val="0"/>
          <w:sz w:val="28"/>
        </w:rPr>
        <w:t>ар</w:t>
      </w:r>
      <w:r w:rsidRPr="00920327">
        <w:rPr>
          <w:rStyle w:val="1"/>
          <w:rFonts w:ascii="Times New Roman" w:hAnsi="Times New Roman"/>
          <w:spacing w:val="0"/>
          <w:sz w:val="28"/>
        </w:rPr>
        <w:t xml:space="preserve">ка" - </w:t>
      </w:r>
      <w:r w:rsidR="00AC5B55" w:rsidRPr="00920327">
        <w:rPr>
          <w:rStyle w:val="1"/>
          <w:rFonts w:ascii="Times New Roman" w:hAnsi="Times New Roman"/>
          <w:spacing w:val="0"/>
          <w:sz w:val="28"/>
        </w:rPr>
        <w:t>ИП</w:t>
      </w:r>
      <w:r w:rsidRPr="00920327">
        <w:rPr>
          <w:rStyle w:val="1"/>
          <w:rFonts w:ascii="Times New Roman" w:hAnsi="Times New Roman"/>
          <w:spacing w:val="0"/>
          <w:sz w:val="28"/>
        </w:rPr>
        <w:t xml:space="preserve">С по автомобилям, "Металлы" - </w:t>
      </w:r>
      <w:r w:rsidR="00AC5B55" w:rsidRPr="00920327">
        <w:rPr>
          <w:rStyle w:val="1"/>
          <w:rFonts w:ascii="Times New Roman" w:hAnsi="Times New Roman"/>
          <w:spacing w:val="0"/>
          <w:sz w:val="28"/>
        </w:rPr>
        <w:t>ИП</w:t>
      </w:r>
      <w:r w:rsidRPr="00920327">
        <w:rPr>
          <w:rStyle w:val="1"/>
          <w:rFonts w:ascii="Times New Roman" w:hAnsi="Times New Roman"/>
          <w:spacing w:val="0"/>
          <w:sz w:val="28"/>
        </w:rPr>
        <w:t xml:space="preserve">С по металлам и сплавам, "Автоинф" - </w:t>
      </w:r>
      <w:r w:rsidR="00AC5B55" w:rsidRPr="00920327">
        <w:rPr>
          <w:rStyle w:val="1"/>
          <w:rFonts w:ascii="Times New Roman" w:hAnsi="Times New Roman"/>
          <w:spacing w:val="0"/>
          <w:sz w:val="28"/>
        </w:rPr>
        <w:t>ИП</w:t>
      </w:r>
      <w:r w:rsidRPr="00920327">
        <w:rPr>
          <w:rStyle w:val="1"/>
          <w:rFonts w:ascii="Times New Roman" w:hAnsi="Times New Roman"/>
          <w:spacing w:val="0"/>
          <w:sz w:val="28"/>
        </w:rPr>
        <w:t xml:space="preserve">С по объектам судебной автотехнической экспертизы, "Боеприпасы" и "Модели оружия" - </w:t>
      </w:r>
      <w:r w:rsidR="00AC5B55" w:rsidRPr="00920327">
        <w:rPr>
          <w:rStyle w:val="1"/>
          <w:rFonts w:ascii="Times New Roman" w:hAnsi="Times New Roman"/>
          <w:spacing w:val="0"/>
          <w:sz w:val="28"/>
        </w:rPr>
        <w:t>ИПС</w:t>
      </w:r>
      <w:r w:rsidRPr="00920327">
        <w:rPr>
          <w:rStyle w:val="1"/>
          <w:rFonts w:ascii="Times New Roman" w:hAnsi="Times New Roman"/>
          <w:spacing w:val="0"/>
          <w:sz w:val="28"/>
        </w:rPr>
        <w:t xml:space="preserve"> по объектам судебно-баллистической экспертизы и т.д</w:t>
      </w:r>
      <w:r w:rsidR="00AC5B55" w:rsidRPr="00920327">
        <w:rPr>
          <w:rStyle w:val="1"/>
          <w:rFonts w:ascii="Times New Roman" w:hAnsi="Times New Roman"/>
          <w:spacing w:val="0"/>
          <w:sz w:val="28"/>
        </w:rPr>
        <w:t>.</w:t>
      </w:r>
      <w:r w:rsidRPr="00920327">
        <w:rPr>
          <w:rStyle w:val="1"/>
          <w:rFonts w:ascii="Times New Roman" w:hAnsi="Times New Roman"/>
          <w:spacing w:val="0"/>
          <w:sz w:val="28"/>
        </w:rPr>
        <w:t xml:space="preserve"> </w:t>
      </w:r>
      <w:r w:rsidRPr="00920327">
        <w:rPr>
          <w:rStyle w:val="1"/>
          <w:rFonts w:ascii="Times New Roman" w:hAnsi="Times New Roman"/>
          <w:spacing w:val="0"/>
          <w:sz w:val="28"/>
          <w:lang w:eastAsia="en-US"/>
        </w:rPr>
        <w:t>[</w:t>
      </w:r>
      <w:r w:rsidR="00AC5B55" w:rsidRPr="00920327">
        <w:rPr>
          <w:rStyle w:val="1"/>
          <w:rFonts w:ascii="Times New Roman" w:hAnsi="Times New Roman"/>
          <w:spacing w:val="0"/>
          <w:sz w:val="28"/>
          <w:lang w:eastAsia="en-US"/>
        </w:rPr>
        <w:t>18</w:t>
      </w:r>
      <w:r w:rsidR="009A6D0B" w:rsidRPr="00920327">
        <w:rPr>
          <w:rStyle w:val="1"/>
          <w:rFonts w:ascii="Times New Roman" w:hAnsi="Times New Roman"/>
          <w:spacing w:val="0"/>
          <w:sz w:val="28"/>
          <w:lang w:eastAsia="en-US"/>
        </w:rPr>
        <w:t>]</w:t>
      </w:r>
      <w:r w:rsidRPr="00920327">
        <w:rPr>
          <w:rStyle w:val="1"/>
          <w:rFonts w:ascii="Times New Roman" w:hAnsi="Times New Roman"/>
          <w:spacing w:val="0"/>
          <w:sz w:val="28"/>
        </w:rPr>
        <w:t>.</w:t>
      </w:r>
    </w:p>
    <w:p w:rsidR="00AC5B55" w:rsidRPr="00920327" w:rsidRDefault="00F55040" w:rsidP="00AC5B55">
      <w:pPr>
        <w:pStyle w:val="a4"/>
        <w:shd w:val="clear" w:color="auto" w:fill="auto"/>
        <w:spacing w:before="240" w:line="276" w:lineRule="auto"/>
        <w:ind w:firstLine="0"/>
        <w:rPr>
          <w:rStyle w:val="1"/>
          <w:rFonts w:ascii="Times New Roman" w:hAnsi="Times New Roman"/>
          <w:spacing w:val="0"/>
          <w:sz w:val="28"/>
        </w:rPr>
      </w:pPr>
      <w:r w:rsidRPr="00920327">
        <w:rPr>
          <w:rStyle w:val="1"/>
          <w:rFonts w:ascii="Times New Roman" w:hAnsi="Times New Roman"/>
          <w:spacing w:val="0"/>
          <w:sz w:val="28"/>
        </w:rPr>
        <w:t>§ 5. Алгоритмы и программы машинной оценки идентификационной</w:t>
      </w:r>
    </w:p>
    <w:p w:rsidR="00AC5B55" w:rsidRPr="00920327" w:rsidRDefault="00F55040" w:rsidP="008B247E">
      <w:pPr>
        <w:pStyle w:val="a4"/>
        <w:shd w:val="clear" w:color="auto" w:fill="auto"/>
        <w:spacing w:line="276" w:lineRule="auto"/>
        <w:ind w:firstLine="510"/>
        <w:rPr>
          <w:rStyle w:val="1"/>
          <w:rFonts w:ascii="Times New Roman" w:hAnsi="Times New Roman"/>
          <w:spacing w:val="0"/>
          <w:sz w:val="28"/>
        </w:rPr>
      </w:pPr>
      <w:r w:rsidRPr="00920327">
        <w:rPr>
          <w:rStyle w:val="1"/>
          <w:rFonts w:ascii="Times New Roman" w:hAnsi="Times New Roman"/>
          <w:spacing w:val="0"/>
          <w:sz w:val="28"/>
        </w:rPr>
        <w:t>значимости классификационных признаков, их использование в</w:t>
      </w:r>
    </w:p>
    <w:p w:rsidR="008649CF" w:rsidRPr="00920327" w:rsidRDefault="00F55040" w:rsidP="008B247E">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t>решении задач индивидуальной идентификации</w:t>
      </w:r>
    </w:p>
    <w:p w:rsidR="008649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Как известно, при решении идентификационных задач используются так называемые индивидуализирующие признаки, позволяющие отграничить данн</w:t>
      </w:r>
      <w:r w:rsidR="00AC5B55" w:rsidRPr="00920327">
        <w:rPr>
          <w:rStyle w:val="1"/>
          <w:rFonts w:ascii="Times New Roman" w:hAnsi="Times New Roman"/>
          <w:spacing w:val="0"/>
          <w:sz w:val="28"/>
        </w:rPr>
        <w:t>ый</w:t>
      </w:r>
      <w:r w:rsidRPr="00920327">
        <w:rPr>
          <w:rStyle w:val="1"/>
          <w:rFonts w:ascii="Times New Roman" w:hAnsi="Times New Roman"/>
          <w:spacing w:val="0"/>
          <w:sz w:val="28"/>
        </w:rPr>
        <w:t xml:space="preserve"> единичный объект, род или группу объектов от любых других, сопоставляемых с ними в ходе сравнения. Выделение таких признаков осуществляется на основе их идентификационной значимости.</w:t>
      </w:r>
    </w:p>
    <w:p w:rsidR="006D6439"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Идентификационная значимость свойств связана с их распространенностью (частотой встречаемости) у объектов определенного класса, рода, группы и т.д. или определенного таксона, поскольку функциональное назначение таких свойств состоит в выделении из определенного множества объектов тех, которые обладают данными свойствами. Эта связь идентификационной значимости свойства (ИЗс) с частотой его встречаемости (ЧВс) выражается соотношением</w:t>
      </w:r>
      <w:r w:rsidR="006D6439" w:rsidRPr="00920327">
        <w:rPr>
          <w:rStyle w:val="1"/>
          <w:rFonts w:ascii="Times New Roman" w:hAnsi="Times New Roman"/>
          <w:spacing w:val="0"/>
          <w:sz w:val="28"/>
        </w:rPr>
        <w:t>:</w:t>
      </w:r>
    </w:p>
    <w:p w:rsidR="008649CF" w:rsidRPr="00920327" w:rsidRDefault="006D6439" w:rsidP="006D6439">
      <w:pPr>
        <w:pStyle w:val="a4"/>
        <w:shd w:val="clear" w:color="auto" w:fill="auto"/>
        <w:spacing w:before="120" w:after="120" w:line="276" w:lineRule="auto"/>
        <w:ind w:firstLine="709"/>
        <w:rPr>
          <w:rStyle w:val="1"/>
          <w:rFonts w:ascii="Times New Roman" w:hAnsi="Times New Roman"/>
          <w:spacing w:val="0"/>
          <w:sz w:val="28"/>
        </w:rPr>
      </w:pPr>
      <m:oMathPara>
        <m:oMath>
          <m:r>
            <m:rPr>
              <m:nor/>
            </m:rPr>
            <w:rPr>
              <w:rStyle w:val="1"/>
              <w:rFonts w:ascii="Cambria Math" w:hAnsi="Cambria Math"/>
              <w:spacing w:val="0"/>
              <w:sz w:val="28"/>
            </w:rPr>
            <m:t>ИЗс=</m:t>
          </m:r>
          <m:r>
            <m:rPr>
              <m:sty m:val="p"/>
            </m:rPr>
            <w:rPr>
              <w:rStyle w:val="1"/>
              <w:rFonts w:ascii="Cambria Math" w:hAnsi="Cambria Math"/>
              <w:spacing w:val="0"/>
              <w:sz w:val="28"/>
            </w:rPr>
            <m:t>-</m:t>
          </m:r>
          <m:func>
            <m:funcPr>
              <m:ctrlPr>
                <w:rPr>
                  <w:rStyle w:val="1"/>
                  <w:rFonts w:ascii="Cambria Math" w:hAnsi="Cambria Math"/>
                  <w:i/>
                  <w:spacing w:val="0"/>
                  <w:sz w:val="28"/>
                </w:rPr>
              </m:ctrlPr>
            </m:funcPr>
            <m:fName>
              <m:r>
                <m:rPr>
                  <m:sty m:val="p"/>
                </m:rPr>
                <w:rPr>
                  <w:rStyle w:val="1"/>
                  <w:rFonts w:ascii="Cambria Math" w:hAnsi="Cambria Math"/>
                  <w:spacing w:val="0"/>
                  <w:sz w:val="28"/>
                </w:rPr>
                <m:t>log</m:t>
              </m:r>
            </m:fName>
            <m:e>
              <m:r>
                <m:rPr>
                  <m:nor/>
                </m:rPr>
                <w:rPr>
                  <w:rStyle w:val="1"/>
                  <w:rFonts w:ascii="Cambria Math" w:hAnsi="Cambria Math"/>
                  <w:spacing w:val="0"/>
                  <w:sz w:val="28"/>
                </w:rPr>
                <m:t>ЧВс.</m:t>
              </m:r>
            </m:e>
          </m:func>
        </m:oMath>
      </m:oMathPara>
    </w:p>
    <w:p w:rsidR="008649CF" w:rsidRPr="00920327" w:rsidRDefault="008649CF"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w:t>
      </w:r>
      <w:r w:rsidR="00F55040" w:rsidRPr="00920327">
        <w:rPr>
          <w:rStyle w:val="1"/>
          <w:rFonts w:ascii="Times New Roman" w:hAnsi="Times New Roman"/>
          <w:spacing w:val="0"/>
          <w:sz w:val="28"/>
        </w:rPr>
        <w:t xml:space="preserve"> дальнейшем, поскольку при идентификации оперируют совокупностью свойств, величины ИЗс стали рассматривать в качестве вероятностных и проводить с ними операции (вычисления) как с вероятностями.</w:t>
      </w:r>
    </w:p>
    <w:p w:rsidR="00E94CD1" w:rsidRPr="00920327" w:rsidRDefault="008649CF"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Сл</w:t>
      </w:r>
      <w:r w:rsidR="00F55040" w:rsidRPr="00920327">
        <w:rPr>
          <w:rStyle w:val="1"/>
          <w:rFonts w:ascii="Times New Roman" w:hAnsi="Times New Roman"/>
          <w:spacing w:val="0"/>
          <w:sz w:val="28"/>
        </w:rPr>
        <w:t xml:space="preserve">едует заметить, что величина ЧВс меняется в зависимости </w:t>
      </w:r>
      <w:r w:rsidR="00CD584D" w:rsidRPr="00920327">
        <w:rPr>
          <w:rStyle w:val="1"/>
          <w:rFonts w:ascii="Times New Roman" w:hAnsi="Times New Roman"/>
          <w:spacing w:val="0"/>
          <w:sz w:val="28"/>
        </w:rPr>
        <w:t>от того,</w:t>
      </w:r>
      <w:r w:rsidR="00F55040" w:rsidRPr="00920327">
        <w:rPr>
          <w:rStyle w:val="1"/>
          <w:rFonts w:ascii="Times New Roman" w:hAnsi="Times New Roman"/>
          <w:spacing w:val="0"/>
          <w:sz w:val="28"/>
        </w:rPr>
        <w:t xml:space="preserve"> какое множество объектов, т.е. какую выборку, мы выделяем. Поэтому на практике ее вычисляют только для фиксированной выборки, т.е. фактически оперируют с так называемыми выборочными частотами встречаемости. Выборочная ЧВс есть реализация некоторой случайной величины, связанной с вероятностью, но не тождественной ей, поскольку количество объектов с заданным или искомым признаком, включенное в множество (проверяемое или искомое),</w:t>
      </w:r>
      <w:r w:rsidR="00BB09AA" w:rsidRPr="00920327">
        <w:rPr>
          <w:rFonts w:ascii="Times New Roman" w:hAnsi="Times New Roman"/>
          <w:spacing w:val="0"/>
          <w:sz w:val="28"/>
        </w:rPr>
        <w:t xml:space="preserve"> </w:t>
      </w:r>
      <w:r w:rsidR="00CD584D" w:rsidRPr="00920327">
        <w:rPr>
          <w:rFonts w:ascii="Times New Roman" w:hAnsi="Times New Roman"/>
          <w:spacing w:val="0"/>
          <w:sz w:val="28"/>
        </w:rPr>
        <w:t>в</w:t>
      </w:r>
      <w:r w:rsidR="00F55040" w:rsidRPr="00920327">
        <w:rPr>
          <w:rStyle w:val="1"/>
          <w:rFonts w:ascii="Times New Roman" w:hAnsi="Times New Roman"/>
          <w:spacing w:val="0"/>
          <w:sz w:val="28"/>
        </w:rPr>
        <w:t xml:space="preserve"> котором она и определяется, заведомо известно.</w:t>
      </w:r>
    </w:p>
    <w:p w:rsidR="00E94CD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Величины Ч</w:t>
      </w:r>
      <w:r w:rsidR="00CD584D" w:rsidRPr="00920327">
        <w:rPr>
          <w:rStyle w:val="1"/>
          <w:rFonts w:ascii="Times New Roman" w:hAnsi="Times New Roman"/>
          <w:spacing w:val="0"/>
          <w:sz w:val="28"/>
        </w:rPr>
        <w:t>В</w:t>
      </w:r>
      <w:r w:rsidRPr="00920327">
        <w:rPr>
          <w:rStyle w:val="1"/>
          <w:rFonts w:ascii="Times New Roman" w:hAnsi="Times New Roman"/>
          <w:spacing w:val="0"/>
          <w:sz w:val="28"/>
        </w:rPr>
        <w:t xml:space="preserve">с подчиняются закону больших чисел: иначе говоря, какова бы ни была величина </w:t>
      </w:r>
      <w:r w:rsidR="00AB50FB" w:rsidRPr="00920327">
        <w:rPr>
          <w:rStyle w:val="1"/>
          <w:rFonts w:ascii="Times New Roman" w:hAnsi="Times New Roman"/>
          <w:spacing w:val="0"/>
          <w:sz w:val="28"/>
          <w:lang w:val="en-US"/>
        </w:rPr>
        <w:t>N</w:t>
      </w:r>
      <w:r w:rsidRPr="00920327">
        <w:rPr>
          <w:rStyle w:val="1"/>
          <w:rFonts w:ascii="Times New Roman" w:hAnsi="Times New Roman"/>
          <w:spacing w:val="0"/>
          <w:sz w:val="28"/>
        </w:rPr>
        <w:t xml:space="preserve">, вероятность того, что выборочная ЧВс по модулю отличается от оцениваемой ею вероятности больше, чем на </w:t>
      </w:r>
      <m:oMath>
        <m:r>
          <m:rPr>
            <m:scr m:val="script"/>
          </m:rPr>
          <w:rPr>
            <w:rStyle w:val="1"/>
            <w:rFonts w:ascii="Cambria Math" w:hAnsi="Cambria Math"/>
            <w:spacing w:val="0"/>
            <w:sz w:val="28"/>
          </w:rPr>
          <m:t>E</m:t>
        </m:r>
      </m:oMath>
      <w:r w:rsidRPr="00920327">
        <w:rPr>
          <w:rStyle w:val="1"/>
          <w:rFonts w:ascii="Times New Roman" w:hAnsi="Times New Roman"/>
          <w:spacing w:val="0"/>
          <w:sz w:val="28"/>
        </w:rPr>
        <w:t>, стремится к нулю при неограниченном увеличении объема выборки.</w:t>
      </w:r>
    </w:p>
    <w:p w:rsidR="00E94CD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Идентификационная значимость свойства и частота его встречаемости - понятия нетождественные. Частота встречаемости отражает идентификационную значимость лишь в определенном объеме и значении, является лишь одной из ее характеристик, а именно количественной мерой того, как часто так</w:t>
      </w:r>
      <w:r w:rsidR="00AB50FB" w:rsidRPr="00920327">
        <w:rPr>
          <w:rStyle w:val="1"/>
          <w:rFonts w:ascii="Times New Roman" w:hAnsi="Times New Roman"/>
          <w:spacing w:val="0"/>
          <w:sz w:val="28"/>
        </w:rPr>
        <w:t>о</w:t>
      </w:r>
      <w:r w:rsidRPr="00920327">
        <w:rPr>
          <w:rStyle w:val="1"/>
          <w:rFonts w:ascii="Times New Roman" w:hAnsi="Times New Roman"/>
          <w:spacing w:val="0"/>
          <w:sz w:val="28"/>
        </w:rPr>
        <w:t>е свойство может встретиться у объектов определенного таксона в множестве их определенной мощности.</w:t>
      </w:r>
    </w:p>
    <w:p w:rsidR="00E94CD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Понятие идентификационной значимости свойства ш</w:t>
      </w:r>
      <w:r w:rsidR="00AB50FB" w:rsidRPr="00920327">
        <w:rPr>
          <w:rStyle w:val="1"/>
          <w:rFonts w:ascii="Times New Roman" w:hAnsi="Times New Roman"/>
          <w:spacing w:val="0"/>
          <w:sz w:val="28"/>
        </w:rPr>
        <w:t>и</w:t>
      </w:r>
      <w:r w:rsidRPr="00920327">
        <w:rPr>
          <w:rStyle w:val="1"/>
          <w:rFonts w:ascii="Times New Roman" w:hAnsi="Times New Roman"/>
          <w:spacing w:val="0"/>
          <w:sz w:val="28"/>
        </w:rPr>
        <w:t>ре, чем его частота встречаемости, и включает в себя: особенность (специфичность) свойства с точки зрения цели (задачи) идентификации, его устойчивость (изменчивость) и др.</w:t>
      </w:r>
    </w:p>
    <w:p w:rsidR="00E94CD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Вычисляемая частота встречаемости свойства существенно зависит от степени детализации его описания и, следовательно, от информативности свойства. Это весьма важное обстоятельство необходимо учитывать, так как от того, насколько точно - априорно или на основании опыта - задана качественная определенность используемого для решения задачи призн</w:t>
      </w:r>
      <w:r w:rsidR="00AB50FB" w:rsidRPr="00920327">
        <w:rPr>
          <w:rStyle w:val="1"/>
          <w:rFonts w:ascii="Times New Roman" w:hAnsi="Times New Roman"/>
          <w:spacing w:val="0"/>
          <w:sz w:val="28"/>
        </w:rPr>
        <w:t>а</w:t>
      </w:r>
      <w:r w:rsidRPr="00920327">
        <w:rPr>
          <w:rStyle w:val="1"/>
          <w:rFonts w:ascii="Times New Roman" w:hAnsi="Times New Roman"/>
          <w:spacing w:val="0"/>
          <w:sz w:val="28"/>
        </w:rPr>
        <w:t xml:space="preserve">ка, зависит интервал значений, в котором будет изменяться частота встречаемости, другими словами, чем точнее (подробнее, глубже) описан идентификационный признак, тем меньше частота его встречаемости в конкретном множестве реальных объектов или в коллекции (файле) их описаний, которыми пользуется эксперт для расчета этой </w:t>
      </w:r>
      <w:r w:rsidR="00AB50FB" w:rsidRPr="00920327">
        <w:rPr>
          <w:rStyle w:val="1"/>
          <w:rFonts w:ascii="Times New Roman" w:hAnsi="Times New Roman"/>
          <w:spacing w:val="0"/>
          <w:sz w:val="28"/>
        </w:rPr>
        <w:t>в</w:t>
      </w:r>
      <w:r w:rsidRPr="00920327">
        <w:rPr>
          <w:rStyle w:val="1"/>
          <w:rFonts w:ascii="Times New Roman" w:hAnsi="Times New Roman"/>
          <w:spacing w:val="0"/>
          <w:sz w:val="28"/>
        </w:rPr>
        <w:t>еличины. Заметим, что при малой мощности множества объектов, обладающих данным признаком, вычисляемые величины частот встречаемости могут существенно изменяться с изменением числа объектов в этом множестве. Вар</w:t>
      </w:r>
      <w:r w:rsidR="00AB50FB" w:rsidRPr="00920327">
        <w:rPr>
          <w:rStyle w:val="1"/>
          <w:rFonts w:ascii="Times New Roman" w:hAnsi="Times New Roman"/>
          <w:spacing w:val="0"/>
          <w:sz w:val="28"/>
        </w:rPr>
        <w:t>и</w:t>
      </w:r>
      <w:r w:rsidRPr="00920327">
        <w:rPr>
          <w:rStyle w:val="1"/>
          <w:rFonts w:ascii="Times New Roman" w:hAnsi="Times New Roman"/>
          <w:spacing w:val="0"/>
          <w:sz w:val="28"/>
        </w:rPr>
        <w:t>ационность вычисляемых величин будет относительно быстро уменьшаться с увеличением числа объектов (увеличением мощности множества) и по достижении некоторого оптимального значе</w:t>
      </w:r>
      <w:r w:rsidR="00F77BA9" w:rsidRPr="00920327">
        <w:rPr>
          <w:rStyle w:val="1"/>
          <w:rFonts w:ascii="Times New Roman" w:hAnsi="Times New Roman"/>
          <w:spacing w:val="0"/>
          <w:sz w:val="28"/>
        </w:rPr>
        <w:t>ния</w:t>
      </w:r>
      <w:r w:rsidRPr="00920327">
        <w:rPr>
          <w:rStyle w:val="1"/>
          <w:rFonts w:ascii="Times New Roman" w:hAnsi="Times New Roman"/>
          <w:spacing w:val="0"/>
          <w:sz w:val="28"/>
        </w:rPr>
        <w:t xml:space="preserve"> мощности множества будет такова, что ею можно пренебречь</w:t>
      </w:r>
      <w:r w:rsidR="00F77BA9" w:rsidRPr="00920327">
        <w:rPr>
          <w:rStyle w:val="ac"/>
          <w:rFonts w:ascii="Times New Roman" w:hAnsi="Times New Roman"/>
          <w:spacing w:val="0"/>
          <w:sz w:val="28"/>
        </w:rPr>
        <w:footnoteReference w:id="12"/>
      </w:r>
      <w:r w:rsidRPr="00920327">
        <w:rPr>
          <w:rStyle w:val="1"/>
          <w:rFonts w:ascii="Times New Roman" w:hAnsi="Times New Roman"/>
          <w:spacing w:val="0"/>
          <w:sz w:val="28"/>
        </w:rPr>
        <w:t>. Одновременно оптимальность мощности множества будет проявляться в достаточной с практической точки зрения стабильности вычисляемых частот встречаемости и соответственно свидетельствовать о достаточной представительности этого множества как части генеральной совокупности объектов (реальных объектов с определенными свойствами и признаками).</w:t>
      </w:r>
    </w:p>
    <w:p w:rsidR="00E94CD1" w:rsidRPr="00920327" w:rsidRDefault="00E94CD1"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w:t>
      </w:r>
      <w:r w:rsidR="00F55040" w:rsidRPr="00920327">
        <w:rPr>
          <w:rStyle w:val="1"/>
          <w:rFonts w:ascii="Times New Roman" w:hAnsi="Times New Roman"/>
          <w:spacing w:val="0"/>
          <w:sz w:val="28"/>
        </w:rPr>
        <w:t xml:space="preserve">ля определения идентификационной значимости признака или совокупности признаков путем вычисления частот их встречаемости важна представительность множества (файла) не только в количественном отношении, но и с </w:t>
      </w:r>
      <w:r w:rsidR="00F55040" w:rsidRPr="00920327">
        <w:rPr>
          <w:rStyle w:val="1"/>
          <w:rFonts w:ascii="Times New Roman" w:hAnsi="Times New Roman"/>
          <w:spacing w:val="0"/>
          <w:sz w:val="28"/>
        </w:rPr>
        <w:lastRenderedPageBreak/>
        <w:t>точки зрения охвата реальных объектов идентификации (</w:t>
      </w:r>
      <w:r w:rsidR="00E25A45" w:rsidRPr="00920327">
        <w:rPr>
          <w:rStyle w:val="1"/>
          <w:rFonts w:ascii="Times New Roman" w:hAnsi="Times New Roman"/>
          <w:spacing w:val="0"/>
          <w:sz w:val="28"/>
        </w:rPr>
        <w:t>про</w:t>
      </w:r>
      <w:r w:rsidR="00F55040" w:rsidRPr="00920327">
        <w:rPr>
          <w:rStyle w:val="1"/>
          <w:rFonts w:ascii="Times New Roman" w:hAnsi="Times New Roman"/>
          <w:spacing w:val="0"/>
          <w:sz w:val="28"/>
        </w:rPr>
        <w:t xml:space="preserve">веряемых и искомых), являющихся элементами материальной обстановки исследуемых событий. </w:t>
      </w:r>
      <w:r w:rsidR="00E25A45" w:rsidRPr="00920327">
        <w:rPr>
          <w:rStyle w:val="1"/>
          <w:rFonts w:ascii="Times New Roman" w:hAnsi="Times New Roman"/>
          <w:spacing w:val="0"/>
          <w:sz w:val="28"/>
        </w:rPr>
        <w:t>И</w:t>
      </w:r>
      <w:r w:rsidR="00F55040" w:rsidRPr="00920327">
        <w:rPr>
          <w:rStyle w:val="1"/>
          <w:rFonts w:ascii="Times New Roman" w:hAnsi="Times New Roman"/>
          <w:spacing w:val="0"/>
          <w:sz w:val="28"/>
        </w:rPr>
        <w:t>менно поэтому наибольшей представительностью будет обладать файл, сформированный п</w:t>
      </w:r>
      <w:r w:rsidR="00E25A45" w:rsidRPr="00920327">
        <w:rPr>
          <w:rStyle w:val="1"/>
          <w:rFonts w:ascii="Times New Roman" w:hAnsi="Times New Roman"/>
          <w:spacing w:val="0"/>
          <w:sz w:val="28"/>
        </w:rPr>
        <w:t>о</w:t>
      </w:r>
      <w:r w:rsidR="00F55040" w:rsidRPr="00920327">
        <w:rPr>
          <w:rStyle w:val="1"/>
          <w:rFonts w:ascii="Times New Roman" w:hAnsi="Times New Roman"/>
          <w:spacing w:val="0"/>
          <w:sz w:val="28"/>
        </w:rPr>
        <w:t xml:space="preserve"> результатам экспертного исследования свойств и признаков объектов идентификации при производстве конкретных экспертиз. Существенным обстоятел</w:t>
      </w:r>
      <w:r w:rsidR="00E25A45" w:rsidRPr="00920327">
        <w:rPr>
          <w:rStyle w:val="1"/>
          <w:rFonts w:ascii="Times New Roman" w:hAnsi="Times New Roman"/>
          <w:spacing w:val="0"/>
          <w:sz w:val="28"/>
        </w:rPr>
        <w:t>ьст</w:t>
      </w:r>
      <w:r w:rsidR="00F55040" w:rsidRPr="00920327">
        <w:rPr>
          <w:rStyle w:val="1"/>
          <w:rFonts w:ascii="Times New Roman" w:hAnsi="Times New Roman"/>
          <w:spacing w:val="0"/>
          <w:sz w:val="28"/>
        </w:rPr>
        <w:t>во</w:t>
      </w:r>
      <w:r w:rsidR="00E25A45" w:rsidRPr="00920327">
        <w:rPr>
          <w:rStyle w:val="1"/>
          <w:rFonts w:ascii="Times New Roman" w:hAnsi="Times New Roman"/>
          <w:spacing w:val="0"/>
          <w:sz w:val="28"/>
        </w:rPr>
        <w:t>м</w:t>
      </w:r>
      <w:r w:rsidR="00F55040" w:rsidRPr="00920327">
        <w:rPr>
          <w:rStyle w:val="1"/>
          <w:rFonts w:ascii="Times New Roman" w:hAnsi="Times New Roman"/>
          <w:spacing w:val="0"/>
          <w:sz w:val="28"/>
        </w:rPr>
        <w:t xml:space="preserve"> является детерминированность идентификационных признаков конкретными криминальны</w:t>
      </w:r>
      <w:r w:rsidR="00E25A45" w:rsidRPr="00920327">
        <w:rPr>
          <w:rStyle w:val="1"/>
          <w:rFonts w:ascii="Times New Roman" w:hAnsi="Times New Roman"/>
          <w:spacing w:val="0"/>
          <w:sz w:val="28"/>
        </w:rPr>
        <w:t>ми</w:t>
      </w:r>
      <w:r w:rsidR="00F55040" w:rsidRPr="00920327">
        <w:rPr>
          <w:rStyle w:val="1"/>
          <w:rFonts w:ascii="Times New Roman" w:hAnsi="Times New Roman"/>
          <w:spacing w:val="0"/>
          <w:sz w:val="28"/>
        </w:rPr>
        <w:t xml:space="preserve"> ситуациями и отношения</w:t>
      </w:r>
      <w:r w:rsidR="00E25A45" w:rsidRPr="00920327">
        <w:rPr>
          <w:rStyle w:val="1"/>
          <w:rFonts w:ascii="Times New Roman" w:hAnsi="Times New Roman"/>
          <w:spacing w:val="0"/>
          <w:sz w:val="28"/>
        </w:rPr>
        <w:t>ми</w:t>
      </w:r>
      <w:r w:rsidR="00F55040" w:rsidRPr="00920327">
        <w:rPr>
          <w:rStyle w:val="1"/>
          <w:rFonts w:ascii="Times New Roman" w:hAnsi="Times New Roman"/>
          <w:spacing w:val="0"/>
          <w:sz w:val="28"/>
        </w:rPr>
        <w:t xml:space="preserve"> объектов. С другой стороны, такой путь создания файлов гарантирует их ра</w:t>
      </w:r>
      <w:r w:rsidR="009204E8" w:rsidRPr="00920327">
        <w:rPr>
          <w:rStyle w:val="1"/>
          <w:rFonts w:ascii="Times New Roman" w:hAnsi="Times New Roman"/>
          <w:spacing w:val="0"/>
          <w:sz w:val="28"/>
        </w:rPr>
        <w:t>н</w:t>
      </w:r>
      <w:r w:rsidR="00F55040" w:rsidRPr="00920327">
        <w:rPr>
          <w:rStyle w:val="1"/>
          <w:rFonts w:ascii="Times New Roman" w:hAnsi="Times New Roman"/>
          <w:spacing w:val="0"/>
          <w:sz w:val="28"/>
        </w:rPr>
        <w:t>домизова</w:t>
      </w:r>
      <w:r w:rsidR="009204E8" w:rsidRPr="00920327">
        <w:rPr>
          <w:rStyle w:val="1"/>
          <w:rFonts w:ascii="Times New Roman" w:hAnsi="Times New Roman"/>
          <w:spacing w:val="0"/>
          <w:sz w:val="28"/>
        </w:rPr>
        <w:t>н</w:t>
      </w:r>
      <w:r w:rsidR="00F55040" w:rsidRPr="00920327">
        <w:rPr>
          <w:rStyle w:val="1"/>
          <w:rFonts w:ascii="Times New Roman" w:hAnsi="Times New Roman"/>
          <w:spacing w:val="0"/>
          <w:sz w:val="28"/>
        </w:rPr>
        <w:t>ность, т.е. случайный характер и случайное происхождение свойств, описание которых в виде признаков и формирует файл, поскольку сами кри</w:t>
      </w:r>
      <w:r w:rsidR="009204E8" w:rsidRPr="00920327">
        <w:rPr>
          <w:rStyle w:val="1"/>
          <w:rFonts w:ascii="Times New Roman" w:hAnsi="Times New Roman"/>
          <w:spacing w:val="0"/>
          <w:sz w:val="28"/>
        </w:rPr>
        <w:t>мин</w:t>
      </w:r>
      <w:r w:rsidR="00F55040" w:rsidRPr="00920327">
        <w:rPr>
          <w:rStyle w:val="1"/>
          <w:rFonts w:ascii="Times New Roman" w:hAnsi="Times New Roman"/>
          <w:spacing w:val="0"/>
          <w:sz w:val="28"/>
        </w:rPr>
        <w:t>альные ситуации (и отображаемые в их материальной обстановке свойства) имеют, несомненно, случайное происхождение.</w:t>
      </w:r>
    </w:p>
    <w:p w:rsidR="00F77BA9" w:rsidRPr="00920327" w:rsidRDefault="00F55040"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 xml:space="preserve">Указанный принцип формирования файлов для определения частот встречаемости признаков включенных в них объектов достаточно обоснован и конструктивен и в равной степени применим к объектам любых экспертиз - почерковедческой и баллистической, судебно-технической экспертизы документов и трасологической, экспертиз веществ, материалов и изделий </w:t>
      </w:r>
      <w:r w:rsidR="00612D6B" w:rsidRPr="00920327">
        <w:rPr>
          <w:rStyle w:val="1"/>
          <w:rFonts w:ascii="Times New Roman" w:hAnsi="Times New Roman"/>
          <w:spacing w:val="0"/>
          <w:sz w:val="28"/>
        </w:rPr>
        <w:t>и</w:t>
      </w:r>
      <w:r w:rsidRPr="00920327">
        <w:rPr>
          <w:rStyle w:val="1"/>
          <w:rFonts w:ascii="Times New Roman" w:hAnsi="Times New Roman"/>
          <w:spacing w:val="0"/>
          <w:sz w:val="28"/>
        </w:rPr>
        <w:t xml:space="preserve"> т.д.</w:t>
      </w:r>
    </w:p>
    <w:p w:rsidR="00E94CD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Итак, главное в решении проблемы учета частот встречаемости признаков пр</w:t>
      </w:r>
      <w:r w:rsidR="00612D6B" w:rsidRPr="00920327">
        <w:rPr>
          <w:rStyle w:val="1"/>
          <w:rFonts w:ascii="Times New Roman" w:hAnsi="Times New Roman"/>
          <w:spacing w:val="0"/>
          <w:sz w:val="28"/>
        </w:rPr>
        <w:t>и</w:t>
      </w:r>
      <w:r w:rsidRPr="00920327">
        <w:rPr>
          <w:rStyle w:val="1"/>
          <w:rFonts w:ascii="Times New Roman" w:hAnsi="Times New Roman"/>
          <w:spacing w:val="0"/>
          <w:sz w:val="28"/>
        </w:rPr>
        <w:t xml:space="preserve"> идентификации, так же как и при классификации, заключается в создании представительного ра</w:t>
      </w:r>
      <w:r w:rsidR="00612D6B" w:rsidRPr="00920327">
        <w:rPr>
          <w:rStyle w:val="1"/>
          <w:rFonts w:ascii="Times New Roman" w:hAnsi="Times New Roman"/>
          <w:spacing w:val="0"/>
          <w:sz w:val="28"/>
        </w:rPr>
        <w:t>н</w:t>
      </w:r>
      <w:r w:rsidRPr="00920327">
        <w:rPr>
          <w:rStyle w:val="1"/>
          <w:rFonts w:ascii="Times New Roman" w:hAnsi="Times New Roman"/>
          <w:spacing w:val="0"/>
          <w:sz w:val="28"/>
        </w:rPr>
        <w:t xml:space="preserve">домизованного файла, поскольку само вычисление частот встречаемости является элементарной математической операцией определения заданного отношения. В случае файлов большой мощности, охватывающих более </w:t>
      </w:r>
      <w:r w:rsidR="00612D6B" w:rsidRPr="00920327">
        <w:rPr>
          <w:rStyle w:val="1"/>
          <w:rFonts w:ascii="Times New Roman" w:hAnsi="Times New Roman"/>
          <w:spacing w:val="0"/>
          <w:sz w:val="28"/>
        </w:rPr>
        <w:t>10</w:t>
      </w:r>
      <w:r w:rsidRPr="00920327">
        <w:rPr>
          <w:rStyle w:val="1"/>
          <w:rFonts w:ascii="Times New Roman" w:hAnsi="Times New Roman"/>
          <w:spacing w:val="0"/>
          <w:sz w:val="28"/>
        </w:rPr>
        <w:t xml:space="preserve"> </w:t>
      </w:r>
      <w:r w:rsidR="00612D6B" w:rsidRPr="00920327">
        <w:rPr>
          <w:rStyle w:val="1"/>
          <w:rFonts w:ascii="Times New Roman" w:hAnsi="Times New Roman"/>
          <w:spacing w:val="0"/>
          <w:sz w:val="28"/>
        </w:rPr>
        <w:t>000</w:t>
      </w:r>
      <w:r w:rsidRPr="00920327">
        <w:rPr>
          <w:rStyle w:val="1"/>
          <w:rFonts w:ascii="Times New Roman" w:hAnsi="Times New Roman"/>
          <w:spacing w:val="0"/>
          <w:sz w:val="28"/>
        </w:rPr>
        <w:t xml:space="preserve"> объектов (описаний свойств), трудоемкой становятся операция поиска в нем описаний объектов с заданным свойством или совокупности свойств и их суммарный подсчет. Для автоматизации этой процедуры используют файлы на магнитных носителях, соответствующие алгоритмы и машинные программы, реализующие указанные поиск и подсчет с помощью ЭВМ.</w:t>
      </w:r>
    </w:p>
    <w:p w:rsidR="00E94CD1" w:rsidRPr="00920327" w:rsidRDefault="00E94CD1"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w:t>
      </w:r>
      <w:r w:rsidR="00F55040" w:rsidRPr="00920327">
        <w:rPr>
          <w:rStyle w:val="1"/>
          <w:rFonts w:ascii="Times New Roman" w:hAnsi="Times New Roman"/>
          <w:spacing w:val="0"/>
          <w:sz w:val="28"/>
        </w:rPr>
        <w:t xml:space="preserve"> аспекте рассматриваемой проблемы интерес представляют математические модели, алгоритмы и программы, составляющие программные комплексы "Контакт" и "Контраст" </w:t>
      </w:r>
      <w:r w:rsidR="00612D6B" w:rsidRPr="00920327">
        <w:rPr>
          <w:rStyle w:val="1"/>
          <w:rFonts w:ascii="Times New Roman" w:hAnsi="Times New Roman"/>
          <w:spacing w:val="0"/>
          <w:sz w:val="28"/>
        </w:rPr>
        <w:sym w:font="Symbol" w:char="F05B"/>
      </w:r>
      <w:r w:rsidR="00F55040" w:rsidRPr="00920327">
        <w:rPr>
          <w:rStyle w:val="1"/>
          <w:rFonts w:ascii="Times New Roman" w:hAnsi="Times New Roman"/>
          <w:spacing w:val="0"/>
          <w:sz w:val="28"/>
        </w:rPr>
        <w:t>18</w:t>
      </w:r>
      <w:r w:rsidR="00BB09AA" w:rsidRPr="00920327">
        <w:rPr>
          <w:rStyle w:val="1"/>
          <w:rFonts w:ascii="Times New Roman" w:hAnsi="Times New Roman"/>
          <w:spacing w:val="0"/>
          <w:sz w:val="28"/>
        </w:rPr>
        <w:t>]</w:t>
      </w:r>
      <w:r w:rsidR="00F55040" w:rsidRPr="00920327">
        <w:rPr>
          <w:rStyle w:val="1"/>
          <w:rFonts w:ascii="Times New Roman" w:hAnsi="Times New Roman"/>
          <w:spacing w:val="0"/>
          <w:sz w:val="28"/>
        </w:rPr>
        <w:t xml:space="preserve">. </w:t>
      </w:r>
      <w:r w:rsidR="00612D6B" w:rsidRPr="00920327">
        <w:rPr>
          <w:rStyle w:val="1"/>
          <w:rFonts w:ascii="Times New Roman" w:hAnsi="Times New Roman"/>
          <w:spacing w:val="0"/>
          <w:sz w:val="28"/>
        </w:rPr>
        <w:t>П</w:t>
      </w:r>
      <w:r w:rsidR="00F55040" w:rsidRPr="00920327">
        <w:rPr>
          <w:rStyle w:val="1"/>
          <w:rFonts w:ascii="Times New Roman" w:hAnsi="Times New Roman"/>
          <w:spacing w:val="0"/>
          <w:sz w:val="28"/>
        </w:rPr>
        <w:t>о</w:t>
      </w:r>
      <w:r w:rsidR="00612D6B" w:rsidRPr="00920327">
        <w:rPr>
          <w:rStyle w:val="1"/>
          <w:rFonts w:ascii="Times New Roman" w:hAnsi="Times New Roman"/>
          <w:spacing w:val="0"/>
          <w:sz w:val="28"/>
        </w:rPr>
        <w:t>с</w:t>
      </w:r>
      <w:r w:rsidR="00F55040" w:rsidRPr="00920327">
        <w:rPr>
          <w:rStyle w:val="1"/>
          <w:rFonts w:ascii="Times New Roman" w:hAnsi="Times New Roman"/>
          <w:spacing w:val="0"/>
          <w:sz w:val="28"/>
        </w:rPr>
        <w:t>ледний предназначен для решения задач сравнения объектов по количественным данным, полученным с помощью спектральных, хроматографических, рентгеновских и других современных методов исследования состава и иных свойств веществ и материалов.</w:t>
      </w:r>
    </w:p>
    <w:p w:rsidR="00E94CD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Разработка программных комплексов, осуществляющих процедуру сравнения по свойствам, существенна для тех объектов, классификации которых недостаточно разработаны, а также для сведения в классификационную систему так </w:t>
      </w:r>
      <w:r w:rsidRPr="00920327">
        <w:rPr>
          <w:rStyle w:val="1"/>
          <w:rFonts w:ascii="Times New Roman" w:hAnsi="Times New Roman"/>
          <w:spacing w:val="0"/>
          <w:sz w:val="28"/>
        </w:rPr>
        <w:lastRenderedPageBreak/>
        <w:t>называемых нестационарных классов объектов в рамках определенных родов экспертиз.</w:t>
      </w:r>
    </w:p>
    <w:p w:rsidR="00E94CD1" w:rsidRPr="00910F88" w:rsidRDefault="00F55040" w:rsidP="00612D6B">
      <w:pPr>
        <w:pStyle w:val="a4"/>
        <w:shd w:val="clear" w:color="auto" w:fill="auto"/>
        <w:spacing w:before="240" w:after="240" w:line="276" w:lineRule="auto"/>
        <w:ind w:firstLine="709"/>
        <w:jc w:val="center"/>
        <w:rPr>
          <w:rStyle w:val="BodytextSpacing4pt"/>
          <w:rFonts w:ascii="Times New Roman" w:hAnsi="Times New Roman"/>
          <w:spacing w:val="140"/>
          <w:sz w:val="28"/>
        </w:rPr>
      </w:pPr>
      <w:r w:rsidRPr="00910F88">
        <w:rPr>
          <w:rStyle w:val="BodytextSpacing4pt"/>
          <w:rFonts w:ascii="Times New Roman" w:hAnsi="Times New Roman"/>
          <w:spacing w:val="140"/>
          <w:sz w:val="28"/>
        </w:rPr>
        <w:t>Список литературы</w:t>
      </w:r>
    </w:p>
    <w:p w:rsidR="00E94CD1" w:rsidRPr="00920327" w:rsidRDefault="004B4F7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1.</w:t>
      </w:r>
      <w:r w:rsidR="00E94CD1" w:rsidRPr="00920327">
        <w:rPr>
          <w:rStyle w:val="1"/>
          <w:rFonts w:ascii="Times New Roman" w:hAnsi="Times New Roman"/>
          <w:spacing w:val="0"/>
          <w:sz w:val="28"/>
        </w:rPr>
        <w:t xml:space="preserve"> </w:t>
      </w:r>
      <w:r w:rsidR="00F55040" w:rsidRPr="00920327">
        <w:rPr>
          <w:rStyle w:val="1"/>
          <w:rFonts w:ascii="Times New Roman" w:hAnsi="Times New Roman"/>
          <w:spacing w:val="0"/>
          <w:sz w:val="28"/>
        </w:rPr>
        <w:t>Воронин Ю.А. Введение в теорию классификаций. - Новосибирск, 1982.</w:t>
      </w:r>
    </w:p>
    <w:p w:rsidR="00E94CD1" w:rsidRPr="00920327" w:rsidRDefault="004B4F7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2.</w:t>
      </w:r>
      <w:r w:rsidR="00E94CD1" w:rsidRPr="00920327">
        <w:rPr>
          <w:rStyle w:val="1"/>
          <w:rFonts w:ascii="Times New Roman" w:hAnsi="Times New Roman"/>
          <w:spacing w:val="0"/>
          <w:sz w:val="28"/>
        </w:rPr>
        <w:t xml:space="preserve"> </w:t>
      </w:r>
      <w:r w:rsidR="00F55040" w:rsidRPr="00920327">
        <w:rPr>
          <w:rStyle w:val="1"/>
          <w:rFonts w:ascii="Times New Roman" w:hAnsi="Times New Roman"/>
          <w:spacing w:val="0"/>
          <w:sz w:val="28"/>
        </w:rPr>
        <w:t xml:space="preserve">Грановский Г.Л. Свойства как объекты экспертного исследования и их признаки </w:t>
      </w:r>
      <w:r w:rsidRPr="00920327">
        <w:rPr>
          <w:rStyle w:val="1"/>
          <w:rFonts w:ascii="Times New Roman" w:hAnsi="Times New Roman"/>
          <w:spacing w:val="0"/>
          <w:sz w:val="28"/>
        </w:rPr>
        <w:t>//</w:t>
      </w:r>
      <w:r w:rsidR="00F55040" w:rsidRPr="00920327">
        <w:rPr>
          <w:rStyle w:val="1"/>
          <w:rFonts w:ascii="Times New Roman" w:hAnsi="Times New Roman"/>
          <w:spacing w:val="0"/>
          <w:sz w:val="28"/>
        </w:rPr>
        <w:t xml:space="preserve"> Новые разработки и дискуссионные проблемы теории и практики судебной экспертизы: Экспресс-ин</w:t>
      </w:r>
      <w:r w:rsidRPr="00920327">
        <w:rPr>
          <w:rStyle w:val="1"/>
          <w:rFonts w:ascii="Times New Roman" w:hAnsi="Times New Roman"/>
          <w:spacing w:val="0"/>
          <w:sz w:val="28"/>
        </w:rPr>
        <w:t>ф</w:t>
      </w:r>
      <w:r w:rsidR="00F55040" w:rsidRPr="00920327">
        <w:rPr>
          <w:rStyle w:val="1"/>
          <w:rFonts w:ascii="Times New Roman" w:hAnsi="Times New Roman"/>
          <w:spacing w:val="0"/>
          <w:sz w:val="28"/>
        </w:rPr>
        <w:t>орм. - М., 1983. - Вып. 6.</w:t>
      </w:r>
    </w:p>
    <w:p w:rsidR="00E94CD1" w:rsidRPr="00920327" w:rsidRDefault="004B4F79" w:rsidP="005D6CFA">
      <w:pPr>
        <w:pStyle w:val="a4"/>
        <w:shd w:val="clear" w:color="auto" w:fill="auto"/>
        <w:spacing w:line="276" w:lineRule="auto"/>
        <w:ind w:firstLine="709"/>
        <w:rPr>
          <w:rStyle w:val="1"/>
          <w:rFonts w:ascii="Times New Roman" w:hAnsi="Times New Roman"/>
          <w:spacing w:val="0"/>
          <w:sz w:val="28"/>
        </w:rPr>
      </w:pPr>
      <w:r w:rsidRPr="00920327">
        <w:rPr>
          <w:rFonts w:ascii="Times New Roman" w:hAnsi="Times New Roman"/>
          <w:spacing w:val="0"/>
          <w:sz w:val="28"/>
        </w:rPr>
        <w:t>3.</w:t>
      </w:r>
      <w:r w:rsidR="00BB09AA" w:rsidRPr="00920327">
        <w:rPr>
          <w:rFonts w:ascii="Times New Roman" w:hAnsi="Times New Roman"/>
          <w:spacing w:val="0"/>
          <w:sz w:val="28"/>
        </w:rPr>
        <w:t xml:space="preserve"> </w:t>
      </w:r>
      <w:r w:rsidR="00F55040" w:rsidRPr="00920327">
        <w:rPr>
          <w:rStyle w:val="1"/>
          <w:rFonts w:ascii="Times New Roman" w:hAnsi="Times New Roman"/>
          <w:spacing w:val="0"/>
          <w:sz w:val="28"/>
        </w:rPr>
        <w:t xml:space="preserve">Кожара В.Л. Функции классификаций </w:t>
      </w:r>
      <w:r w:rsidRPr="00920327">
        <w:rPr>
          <w:rStyle w:val="1"/>
          <w:rFonts w:ascii="Times New Roman" w:hAnsi="Times New Roman"/>
          <w:spacing w:val="0"/>
          <w:sz w:val="28"/>
        </w:rPr>
        <w:t>//</w:t>
      </w:r>
      <w:r w:rsidR="00F55040" w:rsidRPr="00920327">
        <w:rPr>
          <w:rStyle w:val="1"/>
          <w:rFonts w:ascii="Times New Roman" w:hAnsi="Times New Roman"/>
          <w:spacing w:val="0"/>
          <w:sz w:val="28"/>
        </w:rPr>
        <w:t xml:space="preserve"> Теория классификаций и анализ данных. - Новосибирск, 1982. - Ч. I.</w:t>
      </w:r>
    </w:p>
    <w:p w:rsidR="00E94CD1" w:rsidRPr="00920327" w:rsidRDefault="004B4F79" w:rsidP="005D6CFA">
      <w:pPr>
        <w:pStyle w:val="a4"/>
        <w:shd w:val="clear" w:color="auto" w:fill="auto"/>
        <w:spacing w:line="276" w:lineRule="auto"/>
        <w:ind w:firstLine="709"/>
        <w:rPr>
          <w:rStyle w:val="1"/>
          <w:rFonts w:ascii="Times New Roman" w:hAnsi="Times New Roman"/>
          <w:spacing w:val="0"/>
          <w:sz w:val="28"/>
        </w:rPr>
      </w:pPr>
      <w:r w:rsidRPr="00920327">
        <w:rPr>
          <w:rFonts w:ascii="Times New Roman" w:hAnsi="Times New Roman"/>
          <w:spacing w:val="0"/>
          <w:sz w:val="28"/>
        </w:rPr>
        <w:t>4.</w:t>
      </w:r>
      <w:r w:rsidR="00BB09AA" w:rsidRPr="00920327">
        <w:rPr>
          <w:rFonts w:ascii="Times New Roman" w:hAnsi="Times New Roman"/>
          <w:spacing w:val="0"/>
          <w:sz w:val="28"/>
        </w:rPr>
        <w:t xml:space="preserve"> </w:t>
      </w:r>
      <w:r w:rsidR="00F55040" w:rsidRPr="00920327">
        <w:rPr>
          <w:rStyle w:val="1"/>
          <w:rFonts w:ascii="Times New Roman" w:hAnsi="Times New Roman"/>
          <w:spacing w:val="0"/>
          <w:sz w:val="28"/>
        </w:rPr>
        <w:t>К</w:t>
      </w:r>
      <w:r w:rsidRPr="00920327">
        <w:rPr>
          <w:rStyle w:val="1"/>
          <w:rFonts w:ascii="Times New Roman" w:hAnsi="Times New Roman"/>
          <w:spacing w:val="0"/>
          <w:sz w:val="28"/>
        </w:rPr>
        <w:t>ол</w:t>
      </w:r>
      <w:r w:rsidR="00F55040" w:rsidRPr="00920327">
        <w:rPr>
          <w:rStyle w:val="1"/>
          <w:rFonts w:ascii="Times New Roman" w:hAnsi="Times New Roman"/>
          <w:spacing w:val="0"/>
          <w:sz w:val="28"/>
        </w:rPr>
        <w:t>дин В.Я. Идентификация и ее роль в устано</w:t>
      </w:r>
      <w:r w:rsidRPr="00920327">
        <w:rPr>
          <w:rStyle w:val="1"/>
          <w:rFonts w:ascii="Times New Roman" w:hAnsi="Times New Roman"/>
          <w:spacing w:val="0"/>
          <w:sz w:val="28"/>
        </w:rPr>
        <w:t>в</w:t>
      </w:r>
      <w:r w:rsidR="00F55040" w:rsidRPr="00920327">
        <w:rPr>
          <w:rStyle w:val="1"/>
          <w:rFonts w:ascii="Times New Roman" w:hAnsi="Times New Roman"/>
          <w:spacing w:val="0"/>
          <w:sz w:val="28"/>
        </w:rPr>
        <w:t>лении истины по уголовным делам. - М., 1969.</w:t>
      </w:r>
    </w:p>
    <w:p w:rsidR="008C2EAF" w:rsidRPr="00920327" w:rsidRDefault="004B4F79" w:rsidP="005D6CFA">
      <w:pPr>
        <w:pStyle w:val="a4"/>
        <w:shd w:val="clear" w:color="auto" w:fill="auto"/>
        <w:spacing w:line="276" w:lineRule="auto"/>
        <w:ind w:firstLine="709"/>
        <w:rPr>
          <w:rStyle w:val="1"/>
          <w:rFonts w:ascii="Times New Roman" w:hAnsi="Times New Roman"/>
          <w:spacing w:val="0"/>
          <w:sz w:val="28"/>
        </w:rPr>
      </w:pPr>
      <w:r w:rsidRPr="00920327">
        <w:rPr>
          <w:rFonts w:ascii="Times New Roman" w:hAnsi="Times New Roman"/>
          <w:spacing w:val="0"/>
          <w:sz w:val="28"/>
        </w:rPr>
        <w:t xml:space="preserve">5. </w:t>
      </w:r>
      <w:r w:rsidR="00F55040" w:rsidRPr="00920327">
        <w:rPr>
          <w:rStyle w:val="1"/>
          <w:rFonts w:ascii="Times New Roman" w:hAnsi="Times New Roman"/>
          <w:spacing w:val="0"/>
          <w:sz w:val="28"/>
        </w:rPr>
        <w:t>Колд</w:t>
      </w:r>
      <w:r w:rsidRPr="00920327">
        <w:rPr>
          <w:rStyle w:val="1"/>
          <w:rFonts w:ascii="Times New Roman" w:hAnsi="Times New Roman"/>
          <w:spacing w:val="0"/>
          <w:sz w:val="28"/>
        </w:rPr>
        <w:t xml:space="preserve">ин </w:t>
      </w:r>
      <w:r w:rsidR="00F55040" w:rsidRPr="00920327">
        <w:rPr>
          <w:rStyle w:val="1"/>
          <w:rFonts w:ascii="Times New Roman" w:hAnsi="Times New Roman"/>
          <w:spacing w:val="0"/>
          <w:sz w:val="28"/>
        </w:rPr>
        <w:t>В.Я. Идентификация при расследовании преступ</w:t>
      </w:r>
      <w:r w:rsidRPr="00920327">
        <w:rPr>
          <w:rStyle w:val="1"/>
          <w:rFonts w:ascii="Times New Roman" w:hAnsi="Times New Roman"/>
          <w:spacing w:val="0"/>
          <w:sz w:val="28"/>
        </w:rPr>
        <w:t>лений. - М., 1978.</w:t>
      </w:r>
    </w:p>
    <w:p w:rsidR="008C2EAF" w:rsidRPr="00920327" w:rsidRDefault="004B4F7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6.</w:t>
      </w:r>
      <w:r w:rsidR="00F55040" w:rsidRPr="00920327">
        <w:rPr>
          <w:rStyle w:val="1"/>
          <w:rFonts w:ascii="Times New Roman" w:hAnsi="Times New Roman"/>
          <w:spacing w:val="0"/>
          <w:sz w:val="28"/>
        </w:rPr>
        <w:t xml:space="preserve"> Краткий словарь иностранных слов. - М., 1950.</w:t>
      </w:r>
    </w:p>
    <w:p w:rsidR="008C2EA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7. Криминалистическое исследование волокнистых материалов и изделий из них: Методическое п</w:t>
      </w:r>
      <w:r w:rsidR="004B4F79" w:rsidRPr="00920327">
        <w:rPr>
          <w:rStyle w:val="1"/>
          <w:rFonts w:ascii="Times New Roman" w:hAnsi="Times New Roman"/>
          <w:spacing w:val="0"/>
          <w:sz w:val="28"/>
        </w:rPr>
        <w:t>о</w:t>
      </w:r>
      <w:r w:rsidRPr="00920327">
        <w:rPr>
          <w:rStyle w:val="1"/>
          <w:rFonts w:ascii="Times New Roman" w:hAnsi="Times New Roman"/>
          <w:spacing w:val="0"/>
          <w:sz w:val="28"/>
        </w:rPr>
        <w:t>с</w:t>
      </w:r>
      <w:r w:rsidR="004B4F79" w:rsidRPr="00920327">
        <w:rPr>
          <w:rStyle w:val="1"/>
          <w:rFonts w:ascii="Times New Roman" w:hAnsi="Times New Roman"/>
          <w:spacing w:val="0"/>
          <w:sz w:val="28"/>
        </w:rPr>
        <w:t>о</w:t>
      </w:r>
      <w:r w:rsidRPr="00920327">
        <w:rPr>
          <w:rStyle w:val="1"/>
          <w:rFonts w:ascii="Times New Roman" w:hAnsi="Times New Roman"/>
          <w:spacing w:val="0"/>
          <w:sz w:val="28"/>
        </w:rPr>
        <w:t>бие. - М., 1983. - Вып. I.</w:t>
      </w:r>
    </w:p>
    <w:p w:rsidR="008C2EAF" w:rsidRPr="00920327" w:rsidRDefault="004B4F79" w:rsidP="005D6CFA">
      <w:pPr>
        <w:pStyle w:val="a4"/>
        <w:shd w:val="clear" w:color="auto" w:fill="auto"/>
        <w:spacing w:line="276" w:lineRule="auto"/>
        <w:ind w:firstLine="709"/>
        <w:rPr>
          <w:rStyle w:val="1"/>
          <w:rFonts w:ascii="Times New Roman" w:hAnsi="Times New Roman"/>
          <w:spacing w:val="0"/>
          <w:sz w:val="28"/>
        </w:rPr>
      </w:pPr>
      <w:r w:rsidRPr="00920327">
        <w:rPr>
          <w:rFonts w:ascii="Times New Roman" w:hAnsi="Times New Roman"/>
          <w:spacing w:val="0"/>
          <w:sz w:val="28"/>
        </w:rPr>
        <w:t>8.</w:t>
      </w:r>
      <w:r w:rsidR="00F55040" w:rsidRPr="00920327">
        <w:rPr>
          <w:rStyle w:val="1"/>
          <w:rFonts w:ascii="Times New Roman" w:hAnsi="Times New Roman"/>
          <w:spacing w:val="0"/>
          <w:sz w:val="28"/>
        </w:rPr>
        <w:t xml:space="preserve"> Методы экспертных криминалистических исследований</w:t>
      </w:r>
      <w:r w:rsidRPr="00920327">
        <w:rPr>
          <w:rStyle w:val="1"/>
          <w:rFonts w:ascii="Times New Roman" w:hAnsi="Times New Roman"/>
          <w:spacing w:val="0"/>
          <w:sz w:val="28"/>
        </w:rPr>
        <w:t>:</w:t>
      </w:r>
      <w:r w:rsidR="00BB09AA" w:rsidRPr="00920327">
        <w:rPr>
          <w:rFonts w:ascii="Times New Roman" w:hAnsi="Times New Roman"/>
          <w:spacing w:val="0"/>
          <w:sz w:val="28"/>
        </w:rPr>
        <w:t xml:space="preserve"> </w:t>
      </w:r>
      <w:r w:rsidR="00F55040" w:rsidRPr="00920327">
        <w:rPr>
          <w:rStyle w:val="1"/>
          <w:rFonts w:ascii="Times New Roman" w:hAnsi="Times New Roman"/>
          <w:spacing w:val="0"/>
          <w:sz w:val="28"/>
        </w:rPr>
        <w:t>С</w:t>
      </w:r>
      <w:r w:rsidRPr="00920327">
        <w:rPr>
          <w:rStyle w:val="1"/>
          <w:rFonts w:ascii="Times New Roman" w:hAnsi="Times New Roman"/>
          <w:spacing w:val="0"/>
          <w:sz w:val="28"/>
        </w:rPr>
        <w:t xml:space="preserve">б. </w:t>
      </w:r>
      <w:r w:rsidR="00F55040" w:rsidRPr="00920327">
        <w:rPr>
          <w:rStyle w:val="1"/>
          <w:rFonts w:ascii="Times New Roman" w:hAnsi="Times New Roman"/>
          <w:spacing w:val="0"/>
          <w:sz w:val="28"/>
        </w:rPr>
        <w:t>науч. тр.</w:t>
      </w:r>
      <w:r w:rsidRPr="00920327">
        <w:rPr>
          <w:rStyle w:val="1"/>
          <w:rFonts w:ascii="Times New Roman" w:hAnsi="Times New Roman"/>
          <w:spacing w:val="0"/>
          <w:sz w:val="28"/>
        </w:rPr>
        <w:t xml:space="preserve"> ВНИИ</w:t>
      </w:r>
      <w:r w:rsidR="00F55040" w:rsidRPr="00920327">
        <w:rPr>
          <w:rStyle w:val="1"/>
          <w:rFonts w:ascii="Times New Roman" w:hAnsi="Times New Roman"/>
          <w:spacing w:val="0"/>
          <w:sz w:val="28"/>
        </w:rPr>
        <w:t>СЭ. - М., 19</w:t>
      </w:r>
      <w:r w:rsidRPr="00920327">
        <w:rPr>
          <w:rStyle w:val="1"/>
          <w:rFonts w:ascii="Times New Roman" w:hAnsi="Times New Roman"/>
          <w:spacing w:val="0"/>
          <w:sz w:val="28"/>
        </w:rPr>
        <w:t>77</w:t>
      </w:r>
      <w:r w:rsidR="00F55040" w:rsidRPr="00920327">
        <w:rPr>
          <w:rStyle w:val="1"/>
          <w:rFonts w:ascii="Times New Roman" w:hAnsi="Times New Roman"/>
          <w:spacing w:val="0"/>
          <w:sz w:val="28"/>
        </w:rPr>
        <w:t xml:space="preserve">. - </w:t>
      </w:r>
      <w:r w:rsidRPr="00920327">
        <w:rPr>
          <w:rStyle w:val="1"/>
          <w:rFonts w:ascii="Times New Roman" w:hAnsi="Times New Roman"/>
          <w:spacing w:val="0"/>
          <w:sz w:val="28"/>
        </w:rPr>
        <w:t>В</w:t>
      </w:r>
      <w:r w:rsidR="00F55040" w:rsidRPr="00920327">
        <w:rPr>
          <w:rStyle w:val="1"/>
          <w:rFonts w:ascii="Times New Roman" w:hAnsi="Times New Roman"/>
          <w:spacing w:val="0"/>
          <w:sz w:val="28"/>
        </w:rPr>
        <w:t>ып.</w:t>
      </w:r>
      <w:r w:rsidRPr="00920327">
        <w:rPr>
          <w:rStyle w:val="1"/>
          <w:rFonts w:ascii="Times New Roman" w:hAnsi="Times New Roman"/>
          <w:spacing w:val="0"/>
          <w:sz w:val="28"/>
        </w:rPr>
        <w:t xml:space="preserve"> </w:t>
      </w:r>
      <w:r w:rsidR="00F55040" w:rsidRPr="00920327">
        <w:rPr>
          <w:rStyle w:val="1"/>
          <w:rFonts w:ascii="Times New Roman" w:hAnsi="Times New Roman"/>
          <w:spacing w:val="0"/>
          <w:sz w:val="28"/>
        </w:rPr>
        <w:t>29.</w:t>
      </w:r>
    </w:p>
    <w:p w:rsidR="008C2EAF" w:rsidRPr="00920327" w:rsidRDefault="00F55040" w:rsidP="005D6CFA">
      <w:pPr>
        <w:pStyle w:val="a4"/>
        <w:shd w:val="clear" w:color="auto" w:fill="auto"/>
        <w:spacing w:line="276" w:lineRule="auto"/>
        <w:ind w:firstLine="709"/>
        <w:rPr>
          <w:rStyle w:val="1"/>
          <w:rFonts w:ascii="Times New Roman" w:hAnsi="Times New Roman"/>
          <w:spacing w:val="0"/>
          <w:sz w:val="28"/>
          <w:lang w:eastAsia="en-US"/>
        </w:rPr>
      </w:pPr>
      <w:r w:rsidRPr="00920327">
        <w:rPr>
          <w:rStyle w:val="1"/>
          <w:rFonts w:ascii="Times New Roman" w:hAnsi="Times New Roman"/>
          <w:spacing w:val="0"/>
          <w:sz w:val="28"/>
        </w:rPr>
        <w:t xml:space="preserve">9. Митричев </w:t>
      </w:r>
      <w:r w:rsidR="004B4F79" w:rsidRPr="00920327">
        <w:rPr>
          <w:rStyle w:val="1"/>
          <w:rFonts w:ascii="Times New Roman" w:hAnsi="Times New Roman"/>
          <w:spacing w:val="0"/>
          <w:sz w:val="28"/>
        </w:rPr>
        <w:t>В</w:t>
      </w:r>
      <w:r w:rsidRPr="00920327">
        <w:rPr>
          <w:rStyle w:val="1"/>
          <w:rFonts w:ascii="Times New Roman" w:hAnsi="Times New Roman"/>
          <w:spacing w:val="0"/>
          <w:sz w:val="28"/>
        </w:rPr>
        <w:t>.С. Криминалистическая</w:t>
      </w:r>
      <w:r w:rsidR="004B4F79" w:rsidRPr="00920327">
        <w:rPr>
          <w:rStyle w:val="1"/>
          <w:rFonts w:ascii="Times New Roman" w:hAnsi="Times New Roman"/>
          <w:spacing w:val="0"/>
          <w:sz w:val="28"/>
        </w:rPr>
        <w:t xml:space="preserve"> </w:t>
      </w:r>
      <w:r w:rsidRPr="00920327">
        <w:rPr>
          <w:rStyle w:val="1"/>
          <w:rFonts w:ascii="Times New Roman" w:hAnsi="Times New Roman"/>
          <w:spacing w:val="0"/>
          <w:sz w:val="28"/>
        </w:rPr>
        <w:t>экспертиза</w:t>
      </w:r>
      <w:r w:rsidR="004B4F79" w:rsidRPr="00920327">
        <w:rPr>
          <w:rStyle w:val="1"/>
          <w:rFonts w:ascii="Times New Roman" w:hAnsi="Times New Roman"/>
          <w:spacing w:val="0"/>
          <w:sz w:val="28"/>
        </w:rPr>
        <w:t xml:space="preserve"> </w:t>
      </w:r>
      <w:r w:rsidRPr="00920327">
        <w:rPr>
          <w:rStyle w:val="1"/>
          <w:rFonts w:ascii="Times New Roman" w:hAnsi="Times New Roman"/>
          <w:spacing w:val="0"/>
          <w:sz w:val="28"/>
        </w:rPr>
        <w:t>материалов,</w:t>
      </w:r>
      <w:r w:rsidR="00BB09AA" w:rsidRPr="00920327">
        <w:rPr>
          <w:rFonts w:ascii="Times New Roman" w:hAnsi="Times New Roman"/>
          <w:spacing w:val="0"/>
          <w:sz w:val="28"/>
        </w:rPr>
        <w:t xml:space="preserve"> </w:t>
      </w:r>
      <w:r w:rsidR="004B4F79" w:rsidRPr="00920327">
        <w:rPr>
          <w:rStyle w:val="1"/>
          <w:rFonts w:ascii="Times New Roman" w:hAnsi="Times New Roman"/>
          <w:spacing w:val="0"/>
          <w:sz w:val="28"/>
        </w:rPr>
        <w:t>веществ</w:t>
      </w:r>
      <w:r w:rsidRPr="00920327">
        <w:rPr>
          <w:rStyle w:val="1"/>
          <w:rFonts w:ascii="Times New Roman" w:hAnsi="Times New Roman"/>
          <w:spacing w:val="0"/>
          <w:sz w:val="28"/>
        </w:rPr>
        <w:t xml:space="preserve"> и изделий. - Саратов, </w:t>
      </w:r>
      <w:r w:rsidR="004B4F79" w:rsidRPr="00920327">
        <w:rPr>
          <w:rStyle w:val="1"/>
          <w:rFonts w:ascii="Times New Roman" w:hAnsi="Times New Roman"/>
          <w:spacing w:val="0"/>
          <w:sz w:val="28"/>
        </w:rPr>
        <w:t>1980</w:t>
      </w:r>
      <w:r w:rsidRPr="00920327">
        <w:rPr>
          <w:rStyle w:val="1"/>
          <w:rFonts w:ascii="Times New Roman" w:hAnsi="Times New Roman"/>
          <w:spacing w:val="0"/>
          <w:sz w:val="28"/>
          <w:lang w:eastAsia="en-US"/>
        </w:rPr>
        <w:t>.</w:t>
      </w:r>
    </w:p>
    <w:p w:rsidR="008C2EA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lang w:eastAsia="en-US"/>
        </w:rPr>
        <w:t>1</w:t>
      </w:r>
      <w:r w:rsidR="004B4F79" w:rsidRPr="00920327">
        <w:rPr>
          <w:rStyle w:val="1"/>
          <w:rFonts w:ascii="Times New Roman" w:hAnsi="Times New Roman"/>
          <w:spacing w:val="0"/>
          <w:sz w:val="28"/>
          <w:lang w:eastAsia="en-US"/>
        </w:rPr>
        <w:t>0</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Общесоюзный классификатор промышленной и сельскохозяйственной продукции (ВКГОКП). - М., 1977.</w:t>
      </w:r>
    </w:p>
    <w:p w:rsidR="008C2EAF" w:rsidRPr="00920327" w:rsidRDefault="004B4F79" w:rsidP="005D6CFA">
      <w:pPr>
        <w:pStyle w:val="a4"/>
        <w:shd w:val="clear" w:color="auto" w:fill="auto"/>
        <w:spacing w:line="276" w:lineRule="auto"/>
        <w:ind w:firstLine="709"/>
        <w:rPr>
          <w:rStyle w:val="1"/>
          <w:rFonts w:ascii="Times New Roman" w:hAnsi="Times New Roman"/>
          <w:spacing w:val="0"/>
          <w:sz w:val="28"/>
        </w:rPr>
      </w:pPr>
      <w:r w:rsidRPr="00920327">
        <w:rPr>
          <w:rFonts w:ascii="Times New Roman" w:hAnsi="Times New Roman"/>
          <w:spacing w:val="0"/>
          <w:sz w:val="28"/>
        </w:rPr>
        <w:t>11.</w:t>
      </w:r>
      <w:r w:rsidR="00BB09AA" w:rsidRPr="00920327">
        <w:rPr>
          <w:rFonts w:ascii="Times New Roman" w:hAnsi="Times New Roman"/>
          <w:spacing w:val="0"/>
          <w:sz w:val="28"/>
        </w:rPr>
        <w:t xml:space="preserve"> </w:t>
      </w:r>
      <w:r w:rsidR="00F55040" w:rsidRPr="00920327">
        <w:rPr>
          <w:rStyle w:val="1"/>
          <w:rFonts w:ascii="Times New Roman" w:hAnsi="Times New Roman"/>
          <w:spacing w:val="0"/>
          <w:sz w:val="28"/>
        </w:rPr>
        <w:t>Общее</w:t>
      </w:r>
      <w:r w:rsidRPr="00920327">
        <w:rPr>
          <w:rStyle w:val="1"/>
          <w:rFonts w:ascii="Times New Roman" w:hAnsi="Times New Roman"/>
          <w:spacing w:val="0"/>
          <w:sz w:val="28"/>
        </w:rPr>
        <w:t xml:space="preserve"> </w:t>
      </w:r>
      <w:r w:rsidR="00F55040" w:rsidRPr="00920327">
        <w:rPr>
          <w:rStyle w:val="1"/>
          <w:rFonts w:ascii="Times New Roman" w:hAnsi="Times New Roman"/>
          <w:spacing w:val="0"/>
          <w:sz w:val="28"/>
        </w:rPr>
        <w:t>учение о методах судебной экспертизы:</w:t>
      </w:r>
      <w:r w:rsidRPr="00920327">
        <w:rPr>
          <w:rStyle w:val="1"/>
          <w:rFonts w:ascii="Times New Roman" w:hAnsi="Times New Roman"/>
          <w:spacing w:val="0"/>
          <w:sz w:val="28"/>
        </w:rPr>
        <w:t xml:space="preserve"> </w:t>
      </w:r>
      <w:r w:rsidR="00F55040" w:rsidRPr="00920327">
        <w:rPr>
          <w:rStyle w:val="1"/>
          <w:rFonts w:ascii="Times New Roman" w:hAnsi="Times New Roman"/>
          <w:spacing w:val="0"/>
          <w:sz w:val="28"/>
        </w:rPr>
        <w:t>Сб.</w:t>
      </w:r>
      <w:r w:rsidRPr="00920327">
        <w:rPr>
          <w:rStyle w:val="1"/>
          <w:rFonts w:ascii="Times New Roman" w:hAnsi="Times New Roman"/>
          <w:spacing w:val="0"/>
          <w:sz w:val="28"/>
        </w:rPr>
        <w:t xml:space="preserve"> </w:t>
      </w:r>
      <w:r w:rsidR="00F55040" w:rsidRPr="00920327">
        <w:rPr>
          <w:rStyle w:val="1"/>
          <w:rFonts w:ascii="Times New Roman" w:hAnsi="Times New Roman"/>
          <w:spacing w:val="0"/>
          <w:sz w:val="28"/>
        </w:rPr>
        <w:t>науч.</w:t>
      </w:r>
      <w:r w:rsidR="00BB09AA" w:rsidRPr="00920327">
        <w:rPr>
          <w:rFonts w:ascii="Times New Roman" w:hAnsi="Times New Roman"/>
          <w:spacing w:val="0"/>
          <w:sz w:val="28"/>
        </w:rPr>
        <w:t xml:space="preserve"> </w:t>
      </w:r>
      <w:r w:rsidR="00F55040" w:rsidRPr="00920327">
        <w:rPr>
          <w:rStyle w:val="1"/>
          <w:rFonts w:ascii="Times New Roman" w:hAnsi="Times New Roman"/>
          <w:spacing w:val="0"/>
          <w:sz w:val="28"/>
        </w:rPr>
        <w:t>тр.</w:t>
      </w:r>
      <w:r w:rsidRPr="00920327">
        <w:rPr>
          <w:rStyle w:val="1"/>
          <w:rFonts w:ascii="Times New Roman" w:hAnsi="Times New Roman"/>
          <w:spacing w:val="0"/>
          <w:sz w:val="28"/>
        </w:rPr>
        <w:t xml:space="preserve"> </w:t>
      </w:r>
      <w:r w:rsidR="00F55040" w:rsidRPr="00920327">
        <w:rPr>
          <w:rStyle w:val="1"/>
          <w:rFonts w:ascii="Times New Roman" w:hAnsi="Times New Roman"/>
          <w:spacing w:val="0"/>
          <w:sz w:val="28"/>
        </w:rPr>
        <w:t>ВНИ</w:t>
      </w:r>
      <w:r w:rsidRPr="00920327">
        <w:rPr>
          <w:rStyle w:val="1"/>
          <w:rFonts w:ascii="Times New Roman" w:hAnsi="Times New Roman"/>
          <w:spacing w:val="0"/>
          <w:sz w:val="28"/>
        </w:rPr>
        <w:t>ИС</w:t>
      </w:r>
      <w:r w:rsidR="00F55040" w:rsidRPr="00920327">
        <w:rPr>
          <w:rStyle w:val="1"/>
          <w:rFonts w:ascii="Times New Roman" w:hAnsi="Times New Roman"/>
          <w:spacing w:val="0"/>
          <w:sz w:val="28"/>
        </w:rPr>
        <w:t>Э. -</w:t>
      </w:r>
      <w:r w:rsidRPr="00920327">
        <w:rPr>
          <w:rStyle w:val="1"/>
          <w:rFonts w:ascii="Times New Roman" w:hAnsi="Times New Roman"/>
          <w:spacing w:val="0"/>
          <w:sz w:val="28"/>
        </w:rPr>
        <w:t xml:space="preserve"> </w:t>
      </w:r>
      <w:r w:rsidR="00F55040" w:rsidRPr="00920327">
        <w:rPr>
          <w:rStyle w:val="1"/>
          <w:rFonts w:ascii="Times New Roman" w:hAnsi="Times New Roman"/>
          <w:spacing w:val="0"/>
          <w:sz w:val="28"/>
        </w:rPr>
        <w:t xml:space="preserve">М., 1977. - </w:t>
      </w:r>
      <w:r w:rsidRPr="00920327">
        <w:rPr>
          <w:rStyle w:val="1"/>
          <w:rFonts w:ascii="Times New Roman" w:hAnsi="Times New Roman"/>
          <w:spacing w:val="0"/>
          <w:sz w:val="28"/>
        </w:rPr>
        <w:t>В</w:t>
      </w:r>
      <w:r w:rsidR="00F55040" w:rsidRPr="00920327">
        <w:rPr>
          <w:rStyle w:val="1"/>
          <w:rFonts w:ascii="Times New Roman" w:hAnsi="Times New Roman"/>
          <w:spacing w:val="0"/>
          <w:sz w:val="28"/>
        </w:rPr>
        <w:t>ьш. 2</w:t>
      </w:r>
      <w:r w:rsidRPr="00920327">
        <w:rPr>
          <w:rStyle w:val="1"/>
          <w:rFonts w:ascii="Times New Roman" w:hAnsi="Times New Roman"/>
          <w:spacing w:val="0"/>
          <w:sz w:val="28"/>
        </w:rPr>
        <w:t>8</w:t>
      </w:r>
      <w:r w:rsidR="00F55040" w:rsidRPr="00920327">
        <w:rPr>
          <w:rStyle w:val="1"/>
          <w:rFonts w:ascii="Times New Roman" w:hAnsi="Times New Roman"/>
          <w:spacing w:val="0"/>
          <w:sz w:val="28"/>
        </w:rPr>
        <w:t>.</w:t>
      </w:r>
    </w:p>
    <w:p w:rsidR="008C2EAF" w:rsidRPr="00920327" w:rsidRDefault="004B4F79" w:rsidP="005D6CFA">
      <w:pPr>
        <w:pStyle w:val="a4"/>
        <w:shd w:val="clear" w:color="auto" w:fill="auto"/>
        <w:spacing w:line="276" w:lineRule="auto"/>
        <w:ind w:firstLine="709"/>
        <w:rPr>
          <w:rStyle w:val="1"/>
          <w:rFonts w:ascii="Times New Roman" w:hAnsi="Times New Roman"/>
          <w:spacing w:val="0"/>
          <w:sz w:val="28"/>
        </w:rPr>
      </w:pPr>
      <w:r w:rsidRPr="00920327">
        <w:rPr>
          <w:rFonts w:ascii="Times New Roman" w:hAnsi="Times New Roman"/>
          <w:spacing w:val="0"/>
          <w:sz w:val="28"/>
        </w:rPr>
        <w:t>12.</w:t>
      </w:r>
      <w:r w:rsidR="00BB09AA" w:rsidRPr="00920327">
        <w:rPr>
          <w:rFonts w:ascii="Times New Roman" w:hAnsi="Times New Roman"/>
          <w:spacing w:val="0"/>
          <w:sz w:val="28"/>
        </w:rPr>
        <w:t xml:space="preserve"> </w:t>
      </w:r>
      <w:r w:rsidR="00F55040" w:rsidRPr="00920327">
        <w:rPr>
          <w:rStyle w:val="1"/>
          <w:rFonts w:ascii="Times New Roman" w:hAnsi="Times New Roman"/>
          <w:spacing w:val="0"/>
          <w:sz w:val="28"/>
        </w:rPr>
        <w:t xml:space="preserve">Ожегов С.И. Словарь русского языка. - </w:t>
      </w:r>
      <w:r w:rsidR="00F55040" w:rsidRPr="00920327">
        <w:rPr>
          <w:rStyle w:val="BodytextBold"/>
          <w:rFonts w:ascii="Times New Roman" w:hAnsi="Times New Roman"/>
          <w:b w:val="0"/>
          <w:sz w:val="28"/>
        </w:rPr>
        <w:t xml:space="preserve">М., </w:t>
      </w:r>
      <w:r w:rsidR="00F55040" w:rsidRPr="00920327">
        <w:rPr>
          <w:rStyle w:val="1"/>
          <w:rFonts w:ascii="Times New Roman" w:hAnsi="Times New Roman"/>
          <w:spacing w:val="0"/>
          <w:sz w:val="28"/>
        </w:rPr>
        <w:t>1983.</w:t>
      </w:r>
    </w:p>
    <w:p w:rsidR="008C2EAF" w:rsidRPr="00920327" w:rsidRDefault="004B4F79" w:rsidP="005D6CFA">
      <w:pPr>
        <w:pStyle w:val="a4"/>
        <w:shd w:val="clear" w:color="auto" w:fill="auto"/>
        <w:spacing w:line="276" w:lineRule="auto"/>
        <w:ind w:firstLine="709"/>
        <w:rPr>
          <w:rStyle w:val="1"/>
          <w:rFonts w:ascii="Times New Roman" w:hAnsi="Times New Roman"/>
          <w:spacing w:val="0"/>
          <w:sz w:val="28"/>
        </w:rPr>
      </w:pPr>
      <w:r w:rsidRPr="00920327">
        <w:rPr>
          <w:rFonts w:ascii="Times New Roman" w:hAnsi="Times New Roman"/>
          <w:spacing w:val="0"/>
          <w:sz w:val="28"/>
        </w:rPr>
        <w:t>13.</w:t>
      </w:r>
      <w:r w:rsidR="00BB09AA" w:rsidRPr="00920327">
        <w:rPr>
          <w:rFonts w:ascii="Times New Roman" w:hAnsi="Times New Roman"/>
          <w:spacing w:val="0"/>
          <w:sz w:val="28"/>
        </w:rPr>
        <w:t xml:space="preserve"> </w:t>
      </w:r>
      <w:r w:rsidR="00F55040" w:rsidRPr="00920327">
        <w:rPr>
          <w:rStyle w:val="1"/>
          <w:rFonts w:ascii="Times New Roman" w:hAnsi="Times New Roman"/>
          <w:spacing w:val="0"/>
          <w:sz w:val="28"/>
        </w:rPr>
        <w:t>Пучков В.А. Идентификационные и технические схемы иссл</w:t>
      </w:r>
      <w:r w:rsidRPr="00920327">
        <w:rPr>
          <w:rStyle w:val="1"/>
          <w:rFonts w:ascii="Times New Roman" w:hAnsi="Times New Roman"/>
          <w:spacing w:val="0"/>
          <w:sz w:val="28"/>
        </w:rPr>
        <w:t>ед</w:t>
      </w:r>
      <w:r w:rsidR="00F55040" w:rsidRPr="00920327">
        <w:rPr>
          <w:rStyle w:val="1"/>
          <w:rFonts w:ascii="Times New Roman" w:hAnsi="Times New Roman"/>
          <w:spacing w:val="0"/>
          <w:sz w:val="28"/>
        </w:rPr>
        <w:t xml:space="preserve">ования материалов и веществ в судебной экспертизе </w:t>
      </w:r>
      <w:r w:rsidRPr="00920327">
        <w:rPr>
          <w:rStyle w:val="1"/>
          <w:rFonts w:ascii="Times New Roman" w:hAnsi="Times New Roman"/>
          <w:spacing w:val="0"/>
          <w:sz w:val="28"/>
        </w:rPr>
        <w:t>//</w:t>
      </w:r>
      <w:r w:rsidR="00F55040" w:rsidRPr="00920327">
        <w:rPr>
          <w:rStyle w:val="1"/>
          <w:rFonts w:ascii="Times New Roman" w:hAnsi="Times New Roman"/>
          <w:spacing w:val="0"/>
          <w:sz w:val="28"/>
        </w:rPr>
        <w:t xml:space="preserve"> Материалы Всесоюзной научной конференции. - М., 1972. - Ч. </w:t>
      </w:r>
      <w:r w:rsidRPr="00920327">
        <w:rPr>
          <w:rStyle w:val="1"/>
          <w:rFonts w:ascii="Times New Roman" w:hAnsi="Times New Roman"/>
          <w:spacing w:val="0"/>
          <w:sz w:val="28"/>
          <w:lang w:val="en-US"/>
        </w:rPr>
        <w:t>III</w:t>
      </w:r>
      <w:r w:rsidR="00F55040" w:rsidRPr="00920327">
        <w:rPr>
          <w:rStyle w:val="1"/>
          <w:rFonts w:ascii="Times New Roman" w:hAnsi="Times New Roman"/>
          <w:spacing w:val="0"/>
          <w:sz w:val="28"/>
        </w:rPr>
        <w:t>.</w:t>
      </w:r>
    </w:p>
    <w:p w:rsidR="008C2EAF" w:rsidRPr="00920327" w:rsidRDefault="004B4F79" w:rsidP="005D6CFA">
      <w:pPr>
        <w:pStyle w:val="a4"/>
        <w:shd w:val="clear" w:color="auto" w:fill="auto"/>
        <w:spacing w:line="276" w:lineRule="auto"/>
        <w:ind w:firstLine="709"/>
        <w:rPr>
          <w:rStyle w:val="1"/>
          <w:rFonts w:ascii="Times New Roman" w:hAnsi="Times New Roman"/>
          <w:spacing w:val="0"/>
          <w:sz w:val="28"/>
        </w:rPr>
      </w:pPr>
      <w:r w:rsidRPr="00920327">
        <w:rPr>
          <w:rFonts w:ascii="Times New Roman" w:hAnsi="Times New Roman"/>
          <w:spacing w:val="0"/>
          <w:sz w:val="28"/>
        </w:rPr>
        <w:t>14.</w:t>
      </w:r>
      <w:r w:rsidR="00BB09AA" w:rsidRPr="00920327">
        <w:rPr>
          <w:rFonts w:ascii="Times New Roman" w:hAnsi="Times New Roman"/>
          <w:spacing w:val="0"/>
          <w:sz w:val="28"/>
        </w:rPr>
        <w:t xml:space="preserve"> </w:t>
      </w:r>
      <w:r w:rsidR="00F55040" w:rsidRPr="00920327">
        <w:rPr>
          <w:rStyle w:val="1"/>
          <w:rFonts w:ascii="Times New Roman" w:hAnsi="Times New Roman"/>
          <w:spacing w:val="0"/>
          <w:sz w:val="28"/>
        </w:rPr>
        <w:t xml:space="preserve">Пучкова Т.М. Основы классификации материалов, веществ и изделий из </w:t>
      </w:r>
      <w:r w:rsidR="00690143" w:rsidRPr="00920327">
        <w:rPr>
          <w:rStyle w:val="1"/>
          <w:rFonts w:ascii="Times New Roman" w:hAnsi="Times New Roman"/>
          <w:spacing w:val="0"/>
          <w:sz w:val="28"/>
        </w:rPr>
        <w:t>них</w:t>
      </w:r>
      <w:r w:rsidR="00F71A11" w:rsidRPr="00920327">
        <w:rPr>
          <w:rStyle w:val="1"/>
          <w:rFonts w:ascii="Times New Roman" w:hAnsi="Times New Roman"/>
          <w:spacing w:val="0"/>
          <w:sz w:val="28"/>
        </w:rPr>
        <w:t xml:space="preserve"> </w:t>
      </w:r>
      <w:r w:rsidR="00F55040" w:rsidRPr="00920327">
        <w:rPr>
          <w:rStyle w:val="1"/>
          <w:rFonts w:ascii="Times New Roman" w:hAnsi="Times New Roman"/>
          <w:spacing w:val="0"/>
          <w:sz w:val="28"/>
        </w:rPr>
        <w:t xml:space="preserve">для целей судебных экспертиз </w:t>
      </w:r>
      <w:r w:rsidR="00690143" w:rsidRPr="00920327">
        <w:rPr>
          <w:rStyle w:val="1"/>
          <w:rFonts w:ascii="Times New Roman" w:hAnsi="Times New Roman"/>
          <w:spacing w:val="0"/>
          <w:sz w:val="28"/>
        </w:rPr>
        <w:t>//</w:t>
      </w:r>
      <w:r w:rsidR="00F55040" w:rsidRPr="00920327">
        <w:rPr>
          <w:rStyle w:val="1"/>
          <w:rFonts w:ascii="Times New Roman" w:hAnsi="Times New Roman"/>
          <w:spacing w:val="0"/>
          <w:sz w:val="28"/>
        </w:rPr>
        <w:t xml:space="preserve"> Физические и химические методы исследования материалов, веществ и изделий: Сб. науч. тр. </w:t>
      </w:r>
      <w:r w:rsidR="00690143" w:rsidRPr="00920327">
        <w:rPr>
          <w:rStyle w:val="1"/>
          <w:rFonts w:ascii="Times New Roman" w:hAnsi="Times New Roman"/>
          <w:spacing w:val="0"/>
          <w:sz w:val="28"/>
        </w:rPr>
        <w:t>В</w:t>
      </w:r>
      <w:r w:rsidR="00F55040" w:rsidRPr="00920327">
        <w:rPr>
          <w:rStyle w:val="1"/>
          <w:rFonts w:ascii="Times New Roman" w:hAnsi="Times New Roman"/>
          <w:spacing w:val="0"/>
          <w:sz w:val="28"/>
        </w:rPr>
        <w:t>НИИСЭ. -</w:t>
      </w:r>
      <w:r w:rsidR="00690143" w:rsidRPr="00920327">
        <w:rPr>
          <w:rStyle w:val="1"/>
          <w:rFonts w:ascii="Times New Roman" w:hAnsi="Times New Roman"/>
          <w:spacing w:val="0"/>
          <w:sz w:val="28"/>
        </w:rPr>
        <w:t xml:space="preserve"> </w:t>
      </w:r>
      <w:r w:rsidR="00F55040" w:rsidRPr="00920327">
        <w:rPr>
          <w:rStyle w:val="1"/>
          <w:rFonts w:ascii="Times New Roman" w:hAnsi="Times New Roman"/>
          <w:spacing w:val="0"/>
          <w:sz w:val="28"/>
        </w:rPr>
        <w:t>М., 1979. -</w:t>
      </w:r>
      <w:r w:rsidR="00690143" w:rsidRPr="00920327">
        <w:rPr>
          <w:rStyle w:val="1"/>
          <w:rFonts w:ascii="Times New Roman" w:hAnsi="Times New Roman"/>
          <w:spacing w:val="0"/>
          <w:sz w:val="28"/>
        </w:rPr>
        <w:t xml:space="preserve"> </w:t>
      </w:r>
      <w:r w:rsidR="00F55040" w:rsidRPr="00920327">
        <w:rPr>
          <w:rStyle w:val="1"/>
          <w:rFonts w:ascii="Times New Roman" w:hAnsi="Times New Roman"/>
          <w:spacing w:val="0"/>
          <w:sz w:val="28"/>
        </w:rPr>
        <w:t>Вып. 40.</w:t>
      </w:r>
    </w:p>
    <w:p w:rsidR="008C2EAF" w:rsidRPr="00920327" w:rsidRDefault="00242325" w:rsidP="005D6CFA">
      <w:pPr>
        <w:pStyle w:val="a4"/>
        <w:shd w:val="clear" w:color="auto" w:fill="auto"/>
        <w:spacing w:line="276" w:lineRule="auto"/>
        <w:ind w:firstLine="709"/>
        <w:rPr>
          <w:rStyle w:val="1"/>
          <w:rFonts w:ascii="Times New Roman" w:hAnsi="Times New Roman"/>
          <w:spacing w:val="0"/>
          <w:sz w:val="28"/>
        </w:rPr>
      </w:pPr>
      <w:r w:rsidRPr="00920327">
        <w:rPr>
          <w:rFonts w:ascii="Times New Roman" w:hAnsi="Times New Roman"/>
          <w:spacing w:val="0"/>
          <w:sz w:val="28"/>
        </w:rPr>
        <w:t>15.</w:t>
      </w:r>
      <w:r w:rsidR="00BB09AA" w:rsidRPr="00920327">
        <w:rPr>
          <w:rFonts w:ascii="Times New Roman" w:hAnsi="Times New Roman"/>
          <w:spacing w:val="0"/>
          <w:sz w:val="28"/>
        </w:rPr>
        <w:t xml:space="preserve"> </w:t>
      </w:r>
      <w:r w:rsidR="00F55040" w:rsidRPr="00920327">
        <w:rPr>
          <w:rStyle w:val="1"/>
          <w:rFonts w:ascii="Times New Roman" w:hAnsi="Times New Roman"/>
          <w:spacing w:val="0"/>
          <w:sz w:val="28"/>
        </w:rPr>
        <w:t>Розова С.С. Классификационная проблема в современной науке. - Новосибирск, 1986.</w:t>
      </w:r>
    </w:p>
    <w:p w:rsidR="008C2EAF" w:rsidRPr="00920327" w:rsidRDefault="00242325" w:rsidP="005D6CFA">
      <w:pPr>
        <w:pStyle w:val="a4"/>
        <w:shd w:val="clear" w:color="auto" w:fill="auto"/>
        <w:spacing w:line="276" w:lineRule="auto"/>
        <w:ind w:firstLine="709"/>
        <w:rPr>
          <w:rStyle w:val="1"/>
          <w:rFonts w:ascii="Times New Roman" w:hAnsi="Times New Roman"/>
          <w:spacing w:val="0"/>
          <w:sz w:val="28"/>
        </w:rPr>
      </w:pPr>
      <w:r w:rsidRPr="00920327">
        <w:rPr>
          <w:rFonts w:ascii="Times New Roman" w:hAnsi="Times New Roman"/>
          <w:spacing w:val="0"/>
          <w:sz w:val="28"/>
        </w:rPr>
        <w:lastRenderedPageBreak/>
        <w:t>16.</w:t>
      </w:r>
      <w:r w:rsidR="00BB09AA" w:rsidRPr="00920327">
        <w:rPr>
          <w:rFonts w:ascii="Times New Roman" w:hAnsi="Times New Roman"/>
          <w:spacing w:val="0"/>
          <w:sz w:val="28"/>
        </w:rPr>
        <w:t xml:space="preserve"> </w:t>
      </w:r>
      <w:r w:rsidR="00F55040" w:rsidRPr="00920327">
        <w:rPr>
          <w:rStyle w:val="1"/>
          <w:rFonts w:ascii="Times New Roman" w:hAnsi="Times New Roman"/>
          <w:spacing w:val="0"/>
          <w:sz w:val="28"/>
        </w:rPr>
        <w:t>Седова Т.А. Проблемы методологии и практики нетрадиционн</w:t>
      </w:r>
      <w:r w:rsidRPr="00920327">
        <w:rPr>
          <w:rStyle w:val="1"/>
          <w:rFonts w:ascii="Times New Roman" w:hAnsi="Times New Roman"/>
          <w:spacing w:val="0"/>
          <w:sz w:val="28"/>
        </w:rPr>
        <w:t>о</w:t>
      </w:r>
      <w:r w:rsidR="00F55040" w:rsidRPr="00920327">
        <w:rPr>
          <w:rStyle w:val="1"/>
          <w:rFonts w:ascii="Times New Roman" w:hAnsi="Times New Roman"/>
          <w:spacing w:val="0"/>
          <w:sz w:val="28"/>
        </w:rPr>
        <w:t>й криминалистичес</w:t>
      </w:r>
      <w:r w:rsidRPr="00920327">
        <w:rPr>
          <w:rStyle w:val="1"/>
          <w:rFonts w:ascii="Times New Roman" w:hAnsi="Times New Roman"/>
          <w:spacing w:val="0"/>
          <w:sz w:val="28"/>
        </w:rPr>
        <w:t>ко</w:t>
      </w:r>
      <w:r w:rsidR="00F55040" w:rsidRPr="00920327">
        <w:rPr>
          <w:rStyle w:val="1"/>
          <w:rFonts w:ascii="Times New Roman" w:hAnsi="Times New Roman"/>
          <w:spacing w:val="0"/>
          <w:sz w:val="28"/>
        </w:rPr>
        <w:t>й идентификации. - Л., 1986.</w:t>
      </w:r>
    </w:p>
    <w:p w:rsidR="008C2EAF" w:rsidRPr="00920327" w:rsidRDefault="00242325" w:rsidP="005D6CFA">
      <w:pPr>
        <w:pStyle w:val="a4"/>
        <w:shd w:val="clear" w:color="auto" w:fill="auto"/>
        <w:spacing w:line="276" w:lineRule="auto"/>
        <w:ind w:firstLine="709"/>
        <w:rPr>
          <w:rStyle w:val="1"/>
          <w:rFonts w:ascii="Times New Roman" w:hAnsi="Times New Roman"/>
          <w:spacing w:val="0"/>
          <w:sz w:val="28"/>
        </w:rPr>
      </w:pPr>
      <w:r w:rsidRPr="00920327">
        <w:rPr>
          <w:rFonts w:ascii="Times New Roman" w:hAnsi="Times New Roman"/>
          <w:spacing w:val="0"/>
          <w:sz w:val="28"/>
        </w:rPr>
        <w:t>17.</w:t>
      </w:r>
      <w:r w:rsidR="00BB09AA" w:rsidRPr="00920327">
        <w:rPr>
          <w:rFonts w:ascii="Times New Roman" w:hAnsi="Times New Roman"/>
          <w:spacing w:val="0"/>
          <w:sz w:val="28"/>
        </w:rPr>
        <w:t xml:space="preserve"> </w:t>
      </w:r>
      <w:r w:rsidR="00F55040" w:rsidRPr="00920327">
        <w:rPr>
          <w:rStyle w:val="1"/>
          <w:rFonts w:ascii="Times New Roman" w:hAnsi="Times New Roman"/>
          <w:spacing w:val="0"/>
          <w:sz w:val="28"/>
        </w:rPr>
        <w:t>Харвей Д. Научное объяснение в географии. - М., 1974.</w:t>
      </w:r>
    </w:p>
    <w:p w:rsidR="008C2EAF" w:rsidRPr="00920327" w:rsidRDefault="00242325" w:rsidP="005D6CFA">
      <w:pPr>
        <w:pStyle w:val="a4"/>
        <w:shd w:val="clear" w:color="auto" w:fill="auto"/>
        <w:spacing w:line="276" w:lineRule="auto"/>
        <w:ind w:firstLine="709"/>
        <w:rPr>
          <w:rStyle w:val="1"/>
          <w:rFonts w:ascii="Times New Roman" w:hAnsi="Times New Roman"/>
          <w:spacing w:val="0"/>
          <w:sz w:val="28"/>
        </w:rPr>
      </w:pPr>
      <w:r w:rsidRPr="00920327">
        <w:rPr>
          <w:rFonts w:ascii="Times New Roman" w:hAnsi="Times New Roman"/>
          <w:spacing w:val="0"/>
          <w:sz w:val="28"/>
        </w:rPr>
        <w:t>18.</w:t>
      </w:r>
      <w:r w:rsidR="00BB09AA" w:rsidRPr="00920327">
        <w:rPr>
          <w:rFonts w:ascii="Times New Roman" w:hAnsi="Times New Roman"/>
          <w:spacing w:val="0"/>
          <w:sz w:val="28"/>
        </w:rPr>
        <w:t xml:space="preserve"> </w:t>
      </w:r>
      <w:r w:rsidR="00F55040" w:rsidRPr="00920327">
        <w:rPr>
          <w:rStyle w:val="1"/>
          <w:rFonts w:ascii="Times New Roman" w:hAnsi="Times New Roman"/>
          <w:spacing w:val="0"/>
          <w:sz w:val="28"/>
        </w:rPr>
        <w:t xml:space="preserve">Шляхов А.Р., Воронков Е.М. Современнее состояние и основные направления развития научных исследований в области применения математических методов и ЭВМ для решения задач судебной экспертизы </w:t>
      </w:r>
      <w:r w:rsidRPr="00920327">
        <w:rPr>
          <w:rStyle w:val="1"/>
          <w:rFonts w:ascii="Times New Roman" w:hAnsi="Times New Roman"/>
          <w:spacing w:val="0"/>
          <w:sz w:val="28"/>
        </w:rPr>
        <w:t>//</w:t>
      </w:r>
      <w:r w:rsidR="00F55040" w:rsidRPr="00920327">
        <w:rPr>
          <w:rStyle w:val="1"/>
          <w:rFonts w:ascii="Times New Roman" w:hAnsi="Times New Roman"/>
          <w:spacing w:val="0"/>
          <w:sz w:val="28"/>
        </w:rPr>
        <w:t xml:space="preserve"> Проблемы автоматизации создания и</w:t>
      </w:r>
      <w:r w:rsidRPr="00920327">
        <w:rPr>
          <w:rStyle w:val="1"/>
          <w:rFonts w:ascii="Times New Roman" w:hAnsi="Times New Roman"/>
          <w:spacing w:val="0"/>
          <w:sz w:val="28"/>
        </w:rPr>
        <w:t>н</w:t>
      </w:r>
      <w:r w:rsidR="00F55040" w:rsidRPr="00920327">
        <w:rPr>
          <w:rStyle w:val="1"/>
          <w:rFonts w:ascii="Times New Roman" w:hAnsi="Times New Roman"/>
          <w:spacing w:val="0"/>
          <w:sz w:val="28"/>
        </w:rPr>
        <w:t>формационн</w:t>
      </w:r>
      <w:r w:rsidRPr="00920327">
        <w:rPr>
          <w:rStyle w:val="1"/>
          <w:rFonts w:ascii="Times New Roman" w:hAnsi="Times New Roman"/>
          <w:spacing w:val="0"/>
          <w:sz w:val="28"/>
        </w:rPr>
        <w:t>о</w:t>
      </w:r>
      <w:r w:rsidR="00F55040" w:rsidRPr="00920327">
        <w:rPr>
          <w:rStyle w:val="1"/>
          <w:rFonts w:ascii="Times New Roman" w:hAnsi="Times New Roman"/>
          <w:spacing w:val="0"/>
          <w:sz w:val="28"/>
        </w:rPr>
        <w:t>-п</w:t>
      </w:r>
      <w:r w:rsidRPr="00920327">
        <w:rPr>
          <w:rStyle w:val="1"/>
          <w:rFonts w:ascii="Times New Roman" w:hAnsi="Times New Roman"/>
          <w:spacing w:val="0"/>
          <w:sz w:val="28"/>
        </w:rPr>
        <w:t>о</w:t>
      </w:r>
      <w:r w:rsidR="00F55040" w:rsidRPr="00920327">
        <w:rPr>
          <w:rStyle w:val="1"/>
          <w:rFonts w:ascii="Times New Roman" w:hAnsi="Times New Roman"/>
          <w:spacing w:val="0"/>
          <w:sz w:val="28"/>
        </w:rPr>
        <w:t>иск</w:t>
      </w:r>
      <w:r w:rsidRPr="00920327">
        <w:rPr>
          <w:rStyle w:val="1"/>
          <w:rFonts w:ascii="Times New Roman" w:hAnsi="Times New Roman"/>
          <w:spacing w:val="0"/>
          <w:sz w:val="28"/>
        </w:rPr>
        <w:t>ов</w:t>
      </w:r>
      <w:r w:rsidR="00F55040" w:rsidRPr="00920327">
        <w:rPr>
          <w:rStyle w:val="1"/>
          <w:rFonts w:ascii="Times New Roman" w:hAnsi="Times New Roman"/>
          <w:spacing w:val="0"/>
          <w:sz w:val="28"/>
        </w:rPr>
        <w:t>ых систем и применения математических методов в судебн</w:t>
      </w:r>
      <w:r w:rsidRPr="00920327">
        <w:rPr>
          <w:rStyle w:val="1"/>
          <w:rFonts w:ascii="Times New Roman" w:hAnsi="Times New Roman"/>
          <w:spacing w:val="0"/>
          <w:sz w:val="28"/>
        </w:rPr>
        <w:t>о</w:t>
      </w:r>
      <w:r w:rsidR="00F55040" w:rsidRPr="00920327">
        <w:rPr>
          <w:rStyle w:val="1"/>
          <w:rFonts w:ascii="Times New Roman" w:hAnsi="Times New Roman"/>
          <w:spacing w:val="0"/>
          <w:sz w:val="28"/>
        </w:rPr>
        <w:t>й экспертизе: Сб. науч. тр. ВНИИСЭ. - М., 1987.</w:t>
      </w:r>
    </w:p>
    <w:p w:rsidR="008C2EAF" w:rsidRDefault="00A803DF" w:rsidP="005D6CFA">
      <w:pPr>
        <w:pStyle w:val="a4"/>
        <w:shd w:val="clear" w:color="auto" w:fill="auto"/>
        <w:spacing w:line="276" w:lineRule="auto"/>
        <w:ind w:firstLine="709"/>
        <w:rPr>
          <w:rStyle w:val="1"/>
          <w:rFonts w:ascii="Times New Roman" w:hAnsi="Times New Roman"/>
          <w:spacing w:val="0"/>
          <w:sz w:val="28"/>
        </w:rPr>
      </w:pPr>
      <w:r w:rsidRPr="00920327">
        <w:rPr>
          <w:rFonts w:ascii="Times New Roman" w:hAnsi="Times New Roman"/>
          <w:spacing w:val="0"/>
          <w:sz w:val="28"/>
        </w:rPr>
        <w:t>19.</w:t>
      </w:r>
      <w:r w:rsidR="00BB09AA" w:rsidRPr="00920327">
        <w:rPr>
          <w:rFonts w:ascii="Times New Roman" w:hAnsi="Times New Roman"/>
          <w:spacing w:val="0"/>
          <w:sz w:val="28"/>
        </w:rPr>
        <w:t xml:space="preserve"> </w:t>
      </w:r>
      <w:r w:rsidR="00F55040" w:rsidRPr="00920327">
        <w:rPr>
          <w:rStyle w:val="1"/>
          <w:rFonts w:ascii="Times New Roman" w:hAnsi="Times New Roman"/>
          <w:spacing w:val="0"/>
          <w:sz w:val="28"/>
        </w:rPr>
        <w:t>Эйсма</w:t>
      </w:r>
      <w:r w:rsidRPr="00920327">
        <w:rPr>
          <w:rStyle w:val="1"/>
          <w:rFonts w:ascii="Times New Roman" w:hAnsi="Times New Roman"/>
          <w:spacing w:val="0"/>
          <w:sz w:val="28"/>
        </w:rPr>
        <w:t>н</w:t>
      </w:r>
      <w:r w:rsidR="00F55040" w:rsidRPr="00920327">
        <w:rPr>
          <w:rStyle w:val="1"/>
          <w:rFonts w:ascii="Times New Roman" w:hAnsi="Times New Roman"/>
          <w:spacing w:val="0"/>
          <w:sz w:val="28"/>
        </w:rPr>
        <w:t xml:space="preserve"> А.А. Заключение эксперта. - М., 1967.</w:t>
      </w:r>
    </w:p>
    <w:p w:rsidR="00592C3D" w:rsidRDefault="00592C3D" w:rsidP="005D6CFA">
      <w:pPr>
        <w:pStyle w:val="a4"/>
        <w:shd w:val="clear" w:color="auto" w:fill="auto"/>
        <w:spacing w:line="276" w:lineRule="auto"/>
        <w:ind w:firstLine="709"/>
        <w:rPr>
          <w:rStyle w:val="1"/>
          <w:rFonts w:ascii="Times New Roman" w:hAnsi="Times New Roman"/>
          <w:spacing w:val="0"/>
          <w:sz w:val="28"/>
        </w:rPr>
      </w:pPr>
    </w:p>
    <w:p w:rsidR="00845421" w:rsidRDefault="00845421" w:rsidP="005D6CFA">
      <w:pPr>
        <w:pStyle w:val="a4"/>
        <w:shd w:val="clear" w:color="auto" w:fill="auto"/>
        <w:spacing w:line="276" w:lineRule="auto"/>
        <w:ind w:firstLine="709"/>
        <w:rPr>
          <w:rFonts w:ascii="Times New Roman" w:hAnsi="Times New Roman"/>
          <w:spacing w:val="0"/>
          <w:sz w:val="28"/>
        </w:rPr>
        <w:sectPr w:rsidR="00845421" w:rsidSect="004B19D2">
          <w:footnotePr>
            <w:numRestart w:val="eachPage"/>
          </w:footnotePr>
          <w:pgSz w:w="12240" w:h="15840"/>
          <w:pgMar w:top="1134" w:right="850" w:bottom="1134" w:left="1701" w:header="454" w:footer="454" w:gutter="0"/>
          <w:cols w:space="720"/>
          <w:noEndnote/>
          <w:titlePg/>
          <w:docGrid w:linePitch="360"/>
        </w:sectPr>
      </w:pPr>
    </w:p>
    <w:p w:rsidR="00A803DF" w:rsidRPr="00920327" w:rsidRDefault="00F55040" w:rsidP="00A803DF">
      <w:pPr>
        <w:pStyle w:val="a4"/>
        <w:shd w:val="clear" w:color="auto" w:fill="auto"/>
        <w:spacing w:before="240" w:line="276" w:lineRule="auto"/>
        <w:ind w:firstLine="0"/>
        <w:rPr>
          <w:rStyle w:val="1"/>
          <w:rFonts w:ascii="Times New Roman" w:hAnsi="Times New Roman"/>
          <w:spacing w:val="0"/>
          <w:sz w:val="28"/>
        </w:rPr>
      </w:pPr>
      <w:r w:rsidRPr="00920327">
        <w:rPr>
          <w:rStyle w:val="1"/>
          <w:rFonts w:ascii="Times New Roman" w:hAnsi="Times New Roman"/>
          <w:spacing w:val="0"/>
          <w:sz w:val="28"/>
        </w:rPr>
        <w:lastRenderedPageBreak/>
        <w:t>Глава 2. МАТЕМАТИЧЕСКИЕ И КИБЕРНЕТИЧЕСКИЕ МЕТОДЫ</w:t>
      </w:r>
    </w:p>
    <w:p w:rsidR="00A803DF" w:rsidRPr="00920327" w:rsidRDefault="00F55040" w:rsidP="00523A03">
      <w:pPr>
        <w:pStyle w:val="a4"/>
        <w:shd w:val="clear" w:color="auto" w:fill="auto"/>
        <w:spacing w:after="240" w:line="276" w:lineRule="auto"/>
        <w:ind w:firstLine="993"/>
        <w:rPr>
          <w:rStyle w:val="1"/>
          <w:rFonts w:ascii="Times New Roman" w:hAnsi="Times New Roman"/>
          <w:spacing w:val="0"/>
          <w:sz w:val="28"/>
        </w:rPr>
      </w:pPr>
      <w:r w:rsidRPr="00920327">
        <w:rPr>
          <w:rStyle w:val="1"/>
          <w:rFonts w:ascii="Times New Roman" w:hAnsi="Times New Roman"/>
          <w:spacing w:val="0"/>
          <w:sz w:val="28"/>
        </w:rPr>
        <w:t>ЭКСПЕРТН</w:t>
      </w:r>
      <w:r w:rsidR="00A803DF" w:rsidRPr="00920327">
        <w:rPr>
          <w:rStyle w:val="1"/>
          <w:rFonts w:ascii="Times New Roman" w:hAnsi="Times New Roman"/>
          <w:spacing w:val="0"/>
          <w:sz w:val="28"/>
        </w:rPr>
        <w:t>О</w:t>
      </w:r>
      <w:r w:rsidRPr="00920327">
        <w:rPr>
          <w:rStyle w:val="1"/>
          <w:rFonts w:ascii="Times New Roman" w:hAnsi="Times New Roman"/>
          <w:spacing w:val="0"/>
          <w:sz w:val="28"/>
        </w:rPr>
        <w:t>-КРИМИНАЛИСТИЧЕСКО</w:t>
      </w:r>
      <w:r w:rsidR="00A803DF" w:rsidRPr="00920327">
        <w:rPr>
          <w:rStyle w:val="1"/>
          <w:rFonts w:ascii="Times New Roman" w:hAnsi="Times New Roman"/>
          <w:spacing w:val="0"/>
          <w:sz w:val="28"/>
        </w:rPr>
        <w:t>Й</w:t>
      </w:r>
      <w:r w:rsidRPr="00920327">
        <w:rPr>
          <w:rStyle w:val="1"/>
          <w:rFonts w:ascii="Times New Roman" w:hAnsi="Times New Roman"/>
          <w:spacing w:val="0"/>
          <w:sz w:val="28"/>
        </w:rPr>
        <w:t xml:space="preserve"> ИДЕНТИФИКАЦИИ</w:t>
      </w:r>
    </w:p>
    <w:p w:rsidR="00D6773D"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Применение математических и кибернетических методов - одно из основных направлений использования достижений научно-технического прогресса в криминалистике и судебной экспертизе. Оно позволяет повысить качество экспертно-криминалистических исследований, объективизировать оценку результатов идентификационного исследования, существенно сократить время на решение частных задач, возникающих</w:t>
      </w:r>
      <w:r w:rsidR="00A857D2" w:rsidRPr="00920327">
        <w:rPr>
          <w:rStyle w:val="1"/>
          <w:rFonts w:ascii="Times New Roman" w:hAnsi="Times New Roman"/>
          <w:spacing w:val="0"/>
          <w:sz w:val="28"/>
        </w:rPr>
        <w:t xml:space="preserve"> в </w:t>
      </w:r>
      <w:r w:rsidRPr="00920327">
        <w:rPr>
          <w:rStyle w:val="1"/>
          <w:rFonts w:ascii="Times New Roman" w:hAnsi="Times New Roman"/>
          <w:spacing w:val="0"/>
          <w:sz w:val="28"/>
        </w:rPr>
        <w:t>процессе исследования и связанных глазным образом с обработкой больших информационных массивов. Широкое распространение средств вычислительной техники создает техническую базу для применения математических и кибернетических методов при решении задач экспертно-криминалистической идентифи</w:t>
      </w:r>
      <w:r w:rsidR="001F545C">
        <w:rPr>
          <w:rStyle w:val="1"/>
          <w:rFonts w:ascii="Times New Roman" w:hAnsi="Times New Roman"/>
          <w:spacing w:val="0"/>
          <w:sz w:val="28"/>
        </w:rPr>
        <w:t>к</w:t>
      </w:r>
      <w:r w:rsidRPr="00920327">
        <w:rPr>
          <w:rStyle w:val="1"/>
          <w:rFonts w:ascii="Times New Roman" w:hAnsi="Times New Roman"/>
          <w:spacing w:val="0"/>
          <w:sz w:val="28"/>
        </w:rPr>
        <w:t>ации.</w:t>
      </w:r>
    </w:p>
    <w:p w:rsidR="00D6773D"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Объективная возможность математизации и автоматизации решения экспертно-криминалистических идентификационных задач основана на наличии в самом процессе идентификации формализуемых элементов, позволяющих выделить в той или иной экспертной ситуации обобщенные количественные и формально-логические отношения между объектами исследования, внутри объекта, между объектами и их отображениями. Иными словами, в каждой экспертной идентификационной задаче объективно существует математическое содержание, позволяющее применить к решению задачи математ геские и кибернетические методы.</w:t>
      </w:r>
    </w:p>
    <w:p w:rsidR="00894768"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Специфика математических методов исследования состоит в их универсальности, поскольку предметом математики являются количественные отношения реального мира, рассматриваемые во всей их общности.</w:t>
      </w:r>
    </w:p>
    <w:p w:rsidR="005523E2" w:rsidRPr="00920327" w:rsidRDefault="00D357FD"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w:t>
      </w:r>
      <w:r w:rsidR="00F55040" w:rsidRPr="00920327">
        <w:rPr>
          <w:rStyle w:val="1"/>
          <w:rFonts w:ascii="Times New Roman" w:hAnsi="Times New Roman"/>
          <w:spacing w:val="0"/>
          <w:sz w:val="28"/>
        </w:rPr>
        <w:t xml:space="preserve"> то же время применение математических методов в прикладных областях не беспредел</w:t>
      </w:r>
      <w:r w:rsidRPr="00920327">
        <w:rPr>
          <w:rStyle w:val="1"/>
          <w:rFonts w:ascii="Times New Roman" w:hAnsi="Times New Roman"/>
          <w:spacing w:val="0"/>
          <w:sz w:val="28"/>
        </w:rPr>
        <w:t>ьно</w:t>
      </w:r>
      <w:r w:rsidR="00F55040" w:rsidRPr="00920327">
        <w:rPr>
          <w:rStyle w:val="1"/>
          <w:rFonts w:ascii="Times New Roman" w:hAnsi="Times New Roman"/>
          <w:spacing w:val="0"/>
          <w:sz w:val="28"/>
        </w:rPr>
        <w:t>. Естественной границей служит степень формализуемости отдельных элементов предметной области. В экспертно-криминалистической идентификации наличие принципиально не формализуемых элементов этого процесса и есть та естественная граница, которая обусловливает неразрешимость проблемы создания сквозной математической модели всего процесса экспертно-криминалистической идентификации, пригодной для всех задач.</w:t>
      </w:r>
    </w:p>
    <w:p w:rsidR="005523E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Автоматизация решения любой прикладной задачи осуществляется по схеме: задача - математическая модель - алгоритмы - программа. Основным звеном здесь являете</w:t>
      </w:r>
      <w:r w:rsidR="00561EF9" w:rsidRPr="00920327">
        <w:rPr>
          <w:rStyle w:val="1"/>
          <w:rFonts w:ascii="Times New Roman" w:hAnsi="Times New Roman"/>
          <w:spacing w:val="0"/>
          <w:sz w:val="28"/>
        </w:rPr>
        <w:t>тся</w:t>
      </w:r>
      <w:r w:rsidRPr="00920327">
        <w:rPr>
          <w:rStyle w:val="1"/>
          <w:rFonts w:ascii="Times New Roman" w:hAnsi="Times New Roman"/>
          <w:spacing w:val="0"/>
          <w:sz w:val="28"/>
        </w:rPr>
        <w:t xml:space="preserve"> математическое моделирование. Именно на основе матема</w:t>
      </w:r>
      <w:r w:rsidRPr="00920327">
        <w:rPr>
          <w:rStyle w:val="1"/>
          <w:rFonts w:ascii="Times New Roman" w:hAnsi="Times New Roman"/>
          <w:spacing w:val="0"/>
          <w:sz w:val="28"/>
        </w:rPr>
        <w:lastRenderedPageBreak/>
        <w:t>тических моделей разрабатываются алгоритмы и программы автоматизированного решения прикладных задач. И задачи экспертно-криминалистической идентификации здесь не составляют исключения, однако их специфика существенно отражается на математическом моделировании.</w:t>
      </w:r>
    </w:p>
    <w:p w:rsidR="005523E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Конечная цель математического моделирования задач экспертно-криминалистической идентификации состоит</w:t>
      </w:r>
      <w:r w:rsidR="00A857D2" w:rsidRPr="00920327">
        <w:rPr>
          <w:rStyle w:val="1"/>
          <w:rFonts w:ascii="Times New Roman" w:hAnsi="Times New Roman"/>
          <w:spacing w:val="0"/>
          <w:sz w:val="28"/>
        </w:rPr>
        <w:t xml:space="preserve"> в </w:t>
      </w:r>
      <w:r w:rsidRPr="00920327">
        <w:rPr>
          <w:rStyle w:val="1"/>
          <w:rFonts w:ascii="Times New Roman" w:hAnsi="Times New Roman"/>
          <w:spacing w:val="0"/>
          <w:sz w:val="28"/>
        </w:rPr>
        <w:t>повышении качества экспертного анализа путем объективизации как процесса исследования, так и оценки достоверности экспертного вывода на основе данных, полученных при исследовании, и априорной информации об объектах, для достижения этой цели посредством математических ме</w:t>
      </w:r>
      <w:r w:rsidR="00561EF9" w:rsidRPr="00920327">
        <w:rPr>
          <w:rStyle w:val="1"/>
          <w:rFonts w:ascii="Times New Roman" w:hAnsi="Times New Roman"/>
          <w:spacing w:val="0"/>
          <w:sz w:val="28"/>
        </w:rPr>
        <w:t>тодов</w:t>
      </w:r>
      <w:r w:rsidRPr="00920327">
        <w:rPr>
          <w:rStyle w:val="1"/>
          <w:rFonts w:ascii="Times New Roman" w:hAnsi="Times New Roman"/>
          <w:spacing w:val="0"/>
          <w:sz w:val="28"/>
        </w:rPr>
        <w:t xml:space="preserve"> (в отличие, например, от физических и химических методов исследования) синтезируется уже име</w:t>
      </w:r>
      <w:r w:rsidR="00894768" w:rsidRPr="00920327">
        <w:rPr>
          <w:rStyle w:val="1"/>
          <w:rFonts w:ascii="Times New Roman" w:hAnsi="Times New Roman"/>
          <w:spacing w:val="0"/>
          <w:sz w:val="28"/>
        </w:rPr>
        <w:t>ю</w:t>
      </w:r>
      <w:r w:rsidRPr="00920327">
        <w:rPr>
          <w:rStyle w:val="1"/>
          <w:rFonts w:ascii="Times New Roman" w:hAnsi="Times New Roman"/>
          <w:spacing w:val="0"/>
          <w:sz w:val="28"/>
        </w:rPr>
        <w:t>щаяся информация о количественных (или типа количественных) отношениях внутри объектов, между объектами, между объектам и отображениями.</w:t>
      </w:r>
    </w:p>
    <w:p w:rsidR="005523E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Подчеркнем здесь также, что результатом математического моделирования в экспертно-криминалистической идентификации являются математические модели не инди</w:t>
      </w:r>
      <w:r w:rsidR="00894768" w:rsidRPr="00920327">
        <w:rPr>
          <w:rStyle w:val="1"/>
          <w:rFonts w:ascii="Times New Roman" w:hAnsi="Times New Roman"/>
          <w:spacing w:val="0"/>
          <w:sz w:val="28"/>
        </w:rPr>
        <w:t>в</w:t>
      </w:r>
      <w:r w:rsidRPr="00920327">
        <w:rPr>
          <w:rStyle w:val="1"/>
          <w:rFonts w:ascii="Times New Roman" w:hAnsi="Times New Roman"/>
          <w:spacing w:val="0"/>
          <w:sz w:val="28"/>
        </w:rPr>
        <w:t>идуально-кон</w:t>
      </w:r>
      <w:r w:rsidR="00894768" w:rsidRPr="00920327">
        <w:rPr>
          <w:rStyle w:val="1"/>
          <w:rFonts w:ascii="Times New Roman" w:hAnsi="Times New Roman"/>
          <w:spacing w:val="0"/>
          <w:sz w:val="28"/>
        </w:rPr>
        <w:t>к</w:t>
      </w:r>
      <w:r w:rsidRPr="00920327">
        <w:rPr>
          <w:rStyle w:val="1"/>
          <w:rFonts w:ascii="Times New Roman" w:hAnsi="Times New Roman"/>
          <w:spacing w:val="0"/>
          <w:sz w:val="28"/>
        </w:rPr>
        <w:t>ретн</w:t>
      </w:r>
      <w:r w:rsidR="00894768" w:rsidRPr="00920327">
        <w:rPr>
          <w:rStyle w:val="1"/>
          <w:rFonts w:ascii="Times New Roman" w:hAnsi="Times New Roman"/>
          <w:spacing w:val="0"/>
          <w:sz w:val="28"/>
        </w:rPr>
        <w:t>ы</w:t>
      </w:r>
      <w:r w:rsidRPr="00920327">
        <w:rPr>
          <w:rStyle w:val="1"/>
          <w:rFonts w:ascii="Times New Roman" w:hAnsi="Times New Roman"/>
          <w:spacing w:val="0"/>
          <w:sz w:val="28"/>
        </w:rPr>
        <w:t xml:space="preserve">х, а типовых </w:t>
      </w:r>
      <w:r w:rsidR="00F1122F" w:rsidRPr="00920327">
        <w:rPr>
          <w:rStyle w:val="1"/>
          <w:rFonts w:ascii="Times New Roman" w:hAnsi="Times New Roman"/>
          <w:spacing w:val="0"/>
          <w:sz w:val="28"/>
        </w:rPr>
        <w:t>(</w:t>
      </w:r>
      <w:r w:rsidRPr="00920327">
        <w:rPr>
          <w:rStyle w:val="1"/>
          <w:rFonts w:ascii="Times New Roman" w:hAnsi="Times New Roman"/>
          <w:spacing w:val="0"/>
          <w:sz w:val="28"/>
        </w:rPr>
        <w:t xml:space="preserve">с точки зрения математического содержания!) задач. Идентификационные задачи, имеющие изоморфное математическое содержание, могут возникать в различных родах криминалистических экспертиз; математическая же модель у всех таких задач будет одна (с точностью до </w:t>
      </w:r>
      <w:r w:rsidR="00F1122F" w:rsidRPr="00920327">
        <w:rPr>
          <w:rStyle w:val="1"/>
          <w:rFonts w:ascii="Times New Roman" w:hAnsi="Times New Roman"/>
          <w:spacing w:val="0"/>
          <w:sz w:val="28"/>
        </w:rPr>
        <w:t>и</w:t>
      </w:r>
      <w:r w:rsidRPr="00920327">
        <w:rPr>
          <w:rStyle w:val="1"/>
          <w:rFonts w:ascii="Times New Roman" w:hAnsi="Times New Roman"/>
          <w:spacing w:val="0"/>
          <w:sz w:val="28"/>
        </w:rPr>
        <w:t>зоморфизма).</w:t>
      </w:r>
    </w:p>
    <w:p w:rsidR="002F00BF" w:rsidRPr="00920327" w:rsidRDefault="00F55040" w:rsidP="002F00BF">
      <w:pPr>
        <w:pStyle w:val="a4"/>
        <w:shd w:val="clear" w:color="auto" w:fill="auto"/>
        <w:spacing w:before="240" w:line="276" w:lineRule="auto"/>
        <w:ind w:firstLine="0"/>
        <w:rPr>
          <w:rStyle w:val="1"/>
          <w:rFonts w:ascii="Times New Roman" w:hAnsi="Times New Roman"/>
          <w:spacing w:val="0"/>
          <w:sz w:val="28"/>
        </w:rPr>
      </w:pPr>
      <w:r w:rsidRPr="00920327">
        <w:rPr>
          <w:rStyle w:val="1"/>
          <w:rFonts w:ascii="Times New Roman" w:hAnsi="Times New Roman"/>
          <w:spacing w:val="0"/>
          <w:sz w:val="28"/>
        </w:rPr>
        <w:t xml:space="preserve">§ </w:t>
      </w:r>
      <w:r w:rsidR="005523E2" w:rsidRPr="00920327">
        <w:rPr>
          <w:rStyle w:val="1"/>
          <w:rFonts w:ascii="Times New Roman" w:hAnsi="Times New Roman"/>
          <w:spacing w:val="0"/>
          <w:sz w:val="28"/>
        </w:rPr>
        <w:t>1</w:t>
      </w:r>
      <w:r w:rsidRPr="00920327">
        <w:rPr>
          <w:rStyle w:val="1"/>
          <w:rFonts w:ascii="Times New Roman" w:hAnsi="Times New Roman"/>
          <w:spacing w:val="0"/>
          <w:sz w:val="28"/>
        </w:rPr>
        <w:t>. Краткий исторический обзор исследования в области применения</w:t>
      </w:r>
    </w:p>
    <w:p w:rsidR="002F00BF" w:rsidRPr="00920327" w:rsidRDefault="00F55040" w:rsidP="001F545C">
      <w:pPr>
        <w:pStyle w:val="a4"/>
        <w:shd w:val="clear" w:color="auto" w:fill="auto"/>
        <w:spacing w:line="276" w:lineRule="auto"/>
        <w:ind w:firstLine="454"/>
        <w:rPr>
          <w:rStyle w:val="1"/>
          <w:rFonts w:ascii="Times New Roman" w:hAnsi="Times New Roman"/>
          <w:spacing w:val="0"/>
          <w:sz w:val="28"/>
        </w:rPr>
      </w:pPr>
      <w:r w:rsidRPr="00920327">
        <w:rPr>
          <w:rStyle w:val="1"/>
          <w:rFonts w:ascii="Times New Roman" w:hAnsi="Times New Roman"/>
          <w:spacing w:val="0"/>
          <w:sz w:val="28"/>
        </w:rPr>
        <w:t>математических и кибернетических методов к решению задач</w:t>
      </w:r>
    </w:p>
    <w:p w:rsidR="005523E2" w:rsidRPr="00920327" w:rsidRDefault="00F55040" w:rsidP="001F545C">
      <w:pPr>
        <w:pStyle w:val="a4"/>
        <w:shd w:val="clear" w:color="auto" w:fill="auto"/>
        <w:spacing w:after="240" w:line="276" w:lineRule="auto"/>
        <w:ind w:firstLine="454"/>
        <w:rPr>
          <w:rStyle w:val="1"/>
          <w:rFonts w:ascii="Times New Roman" w:hAnsi="Times New Roman"/>
          <w:spacing w:val="0"/>
          <w:sz w:val="28"/>
        </w:rPr>
      </w:pPr>
      <w:r w:rsidRPr="00920327">
        <w:rPr>
          <w:rStyle w:val="1"/>
          <w:rFonts w:ascii="Times New Roman" w:hAnsi="Times New Roman"/>
          <w:spacing w:val="0"/>
          <w:sz w:val="28"/>
        </w:rPr>
        <w:t>э</w:t>
      </w:r>
      <w:r w:rsidR="002F00BF" w:rsidRPr="00920327">
        <w:rPr>
          <w:rStyle w:val="1"/>
          <w:rFonts w:ascii="Times New Roman" w:hAnsi="Times New Roman"/>
          <w:spacing w:val="0"/>
          <w:sz w:val="28"/>
        </w:rPr>
        <w:t>кс</w:t>
      </w:r>
      <w:r w:rsidRPr="00920327">
        <w:rPr>
          <w:rStyle w:val="1"/>
          <w:rFonts w:ascii="Times New Roman" w:hAnsi="Times New Roman"/>
          <w:spacing w:val="0"/>
          <w:sz w:val="28"/>
        </w:rPr>
        <w:t>пертно-криминалистической идентификации</w:t>
      </w:r>
    </w:p>
    <w:p w:rsidR="00F275D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Использование достижений естественных и технических наук считается</w:t>
      </w:r>
      <w:r w:rsidR="00F1122F" w:rsidRPr="00920327">
        <w:rPr>
          <w:rStyle w:val="1"/>
          <w:rFonts w:ascii="Times New Roman" w:hAnsi="Times New Roman"/>
          <w:spacing w:val="0"/>
          <w:sz w:val="28"/>
        </w:rPr>
        <w:t xml:space="preserve"> </w:t>
      </w:r>
      <w:r w:rsidRPr="00920327">
        <w:rPr>
          <w:rStyle w:val="1"/>
          <w:rFonts w:ascii="Times New Roman" w:hAnsi="Times New Roman"/>
          <w:spacing w:val="0"/>
          <w:sz w:val="28"/>
        </w:rPr>
        <w:t>одной из специальных задач криминалистики и ее методом [20</w:t>
      </w:r>
      <w:r w:rsidR="009A6D0B" w:rsidRPr="00920327">
        <w:rPr>
          <w:rStyle w:val="1"/>
          <w:rFonts w:ascii="Times New Roman" w:hAnsi="Times New Roman"/>
          <w:spacing w:val="0"/>
          <w:sz w:val="28"/>
        </w:rPr>
        <w:t>]</w:t>
      </w:r>
      <w:r w:rsidRPr="00920327">
        <w:rPr>
          <w:rStyle w:val="1"/>
          <w:rFonts w:ascii="Times New Roman" w:hAnsi="Times New Roman"/>
          <w:spacing w:val="0"/>
          <w:sz w:val="28"/>
        </w:rPr>
        <w:t xml:space="preserve">. Не удивительно поэтому, что как только в нашей стране были начаты работы в области кибернетики, почти сразу же, а именно в 1957 г., аналогичные исследования стали проводиться в криминалистике, в частности </w:t>
      </w:r>
      <w:r w:rsidR="00D357FD" w:rsidRPr="00920327">
        <w:rPr>
          <w:rStyle w:val="1"/>
          <w:rFonts w:ascii="Times New Roman" w:hAnsi="Times New Roman"/>
          <w:spacing w:val="0"/>
          <w:sz w:val="28"/>
        </w:rPr>
        <w:t xml:space="preserve">в </w:t>
      </w:r>
      <w:r w:rsidRPr="00920327">
        <w:rPr>
          <w:rStyle w:val="1"/>
          <w:rFonts w:ascii="Times New Roman" w:hAnsi="Times New Roman"/>
          <w:spacing w:val="0"/>
          <w:sz w:val="28"/>
        </w:rPr>
        <w:t>области автоматизации дактилоскопических картотек [26</w:t>
      </w:r>
      <w:r w:rsidR="009A6D0B" w:rsidRPr="00920327">
        <w:rPr>
          <w:rStyle w:val="1"/>
          <w:rFonts w:ascii="Times New Roman" w:hAnsi="Times New Roman"/>
          <w:spacing w:val="0"/>
          <w:sz w:val="28"/>
        </w:rPr>
        <w:t>]</w:t>
      </w:r>
      <w:r w:rsidRPr="00920327">
        <w:rPr>
          <w:rStyle w:val="1"/>
          <w:rFonts w:ascii="Times New Roman" w:hAnsi="Times New Roman"/>
          <w:spacing w:val="0"/>
          <w:sz w:val="28"/>
        </w:rPr>
        <w:t>, а несколько позже и в судебной экспертизе. "Совершенствование общей методологии экспертного познания, - справедливо пишут К.Я. Сегай и В.К. Стринжа, - математизация и кибернетизация экспертных процессов на базе использования современных приборов, стандартизация экспертных методов и методик, типизация задач экспертного исследования и разработка развер</w:t>
      </w:r>
      <w:r w:rsidRPr="00920327">
        <w:rPr>
          <w:rStyle w:val="1"/>
          <w:rFonts w:ascii="Times New Roman" w:hAnsi="Times New Roman"/>
          <w:spacing w:val="0"/>
          <w:sz w:val="28"/>
        </w:rPr>
        <w:lastRenderedPageBreak/>
        <w:t>нутых методических схем их решения создали реаль</w:t>
      </w:r>
      <w:r w:rsidR="00B85ED4" w:rsidRPr="00920327">
        <w:rPr>
          <w:rStyle w:val="1"/>
          <w:rFonts w:ascii="Times New Roman" w:hAnsi="Times New Roman"/>
          <w:spacing w:val="0"/>
          <w:sz w:val="28"/>
        </w:rPr>
        <w:t>ны</w:t>
      </w:r>
      <w:r w:rsidRPr="00920327">
        <w:rPr>
          <w:rStyle w:val="1"/>
          <w:rFonts w:ascii="Times New Roman" w:hAnsi="Times New Roman"/>
          <w:spacing w:val="0"/>
          <w:sz w:val="28"/>
        </w:rPr>
        <w:t>е предпосылки для разработки научных основ современной, отвечающей требованиям НТР экспертной технологии</w:t>
      </w:r>
      <w:r w:rsidR="00B85ED4" w:rsidRPr="00920327">
        <w:rPr>
          <w:rStyle w:val="1"/>
          <w:rFonts w:ascii="Times New Roman" w:hAnsi="Times New Roman"/>
          <w:spacing w:val="0"/>
          <w:sz w:val="28"/>
        </w:rPr>
        <w:t>…</w:t>
      </w:r>
      <w:r w:rsidRPr="00920327">
        <w:rPr>
          <w:rStyle w:val="1"/>
          <w:rFonts w:ascii="Times New Roman" w:hAnsi="Times New Roman"/>
          <w:spacing w:val="0"/>
          <w:sz w:val="28"/>
        </w:rPr>
        <w:t xml:space="preserve">" </w:t>
      </w:r>
      <w:r w:rsidR="009A6D0B" w:rsidRPr="00920327">
        <w:rPr>
          <w:rStyle w:val="1"/>
          <w:rFonts w:ascii="Times New Roman" w:hAnsi="Times New Roman"/>
          <w:spacing w:val="0"/>
          <w:sz w:val="28"/>
        </w:rPr>
        <w:t>[</w:t>
      </w:r>
      <w:r w:rsidRPr="00920327">
        <w:rPr>
          <w:rStyle w:val="1"/>
          <w:rFonts w:ascii="Times New Roman" w:hAnsi="Times New Roman"/>
          <w:spacing w:val="0"/>
          <w:sz w:val="28"/>
        </w:rPr>
        <w:t>22</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F275D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Идея использования математических методов не является для юридической науки и судебной экспертизы чем-то совершенно новым</w:t>
      </w:r>
      <w:r w:rsidR="00B85ED4" w:rsidRPr="00920327">
        <w:rPr>
          <w:rStyle w:val="ac"/>
          <w:rFonts w:ascii="Times New Roman" w:hAnsi="Times New Roman"/>
          <w:spacing w:val="0"/>
          <w:sz w:val="28"/>
        </w:rPr>
        <w:footnoteReference w:id="13"/>
      </w:r>
      <w:r w:rsidRPr="00920327">
        <w:rPr>
          <w:rStyle w:val="1"/>
          <w:rFonts w:ascii="Times New Roman" w:hAnsi="Times New Roman"/>
          <w:spacing w:val="0"/>
          <w:sz w:val="28"/>
        </w:rPr>
        <w:t>.</w:t>
      </w:r>
    </w:p>
    <w:p w:rsidR="00F275D1" w:rsidRPr="00920327" w:rsidRDefault="00F275D1"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Вм</w:t>
      </w:r>
      <w:r w:rsidR="00F55040" w:rsidRPr="00920327">
        <w:rPr>
          <w:rStyle w:val="1"/>
          <w:rFonts w:ascii="Times New Roman" w:hAnsi="Times New Roman"/>
          <w:spacing w:val="0"/>
          <w:sz w:val="28"/>
        </w:rPr>
        <w:t>есте с тем следует признать, что большинство попыток использовать математические методы в юридической науке не оставили заметного следа не только в "чисто</w:t>
      </w:r>
      <w:r w:rsidR="003C5DA8" w:rsidRPr="00920327">
        <w:rPr>
          <w:rStyle w:val="1"/>
          <w:rFonts w:ascii="Times New Roman" w:hAnsi="Times New Roman"/>
          <w:spacing w:val="0"/>
          <w:sz w:val="28"/>
        </w:rPr>
        <w:t>"</w:t>
      </w:r>
      <w:r w:rsidR="00F55040" w:rsidRPr="00920327">
        <w:rPr>
          <w:rStyle w:val="1"/>
          <w:rFonts w:ascii="Times New Roman" w:hAnsi="Times New Roman"/>
          <w:spacing w:val="0"/>
          <w:sz w:val="28"/>
        </w:rPr>
        <w:t xml:space="preserve"> правовых областях, но даже в криминалистике и судебной экспертизе. И лишь в последние десятилетия количественные методы стали д</w:t>
      </w:r>
      <w:r w:rsidR="005907EF" w:rsidRPr="00920327">
        <w:rPr>
          <w:rStyle w:val="1"/>
          <w:rFonts w:ascii="Times New Roman" w:hAnsi="Times New Roman"/>
          <w:spacing w:val="0"/>
          <w:sz w:val="28"/>
        </w:rPr>
        <w:t>а</w:t>
      </w:r>
      <w:r w:rsidR="00F55040" w:rsidRPr="00920327">
        <w:rPr>
          <w:rStyle w:val="1"/>
          <w:rFonts w:ascii="Times New Roman" w:hAnsi="Times New Roman"/>
          <w:spacing w:val="0"/>
          <w:sz w:val="28"/>
        </w:rPr>
        <w:t>вать практически значимые результаты. Это качественное изменение роли</w:t>
      </w:r>
      <w:r w:rsidR="005907EF" w:rsidRPr="00920327">
        <w:rPr>
          <w:rStyle w:val="1"/>
          <w:rFonts w:ascii="Times New Roman" w:hAnsi="Times New Roman"/>
          <w:spacing w:val="0"/>
          <w:sz w:val="28"/>
        </w:rPr>
        <w:t xml:space="preserve"> </w:t>
      </w:r>
      <w:r w:rsidR="00F55040" w:rsidRPr="00920327">
        <w:rPr>
          <w:rStyle w:val="1"/>
          <w:rFonts w:ascii="Times New Roman" w:hAnsi="Times New Roman"/>
          <w:spacing w:val="0"/>
          <w:sz w:val="28"/>
        </w:rPr>
        <w:t>математических методов имеет свои причины.</w:t>
      </w:r>
    </w:p>
    <w:p w:rsidR="00F275D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Одной из таких причин является развитие и углубление самой математики. "Для того чтобы "нефизические" науки смогли в полной </w:t>
      </w:r>
      <w:r w:rsidR="005907EF" w:rsidRPr="00920327">
        <w:rPr>
          <w:rStyle w:val="1"/>
          <w:rFonts w:ascii="Times New Roman" w:hAnsi="Times New Roman"/>
          <w:spacing w:val="0"/>
          <w:sz w:val="28"/>
        </w:rPr>
        <w:t>ме</w:t>
      </w:r>
      <w:r w:rsidRPr="00920327">
        <w:rPr>
          <w:rStyle w:val="1"/>
          <w:rFonts w:ascii="Times New Roman" w:hAnsi="Times New Roman"/>
          <w:spacing w:val="0"/>
          <w:sz w:val="28"/>
        </w:rPr>
        <w:t>ре матема</w:t>
      </w:r>
      <w:r w:rsidR="005907EF" w:rsidRPr="00920327">
        <w:rPr>
          <w:rStyle w:val="1"/>
          <w:rFonts w:ascii="Times New Roman" w:hAnsi="Times New Roman"/>
          <w:spacing w:val="0"/>
          <w:sz w:val="28"/>
        </w:rPr>
        <w:t>т</w:t>
      </w:r>
      <w:r w:rsidRPr="00920327">
        <w:rPr>
          <w:rStyle w:val="1"/>
          <w:rFonts w:ascii="Times New Roman" w:hAnsi="Times New Roman"/>
          <w:spacing w:val="0"/>
          <w:sz w:val="28"/>
        </w:rPr>
        <w:t>изироваться, - пишет Н.Н. Воробье</w:t>
      </w:r>
      <w:r w:rsidR="005907EF" w:rsidRPr="00920327">
        <w:rPr>
          <w:rStyle w:val="1"/>
          <w:rFonts w:ascii="Times New Roman" w:hAnsi="Times New Roman"/>
          <w:spacing w:val="0"/>
          <w:sz w:val="28"/>
        </w:rPr>
        <w:t>в</w:t>
      </w:r>
      <w:r w:rsidRPr="00920327">
        <w:rPr>
          <w:rStyle w:val="1"/>
          <w:rFonts w:ascii="Times New Roman" w:hAnsi="Times New Roman"/>
          <w:spacing w:val="0"/>
          <w:sz w:val="28"/>
        </w:rPr>
        <w:t xml:space="preserve">, - для них должен быть создан свой специальный достаточно самостоятельный математический аппарат" </w:t>
      </w:r>
      <w:r w:rsidR="009A6D0B" w:rsidRPr="00920327">
        <w:rPr>
          <w:rStyle w:val="1"/>
          <w:rFonts w:ascii="Times New Roman" w:hAnsi="Times New Roman"/>
          <w:spacing w:val="0"/>
          <w:sz w:val="28"/>
        </w:rPr>
        <w:t>[</w:t>
      </w:r>
      <w:r w:rsidRPr="00920327">
        <w:rPr>
          <w:rStyle w:val="1"/>
          <w:rFonts w:ascii="Times New Roman" w:hAnsi="Times New Roman"/>
          <w:spacing w:val="0"/>
          <w:sz w:val="28"/>
        </w:rPr>
        <w:t>7</w:t>
      </w:r>
      <w:r w:rsidR="00BB09AA" w:rsidRPr="00920327">
        <w:rPr>
          <w:rStyle w:val="1"/>
          <w:rFonts w:ascii="Times New Roman" w:hAnsi="Times New Roman"/>
          <w:spacing w:val="0"/>
          <w:sz w:val="28"/>
        </w:rPr>
        <w:t>]</w:t>
      </w:r>
      <w:r w:rsidRPr="00920327">
        <w:rPr>
          <w:rStyle w:val="1"/>
          <w:rFonts w:ascii="Times New Roman" w:hAnsi="Times New Roman"/>
          <w:spacing w:val="0"/>
          <w:sz w:val="28"/>
        </w:rPr>
        <w:t>. Необходимость в специфическом аппарате объясняется тем, что "нефизические" науки, т.е. науки о живых организмах и обществе, оказались существенно сложнее физических наук.</w:t>
      </w:r>
    </w:p>
    <w:p w:rsidR="00F275D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Другой причиной явилось появление кибернетики и средств вычислительной техники, которые позволили реализовать на практике количественный подход к решению экспертных задач.</w:t>
      </w:r>
    </w:p>
    <w:p w:rsidR="000C5748" w:rsidRPr="00920327" w:rsidRDefault="00F55040"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Математические методы призваны сыграть большую роль в развитии теоретических судебно-экспертных концепций. Длительное время при использовании математических методов и Э</w:t>
      </w:r>
      <w:r w:rsidR="003B6FD8" w:rsidRPr="00920327">
        <w:rPr>
          <w:rStyle w:val="1"/>
          <w:rFonts w:ascii="Times New Roman" w:hAnsi="Times New Roman"/>
          <w:spacing w:val="0"/>
          <w:sz w:val="28"/>
        </w:rPr>
        <w:t>ВМ</w:t>
      </w:r>
      <w:r w:rsidRPr="00920327">
        <w:rPr>
          <w:rStyle w:val="1"/>
          <w:rFonts w:ascii="Times New Roman" w:hAnsi="Times New Roman"/>
          <w:spacing w:val="0"/>
          <w:sz w:val="28"/>
        </w:rPr>
        <w:t xml:space="preserve"> в правовых исследованиях вообще и</w:t>
      </w:r>
      <w:r w:rsidR="00A857D2" w:rsidRPr="00920327">
        <w:rPr>
          <w:rStyle w:val="1"/>
          <w:rFonts w:ascii="Times New Roman" w:hAnsi="Times New Roman"/>
          <w:spacing w:val="0"/>
          <w:sz w:val="28"/>
        </w:rPr>
        <w:t xml:space="preserve"> в </w:t>
      </w:r>
      <w:r w:rsidRPr="00920327">
        <w:rPr>
          <w:rStyle w:val="1"/>
          <w:rFonts w:ascii="Times New Roman" w:hAnsi="Times New Roman"/>
          <w:spacing w:val="0"/>
          <w:sz w:val="28"/>
        </w:rPr>
        <w:t xml:space="preserve">судебной экспертизе в частности основное внимание уделялось прикладным исследованиям. </w:t>
      </w:r>
      <w:r w:rsidR="00D357FD" w:rsidRPr="00920327">
        <w:rPr>
          <w:rStyle w:val="1"/>
          <w:rFonts w:ascii="Times New Roman" w:hAnsi="Times New Roman"/>
          <w:spacing w:val="0"/>
          <w:sz w:val="28"/>
        </w:rPr>
        <w:t xml:space="preserve">В </w:t>
      </w:r>
      <w:r w:rsidRPr="00920327">
        <w:rPr>
          <w:rStyle w:val="1"/>
          <w:rFonts w:ascii="Times New Roman" w:hAnsi="Times New Roman"/>
          <w:spacing w:val="0"/>
          <w:sz w:val="28"/>
        </w:rPr>
        <w:t xml:space="preserve">результате, как правильно отмечает Д.А. Керимов, наблюдалось определенное отставание теоретических разработок, которое сказывается и на развитии самих прикладных отраслей </w:t>
      </w:r>
      <w:r w:rsidR="003B6FD8" w:rsidRPr="00920327">
        <w:rPr>
          <w:rStyle w:val="1"/>
          <w:rFonts w:ascii="Times New Roman" w:hAnsi="Times New Roman"/>
          <w:spacing w:val="0"/>
          <w:sz w:val="28"/>
        </w:rPr>
        <w:sym w:font="Symbol" w:char="F05B"/>
      </w:r>
      <w:r w:rsidRPr="00920327">
        <w:rPr>
          <w:rStyle w:val="1"/>
          <w:rFonts w:ascii="Times New Roman" w:hAnsi="Times New Roman"/>
          <w:spacing w:val="0"/>
          <w:sz w:val="28"/>
        </w:rPr>
        <w:t>12</w:t>
      </w:r>
      <w:r w:rsidR="00BB09AA" w:rsidRPr="00920327">
        <w:rPr>
          <w:rStyle w:val="1"/>
          <w:rFonts w:ascii="Times New Roman" w:hAnsi="Times New Roman"/>
          <w:spacing w:val="0"/>
          <w:sz w:val="28"/>
        </w:rPr>
        <w:t>]</w:t>
      </w:r>
      <w:r w:rsidRPr="00920327">
        <w:rPr>
          <w:rStyle w:val="1"/>
          <w:rFonts w:ascii="Times New Roman" w:hAnsi="Times New Roman"/>
          <w:spacing w:val="0"/>
          <w:sz w:val="28"/>
        </w:rPr>
        <w:t>.</w:t>
      </w:r>
      <w:r w:rsidR="003B6FD8" w:rsidRPr="00920327">
        <w:rPr>
          <w:rStyle w:val="1"/>
          <w:rFonts w:ascii="Times New Roman" w:hAnsi="Times New Roman"/>
          <w:spacing w:val="0"/>
          <w:sz w:val="28"/>
        </w:rPr>
        <w:t xml:space="preserve"> </w:t>
      </w:r>
      <w:r w:rsidRPr="00920327">
        <w:rPr>
          <w:rStyle w:val="1"/>
          <w:rFonts w:ascii="Times New Roman" w:hAnsi="Times New Roman"/>
          <w:spacing w:val="0"/>
          <w:sz w:val="28"/>
        </w:rPr>
        <w:t>Наиболее заметно это отставание было до недавнего времени в идентификационных исследованиях.</w:t>
      </w:r>
    </w:p>
    <w:p w:rsidR="0003320E"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Научной основой таких исследований является достаточно развитая и хорошо обоснованная теория криминалистической идентификации. Вместе с тем она строилась и развивалась вне расчета на применение при ис</w:t>
      </w:r>
      <w:r w:rsidR="00C55E54" w:rsidRPr="00920327">
        <w:rPr>
          <w:rStyle w:val="1"/>
          <w:rFonts w:ascii="Times New Roman" w:hAnsi="Times New Roman"/>
          <w:spacing w:val="0"/>
          <w:sz w:val="28"/>
        </w:rPr>
        <w:t>с</w:t>
      </w:r>
      <w:r w:rsidRPr="00920327">
        <w:rPr>
          <w:rStyle w:val="1"/>
          <w:rFonts w:ascii="Times New Roman" w:hAnsi="Times New Roman"/>
          <w:spacing w:val="0"/>
          <w:sz w:val="28"/>
        </w:rPr>
        <w:t>ледова</w:t>
      </w:r>
      <w:r w:rsidR="00C55E54" w:rsidRPr="00920327">
        <w:rPr>
          <w:rStyle w:val="1"/>
          <w:rFonts w:ascii="Times New Roman" w:hAnsi="Times New Roman"/>
          <w:spacing w:val="0"/>
          <w:sz w:val="28"/>
        </w:rPr>
        <w:t>н</w:t>
      </w:r>
      <w:r w:rsidRPr="00920327">
        <w:rPr>
          <w:rStyle w:val="1"/>
          <w:rFonts w:ascii="Times New Roman" w:hAnsi="Times New Roman"/>
          <w:spacing w:val="0"/>
          <w:sz w:val="28"/>
        </w:rPr>
        <w:t>ии как математических методов, так, тем более, и ЭВМ. Поэтому дальнейшее совершенствование научные основ судебной экспертизы пошло по пути развития теории криминалистической идентификации на основе анализа того нового, что связано с широким применением в идентификационных исследованиях математич</w:t>
      </w:r>
      <w:r w:rsidR="00C55E54" w:rsidRPr="00920327">
        <w:rPr>
          <w:rStyle w:val="1"/>
          <w:rFonts w:ascii="Times New Roman" w:hAnsi="Times New Roman"/>
          <w:spacing w:val="0"/>
          <w:sz w:val="28"/>
        </w:rPr>
        <w:t>е</w:t>
      </w:r>
      <w:r w:rsidRPr="00920327">
        <w:rPr>
          <w:rStyle w:val="1"/>
          <w:rFonts w:ascii="Times New Roman" w:hAnsi="Times New Roman"/>
          <w:spacing w:val="0"/>
          <w:sz w:val="28"/>
        </w:rPr>
        <w:t>ских методов и средств вычислительной техники.</w:t>
      </w:r>
    </w:p>
    <w:p w:rsidR="0003320E"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криминалистической литературе говорят об аксиоматизации, алгоритмизации, математизации и формализации. Не вызывает сомнения, что все авторы при этом и</w:t>
      </w:r>
      <w:r w:rsidR="00C55E54" w:rsidRPr="00920327">
        <w:rPr>
          <w:rStyle w:val="1"/>
          <w:rFonts w:ascii="Times New Roman" w:hAnsi="Times New Roman"/>
          <w:spacing w:val="0"/>
          <w:sz w:val="28"/>
        </w:rPr>
        <w:t>м</w:t>
      </w:r>
      <w:r w:rsidRPr="00920327">
        <w:rPr>
          <w:rStyle w:val="1"/>
          <w:rFonts w:ascii="Times New Roman" w:hAnsi="Times New Roman"/>
          <w:spacing w:val="0"/>
          <w:sz w:val="28"/>
        </w:rPr>
        <w:t>еют в виду придание основополагающей криминалистической теории большей строгости. Перечисленные понятия тесно с</w:t>
      </w:r>
      <w:r w:rsidR="00637295" w:rsidRPr="00920327">
        <w:rPr>
          <w:rStyle w:val="1"/>
          <w:rFonts w:ascii="Times New Roman" w:hAnsi="Times New Roman"/>
          <w:spacing w:val="0"/>
          <w:sz w:val="28"/>
        </w:rPr>
        <w:t>вя</w:t>
      </w:r>
      <w:r w:rsidRPr="00920327">
        <w:rPr>
          <w:rStyle w:val="1"/>
          <w:rFonts w:ascii="Times New Roman" w:hAnsi="Times New Roman"/>
          <w:spacing w:val="0"/>
          <w:sz w:val="28"/>
        </w:rPr>
        <w:t>заны между собой. Следует отметить, что точное определение этих понятий в</w:t>
      </w:r>
      <w:r w:rsidR="00637295" w:rsidRPr="00920327">
        <w:rPr>
          <w:rStyle w:val="1"/>
          <w:rFonts w:ascii="Times New Roman" w:hAnsi="Times New Roman"/>
          <w:spacing w:val="0"/>
          <w:sz w:val="28"/>
        </w:rPr>
        <w:t>о</w:t>
      </w:r>
      <w:r w:rsidRPr="00920327">
        <w:rPr>
          <w:rStyle w:val="1"/>
          <w:rFonts w:ascii="Times New Roman" w:hAnsi="Times New Roman"/>
          <w:spacing w:val="0"/>
          <w:sz w:val="28"/>
        </w:rPr>
        <w:t xml:space="preserve"> многом определяется областью, к которой они применяются. Мы присоединяемся к тем авторам, которые считают, что во всех случаях давать точные определения таким понятиям не имеет смысла, так как "... суть дела хорошо выясняют содержательные пояснения и история вопроса" </w:t>
      </w:r>
      <w:r w:rsidR="00E5674C" w:rsidRPr="00920327">
        <w:rPr>
          <w:rStyle w:val="1"/>
          <w:rFonts w:ascii="Times New Roman" w:hAnsi="Times New Roman"/>
          <w:spacing w:val="0"/>
          <w:sz w:val="28"/>
        </w:rPr>
        <w:sym w:font="Symbol" w:char="F05B"/>
      </w:r>
      <w:r w:rsidRPr="00920327">
        <w:rPr>
          <w:rStyle w:val="1"/>
          <w:rFonts w:ascii="Times New Roman" w:hAnsi="Times New Roman"/>
          <w:spacing w:val="0"/>
          <w:sz w:val="28"/>
        </w:rPr>
        <w:t>2</w:t>
      </w:r>
      <w:r w:rsidR="00E5674C" w:rsidRPr="00920327">
        <w:rPr>
          <w:rStyle w:val="1"/>
          <w:rFonts w:ascii="Times New Roman" w:hAnsi="Times New Roman"/>
          <w:spacing w:val="0"/>
          <w:sz w:val="28"/>
        </w:rPr>
        <w:sym w:font="Symbol" w:char="F05D"/>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Будем исходить из того, что формализация - понятие более широкое, а аксио</w:t>
      </w:r>
      <w:r w:rsidR="00E5674C" w:rsidRPr="00920327">
        <w:rPr>
          <w:rStyle w:val="1"/>
          <w:rFonts w:ascii="Times New Roman" w:hAnsi="Times New Roman"/>
          <w:spacing w:val="0"/>
          <w:sz w:val="28"/>
        </w:rPr>
        <w:t>м</w:t>
      </w:r>
      <w:r w:rsidRPr="00920327">
        <w:rPr>
          <w:rStyle w:val="1"/>
          <w:rFonts w:ascii="Times New Roman" w:hAnsi="Times New Roman"/>
          <w:spacing w:val="0"/>
          <w:sz w:val="28"/>
        </w:rPr>
        <w:t>атизация и алгоритмизация выступают в области криминалистической идентификации как конкретные способы формализации. Этот процесс в теории криминалистической идентификации идет достаточно интенсивно. Решающую роль сыграло в нем развитие са</w:t>
      </w:r>
      <w:r w:rsidR="00121859" w:rsidRPr="00920327">
        <w:rPr>
          <w:rStyle w:val="1"/>
          <w:rFonts w:ascii="Times New Roman" w:hAnsi="Times New Roman"/>
          <w:spacing w:val="0"/>
          <w:sz w:val="28"/>
        </w:rPr>
        <w:t>м</w:t>
      </w:r>
      <w:r w:rsidRPr="00920327">
        <w:rPr>
          <w:rStyle w:val="1"/>
          <w:rFonts w:ascii="Times New Roman" w:hAnsi="Times New Roman"/>
          <w:spacing w:val="0"/>
          <w:sz w:val="28"/>
        </w:rPr>
        <w:t xml:space="preserve">ой теории идентификации и практическое применение в судебной экспертизе математических </w:t>
      </w:r>
      <w:r w:rsidR="00356B95" w:rsidRPr="00920327">
        <w:rPr>
          <w:rStyle w:val="1"/>
          <w:rFonts w:ascii="Times New Roman" w:hAnsi="Times New Roman"/>
          <w:spacing w:val="0"/>
          <w:sz w:val="28"/>
        </w:rPr>
        <w:t>м</w:t>
      </w:r>
      <w:r w:rsidRPr="00920327">
        <w:rPr>
          <w:rStyle w:val="1"/>
          <w:rFonts w:ascii="Times New Roman" w:hAnsi="Times New Roman"/>
          <w:spacing w:val="0"/>
          <w:sz w:val="28"/>
        </w:rPr>
        <w:t>етодов и ЭВМ.</w:t>
      </w:r>
    </w:p>
    <w:p w:rsidR="0003320E"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Первая документированная работа по применению методов и средств кибернетики в судебной экспертизе принадлежит криминалисту </w:t>
      </w:r>
      <w:r w:rsidRPr="00920327">
        <w:rPr>
          <w:rStyle w:val="1"/>
          <w:rFonts w:ascii="Times New Roman" w:hAnsi="Times New Roman"/>
          <w:spacing w:val="0"/>
          <w:sz w:val="28"/>
          <w:lang w:val="en-US" w:eastAsia="en-US"/>
        </w:rPr>
        <w:t>P</w:t>
      </w:r>
      <w:r w:rsidRPr="00920327">
        <w:rPr>
          <w:rStyle w:val="1"/>
          <w:rFonts w:ascii="Times New Roman" w:hAnsi="Times New Roman"/>
          <w:spacing w:val="0"/>
          <w:sz w:val="28"/>
          <w:lang w:eastAsia="en-US"/>
        </w:rPr>
        <w:t>.</w:t>
      </w:r>
      <w:r w:rsidRPr="00920327">
        <w:rPr>
          <w:rStyle w:val="1"/>
          <w:rFonts w:ascii="Times New Roman" w:hAnsi="Times New Roman"/>
          <w:spacing w:val="0"/>
          <w:sz w:val="28"/>
          <w:lang w:val="en-US" w:eastAsia="en-US"/>
        </w:rPr>
        <w:t>M</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Ланцману, который совместно с ленинградскими математика</w:t>
      </w:r>
      <w:r w:rsidR="00356B95" w:rsidRPr="00920327">
        <w:rPr>
          <w:rStyle w:val="1"/>
          <w:rFonts w:ascii="Times New Roman" w:hAnsi="Times New Roman"/>
          <w:spacing w:val="0"/>
          <w:sz w:val="28"/>
        </w:rPr>
        <w:t>м</w:t>
      </w:r>
      <w:r w:rsidRPr="00920327">
        <w:rPr>
          <w:rStyle w:val="1"/>
          <w:rFonts w:ascii="Times New Roman" w:hAnsi="Times New Roman"/>
          <w:spacing w:val="0"/>
          <w:sz w:val="28"/>
        </w:rPr>
        <w:t xml:space="preserve">и в </w:t>
      </w:r>
      <w:r w:rsidR="00F321A7" w:rsidRPr="00920327">
        <w:rPr>
          <w:rStyle w:val="1"/>
          <w:rFonts w:ascii="Times New Roman" w:hAnsi="Times New Roman"/>
          <w:spacing w:val="0"/>
          <w:sz w:val="28"/>
          <w:lang w:eastAsia="en-US"/>
        </w:rPr>
        <w:t>19</w:t>
      </w:r>
      <w:r w:rsidRPr="00920327">
        <w:rPr>
          <w:rStyle w:val="1"/>
          <w:rFonts w:ascii="Times New Roman" w:hAnsi="Times New Roman"/>
          <w:spacing w:val="0"/>
          <w:sz w:val="28"/>
          <w:lang w:eastAsia="en-US"/>
        </w:rPr>
        <w:t xml:space="preserve">63 </w:t>
      </w:r>
      <w:r w:rsidRPr="00920327">
        <w:rPr>
          <w:rStyle w:val="1"/>
          <w:rFonts w:ascii="Times New Roman" w:hAnsi="Times New Roman"/>
          <w:spacing w:val="0"/>
          <w:sz w:val="28"/>
        </w:rPr>
        <w:t>г. начал исследования</w:t>
      </w:r>
      <w:r w:rsidR="00F321A7" w:rsidRPr="00920327">
        <w:rPr>
          <w:rStyle w:val="1"/>
          <w:rFonts w:ascii="Times New Roman" w:hAnsi="Times New Roman"/>
          <w:spacing w:val="0"/>
          <w:sz w:val="28"/>
        </w:rPr>
        <w:t xml:space="preserve"> </w:t>
      </w:r>
      <w:r w:rsidRPr="00920327">
        <w:rPr>
          <w:rStyle w:val="1"/>
          <w:rFonts w:ascii="Times New Roman" w:hAnsi="Times New Roman"/>
          <w:spacing w:val="0"/>
          <w:sz w:val="28"/>
        </w:rPr>
        <w:t>по при</w:t>
      </w:r>
      <w:r w:rsidR="00356B95" w:rsidRPr="00920327">
        <w:rPr>
          <w:rStyle w:val="1"/>
          <w:rFonts w:ascii="Times New Roman" w:hAnsi="Times New Roman"/>
          <w:spacing w:val="0"/>
          <w:sz w:val="28"/>
        </w:rPr>
        <w:t>м</w:t>
      </w:r>
      <w:r w:rsidRPr="00920327">
        <w:rPr>
          <w:rStyle w:val="1"/>
          <w:rFonts w:ascii="Times New Roman" w:hAnsi="Times New Roman"/>
          <w:spacing w:val="0"/>
          <w:sz w:val="28"/>
        </w:rPr>
        <w:t>ене</w:t>
      </w:r>
      <w:r w:rsidR="00356B95" w:rsidRPr="00920327">
        <w:rPr>
          <w:rStyle w:val="1"/>
          <w:rFonts w:ascii="Times New Roman" w:hAnsi="Times New Roman"/>
          <w:spacing w:val="0"/>
          <w:sz w:val="28"/>
        </w:rPr>
        <w:t>н</w:t>
      </w:r>
      <w:r w:rsidRPr="00920327">
        <w:rPr>
          <w:rStyle w:val="1"/>
          <w:rFonts w:ascii="Times New Roman" w:hAnsi="Times New Roman"/>
          <w:spacing w:val="0"/>
          <w:sz w:val="28"/>
        </w:rPr>
        <w:t xml:space="preserve">ию математических методов распознавания образов в судебном почерковедении </w:t>
      </w:r>
      <w:r w:rsidR="00F321A7" w:rsidRPr="00920327">
        <w:rPr>
          <w:rStyle w:val="1"/>
          <w:rFonts w:ascii="Times New Roman" w:hAnsi="Times New Roman"/>
          <w:spacing w:val="0"/>
          <w:sz w:val="28"/>
        </w:rPr>
        <w:sym w:font="Symbol" w:char="F05B"/>
      </w:r>
      <w:r w:rsidRPr="00920327">
        <w:rPr>
          <w:rStyle w:val="1"/>
          <w:rFonts w:ascii="Times New Roman" w:hAnsi="Times New Roman"/>
          <w:spacing w:val="0"/>
          <w:sz w:val="28"/>
        </w:rPr>
        <w:t>17</w:t>
      </w:r>
      <w:r w:rsidR="00BB09AA" w:rsidRPr="00920327">
        <w:rPr>
          <w:rStyle w:val="1"/>
          <w:rFonts w:ascii="Times New Roman" w:hAnsi="Times New Roman"/>
          <w:spacing w:val="0"/>
          <w:sz w:val="28"/>
        </w:rPr>
        <w:t>]</w:t>
      </w:r>
      <w:r w:rsidRPr="00920327">
        <w:rPr>
          <w:rStyle w:val="1"/>
          <w:rFonts w:ascii="Times New Roman" w:hAnsi="Times New Roman"/>
          <w:spacing w:val="0"/>
          <w:sz w:val="28"/>
        </w:rPr>
        <w:t xml:space="preserve">. Несколько позже подобные исследования были начаты </w:t>
      </w:r>
      <w:r w:rsidR="00F321A7" w:rsidRPr="00920327">
        <w:rPr>
          <w:rStyle w:val="1"/>
          <w:rFonts w:ascii="Times New Roman" w:hAnsi="Times New Roman"/>
          <w:spacing w:val="0"/>
          <w:sz w:val="28"/>
        </w:rPr>
        <w:t>и</w:t>
      </w:r>
      <w:r w:rsidRPr="00920327">
        <w:rPr>
          <w:rStyle w:val="1"/>
          <w:rFonts w:ascii="Times New Roman" w:hAnsi="Times New Roman"/>
          <w:spacing w:val="0"/>
          <w:sz w:val="28"/>
        </w:rPr>
        <w:t xml:space="preserve"> во В</w:t>
      </w:r>
      <w:r w:rsidR="00F321A7" w:rsidRPr="00920327">
        <w:rPr>
          <w:rStyle w:val="1"/>
          <w:rFonts w:ascii="Times New Roman" w:hAnsi="Times New Roman"/>
          <w:spacing w:val="0"/>
          <w:sz w:val="28"/>
        </w:rPr>
        <w:t>НИИСЭ</w:t>
      </w:r>
      <w:r w:rsidRPr="00920327">
        <w:rPr>
          <w:rStyle w:val="1"/>
          <w:rFonts w:ascii="Times New Roman" w:hAnsi="Times New Roman"/>
          <w:spacing w:val="0"/>
          <w:sz w:val="28"/>
        </w:rPr>
        <w:t xml:space="preserve">. </w:t>
      </w:r>
      <w:r w:rsidR="00F321A7" w:rsidRPr="00920327">
        <w:rPr>
          <w:rStyle w:val="1"/>
          <w:rFonts w:ascii="Times New Roman" w:hAnsi="Times New Roman"/>
          <w:spacing w:val="0"/>
          <w:sz w:val="28"/>
        </w:rPr>
        <w:t>В</w:t>
      </w:r>
      <w:r w:rsidRPr="00920327">
        <w:rPr>
          <w:rStyle w:val="1"/>
          <w:rFonts w:ascii="Times New Roman" w:hAnsi="Times New Roman"/>
          <w:spacing w:val="0"/>
          <w:sz w:val="28"/>
        </w:rPr>
        <w:t xml:space="preserve"> том же году в Москве прошла научная конференция на тему: "Применение теории вероятностей и математической статистики в судебной экспертизе".</w:t>
      </w:r>
    </w:p>
    <w:p w:rsidR="0003320E"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1966 г. при ВНИИСЭ были организованы первые специализированные лаборатории по применению математических методов и ЭВМ в праве, криминологии, криминалистике и судебной экспертизе, а также первый в правоохранительных органах нашей страны вычислительный центр, вначале на базе перфорационных машин, а затем и универсальной ЭВМ "Минск-22".</w:t>
      </w:r>
    </w:p>
    <w:p w:rsidR="0003320E" w:rsidRPr="00920327" w:rsidRDefault="0003320E"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В</w:t>
      </w:r>
      <w:r w:rsidR="00F55040" w:rsidRPr="00920327">
        <w:rPr>
          <w:rStyle w:val="1"/>
          <w:rFonts w:ascii="Times New Roman" w:hAnsi="Times New Roman"/>
          <w:spacing w:val="0"/>
          <w:sz w:val="28"/>
        </w:rPr>
        <w:t xml:space="preserve"> 1975 г. была проведена первая Всесоюзная конференция по проблемам правовой кибернетики, на которой была сделана попытка математической формализации основных понятий экспертно-криминалистической идентификации </w:t>
      </w:r>
      <w:r w:rsidR="00C36956" w:rsidRPr="00920327">
        <w:rPr>
          <w:rStyle w:val="1"/>
          <w:rFonts w:ascii="Times New Roman" w:hAnsi="Times New Roman"/>
          <w:spacing w:val="0"/>
          <w:sz w:val="28"/>
        </w:rPr>
        <w:sym w:font="Symbol" w:char="F05B"/>
      </w:r>
      <w:r w:rsidR="00F55040" w:rsidRPr="00920327">
        <w:rPr>
          <w:rStyle w:val="1"/>
          <w:rFonts w:ascii="Times New Roman" w:hAnsi="Times New Roman"/>
          <w:spacing w:val="0"/>
          <w:sz w:val="28"/>
        </w:rPr>
        <w:t>23</w:t>
      </w:r>
      <w:r w:rsidR="009A6D0B" w:rsidRPr="00920327">
        <w:rPr>
          <w:rStyle w:val="1"/>
          <w:rFonts w:ascii="Times New Roman" w:hAnsi="Times New Roman"/>
          <w:spacing w:val="0"/>
          <w:sz w:val="28"/>
        </w:rPr>
        <w:t>]</w:t>
      </w:r>
      <w:r w:rsidR="00F55040" w:rsidRPr="00920327">
        <w:rPr>
          <w:rStyle w:val="1"/>
          <w:rFonts w:ascii="Times New Roman" w:hAnsi="Times New Roman"/>
          <w:spacing w:val="0"/>
          <w:sz w:val="28"/>
        </w:rPr>
        <w:t>.</w:t>
      </w:r>
    </w:p>
    <w:p w:rsidR="00B024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Использование математических методов в судебное экспертизе прошло определенный путь, прежде чем был поставлен вопрос о необходимости "математизации" теории криминалистической идентификации. На первых порах количественный подход представлялся факультативным </w:t>
      </w:r>
      <w:r w:rsidR="00AF362F" w:rsidRPr="00920327">
        <w:rPr>
          <w:rStyle w:val="1"/>
          <w:rFonts w:ascii="Times New Roman" w:hAnsi="Times New Roman"/>
          <w:spacing w:val="0"/>
          <w:sz w:val="28"/>
        </w:rPr>
        <w:t>и</w:t>
      </w:r>
      <w:r w:rsidRPr="00920327">
        <w:rPr>
          <w:rStyle w:val="1"/>
          <w:rFonts w:ascii="Times New Roman" w:hAnsi="Times New Roman"/>
          <w:spacing w:val="0"/>
          <w:sz w:val="28"/>
        </w:rPr>
        <w:t xml:space="preserve"> дополнительным к существующим традиционным методам исследования вещественных доказательств и никто не предполагал, что он может стать необходимым средством объективизации субъе</w:t>
      </w:r>
      <w:r w:rsidR="00AF362F" w:rsidRPr="00920327">
        <w:rPr>
          <w:rStyle w:val="1"/>
          <w:rFonts w:ascii="Times New Roman" w:hAnsi="Times New Roman"/>
          <w:spacing w:val="0"/>
          <w:sz w:val="28"/>
        </w:rPr>
        <w:t>к</w:t>
      </w:r>
      <w:r w:rsidRPr="00920327">
        <w:rPr>
          <w:rStyle w:val="1"/>
          <w:rFonts w:ascii="Times New Roman" w:hAnsi="Times New Roman"/>
          <w:spacing w:val="0"/>
          <w:sz w:val="28"/>
        </w:rPr>
        <w:t>тивных методов анализа свойств и признаков исследуемых объектов. Такой количественный подход на новом этапе развития судебной экспертизы стал развиваться в пятидесятые годы и начался с широких исследований по подсчету частот встречаемости значений признаков.</w:t>
      </w:r>
    </w:p>
    <w:p w:rsidR="00B024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На новом этапе, по существу, ставилась задача не развивать те аналитические методы, которые уже применялись в криминалистике и судебной экспертизе (методы Бальтазара, Локара, Бертильона и др.), а прежде всего определить, что со</w:t>
      </w:r>
      <w:r w:rsidR="00612D6B" w:rsidRPr="00920327">
        <w:rPr>
          <w:rStyle w:val="1"/>
          <w:rFonts w:ascii="Times New Roman" w:hAnsi="Times New Roman"/>
          <w:spacing w:val="0"/>
          <w:sz w:val="28"/>
        </w:rPr>
        <w:t>б</w:t>
      </w:r>
      <w:r w:rsidRPr="00920327">
        <w:rPr>
          <w:rStyle w:val="1"/>
          <w:rFonts w:ascii="Times New Roman" w:hAnsi="Times New Roman"/>
          <w:spacing w:val="0"/>
          <w:sz w:val="28"/>
        </w:rPr>
        <w:t xml:space="preserve">ой представляют объекты экспертного анализа </w:t>
      </w:r>
      <w:r w:rsidR="00BD63F0" w:rsidRPr="00920327">
        <w:rPr>
          <w:rStyle w:val="1"/>
          <w:rFonts w:ascii="Times New Roman" w:hAnsi="Times New Roman"/>
          <w:spacing w:val="0"/>
          <w:sz w:val="28"/>
        </w:rPr>
        <w:t>с</w:t>
      </w:r>
      <w:r w:rsidRPr="00920327">
        <w:rPr>
          <w:rStyle w:val="1"/>
          <w:rFonts w:ascii="Times New Roman" w:hAnsi="Times New Roman"/>
          <w:spacing w:val="0"/>
          <w:sz w:val="28"/>
        </w:rPr>
        <w:t xml:space="preserve"> количественной точки зрения.</w:t>
      </w:r>
    </w:p>
    <w:p w:rsidR="00B024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Теоретическая концепция "частот встречаемости" формулировалась следующим образом. Судебная экспертиза располагает достаточно развитыми методами анализа вещественных доказательств, которые позволяют эксперту выделить совокупно</w:t>
      </w:r>
      <w:r w:rsidR="00BD63F0" w:rsidRPr="00920327">
        <w:rPr>
          <w:rStyle w:val="1"/>
          <w:rFonts w:ascii="Times New Roman" w:hAnsi="Times New Roman"/>
          <w:spacing w:val="0"/>
          <w:sz w:val="28"/>
        </w:rPr>
        <w:t>сть</w:t>
      </w:r>
      <w:r w:rsidRPr="00920327">
        <w:rPr>
          <w:rStyle w:val="1"/>
          <w:rFonts w:ascii="Times New Roman" w:hAnsi="Times New Roman"/>
          <w:spacing w:val="0"/>
          <w:sz w:val="28"/>
        </w:rPr>
        <w:t xml:space="preserve"> совпадающих свойств </w:t>
      </w:r>
      <w:r w:rsidR="00BD63F0" w:rsidRPr="00920327">
        <w:rPr>
          <w:rStyle w:val="1"/>
          <w:rFonts w:ascii="Times New Roman" w:hAnsi="Times New Roman"/>
          <w:spacing w:val="0"/>
          <w:sz w:val="28"/>
        </w:rPr>
        <w:t>и</w:t>
      </w:r>
      <w:r w:rsidRPr="00920327">
        <w:rPr>
          <w:rStyle w:val="1"/>
          <w:rFonts w:ascii="Times New Roman" w:hAnsi="Times New Roman"/>
          <w:spacing w:val="0"/>
          <w:sz w:val="28"/>
        </w:rPr>
        <w:t xml:space="preserve"> субъективно определить, достаточно она или недостаточна для идентификации. Однако отрицательной стороной этих методов является отсутствие у экспертов объективных сведений о "цене" этих признаков, а следовательно, и о "цене" их совокупности. Хорошо известно, что ценность признаков связана с частотой их встречаемости. Значит, необходимо знать частоту встречаемости признаков по широкому кругу объектов и сообщить эти сведения эксперту.</w:t>
      </w:r>
      <w:r w:rsidR="00BB09AA" w:rsidRPr="00920327">
        <w:rPr>
          <w:rFonts w:ascii="Times New Roman" w:hAnsi="Times New Roman"/>
          <w:spacing w:val="0"/>
          <w:sz w:val="28"/>
        </w:rPr>
        <w:t xml:space="preserve"> </w:t>
      </w:r>
      <w:r w:rsidRPr="00920327">
        <w:rPr>
          <w:rStyle w:val="1"/>
          <w:rFonts w:ascii="Times New Roman" w:hAnsi="Times New Roman"/>
          <w:spacing w:val="0"/>
          <w:sz w:val="28"/>
        </w:rPr>
        <w:t>Тогда, даже пользуясь традиционной методикой, эксперт сможет боле</w:t>
      </w:r>
      <w:r w:rsidR="00FD69BE" w:rsidRPr="00920327">
        <w:rPr>
          <w:rStyle w:val="1"/>
          <w:rFonts w:ascii="Times New Roman" w:hAnsi="Times New Roman"/>
          <w:spacing w:val="0"/>
          <w:sz w:val="28"/>
        </w:rPr>
        <w:t>е</w:t>
      </w:r>
      <w:r w:rsidRPr="00920327">
        <w:rPr>
          <w:rStyle w:val="1"/>
          <w:rFonts w:ascii="Times New Roman" w:hAnsi="Times New Roman"/>
          <w:spacing w:val="0"/>
          <w:sz w:val="28"/>
        </w:rPr>
        <w:t xml:space="preserve"> точно определять результаты сравнительного исследования, и его вывод получит дополнительное количественное подтверждение</w:t>
      </w:r>
      <w:r w:rsidR="00F71A11" w:rsidRPr="00920327">
        <w:rPr>
          <w:rStyle w:val="1"/>
          <w:rFonts w:ascii="Times New Roman" w:hAnsi="Times New Roman"/>
          <w:spacing w:val="0"/>
          <w:sz w:val="28"/>
        </w:rPr>
        <w:t>.</w:t>
      </w:r>
    </w:p>
    <w:p w:rsidR="00B024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Подсчет частоты встречаемости в то время широко проводился в судебном почерковедении, дактилоскопии, экспертизе по словесному портрету и в некоторых других видах экспертиз.</w:t>
      </w:r>
      <w:r w:rsidR="00BB09AA" w:rsidRPr="00920327">
        <w:rPr>
          <w:rFonts w:ascii="Times New Roman" w:hAnsi="Times New Roman"/>
          <w:spacing w:val="0"/>
          <w:sz w:val="28"/>
        </w:rPr>
        <w:t xml:space="preserve"> </w:t>
      </w:r>
      <w:r w:rsidR="00D357FD" w:rsidRPr="00920327">
        <w:rPr>
          <w:rStyle w:val="1"/>
          <w:rFonts w:ascii="Times New Roman" w:hAnsi="Times New Roman"/>
          <w:spacing w:val="0"/>
          <w:sz w:val="28"/>
        </w:rPr>
        <w:t>В</w:t>
      </w:r>
      <w:r w:rsidRPr="00920327">
        <w:rPr>
          <w:rStyle w:val="1"/>
          <w:rFonts w:ascii="Times New Roman" w:hAnsi="Times New Roman"/>
          <w:spacing w:val="0"/>
          <w:sz w:val="28"/>
        </w:rPr>
        <w:t xml:space="preserve"> трасологии и судебной баллистике для описания следов стали использовать проф</w:t>
      </w:r>
      <w:r w:rsidR="00FD69BE" w:rsidRPr="00920327">
        <w:rPr>
          <w:rStyle w:val="1"/>
          <w:rFonts w:ascii="Times New Roman" w:hAnsi="Times New Roman"/>
          <w:spacing w:val="0"/>
          <w:sz w:val="28"/>
        </w:rPr>
        <w:t>и</w:t>
      </w:r>
      <w:r w:rsidRPr="00920327">
        <w:rPr>
          <w:rStyle w:val="1"/>
          <w:rFonts w:ascii="Times New Roman" w:hAnsi="Times New Roman"/>
          <w:spacing w:val="0"/>
          <w:sz w:val="28"/>
        </w:rPr>
        <w:t>логр</w:t>
      </w:r>
      <w:r w:rsidR="00FD69BE" w:rsidRPr="00920327">
        <w:rPr>
          <w:rStyle w:val="1"/>
          <w:rFonts w:ascii="Times New Roman" w:hAnsi="Times New Roman"/>
          <w:spacing w:val="0"/>
          <w:sz w:val="28"/>
        </w:rPr>
        <w:t>афи</w:t>
      </w:r>
      <w:r w:rsidRPr="00920327">
        <w:rPr>
          <w:rStyle w:val="1"/>
          <w:rFonts w:ascii="Times New Roman" w:hAnsi="Times New Roman"/>
          <w:spacing w:val="0"/>
          <w:sz w:val="28"/>
        </w:rPr>
        <w:t xml:space="preserve">ческие методы. Тогда еще не вполне осознавалось, какое место данные методы займут в экспертном исследовании и </w:t>
      </w:r>
      <w:r w:rsidRPr="00920327">
        <w:rPr>
          <w:rStyle w:val="1"/>
          <w:rFonts w:ascii="Times New Roman" w:hAnsi="Times New Roman"/>
          <w:spacing w:val="0"/>
          <w:sz w:val="28"/>
        </w:rPr>
        <w:lastRenderedPageBreak/>
        <w:t>каким образом будут использоваться результаты такого анализа при формировании экспертного вывода.</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Достаточно часто дело представлялось таким образом, что традиционные и математические методы применяются самостоятельно, а на этапе обобщения результатов исследования эксперт учитывает все имеющиеся в его распоряжении данные. При этом если результаты были совпадающими, не возникало никаких проблем.</w:t>
      </w:r>
    </w:p>
    <w:p w:rsidR="00B024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Если </w:t>
      </w:r>
      <w:r w:rsidR="00B024CF" w:rsidRPr="00920327">
        <w:rPr>
          <w:rStyle w:val="1"/>
          <w:rFonts w:ascii="Times New Roman" w:hAnsi="Times New Roman"/>
          <w:spacing w:val="0"/>
          <w:sz w:val="28"/>
        </w:rPr>
        <w:t>ж</w:t>
      </w:r>
      <w:r w:rsidRPr="00920327">
        <w:rPr>
          <w:rStyle w:val="1"/>
          <w:rFonts w:ascii="Times New Roman" w:hAnsi="Times New Roman"/>
          <w:spacing w:val="0"/>
          <w:sz w:val="28"/>
        </w:rPr>
        <w:t>е традиционные методы давали одни результаты, а математические - другие, предпочтение отдавалось результатам, полученным с использованием традиционных методов. Эта позиция противоречила основным положениям теории идентификации о единстве процесса экспертного исследования и взаимосвязи количественных и качественных свойств объектов. Именно поэтому постепенно вырабатывалось более точное представление о едином процессе экспертного исследования с применением математическ</w:t>
      </w:r>
      <w:r w:rsidR="00BB5501" w:rsidRPr="00920327">
        <w:rPr>
          <w:rStyle w:val="1"/>
          <w:rFonts w:ascii="Times New Roman" w:hAnsi="Times New Roman"/>
          <w:spacing w:val="0"/>
          <w:sz w:val="28"/>
        </w:rPr>
        <w:t>их</w:t>
      </w:r>
      <w:r w:rsidRPr="00920327">
        <w:rPr>
          <w:rStyle w:val="1"/>
          <w:rFonts w:ascii="Times New Roman" w:hAnsi="Times New Roman"/>
          <w:spacing w:val="0"/>
          <w:sz w:val="28"/>
        </w:rPr>
        <w:t xml:space="preserve"> методов.</w:t>
      </w:r>
    </w:p>
    <w:p w:rsidR="00B024C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Развитие исследований по применению математических методов в судебной экспертизе приводило к все большему усложнению используемого математического аппарата, к вторжению количественных методов на только в сферу выделения идентификационных свойств оценки их идентификационной значимости, их сравнительного исследования, но и в область формирования экспертного вывода.</w:t>
      </w:r>
    </w:p>
    <w:p w:rsidR="00A0084A"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Примерно к началу семидесятых годов в науке получили широкое развитие методы распознавания образов при диагностике различных заболеваний, а также для чтения рукописны</w:t>
      </w:r>
      <w:r w:rsidR="009E4B4A" w:rsidRPr="00920327">
        <w:rPr>
          <w:rStyle w:val="1"/>
          <w:rFonts w:ascii="Times New Roman" w:hAnsi="Times New Roman"/>
          <w:spacing w:val="0"/>
          <w:sz w:val="28"/>
        </w:rPr>
        <w:t>х</w:t>
      </w:r>
      <w:r w:rsidRPr="00920327">
        <w:rPr>
          <w:rStyle w:val="1"/>
          <w:rFonts w:ascii="Times New Roman" w:hAnsi="Times New Roman"/>
          <w:spacing w:val="0"/>
          <w:sz w:val="28"/>
        </w:rPr>
        <w:t xml:space="preserve"> знаков.</w:t>
      </w:r>
      <w:r w:rsidR="00BB09AA" w:rsidRPr="00920327">
        <w:rPr>
          <w:rFonts w:ascii="Times New Roman" w:hAnsi="Times New Roman"/>
          <w:spacing w:val="0"/>
          <w:sz w:val="28"/>
        </w:rPr>
        <w:t xml:space="preserve"> </w:t>
      </w:r>
      <w:r w:rsidRPr="00920327">
        <w:rPr>
          <w:rStyle w:val="1"/>
          <w:rFonts w:ascii="Times New Roman" w:hAnsi="Times New Roman"/>
          <w:spacing w:val="0"/>
          <w:sz w:val="28"/>
        </w:rPr>
        <w:t>Эти работы привлекли к себе внимание криминалистов. Вопрос ставился следующим образом: если машина может отличить букву "а" от буквы "б", почему бы не попытаться научить ее отличать букву "а", выполненную Ивановым, от той же буквы "а</w:t>
      </w:r>
      <w:r w:rsidR="009E4B4A" w:rsidRPr="00920327">
        <w:rPr>
          <w:rStyle w:val="1"/>
          <w:rFonts w:ascii="Times New Roman" w:hAnsi="Times New Roman"/>
          <w:spacing w:val="0"/>
          <w:sz w:val="28"/>
        </w:rPr>
        <w:t>"</w:t>
      </w:r>
      <w:r w:rsidRPr="00920327">
        <w:rPr>
          <w:rStyle w:val="1"/>
          <w:rFonts w:ascii="Times New Roman" w:hAnsi="Times New Roman"/>
          <w:spacing w:val="0"/>
          <w:sz w:val="28"/>
        </w:rPr>
        <w:t xml:space="preserve">, выполненной Петровым. Уже первые эксперименты, проведенные ленинградскими криминалистами </w:t>
      </w:r>
      <w:r w:rsidR="009A6D0B" w:rsidRPr="00920327">
        <w:rPr>
          <w:rStyle w:val="1"/>
          <w:rFonts w:ascii="Times New Roman" w:hAnsi="Times New Roman"/>
          <w:spacing w:val="0"/>
          <w:sz w:val="28"/>
        </w:rPr>
        <w:t>[</w:t>
      </w:r>
      <w:r w:rsidRPr="00920327">
        <w:rPr>
          <w:rStyle w:val="1"/>
          <w:rFonts w:ascii="Times New Roman" w:hAnsi="Times New Roman"/>
          <w:spacing w:val="0"/>
          <w:sz w:val="28"/>
        </w:rPr>
        <w:t>17</w:t>
      </w:r>
      <w:r w:rsidR="009A6D0B" w:rsidRPr="00920327">
        <w:rPr>
          <w:rStyle w:val="1"/>
          <w:rFonts w:ascii="Times New Roman" w:hAnsi="Times New Roman"/>
          <w:spacing w:val="0"/>
          <w:sz w:val="28"/>
        </w:rPr>
        <w:t>]</w:t>
      </w:r>
      <w:r w:rsidRPr="00920327">
        <w:rPr>
          <w:rStyle w:val="1"/>
          <w:rFonts w:ascii="Times New Roman" w:hAnsi="Times New Roman"/>
          <w:spacing w:val="0"/>
          <w:sz w:val="28"/>
        </w:rPr>
        <w:t>, показали, что теоретически задача в целом поставлена вполне корректно и может быть решена с использованием тех же алгоритмов, которые применяются в технике. Очень скоро появилась новая для почерковедения технология, при которой машину обучали различать рукописи двух подозреваемых, а затем при "экзамене" показывали ей исследуемый текст (или подписи). Машина достаточно уверенно относила исследуемую запись к почерку одного из подозреваемых.</w:t>
      </w:r>
    </w:p>
    <w:p w:rsidR="00A0084A"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Аналогичные работы по применению методов распознавания образов с использованием алгоритма "Обобщенного портрета" проводились также и во ВНИИСЭ [</w:t>
      </w:r>
      <w:r w:rsidR="00B40F90" w:rsidRPr="00920327">
        <w:rPr>
          <w:rStyle w:val="1"/>
          <w:rFonts w:ascii="Times New Roman" w:hAnsi="Times New Roman"/>
          <w:spacing w:val="0"/>
          <w:sz w:val="28"/>
        </w:rPr>
        <w:t>11</w:t>
      </w:r>
      <w:r w:rsidR="009A6D0B" w:rsidRPr="00920327">
        <w:rPr>
          <w:rStyle w:val="1"/>
          <w:rFonts w:ascii="Times New Roman" w:hAnsi="Times New Roman"/>
          <w:spacing w:val="0"/>
          <w:sz w:val="28"/>
        </w:rPr>
        <w:t>]</w:t>
      </w:r>
      <w:r w:rsidRPr="00920327">
        <w:rPr>
          <w:rStyle w:val="1"/>
          <w:rFonts w:ascii="Times New Roman" w:hAnsi="Times New Roman"/>
          <w:spacing w:val="0"/>
          <w:sz w:val="28"/>
        </w:rPr>
        <w:t>, Од</w:t>
      </w:r>
      <w:r w:rsidR="00B40F90" w:rsidRPr="00920327">
        <w:rPr>
          <w:rStyle w:val="1"/>
          <w:rFonts w:ascii="Times New Roman" w:hAnsi="Times New Roman"/>
          <w:spacing w:val="0"/>
          <w:sz w:val="28"/>
        </w:rPr>
        <w:t>н</w:t>
      </w:r>
      <w:r w:rsidRPr="00920327">
        <w:rPr>
          <w:rStyle w:val="1"/>
          <w:rFonts w:ascii="Times New Roman" w:hAnsi="Times New Roman"/>
          <w:spacing w:val="0"/>
          <w:sz w:val="28"/>
        </w:rPr>
        <w:t xml:space="preserve">ако уже первые эксперименты здесь показали, что разработчики столкнулись с новой ситуацией. Дело заключалось в том, что при решении </w:t>
      </w:r>
      <w:r w:rsidRPr="00920327">
        <w:rPr>
          <w:rStyle w:val="1"/>
          <w:rFonts w:ascii="Times New Roman" w:hAnsi="Times New Roman"/>
          <w:spacing w:val="0"/>
          <w:sz w:val="28"/>
        </w:rPr>
        <w:lastRenderedPageBreak/>
        <w:t>дихотомической задачи методом распознавания образов можно было брать два любых почерка и машина обязательно отнесла бы исследуемую запись к</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наиболее близко</w:t>
      </w:r>
      <w:r w:rsidR="00B40F90" w:rsidRPr="00920327">
        <w:rPr>
          <w:rStyle w:val="1"/>
          <w:rFonts w:ascii="Times New Roman" w:hAnsi="Times New Roman"/>
          <w:spacing w:val="0"/>
          <w:sz w:val="28"/>
        </w:rPr>
        <w:t>м</w:t>
      </w:r>
      <w:r w:rsidRPr="00920327">
        <w:rPr>
          <w:rStyle w:val="1"/>
          <w:rFonts w:ascii="Times New Roman" w:hAnsi="Times New Roman"/>
          <w:spacing w:val="0"/>
          <w:sz w:val="28"/>
        </w:rPr>
        <w:t>у почерку (эффект "ближа</w:t>
      </w:r>
      <w:r w:rsidR="00B40F90" w:rsidRPr="00920327">
        <w:rPr>
          <w:rStyle w:val="1"/>
          <w:rFonts w:ascii="Times New Roman" w:hAnsi="Times New Roman"/>
          <w:spacing w:val="0"/>
          <w:sz w:val="28"/>
        </w:rPr>
        <w:t>й</w:t>
      </w:r>
      <w:r w:rsidRPr="00920327">
        <w:rPr>
          <w:rStyle w:val="1"/>
          <w:rFonts w:ascii="Times New Roman" w:hAnsi="Times New Roman"/>
          <w:spacing w:val="0"/>
          <w:sz w:val="28"/>
        </w:rPr>
        <w:t>шего соседа</w:t>
      </w:r>
      <w:r w:rsidR="00B40F90" w:rsidRPr="00920327">
        <w:rPr>
          <w:rStyle w:val="1"/>
          <w:rFonts w:ascii="Times New Roman" w:hAnsi="Times New Roman"/>
          <w:spacing w:val="0"/>
          <w:sz w:val="28"/>
        </w:rPr>
        <w:t>"</w:t>
      </w:r>
      <w:r w:rsidRPr="00920327">
        <w:rPr>
          <w:rStyle w:val="1"/>
          <w:rFonts w:ascii="Times New Roman" w:hAnsi="Times New Roman"/>
          <w:spacing w:val="0"/>
          <w:sz w:val="28"/>
        </w:rPr>
        <w:t>). Практически оказывалось, что только та часть вывода, в которой ма</w:t>
      </w:r>
      <w:r w:rsidR="00B40F90" w:rsidRPr="00920327">
        <w:rPr>
          <w:rStyle w:val="1"/>
          <w:rFonts w:ascii="Times New Roman" w:hAnsi="Times New Roman"/>
          <w:spacing w:val="0"/>
          <w:sz w:val="28"/>
        </w:rPr>
        <w:t>ш</w:t>
      </w:r>
      <w:r w:rsidRPr="00920327">
        <w:rPr>
          <w:rStyle w:val="1"/>
          <w:rFonts w:ascii="Times New Roman" w:hAnsi="Times New Roman"/>
          <w:spacing w:val="0"/>
          <w:sz w:val="28"/>
        </w:rPr>
        <w:t>ина сообщила, что запись не зыполнена одним из подозреваемых, оказывалась верной. На вторую часть ответа о конкретном исполни</w:t>
      </w:r>
      <w:r w:rsidR="006B2807" w:rsidRPr="00920327">
        <w:rPr>
          <w:rStyle w:val="1"/>
          <w:rFonts w:ascii="Times New Roman" w:hAnsi="Times New Roman"/>
          <w:spacing w:val="0"/>
          <w:sz w:val="28"/>
        </w:rPr>
        <w:t>те</w:t>
      </w:r>
      <w:r w:rsidRPr="00920327">
        <w:rPr>
          <w:rStyle w:val="1"/>
          <w:rFonts w:ascii="Times New Roman" w:hAnsi="Times New Roman"/>
          <w:spacing w:val="0"/>
          <w:sz w:val="28"/>
        </w:rPr>
        <w:t>ле мо</w:t>
      </w:r>
      <w:r w:rsidR="006B2807" w:rsidRPr="00920327">
        <w:rPr>
          <w:rStyle w:val="1"/>
          <w:rFonts w:ascii="Times New Roman" w:hAnsi="Times New Roman"/>
          <w:spacing w:val="0"/>
          <w:sz w:val="28"/>
        </w:rPr>
        <w:t>жн</w:t>
      </w:r>
      <w:r w:rsidRPr="00920327">
        <w:rPr>
          <w:rStyle w:val="1"/>
          <w:rFonts w:ascii="Times New Roman" w:hAnsi="Times New Roman"/>
          <w:spacing w:val="0"/>
          <w:sz w:val="28"/>
        </w:rPr>
        <w:t xml:space="preserve">о было полагаться только при определенных условиях, а </w:t>
      </w:r>
      <w:r w:rsidR="00194463" w:rsidRPr="00920327">
        <w:rPr>
          <w:rStyle w:val="1"/>
          <w:rFonts w:ascii="Times New Roman" w:hAnsi="Times New Roman"/>
          <w:spacing w:val="0"/>
          <w:sz w:val="28"/>
        </w:rPr>
        <w:t>именно</w:t>
      </w:r>
      <w:r w:rsidRPr="00920327">
        <w:rPr>
          <w:rStyle w:val="1"/>
          <w:rFonts w:ascii="Times New Roman" w:hAnsi="Times New Roman"/>
          <w:spacing w:val="0"/>
          <w:sz w:val="28"/>
        </w:rPr>
        <w:t xml:space="preserve"> - если в число двух подозреваемых обязательно входил исполнитель. В это время были опубликованы первые работы, призывавшие к развитию теории криминалистической идентификации с использованием количественного подхода и методов формализации [8; 25</w:t>
      </w:r>
      <w:r w:rsidR="009A6D0B" w:rsidRPr="00920327">
        <w:rPr>
          <w:rStyle w:val="1"/>
          <w:rFonts w:ascii="Times New Roman" w:hAnsi="Times New Roman"/>
          <w:spacing w:val="0"/>
          <w:sz w:val="28"/>
        </w:rPr>
        <w:t>]</w:t>
      </w:r>
      <w:r w:rsidRPr="00920327">
        <w:rPr>
          <w:rStyle w:val="1"/>
          <w:rFonts w:ascii="Times New Roman" w:hAnsi="Times New Roman"/>
          <w:spacing w:val="0"/>
          <w:sz w:val="28"/>
        </w:rPr>
        <w:t xml:space="preserve">. В этих </w:t>
      </w:r>
      <w:r w:rsidR="00194463" w:rsidRPr="00920327">
        <w:rPr>
          <w:rStyle w:val="1"/>
          <w:rFonts w:ascii="Times New Roman" w:hAnsi="Times New Roman"/>
          <w:spacing w:val="0"/>
          <w:sz w:val="28"/>
        </w:rPr>
        <w:t>ж</w:t>
      </w:r>
      <w:r w:rsidRPr="00920327">
        <w:rPr>
          <w:rStyle w:val="1"/>
          <w:rFonts w:ascii="Times New Roman" w:hAnsi="Times New Roman"/>
          <w:spacing w:val="0"/>
          <w:sz w:val="28"/>
        </w:rPr>
        <w:t>е работах давались и определенные рекомендации по аксиоматизации указанной теории. Одна из основных задач аксиоматизации теории криминалистической идентификации с математической точки зрения заключалась в том, чтобы связать ее с теорией множеств. Объясняется это двумя основными причинами. Прежде всего математическая теория множеств является методологической базой всей с</w:t>
      </w:r>
      <w:r w:rsidR="00194463" w:rsidRPr="00920327">
        <w:rPr>
          <w:rStyle w:val="1"/>
          <w:rFonts w:ascii="Times New Roman" w:hAnsi="Times New Roman"/>
          <w:spacing w:val="0"/>
          <w:sz w:val="28"/>
        </w:rPr>
        <w:t>о</w:t>
      </w:r>
      <w:r w:rsidRPr="00920327">
        <w:rPr>
          <w:rStyle w:val="1"/>
          <w:rFonts w:ascii="Times New Roman" w:hAnsi="Times New Roman"/>
          <w:spacing w:val="0"/>
          <w:sz w:val="28"/>
        </w:rPr>
        <w:t>временной математики. Однако б</w:t>
      </w:r>
      <w:r w:rsidR="00193616">
        <w:rPr>
          <w:rStyle w:val="1"/>
          <w:rFonts w:ascii="Times New Roman" w:hAnsi="Times New Roman"/>
          <w:spacing w:val="0"/>
          <w:sz w:val="28"/>
        </w:rPr>
        <w:t>о</w:t>
      </w:r>
      <w:r w:rsidRPr="00920327">
        <w:rPr>
          <w:rStyle w:val="1"/>
          <w:rFonts w:ascii="Times New Roman" w:hAnsi="Times New Roman"/>
          <w:spacing w:val="0"/>
          <w:sz w:val="28"/>
        </w:rPr>
        <w:t>лее важной для судебной экспертизы причиной близости теории криминалистической идентификации и теории множеств является связь идентификационных исследований с необходимостью оперировать реальными множествами, понятия которых прочно во</w:t>
      </w:r>
      <w:r w:rsidR="00244CCE" w:rsidRPr="00920327">
        <w:rPr>
          <w:rStyle w:val="1"/>
          <w:rFonts w:ascii="Times New Roman" w:hAnsi="Times New Roman"/>
          <w:spacing w:val="0"/>
          <w:sz w:val="28"/>
        </w:rPr>
        <w:t>шл</w:t>
      </w:r>
      <w:r w:rsidRPr="00920327">
        <w:rPr>
          <w:rStyle w:val="1"/>
          <w:rFonts w:ascii="Times New Roman" w:hAnsi="Times New Roman"/>
          <w:spacing w:val="0"/>
          <w:sz w:val="28"/>
        </w:rPr>
        <w:t>и в научный аппарат теории криминалистической идентифик</w:t>
      </w:r>
      <w:r w:rsidR="00244CCE" w:rsidRPr="00920327">
        <w:rPr>
          <w:rStyle w:val="1"/>
          <w:rFonts w:ascii="Times New Roman" w:hAnsi="Times New Roman"/>
          <w:spacing w:val="0"/>
          <w:sz w:val="28"/>
        </w:rPr>
        <w:t>ации</w:t>
      </w:r>
      <w:r w:rsidRPr="00920327">
        <w:rPr>
          <w:rStyle w:val="1"/>
          <w:rFonts w:ascii="Times New Roman" w:hAnsi="Times New Roman"/>
          <w:spacing w:val="0"/>
          <w:sz w:val="28"/>
        </w:rPr>
        <w:t>.</w:t>
      </w:r>
    </w:p>
    <w:p w:rsidR="00A0084A"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 их числу относятся такие понятия, как:</w:t>
      </w:r>
    </w:p>
    <w:p w:rsidR="00A0084A"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а) генеральная совокупность объектов (например, множество лиц, пишущих на русском языке);</w:t>
      </w:r>
    </w:p>
    <w:p w:rsidR="00A0084A"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б) исходная совокупность объектов (например, автомашины </w:t>
      </w:r>
      <w:r w:rsidR="00244CCE" w:rsidRPr="00920327">
        <w:rPr>
          <w:rStyle w:val="1"/>
          <w:rFonts w:ascii="Times New Roman" w:hAnsi="Times New Roman"/>
          <w:spacing w:val="0"/>
          <w:sz w:val="28"/>
        </w:rPr>
        <w:t>В</w:t>
      </w:r>
      <w:r w:rsidRPr="00920327">
        <w:rPr>
          <w:rStyle w:val="1"/>
          <w:rFonts w:ascii="Times New Roman" w:hAnsi="Times New Roman"/>
          <w:spacing w:val="0"/>
          <w:sz w:val="28"/>
        </w:rPr>
        <w:t>АЗ-21 черного цвета) [13</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A0084A"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в) количественно-определенная совокупность проверяемых объектов, содержащих искомый объект (например, пять марок автомобильного бензина) </w:t>
      </w:r>
      <w:r w:rsidR="00FB2998" w:rsidRPr="00920327">
        <w:rPr>
          <w:rStyle w:val="1"/>
          <w:rFonts w:ascii="Times New Roman" w:hAnsi="Times New Roman"/>
          <w:spacing w:val="0"/>
          <w:sz w:val="28"/>
        </w:rPr>
        <w:sym w:font="Symbol" w:char="F05B"/>
      </w:r>
      <w:r w:rsidRPr="00920327">
        <w:rPr>
          <w:rStyle w:val="1"/>
          <w:rFonts w:ascii="Times New Roman" w:hAnsi="Times New Roman"/>
          <w:spacing w:val="0"/>
          <w:sz w:val="28"/>
        </w:rPr>
        <w:t>15; 25</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A0084A"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г) выделенная в процессе расследования совокупность объектов, предположительно содержащих искомый объект (например, пять ломиков, изъятых у подозреваемого в к</w:t>
      </w:r>
      <w:r w:rsidR="00FB2998" w:rsidRPr="00920327">
        <w:rPr>
          <w:rStyle w:val="1"/>
          <w:rFonts w:ascii="Times New Roman" w:hAnsi="Times New Roman"/>
          <w:spacing w:val="0"/>
          <w:sz w:val="28"/>
        </w:rPr>
        <w:t>р</w:t>
      </w:r>
      <w:r w:rsidRPr="00920327">
        <w:rPr>
          <w:rStyle w:val="1"/>
          <w:rFonts w:ascii="Times New Roman" w:hAnsi="Times New Roman"/>
          <w:spacing w:val="0"/>
          <w:sz w:val="28"/>
        </w:rPr>
        <w:t>аже со взломом) [14;</w:t>
      </w:r>
      <w:r w:rsidR="00BB09AA" w:rsidRPr="00920327">
        <w:rPr>
          <w:rFonts w:ascii="Times New Roman" w:hAnsi="Times New Roman"/>
          <w:spacing w:val="0"/>
          <w:sz w:val="28"/>
        </w:rPr>
        <w:t xml:space="preserve"> </w:t>
      </w:r>
      <w:r w:rsidRPr="00920327">
        <w:rPr>
          <w:rStyle w:val="1"/>
          <w:rFonts w:ascii="Times New Roman" w:hAnsi="Times New Roman"/>
          <w:spacing w:val="0"/>
          <w:sz w:val="28"/>
        </w:rPr>
        <w:t>25</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A0084A"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Очень важным представляется отличие множества объектов, содержащего искомый объект, от другого множества, когда неизвестно, есть в нем искомый объект или нет. Не менее важным является и т</w:t>
      </w:r>
      <w:r w:rsidR="00FB2998" w:rsidRPr="00920327">
        <w:rPr>
          <w:rStyle w:val="1"/>
          <w:rFonts w:ascii="Times New Roman" w:hAnsi="Times New Roman"/>
          <w:spacing w:val="0"/>
          <w:sz w:val="28"/>
        </w:rPr>
        <w:t>о</w:t>
      </w:r>
      <w:r w:rsidRPr="00920327">
        <w:rPr>
          <w:rStyle w:val="1"/>
          <w:rFonts w:ascii="Times New Roman" w:hAnsi="Times New Roman"/>
          <w:spacing w:val="0"/>
          <w:sz w:val="28"/>
        </w:rPr>
        <w:t xml:space="preserve">, что основная задача идентификации многими авторами формулируется как выделение единичного искомого объекте </w:t>
      </w:r>
      <w:r w:rsidR="000E4D4C" w:rsidRPr="00920327">
        <w:rPr>
          <w:rStyle w:val="1"/>
          <w:rFonts w:ascii="Times New Roman" w:hAnsi="Times New Roman"/>
          <w:spacing w:val="0"/>
          <w:sz w:val="28"/>
        </w:rPr>
        <w:t>и</w:t>
      </w:r>
      <w:r w:rsidRPr="00920327">
        <w:rPr>
          <w:rStyle w:val="1"/>
          <w:rFonts w:ascii="Times New Roman" w:hAnsi="Times New Roman"/>
          <w:spacing w:val="0"/>
          <w:sz w:val="28"/>
        </w:rPr>
        <w:t>з определенного множества аналогичных объектов.</w:t>
      </w:r>
    </w:p>
    <w:p w:rsidR="00A0084A"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Таким образом, тожество - это та категория, с которой эксперт встречается повседневно при проведении идентификационных исследований вещественных доказательств.</w:t>
      </w:r>
    </w:p>
    <w:p w:rsidR="000E4D4C" w:rsidRPr="00920327" w:rsidRDefault="00F55040" w:rsidP="000E4D4C">
      <w:pPr>
        <w:pStyle w:val="a4"/>
        <w:shd w:val="clear" w:color="auto" w:fill="auto"/>
        <w:spacing w:before="240" w:line="276" w:lineRule="auto"/>
        <w:ind w:firstLine="0"/>
        <w:rPr>
          <w:rStyle w:val="1"/>
          <w:rFonts w:ascii="Times New Roman" w:hAnsi="Times New Roman"/>
          <w:spacing w:val="0"/>
          <w:sz w:val="28"/>
        </w:rPr>
      </w:pPr>
      <w:r w:rsidRPr="00920327">
        <w:rPr>
          <w:rStyle w:val="1"/>
          <w:rFonts w:ascii="Times New Roman" w:hAnsi="Times New Roman"/>
          <w:spacing w:val="0"/>
          <w:sz w:val="28"/>
        </w:rPr>
        <w:t>§ 2. Систематизация математического содержания задач</w:t>
      </w:r>
    </w:p>
    <w:p w:rsidR="00C46260" w:rsidRPr="00920327" w:rsidRDefault="00F55040" w:rsidP="008B247E">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t>экспертно-криминалистической идентификации</w:t>
      </w:r>
    </w:p>
    <w:p w:rsidR="00C46260"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Целью экспертно-криминалистического идентификационного исследования является выделение и отождествление единичного материального объекта по его свойствам, отображенным в следах. Решение данной задачи представляет основную гносеологическую процедуру в этом специальном исследовании, а оценка достаточности совпадающих </w:t>
      </w:r>
      <w:r w:rsidR="00F428E6" w:rsidRPr="00920327">
        <w:rPr>
          <w:rStyle w:val="1"/>
          <w:rFonts w:ascii="Times New Roman" w:hAnsi="Times New Roman"/>
          <w:spacing w:val="0"/>
          <w:sz w:val="28"/>
        </w:rPr>
        <w:t>св</w:t>
      </w:r>
      <w:r w:rsidRPr="00920327">
        <w:rPr>
          <w:rStyle w:val="1"/>
          <w:rFonts w:ascii="Times New Roman" w:hAnsi="Times New Roman"/>
          <w:spacing w:val="0"/>
          <w:sz w:val="28"/>
        </w:rPr>
        <w:t>ойств для вывода - основную проб</w:t>
      </w:r>
      <w:r w:rsidR="00F428E6" w:rsidRPr="00920327">
        <w:rPr>
          <w:rStyle w:val="1"/>
          <w:rFonts w:ascii="Times New Roman" w:hAnsi="Times New Roman"/>
          <w:spacing w:val="0"/>
          <w:sz w:val="28"/>
        </w:rPr>
        <w:t>ле</w:t>
      </w:r>
      <w:r w:rsidRPr="00920327">
        <w:rPr>
          <w:rStyle w:val="1"/>
          <w:rFonts w:ascii="Times New Roman" w:hAnsi="Times New Roman"/>
          <w:spacing w:val="0"/>
          <w:sz w:val="28"/>
        </w:rPr>
        <w:t>му обоснования такого вывода.</w:t>
      </w:r>
    </w:p>
    <w:p w:rsidR="00C46260" w:rsidRPr="00383633" w:rsidRDefault="00F55040"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 xml:space="preserve">Чтобы успешно использовать математические метода в экспертно-криминалистической идентификации, необходимо формально описать основные свойства тех </w:t>
      </w:r>
      <w:r w:rsidR="00F428E6" w:rsidRPr="00920327">
        <w:rPr>
          <w:rStyle w:val="1"/>
          <w:rFonts w:ascii="Times New Roman" w:hAnsi="Times New Roman"/>
          <w:spacing w:val="0"/>
          <w:sz w:val="28"/>
        </w:rPr>
        <w:t>з</w:t>
      </w:r>
      <w:r w:rsidRPr="00920327">
        <w:rPr>
          <w:rStyle w:val="1"/>
          <w:rFonts w:ascii="Times New Roman" w:hAnsi="Times New Roman"/>
          <w:spacing w:val="0"/>
          <w:sz w:val="28"/>
        </w:rPr>
        <w:t>адач, с которыми приходится сталкиваться при отождествлении, и провести строгую систематизацию и классификацию их. Нельзя ставить вопрос о применении математических методов безотносительно к конкретным условиям отождествления. Так или иначе при решении каждой конкретной задачи придется выбирать наиболее оптимальные подходы, проверять результативность того или иного математического аппарата.</w:t>
      </w:r>
    </w:p>
    <w:p w:rsidR="00C46260"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Рассматривая идентификационные задачи, возникающие в различных родах криминалистических экспертиз, можно систематизировать их по разным основаниям. Систематизация задач по трехмерному основанию "предмет - объект - метод исследования", важная сама по себе, оказывается недостаточной для проблемы математизации и автоматизации решения эксперт</w:t>
      </w:r>
      <w:r w:rsidR="00017147" w:rsidRPr="00920327">
        <w:rPr>
          <w:rStyle w:val="1"/>
          <w:rFonts w:ascii="Times New Roman" w:hAnsi="Times New Roman"/>
          <w:spacing w:val="0"/>
          <w:sz w:val="28"/>
        </w:rPr>
        <w:t>н</w:t>
      </w:r>
      <w:r w:rsidRPr="00920327">
        <w:rPr>
          <w:rStyle w:val="1"/>
          <w:rFonts w:ascii="Times New Roman" w:hAnsi="Times New Roman"/>
          <w:spacing w:val="0"/>
          <w:sz w:val="28"/>
        </w:rPr>
        <w:t>о-криминалистических идентификационных задач; нужны систематизация и классификация этих задач с точки зрения их математического содержания. Подходя таким образом к задачам экспертно-криминалистической идентификации, необходимо рассмотреть их классификацию под углом зрения степени однозначности определения свойств объектов в процессе исследования, стабильности отображения их в идентификационный период, возможности субъективного воздействия на формирование признаков, наличия в анализируемом тожестве искомого объекта.</w:t>
      </w:r>
    </w:p>
    <w:p w:rsidR="0061685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По критерию однозначности определения свойств объектов в процессе исследования выделяются задачи, при решении которых в процессе исследования свойства объектов определяются однозначно, и задачи, при решении которых они </w:t>
      </w:r>
      <w:r w:rsidRPr="00920327">
        <w:rPr>
          <w:rStyle w:val="1"/>
          <w:rFonts w:ascii="Times New Roman" w:hAnsi="Times New Roman"/>
          <w:spacing w:val="0"/>
          <w:sz w:val="28"/>
        </w:rPr>
        <w:lastRenderedPageBreak/>
        <w:t>определяются стохастически</w:t>
      </w:r>
      <w:r w:rsidR="002A2E90" w:rsidRPr="00920327">
        <w:rPr>
          <w:rStyle w:val="1"/>
          <w:rFonts w:ascii="Times New Roman" w:hAnsi="Times New Roman"/>
          <w:spacing w:val="0"/>
          <w:sz w:val="28"/>
        </w:rPr>
        <w:t xml:space="preserve"> (</w:t>
      </w:r>
      <w:r w:rsidRPr="00920327">
        <w:rPr>
          <w:rStyle w:val="1"/>
          <w:rFonts w:ascii="Times New Roman" w:hAnsi="Times New Roman"/>
          <w:spacing w:val="0"/>
          <w:sz w:val="28"/>
        </w:rPr>
        <w:t>т.е. неоднозначно, с возможными случайными отклонениями).</w:t>
      </w:r>
    </w:p>
    <w:p w:rsidR="00616852"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Нельзя заранее определить круг объектов, исследование которых можно будет отнести к задачам первого или второго типа.</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Это зависит не от объектов, а от поставленных перед экспертом конкретных вопросов. Например, на исследование представлен кусок металла </w:t>
      </w:r>
      <w:r w:rsidR="00237C9C" w:rsidRPr="00920327">
        <w:rPr>
          <w:rStyle w:val="1"/>
          <w:rFonts w:ascii="Times New Roman" w:hAnsi="Times New Roman"/>
          <w:spacing w:val="0"/>
          <w:sz w:val="28"/>
        </w:rPr>
        <w:t>и</w:t>
      </w:r>
      <w:r w:rsidRPr="00920327">
        <w:rPr>
          <w:rStyle w:val="1"/>
          <w:rFonts w:ascii="Times New Roman" w:hAnsi="Times New Roman"/>
          <w:spacing w:val="0"/>
          <w:sz w:val="28"/>
        </w:rPr>
        <w:t xml:space="preserve"> эксперту необходимо ответить на вопрос, имеется ли в нем в качестве примеси марганец. Очевидно, что наличие (или отсутствие) марганца будет определено однозначно. Другое дело, есл</w:t>
      </w:r>
      <w:r w:rsidR="00237C9C" w:rsidRPr="00920327">
        <w:rPr>
          <w:rStyle w:val="1"/>
          <w:rFonts w:ascii="Times New Roman" w:hAnsi="Times New Roman"/>
          <w:spacing w:val="0"/>
          <w:sz w:val="28"/>
        </w:rPr>
        <w:t>и</w:t>
      </w:r>
      <w:r w:rsidRPr="00920327">
        <w:rPr>
          <w:rStyle w:val="1"/>
          <w:rFonts w:ascii="Times New Roman" w:hAnsi="Times New Roman"/>
          <w:spacing w:val="0"/>
          <w:sz w:val="28"/>
        </w:rPr>
        <w:t xml:space="preserve"> </w:t>
      </w:r>
      <w:r w:rsidR="00237C9C" w:rsidRPr="00920327">
        <w:rPr>
          <w:rStyle w:val="1"/>
          <w:rFonts w:ascii="Times New Roman" w:hAnsi="Times New Roman"/>
          <w:spacing w:val="0"/>
          <w:sz w:val="28"/>
        </w:rPr>
        <w:t>н</w:t>
      </w:r>
      <w:r w:rsidRPr="00920327">
        <w:rPr>
          <w:rStyle w:val="1"/>
          <w:rFonts w:ascii="Times New Roman" w:hAnsi="Times New Roman"/>
          <w:spacing w:val="0"/>
          <w:sz w:val="28"/>
        </w:rPr>
        <w:t xml:space="preserve">апример, ставится задача определить и количественное содержание марганца. </w:t>
      </w:r>
      <w:r w:rsidR="00D357FD" w:rsidRPr="00920327">
        <w:rPr>
          <w:rStyle w:val="1"/>
          <w:rFonts w:ascii="Times New Roman" w:hAnsi="Times New Roman"/>
          <w:spacing w:val="0"/>
          <w:sz w:val="28"/>
        </w:rPr>
        <w:t>В</w:t>
      </w:r>
      <w:r w:rsidRPr="00920327">
        <w:rPr>
          <w:rStyle w:val="1"/>
          <w:rFonts w:ascii="Times New Roman" w:hAnsi="Times New Roman"/>
          <w:spacing w:val="0"/>
          <w:sz w:val="28"/>
        </w:rPr>
        <w:t xml:space="preserve"> этом случае свойство исследуемого объекта будет определяться стохастически. Объясняется это тем, что для определения к</w:t>
      </w:r>
      <w:r w:rsidR="00237C9C" w:rsidRPr="00920327">
        <w:rPr>
          <w:rStyle w:val="1"/>
          <w:rFonts w:ascii="Times New Roman" w:hAnsi="Times New Roman"/>
          <w:spacing w:val="0"/>
          <w:sz w:val="28"/>
        </w:rPr>
        <w:t>о</w:t>
      </w:r>
      <w:r w:rsidRPr="00920327">
        <w:rPr>
          <w:rStyle w:val="1"/>
          <w:rFonts w:ascii="Times New Roman" w:hAnsi="Times New Roman"/>
          <w:spacing w:val="0"/>
          <w:sz w:val="28"/>
        </w:rPr>
        <w:t>л</w:t>
      </w:r>
      <w:r w:rsidR="00237C9C" w:rsidRPr="00920327">
        <w:rPr>
          <w:rStyle w:val="1"/>
          <w:rFonts w:ascii="Times New Roman" w:hAnsi="Times New Roman"/>
          <w:spacing w:val="0"/>
          <w:sz w:val="28"/>
        </w:rPr>
        <w:t>ич</w:t>
      </w:r>
      <w:r w:rsidRPr="00920327">
        <w:rPr>
          <w:rStyle w:val="1"/>
          <w:rFonts w:ascii="Times New Roman" w:hAnsi="Times New Roman"/>
          <w:spacing w:val="0"/>
          <w:sz w:val="28"/>
        </w:rPr>
        <w:t>ественного состава марганца необходимо проводить измерения, при которых возможна случайная ошибка, при том она тем больше, чем выше чувствительность аналитической техники. Поэтому каждый измеренный признак количественно не будет равен определяемому свойству и только комплекс подобных стохастических показателей дает осно</w:t>
      </w:r>
      <w:r w:rsidR="00B92664" w:rsidRPr="00920327">
        <w:rPr>
          <w:rStyle w:val="1"/>
          <w:rFonts w:ascii="Times New Roman" w:hAnsi="Times New Roman"/>
          <w:spacing w:val="0"/>
          <w:sz w:val="28"/>
        </w:rPr>
        <w:t>ван</w:t>
      </w:r>
      <w:r w:rsidRPr="00920327">
        <w:rPr>
          <w:rStyle w:val="1"/>
          <w:rFonts w:ascii="Times New Roman" w:hAnsi="Times New Roman"/>
          <w:spacing w:val="0"/>
          <w:sz w:val="28"/>
        </w:rPr>
        <w:t xml:space="preserve">ие для достоверного вывода (рис. </w:t>
      </w:r>
      <w:r w:rsidR="00616852" w:rsidRPr="00920327">
        <w:rPr>
          <w:rStyle w:val="1"/>
          <w:rFonts w:ascii="Times New Roman" w:hAnsi="Times New Roman"/>
          <w:spacing w:val="0"/>
          <w:sz w:val="28"/>
        </w:rPr>
        <w:t>1</w:t>
      </w:r>
      <w:r w:rsidRPr="00920327">
        <w:rPr>
          <w:rStyle w:val="1"/>
          <w:rFonts w:ascii="Times New Roman" w:hAnsi="Times New Roman"/>
          <w:spacing w:val="0"/>
          <w:sz w:val="28"/>
        </w:rPr>
        <w:t>).</w:t>
      </w:r>
    </w:p>
    <w:p w:rsidR="00A96718" w:rsidRPr="00920327" w:rsidRDefault="00A96718" w:rsidP="005D6CFA">
      <w:pPr>
        <w:pStyle w:val="a4"/>
        <w:shd w:val="clear" w:color="auto" w:fill="auto"/>
        <w:spacing w:line="276" w:lineRule="auto"/>
        <w:ind w:firstLine="709"/>
        <w:rPr>
          <w:rStyle w:val="1"/>
          <w:rFonts w:ascii="Times New Roman" w:hAnsi="Times New Roman"/>
          <w:spacing w:val="0"/>
          <w:sz w:val="28"/>
        </w:rPr>
      </w:pPr>
    </w:p>
    <w:p w:rsidR="00616852" w:rsidRPr="00920327" w:rsidRDefault="009C1659" w:rsidP="009C1659">
      <w:pPr>
        <w:pStyle w:val="a4"/>
        <w:shd w:val="clear" w:color="auto" w:fill="auto"/>
        <w:spacing w:line="276" w:lineRule="auto"/>
        <w:ind w:firstLine="284"/>
        <w:rPr>
          <w:rStyle w:val="1"/>
          <w:rFonts w:ascii="Times New Roman" w:hAnsi="Times New Roman"/>
          <w:spacing w:val="0"/>
          <w:sz w:val="28"/>
        </w:rPr>
      </w:pPr>
      <w:r>
        <w:rPr>
          <w:rFonts w:ascii="Times New Roman" w:hAnsi="Times New Roman"/>
          <w:noProof/>
          <w:spacing w:val="0"/>
          <w:sz w:val="28"/>
        </w:rPr>
        <w:drawing>
          <wp:inline distT="0" distB="0" distL="0" distR="0">
            <wp:extent cx="5760000" cy="20034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ЭКИ Рисунок1.jpg"/>
                    <pic:cNvPicPr/>
                  </pic:nvPicPr>
                  <pic:blipFill>
                    <a:blip r:embed="rId12">
                      <a:extLst>
                        <a:ext uri="{28A0092B-C50C-407E-A947-70E740481C1C}">
                          <a14:useLocalDpi xmlns:a14="http://schemas.microsoft.com/office/drawing/2010/main" val="0"/>
                        </a:ext>
                      </a:extLst>
                    </a:blip>
                    <a:stretch>
                      <a:fillRect/>
                    </a:stretch>
                  </pic:blipFill>
                  <pic:spPr>
                    <a:xfrm>
                      <a:off x="0" y="0"/>
                      <a:ext cx="5760000" cy="2003431"/>
                    </a:xfrm>
                    <a:prstGeom prst="rect">
                      <a:avLst/>
                    </a:prstGeom>
                  </pic:spPr>
                </pic:pic>
              </a:graphicData>
            </a:graphic>
          </wp:inline>
        </w:drawing>
      </w:r>
    </w:p>
    <w:p w:rsidR="00616852" w:rsidRPr="00920327" w:rsidRDefault="00737002" w:rsidP="005D6CFA">
      <w:pPr>
        <w:pStyle w:val="a4"/>
        <w:shd w:val="clear" w:color="auto" w:fill="auto"/>
        <w:spacing w:line="276" w:lineRule="auto"/>
        <w:ind w:firstLine="709"/>
        <w:rPr>
          <w:rStyle w:val="1"/>
          <w:rFonts w:ascii="Times New Roman" w:hAnsi="Times New Roman"/>
          <w:spacing w:val="0"/>
          <w:sz w:val="28"/>
        </w:rPr>
      </w:pPr>
      <w:r w:rsidRPr="00920327">
        <w:rPr>
          <w:rStyle w:val="Bodytext5"/>
          <w:rFonts w:ascii="Times New Roman" w:hAnsi="Times New Roman"/>
          <w:b w:val="0"/>
          <w:bCs w:val="0"/>
          <w:spacing w:val="0"/>
          <w:sz w:val="28"/>
        </w:rPr>
        <w:t>М</w:t>
      </w:r>
      <w:r w:rsidR="00F55040" w:rsidRPr="00920327">
        <w:rPr>
          <w:rStyle w:val="Bodytext5"/>
          <w:rFonts w:ascii="Times New Roman" w:hAnsi="Times New Roman"/>
          <w:b w:val="0"/>
          <w:bCs w:val="0"/>
          <w:spacing w:val="0"/>
          <w:sz w:val="28"/>
        </w:rPr>
        <w:t>атематическое содержание подобной классификации достаточно ясно. При однозначном определении свойств объектов можно использовать детерминированные методы математического анализа.</w:t>
      </w:r>
      <w:r w:rsidR="00616852" w:rsidRPr="00920327">
        <w:rPr>
          <w:rStyle w:val="Bodytext5"/>
          <w:rFonts w:ascii="Times New Roman" w:hAnsi="Times New Roman"/>
          <w:b w:val="0"/>
          <w:bCs w:val="0"/>
          <w:spacing w:val="0"/>
          <w:sz w:val="28"/>
        </w:rPr>
        <w:t xml:space="preserve"> </w:t>
      </w:r>
      <w:r w:rsidR="00F55040" w:rsidRPr="00920327">
        <w:rPr>
          <w:rStyle w:val="1"/>
          <w:rFonts w:ascii="Times New Roman" w:hAnsi="Times New Roman"/>
          <w:spacing w:val="0"/>
          <w:sz w:val="28"/>
        </w:rPr>
        <w:t>Наоборот, в задачах, где определение свойств имеет стохастический характер, достоверные результаты мо</w:t>
      </w:r>
      <w:r w:rsidRPr="00920327">
        <w:rPr>
          <w:rStyle w:val="1"/>
          <w:rFonts w:ascii="Times New Roman" w:hAnsi="Times New Roman"/>
          <w:spacing w:val="0"/>
          <w:sz w:val="28"/>
        </w:rPr>
        <w:t>ж</w:t>
      </w:r>
      <w:r w:rsidR="00F55040" w:rsidRPr="00920327">
        <w:rPr>
          <w:rStyle w:val="1"/>
          <w:rFonts w:ascii="Times New Roman" w:hAnsi="Times New Roman"/>
          <w:spacing w:val="0"/>
          <w:sz w:val="28"/>
        </w:rPr>
        <w:t>но получить лишь при использовании вероятностного подхода.</w:t>
      </w:r>
    </w:p>
    <w:p w:rsidR="0061685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Иначе обстоит дело с классификацией задач по признаку стабильности. Объясняется это тем, что понятие стабильности неоднозначно. Различаются стабильность самих объектов и стабильность отображения </w:t>
      </w:r>
      <w:r w:rsidRPr="00920327">
        <w:rPr>
          <w:rStyle w:val="Bodytext65pt1"/>
          <w:rFonts w:ascii="Times New Roman" w:hAnsi="Times New Roman"/>
          <w:sz w:val="28"/>
        </w:rPr>
        <w:t xml:space="preserve">их </w:t>
      </w:r>
      <w:r w:rsidRPr="00920327">
        <w:rPr>
          <w:rStyle w:val="Bodytext65pt"/>
          <w:rFonts w:ascii="Times New Roman" w:hAnsi="Times New Roman"/>
          <w:smallCaps w:val="0"/>
          <w:sz w:val="28"/>
        </w:rPr>
        <w:t>с</w:t>
      </w:r>
      <w:r w:rsidR="00204211" w:rsidRPr="00920327">
        <w:rPr>
          <w:rStyle w:val="Bodytext65pt"/>
          <w:rFonts w:ascii="Times New Roman" w:hAnsi="Times New Roman"/>
          <w:smallCaps w:val="0"/>
          <w:sz w:val="28"/>
        </w:rPr>
        <w:t>в</w:t>
      </w:r>
      <w:r w:rsidRPr="00920327">
        <w:rPr>
          <w:rStyle w:val="Bodytext65pt"/>
          <w:rFonts w:ascii="Times New Roman" w:hAnsi="Times New Roman"/>
          <w:smallCaps w:val="0"/>
          <w:sz w:val="28"/>
        </w:rPr>
        <w:t xml:space="preserve">ойств. </w:t>
      </w:r>
      <w:r w:rsidRPr="00920327">
        <w:rPr>
          <w:rStyle w:val="1"/>
          <w:rFonts w:ascii="Times New Roman" w:hAnsi="Times New Roman"/>
          <w:spacing w:val="0"/>
          <w:sz w:val="28"/>
        </w:rPr>
        <w:t xml:space="preserve">Может показаться, что стабильность объектов целиком обусловливает стабильность отображения. Однако это не </w:t>
      </w:r>
      <w:r w:rsidR="00204211" w:rsidRPr="00920327">
        <w:rPr>
          <w:rStyle w:val="1"/>
          <w:rFonts w:ascii="Times New Roman" w:hAnsi="Times New Roman"/>
          <w:spacing w:val="0"/>
          <w:sz w:val="28"/>
        </w:rPr>
        <w:t>в</w:t>
      </w:r>
      <w:r w:rsidRPr="00920327">
        <w:rPr>
          <w:rStyle w:val="1"/>
          <w:rFonts w:ascii="Times New Roman" w:hAnsi="Times New Roman"/>
          <w:spacing w:val="0"/>
          <w:sz w:val="28"/>
        </w:rPr>
        <w:t>сегда так. Например, папиллярный узор на пальцах чело</w:t>
      </w:r>
      <w:r w:rsidRPr="00920327">
        <w:rPr>
          <w:rStyle w:val="1"/>
          <w:rFonts w:ascii="Times New Roman" w:hAnsi="Times New Roman"/>
          <w:spacing w:val="0"/>
          <w:sz w:val="28"/>
        </w:rPr>
        <w:lastRenderedPageBreak/>
        <w:t>века обладает практически максимальной стабильностью - он сохраняется в течение всей жизни человека. У печати стабильность значительно меньше: при нормальной эксплуата</w:t>
      </w:r>
      <w:r w:rsidRPr="00920327">
        <w:rPr>
          <w:rStyle w:val="Bodytext65pt1"/>
          <w:rFonts w:ascii="Times New Roman" w:hAnsi="Times New Roman"/>
          <w:sz w:val="28"/>
        </w:rPr>
        <w:t xml:space="preserve">ции </w:t>
      </w:r>
      <w:r w:rsidRPr="00920327">
        <w:rPr>
          <w:rStyle w:val="1"/>
          <w:rFonts w:ascii="Times New Roman" w:hAnsi="Times New Roman"/>
          <w:spacing w:val="0"/>
          <w:sz w:val="28"/>
        </w:rPr>
        <w:t>она может сохранить основные свойства в пределах де</w:t>
      </w:r>
      <w:r w:rsidR="00204211" w:rsidRPr="00920327">
        <w:rPr>
          <w:rStyle w:val="1"/>
          <w:rFonts w:ascii="Times New Roman" w:hAnsi="Times New Roman"/>
          <w:spacing w:val="0"/>
          <w:sz w:val="28"/>
        </w:rPr>
        <w:t>с</w:t>
      </w:r>
      <w:r w:rsidRPr="00920327">
        <w:rPr>
          <w:rStyle w:val="1"/>
          <w:rFonts w:ascii="Times New Roman" w:hAnsi="Times New Roman"/>
          <w:spacing w:val="0"/>
          <w:sz w:val="28"/>
        </w:rPr>
        <w:t>ятка лет. Что же касается стабильности отображения внешнего строения, т</w:t>
      </w:r>
      <w:r w:rsidR="00204211" w:rsidRPr="00920327">
        <w:rPr>
          <w:rStyle w:val="1"/>
          <w:rFonts w:ascii="Times New Roman" w:hAnsi="Times New Roman"/>
          <w:spacing w:val="0"/>
          <w:sz w:val="28"/>
        </w:rPr>
        <w:t>о</w:t>
      </w:r>
      <w:r w:rsidRPr="00920327">
        <w:rPr>
          <w:rStyle w:val="1"/>
          <w:rFonts w:ascii="Times New Roman" w:hAnsi="Times New Roman"/>
          <w:spacing w:val="0"/>
          <w:sz w:val="28"/>
        </w:rPr>
        <w:t xml:space="preserve"> у печати </w:t>
      </w:r>
      <w:r w:rsidR="00C1108D" w:rsidRPr="00920327">
        <w:rPr>
          <w:rStyle w:val="1"/>
          <w:rFonts w:ascii="Times New Roman" w:hAnsi="Times New Roman"/>
          <w:spacing w:val="0"/>
          <w:sz w:val="28"/>
        </w:rPr>
        <w:t>она</w:t>
      </w:r>
      <w:r w:rsidRPr="00920327">
        <w:rPr>
          <w:rStyle w:val="1"/>
          <w:rFonts w:ascii="Times New Roman" w:hAnsi="Times New Roman"/>
          <w:spacing w:val="0"/>
          <w:sz w:val="28"/>
        </w:rPr>
        <w:t xml:space="preserve"> очень высокая, а у папиллярног</w:t>
      </w:r>
      <w:r w:rsidR="00204211" w:rsidRPr="00920327">
        <w:rPr>
          <w:rStyle w:val="1"/>
          <w:rFonts w:ascii="Times New Roman" w:hAnsi="Times New Roman"/>
          <w:spacing w:val="0"/>
          <w:sz w:val="28"/>
        </w:rPr>
        <w:t>о</w:t>
      </w:r>
      <w:r w:rsidRPr="00920327">
        <w:rPr>
          <w:rStyle w:val="1"/>
          <w:rFonts w:ascii="Times New Roman" w:hAnsi="Times New Roman"/>
          <w:spacing w:val="0"/>
          <w:sz w:val="28"/>
        </w:rPr>
        <w:t xml:space="preserve"> узора, наоборот, </w:t>
      </w:r>
      <w:r w:rsidR="00C1108D" w:rsidRPr="00920327">
        <w:rPr>
          <w:rStyle w:val="1"/>
          <w:rFonts w:ascii="Times New Roman" w:hAnsi="Times New Roman"/>
          <w:spacing w:val="0"/>
          <w:sz w:val="28"/>
        </w:rPr>
        <w:t>низ</w:t>
      </w:r>
      <w:r w:rsidRPr="00920327">
        <w:rPr>
          <w:rStyle w:val="1"/>
          <w:rFonts w:ascii="Times New Roman" w:hAnsi="Times New Roman"/>
          <w:spacing w:val="0"/>
          <w:sz w:val="28"/>
        </w:rPr>
        <w:t xml:space="preserve">кая. Это происходит оттого, что в процессе </w:t>
      </w:r>
      <w:r w:rsidR="00C1108D" w:rsidRPr="00920327">
        <w:rPr>
          <w:rStyle w:val="1"/>
          <w:rFonts w:ascii="Times New Roman" w:hAnsi="Times New Roman"/>
          <w:spacing w:val="0"/>
          <w:sz w:val="28"/>
        </w:rPr>
        <w:t>с</w:t>
      </w:r>
      <w:r w:rsidRPr="00920327">
        <w:rPr>
          <w:rStyle w:val="1"/>
          <w:rFonts w:ascii="Times New Roman" w:hAnsi="Times New Roman"/>
          <w:spacing w:val="0"/>
          <w:sz w:val="28"/>
        </w:rPr>
        <w:t>ледообразования папиллярный узор на мягкой подушечке пальца м</w:t>
      </w:r>
      <w:r w:rsidR="00C1108D" w:rsidRPr="00920327">
        <w:rPr>
          <w:rStyle w:val="1"/>
          <w:rFonts w:ascii="Times New Roman" w:hAnsi="Times New Roman"/>
          <w:spacing w:val="0"/>
          <w:sz w:val="28"/>
        </w:rPr>
        <w:t>ож</w:t>
      </w:r>
      <w:r w:rsidRPr="00920327">
        <w:rPr>
          <w:rStyle w:val="1"/>
          <w:rFonts w:ascii="Times New Roman" w:hAnsi="Times New Roman"/>
          <w:spacing w:val="0"/>
          <w:sz w:val="28"/>
        </w:rPr>
        <w:t xml:space="preserve">ет подвергаться сильным деформациям. Можно привести и такой пример. При анализе </w:t>
      </w:r>
      <w:r w:rsidR="00B16824" w:rsidRPr="00920327">
        <w:rPr>
          <w:rStyle w:val="1"/>
          <w:rFonts w:ascii="Times New Roman" w:hAnsi="Times New Roman"/>
          <w:spacing w:val="0"/>
          <w:sz w:val="28"/>
        </w:rPr>
        <w:t>э</w:t>
      </w:r>
      <w:r w:rsidRPr="00920327">
        <w:rPr>
          <w:rStyle w:val="1"/>
          <w:rFonts w:ascii="Times New Roman" w:hAnsi="Times New Roman"/>
          <w:spacing w:val="0"/>
          <w:sz w:val="28"/>
        </w:rPr>
        <w:t>л</w:t>
      </w:r>
      <w:r w:rsidR="00B16824" w:rsidRPr="00920327">
        <w:rPr>
          <w:rStyle w:val="1"/>
          <w:rFonts w:ascii="Times New Roman" w:hAnsi="Times New Roman"/>
          <w:spacing w:val="0"/>
          <w:sz w:val="28"/>
        </w:rPr>
        <w:t>е</w:t>
      </w:r>
      <w:r w:rsidRPr="00920327">
        <w:rPr>
          <w:rStyle w:val="1"/>
          <w:rFonts w:ascii="Times New Roman" w:hAnsi="Times New Roman"/>
          <w:spacing w:val="0"/>
          <w:sz w:val="28"/>
        </w:rPr>
        <w:t>змен</w:t>
      </w:r>
      <w:r w:rsidR="00B16824" w:rsidRPr="00920327">
        <w:rPr>
          <w:rStyle w:val="1"/>
          <w:rFonts w:ascii="Times New Roman" w:hAnsi="Times New Roman"/>
          <w:spacing w:val="0"/>
          <w:sz w:val="28"/>
        </w:rPr>
        <w:t>тн</w:t>
      </w:r>
      <w:r w:rsidRPr="00920327">
        <w:rPr>
          <w:rStyle w:val="1"/>
          <w:rFonts w:ascii="Times New Roman" w:hAnsi="Times New Roman"/>
          <w:spacing w:val="0"/>
          <w:sz w:val="28"/>
        </w:rPr>
        <w:t>ого состава металла исследователь сталкивается с высокой стабильностью данного вещества. А, например, бензин благодаря летучести многих компонентов (с учетом способов его хранения) может проявлять признаки нестабильности.</w:t>
      </w:r>
    </w:p>
    <w:p w:rsidR="00616852"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Теоретически имеется, таким образом, два общих типа ст</w:t>
      </w:r>
      <w:r w:rsidR="00B16824" w:rsidRPr="00920327">
        <w:rPr>
          <w:rStyle w:val="1"/>
          <w:rFonts w:ascii="Times New Roman" w:hAnsi="Times New Roman"/>
          <w:spacing w:val="0"/>
          <w:sz w:val="28"/>
        </w:rPr>
        <w:t>а</w:t>
      </w:r>
      <w:r w:rsidRPr="00920327">
        <w:rPr>
          <w:rStyle w:val="1"/>
          <w:rFonts w:ascii="Times New Roman" w:hAnsi="Times New Roman"/>
          <w:spacing w:val="0"/>
          <w:sz w:val="28"/>
        </w:rPr>
        <w:t>биль</w:t>
      </w:r>
      <w:r w:rsidR="00B16824" w:rsidRPr="00920327">
        <w:rPr>
          <w:rStyle w:val="1"/>
          <w:rFonts w:ascii="Times New Roman" w:hAnsi="Times New Roman"/>
          <w:spacing w:val="0"/>
          <w:sz w:val="28"/>
        </w:rPr>
        <w:t>н</w:t>
      </w:r>
      <w:r w:rsidRPr="00920327">
        <w:rPr>
          <w:rStyle w:val="1"/>
          <w:rFonts w:ascii="Times New Roman" w:hAnsi="Times New Roman"/>
          <w:spacing w:val="0"/>
          <w:sz w:val="28"/>
        </w:rPr>
        <w:t>ости свойств объектов, каждый из которых может иметь и различную степень стабильности отображений (р</w:t>
      </w:r>
      <w:r w:rsidR="00616852" w:rsidRPr="00920327">
        <w:rPr>
          <w:rStyle w:val="1"/>
          <w:rFonts w:ascii="Times New Roman" w:hAnsi="Times New Roman"/>
          <w:spacing w:val="0"/>
          <w:sz w:val="28"/>
        </w:rPr>
        <w:t>ис.</w:t>
      </w:r>
      <w:r w:rsidRPr="00920327">
        <w:rPr>
          <w:rStyle w:val="1"/>
          <w:rFonts w:ascii="Times New Roman" w:hAnsi="Times New Roman"/>
          <w:spacing w:val="0"/>
          <w:sz w:val="28"/>
        </w:rPr>
        <w:t xml:space="preserve"> 2).</w:t>
      </w:r>
    </w:p>
    <w:p w:rsidR="00310D00" w:rsidRDefault="00310D00" w:rsidP="005D6CFA">
      <w:pPr>
        <w:pStyle w:val="a4"/>
        <w:shd w:val="clear" w:color="auto" w:fill="auto"/>
        <w:spacing w:line="276" w:lineRule="auto"/>
        <w:ind w:firstLine="709"/>
        <w:rPr>
          <w:rStyle w:val="1"/>
          <w:rFonts w:ascii="Times New Roman" w:hAnsi="Times New Roman"/>
          <w:spacing w:val="0"/>
          <w:sz w:val="28"/>
        </w:rPr>
      </w:pPr>
    </w:p>
    <w:p w:rsidR="00616852" w:rsidRPr="00920327" w:rsidRDefault="00310D00" w:rsidP="00310D00">
      <w:pPr>
        <w:pStyle w:val="a4"/>
        <w:shd w:val="clear" w:color="auto" w:fill="auto"/>
        <w:spacing w:line="276" w:lineRule="auto"/>
        <w:ind w:firstLine="284"/>
        <w:rPr>
          <w:rStyle w:val="1"/>
          <w:rFonts w:ascii="Times New Roman" w:hAnsi="Times New Roman"/>
          <w:spacing w:val="0"/>
          <w:sz w:val="28"/>
        </w:rPr>
      </w:pPr>
      <w:r>
        <w:rPr>
          <w:rFonts w:ascii="Times New Roman" w:hAnsi="Times New Roman"/>
          <w:noProof/>
          <w:spacing w:val="0"/>
          <w:sz w:val="28"/>
        </w:rPr>
        <w:drawing>
          <wp:inline distT="0" distB="0" distL="0" distR="0">
            <wp:extent cx="5688000" cy="3060917"/>
            <wp:effectExtent l="0" t="0" r="825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ЭКИ Рисунок2.jpg"/>
                    <pic:cNvPicPr/>
                  </pic:nvPicPr>
                  <pic:blipFill>
                    <a:blip r:embed="rId13">
                      <a:extLst>
                        <a:ext uri="{28A0092B-C50C-407E-A947-70E740481C1C}">
                          <a14:useLocalDpi xmlns:a14="http://schemas.microsoft.com/office/drawing/2010/main" val="0"/>
                        </a:ext>
                      </a:extLst>
                    </a:blip>
                    <a:stretch>
                      <a:fillRect/>
                    </a:stretch>
                  </pic:blipFill>
                  <pic:spPr>
                    <a:xfrm>
                      <a:off x="0" y="0"/>
                      <a:ext cx="5688000" cy="3060917"/>
                    </a:xfrm>
                    <a:prstGeom prst="rect">
                      <a:avLst/>
                    </a:prstGeom>
                  </pic:spPr>
                </pic:pic>
              </a:graphicData>
            </a:graphic>
          </wp:inline>
        </w:drawing>
      </w:r>
    </w:p>
    <w:p w:rsidR="00A953B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Однако при выборе адекватного математического метода не следует думать, что исследователю понадобятся четыре разных подхода для решения каждой из четырех задач приведенного в</w:t>
      </w:r>
      <w:r w:rsidR="00CD2B06" w:rsidRPr="00920327">
        <w:rPr>
          <w:rStyle w:val="1"/>
          <w:rFonts w:ascii="Times New Roman" w:hAnsi="Times New Roman"/>
          <w:spacing w:val="0"/>
          <w:sz w:val="28"/>
        </w:rPr>
        <w:t>ы</w:t>
      </w:r>
      <w:r w:rsidRPr="00920327">
        <w:rPr>
          <w:rStyle w:val="1"/>
          <w:rFonts w:ascii="Times New Roman" w:hAnsi="Times New Roman"/>
          <w:spacing w:val="0"/>
          <w:sz w:val="28"/>
        </w:rPr>
        <w:t>ше классификационного дерева. Дело обстоит гораздо проще. Обычно исследователь имеет дело либо с объектом, либо с его отображением. В тех случаях, когда объект нестабилен, используется вероятностный подход. Для стабильных объектов математический аппарат мо</w:t>
      </w:r>
      <w:r w:rsidR="00CD2B06" w:rsidRPr="00920327">
        <w:rPr>
          <w:rStyle w:val="1"/>
          <w:rFonts w:ascii="Times New Roman" w:hAnsi="Times New Roman"/>
          <w:spacing w:val="0"/>
          <w:sz w:val="28"/>
        </w:rPr>
        <w:t>ж</w:t>
      </w:r>
      <w:r w:rsidRPr="00920327">
        <w:rPr>
          <w:rStyle w:val="1"/>
          <w:rFonts w:ascii="Times New Roman" w:hAnsi="Times New Roman"/>
          <w:spacing w:val="0"/>
          <w:sz w:val="28"/>
        </w:rPr>
        <w:t>ет быть более детерминированным, вплоть до использования поисковых систем, если речь идет об определении вещества.</w:t>
      </w:r>
    </w:p>
    <w:p w:rsidR="00A953B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При решении криминалистических задач приходится сталкиваться с еще одним тип</w:t>
      </w:r>
      <w:r w:rsidR="00CD2B06" w:rsidRPr="00920327">
        <w:rPr>
          <w:rStyle w:val="1"/>
          <w:rFonts w:ascii="Times New Roman" w:hAnsi="Times New Roman"/>
          <w:spacing w:val="0"/>
          <w:sz w:val="28"/>
        </w:rPr>
        <w:t>ом</w:t>
      </w:r>
      <w:r w:rsidRPr="00920327">
        <w:rPr>
          <w:rStyle w:val="1"/>
          <w:rFonts w:ascii="Times New Roman" w:hAnsi="Times New Roman"/>
          <w:spacing w:val="0"/>
          <w:sz w:val="28"/>
        </w:rPr>
        <w:t xml:space="preserve"> ситуаций, треб</w:t>
      </w:r>
      <w:r w:rsidR="00F71A11" w:rsidRPr="00920327">
        <w:rPr>
          <w:rStyle w:val="1"/>
          <w:rFonts w:ascii="Times New Roman" w:hAnsi="Times New Roman"/>
          <w:spacing w:val="0"/>
          <w:sz w:val="28"/>
        </w:rPr>
        <w:t>ующи</w:t>
      </w:r>
      <w:r w:rsidRPr="00920327">
        <w:rPr>
          <w:rStyle w:val="1"/>
          <w:rFonts w:ascii="Times New Roman" w:hAnsi="Times New Roman"/>
          <w:spacing w:val="0"/>
          <w:sz w:val="28"/>
        </w:rPr>
        <w:t>х неодинакового ко</w:t>
      </w:r>
      <w:r w:rsidR="00AE16F5" w:rsidRPr="00920327">
        <w:rPr>
          <w:rStyle w:val="1"/>
          <w:rFonts w:ascii="Times New Roman" w:hAnsi="Times New Roman"/>
          <w:spacing w:val="0"/>
          <w:sz w:val="28"/>
        </w:rPr>
        <w:t>личественно</w:t>
      </w:r>
      <w:r w:rsidRPr="00920327">
        <w:rPr>
          <w:rStyle w:val="1"/>
          <w:rFonts w:ascii="Times New Roman" w:hAnsi="Times New Roman"/>
          <w:spacing w:val="0"/>
          <w:sz w:val="28"/>
        </w:rPr>
        <w:t>го подхода. Мы имеем в виду задачи, которые различаются по критерию субъективного вмешательства в процесс образования признаков исследуемых объектов</w:t>
      </w:r>
      <w:r w:rsidR="00AE16F5" w:rsidRPr="00920327">
        <w:rPr>
          <w:rStyle w:val="1"/>
          <w:rFonts w:ascii="Times New Roman" w:hAnsi="Times New Roman"/>
          <w:spacing w:val="0"/>
          <w:sz w:val="28"/>
        </w:rPr>
        <w:t>.</w:t>
      </w:r>
      <w:r w:rsidRPr="00920327">
        <w:rPr>
          <w:rStyle w:val="1"/>
          <w:rFonts w:ascii="Times New Roman" w:hAnsi="Times New Roman"/>
          <w:spacing w:val="0"/>
          <w:sz w:val="28"/>
        </w:rPr>
        <w:t xml:space="preserve"> В одних случаях процесс формирован</w:t>
      </w:r>
      <w:r w:rsidR="00AE16F5" w:rsidRPr="00920327">
        <w:rPr>
          <w:rStyle w:val="1"/>
          <w:rFonts w:ascii="Times New Roman" w:hAnsi="Times New Roman"/>
          <w:spacing w:val="0"/>
          <w:sz w:val="28"/>
        </w:rPr>
        <w:t>ия</w:t>
      </w:r>
      <w:r w:rsidRPr="00920327">
        <w:rPr>
          <w:rStyle w:val="1"/>
          <w:rFonts w:ascii="Times New Roman" w:hAnsi="Times New Roman"/>
          <w:spacing w:val="0"/>
          <w:sz w:val="28"/>
        </w:rPr>
        <w:t xml:space="preserve"> признаков в известной мере независим от человека. Примером может служить процесс формирования признаков фарных рассеивателей, которые изготавливаются на заводах, образования следов папиллярного узора на месте происшествия. Такие признаки объективно отражают свойства объектов. Если они нестабильны, претерпел</w:t>
      </w:r>
      <w:r w:rsidR="00BA2835" w:rsidRPr="00920327">
        <w:rPr>
          <w:rStyle w:val="1"/>
          <w:rFonts w:ascii="Times New Roman" w:hAnsi="Times New Roman"/>
          <w:spacing w:val="0"/>
          <w:sz w:val="28"/>
        </w:rPr>
        <w:t>и</w:t>
      </w:r>
      <w:r w:rsidRPr="00920327">
        <w:rPr>
          <w:rStyle w:val="1"/>
          <w:rFonts w:ascii="Times New Roman" w:hAnsi="Times New Roman"/>
          <w:spacing w:val="0"/>
          <w:sz w:val="28"/>
        </w:rPr>
        <w:t xml:space="preserve"> некоторые изменения, последние являются результатом объективного процесса следообразования и отражения свойств.</w:t>
      </w:r>
    </w:p>
    <w:p w:rsidR="00A953B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w:t>
      </w:r>
      <w:r w:rsidR="00A953B1" w:rsidRPr="00920327">
        <w:rPr>
          <w:rStyle w:val="1"/>
          <w:rFonts w:ascii="Times New Roman" w:hAnsi="Times New Roman"/>
          <w:spacing w:val="0"/>
          <w:sz w:val="28"/>
        </w:rPr>
        <w:t>и</w:t>
      </w:r>
      <w:r w:rsidRPr="00920327">
        <w:rPr>
          <w:rStyle w:val="1"/>
          <w:rFonts w:ascii="Times New Roman" w:hAnsi="Times New Roman"/>
          <w:spacing w:val="0"/>
          <w:sz w:val="28"/>
        </w:rPr>
        <w:t xml:space="preserve"> анализе объектов криминалистического исследования следует учитывать также возможное вмешательство человека в процесс следообразования. Классическим вариантом такой ситуации служит намеренное изменение почерка при составлении анонимных писем. Известны случаи "автопод</w:t>
      </w:r>
      <w:r w:rsidR="00BA2835" w:rsidRPr="00920327">
        <w:rPr>
          <w:rStyle w:val="1"/>
          <w:rFonts w:ascii="Times New Roman" w:hAnsi="Times New Roman"/>
          <w:spacing w:val="0"/>
          <w:sz w:val="28"/>
        </w:rPr>
        <w:t>л</w:t>
      </w:r>
      <w:r w:rsidRPr="00920327">
        <w:rPr>
          <w:rStyle w:val="1"/>
          <w:rFonts w:ascii="Times New Roman" w:hAnsi="Times New Roman"/>
          <w:spacing w:val="0"/>
          <w:sz w:val="28"/>
        </w:rPr>
        <w:t>ога", когда собственная подпись искажается в расчете на последующий отказ от нее (см. об этом более подробно гл. 3 первого раздела настоящего выпуска).</w:t>
      </w:r>
    </w:p>
    <w:p w:rsidR="00A953B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первом случае для анализа признаков может быть использован вероятностный подход "в чистом виде", для случая же намеренного внесения различий такой подход непригоден. Таким образом, мы имеем два четко различимых типа задач, связанных с возможностью субъективного вмешательства в процесс формирования признаков объекта (рис. 3).</w:t>
      </w:r>
    </w:p>
    <w:p w:rsidR="00A953B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Имеются варианты случаев, при которых по-разно</w:t>
      </w:r>
      <w:r w:rsidR="002B2FCB" w:rsidRPr="00920327">
        <w:rPr>
          <w:rStyle w:val="1"/>
          <w:rFonts w:ascii="Times New Roman" w:hAnsi="Times New Roman"/>
          <w:spacing w:val="0"/>
          <w:sz w:val="28"/>
        </w:rPr>
        <w:t>му</w:t>
      </w:r>
      <w:r w:rsidRPr="00920327">
        <w:rPr>
          <w:rStyle w:val="1"/>
          <w:rFonts w:ascii="Times New Roman" w:hAnsi="Times New Roman"/>
          <w:spacing w:val="0"/>
          <w:sz w:val="28"/>
        </w:rPr>
        <w:t xml:space="preserve"> учитывается возможность субъективного вмешательства в процесс формирования признаков. Первый вариант - это делается уж</w:t>
      </w:r>
      <w:r w:rsidR="002B2FCB" w:rsidRPr="00920327">
        <w:rPr>
          <w:rStyle w:val="1"/>
          <w:rFonts w:ascii="Times New Roman" w:hAnsi="Times New Roman"/>
          <w:spacing w:val="0"/>
          <w:sz w:val="28"/>
        </w:rPr>
        <w:t>е</w:t>
      </w:r>
      <w:r w:rsidRPr="00920327">
        <w:rPr>
          <w:rStyle w:val="1"/>
          <w:rFonts w:ascii="Times New Roman" w:hAnsi="Times New Roman"/>
          <w:spacing w:val="0"/>
          <w:sz w:val="28"/>
        </w:rPr>
        <w:t xml:space="preserve"> в процессе анализа объекта криминалистической экспертизы. Так, в приведенном примере </w:t>
      </w:r>
      <w:r w:rsidR="002B2FCB" w:rsidRPr="00920327">
        <w:rPr>
          <w:rStyle w:val="1"/>
          <w:rFonts w:ascii="Times New Roman" w:hAnsi="Times New Roman"/>
          <w:spacing w:val="0"/>
          <w:sz w:val="28"/>
        </w:rPr>
        <w:t>с</w:t>
      </w:r>
      <w:r w:rsidRPr="00920327">
        <w:rPr>
          <w:rStyle w:val="1"/>
          <w:rFonts w:ascii="Times New Roman" w:hAnsi="Times New Roman"/>
          <w:spacing w:val="0"/>
          <w:sz w:val="28"/>
        </w:rPr>
        <w:t xml:space="preserve"> </w:t>
      </w:r>
      <w:r w:rsidR="002B2FCB" w:rsidRPr="00920327">
        <w:rPr>
          <w:rStyle w:val="1"/>
          <w:rFonts w:ascii="Times New Roman" w:hAnsi="Times New Roman"/>
          <w:spacing w:val="0"/>
          <w:sz w:val="28"/>
        </w:rPr>
        <w:t>на</w:t>
      </w:r>
      <w:r w:rsidRPr="00920327">
        <w:rPr>
          <w:rStyle w:val="1"/>
          <w:rFonts w:ascii="Times New Roman" w:hAnsi="Times New Roman"/>
          <w:spacing w:val="0"/>
          <w:sz w:val="28"/>
        </w:rPr>
        <w:t>меренным изменением почерка анализ следует вести в такой последовательности: первоначально по известной методике определяется факт намеренного изменения признаков, а затем используются математические процедуры и правила принятия решений, рассчитанные на то, чтобы факт намеренного изменения учитывался в процессе анализа измененных признаков.</w:t>
      </w:r>
    </w:p>
    <w:p w:rsidR="00DA48E9" w:rsidRDefault="00DA48E9" w:rsidP="005D6CFA">
      <w:pPr>
        <w:pStyle w:val="a4"/>
        <w:shd w:val="clear" w:color="auto" w:fill="auto"/>
        <w:spacing w:line="276" w:lineRule="auto"/>
        <w:ind w:firstLine="709"/>
        <w:rPr>
          <w:rStyle w:val="1"/>
          <w:rFonts w:ascii="Times New Roman" w:hAnsi="Times New Roman"/>
          <w:spacing w:val="0"/>
          <w:sz w:val="28"/>
        </w:rPr>
      </w:pPr>
    </w:p>
    <w:p w:rsidR="00DA48E9" w:rsidRDefault="00DA48E9" w:rsidP="00DA48E9">
      <w:pPr>
        <w:pStyle w:val="a4"/>
        <w:shd w:val="clear" w:color="auto" w:fill="auto"/>
        <w:spacing w:line="276" w:lineRule="auto"/>
        <w:ind w:firstLine="284"/>
        <w:rPr>
          <w:rStyle w:val="1"/>
          <w:rFonts w:ascii="Times New Roman" w:hAnsi="Times New Roman"/>
          <w:spacing w:val="0"/>
          <w:sz w:val="28"/>
        </w:rPr>
      </w:pPr>
      <w:r>
        <w:rPr>
          <w:rFonts w:ascii="Times New Roman" w:hAnsi="Times New Roman"/>
          <w:noProof/>
          <w:spacing w:val="0"/>
          <w:sz w:val="28"/>
        </w:rPr>
        <w:lastRenderedPageBreak/>
        <w:drawing>
          <wp:inline distT="0" distB="0" distL="0" distR="0">
            <wp:extent cx="5688000" cy="2172107"/>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ЭКИ Рисунок3.jpg"/>
                    <pic:cNvPicPr/>
                  </pic:nvPicPr>
                  <pic:blipFill>
                    <a:blip r:embed="rId14">
                      <a:extLst>
                        <a:ext uri="{28A0092B-C50C-407E-A947-70E740481C1C}">
                          <a14:useLocalDpi xmlns:a14="http://schemas.microsoft.com/office/drawing/2010/main" val="0"/>
                        </a:ext>
                      </a:extLst>
                    </a:blip>
                    <a:stretch>
                      <a:fillRect/>
                    </a:stretch>
                  </pic:blipFill>
                  <pic:spPr>
                    <a:xfrm>
                      <a:off x="0" y="0"/>
                      <a:ext cx="5688000" cy="2172107"/>
                    </a:xfrm>
                    <a:prstGeom prst="rect">
                      <a:avLst/>
                    </a:prstGeom>
                  </pic:spPr>
                </pic:pic>
              </a:graphicData>
            </a:graphic>
          </wp:inline>
        </w:drawing>
      </w:r>
    </w:p>
    <w:p w:rsidR="00A953B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Второй вариант - в самой математической методике не удается учесть возможность намеренного изменения признаков и исследование проводится так, как будто бы такой возможности</w:t>
      </w:r>
      <w:r w:rsidR="00A857D2" w:rsidRPr="00920327">
        <w:rPr>
          <w:rStyle w:val="1"/>
          <w:rFonts w:ascii="Times New Roman" w:hAnsi="Times New Roman"/>
          <w:spacing w:val="0"/>
          <w:sz w:val="28"/>
        </w:rPr>
        <w:t xml:space="preserve"> в </w:t>
      </w:r>
      <w:r w:rsidRPr="00920327">
        <w:rPr>
          <w:rStyle w:val="1"/>
          <w:rFonts w:ascii="Times New Roman" w:hAnsi="Times New Roman"/>
          <w:spacing w:val="0"/>
          <w:sz w:val="28"/>
        </w:rPr>
        <w:t>действительности нет. Но на стадии формирования вывода она уже учитывается. Например, эксперт получает данные о фа</w:t>
      </w:r>
      <w:r w:rsidR="00305FE6" w:rsidRPr="00920327">
        <w:rPr>
          <w:rStyle w:val="1"/>
          <w:rFonts w:ascii="Times New Roman" w:hAnsi="Times New Roman"/>
          <w:spacing w:val="0"/>
          <w:sz w:val="28"/>
        </w:rPr>
        <w:t>к</w:t>
      </w:r>
      <w:r w:rsidRPr="00920327">
        <w:rPr>
          <w:rStyle w:val="1"/>
          <w:rFonts w:ascii="Times New Roman" w:hAnsi="Times New Roman"/>
          <w:spacing w:val="0"/>
          <w:sz w:val="28"/>
        </w:rPr>
        <w:t>те контактного взаимодействия одежд</w:t>
      </w:r>
      <w:r w:rsidR="00305FE6" w:rsidRPr="00920327">
        <w:rPr>
          <w:rStyle w:val="1"/>
          <w:rFonts w:ascii="Times New Roman" w:hAnsi="Times New Roman"/>
          <w:spacing w:val="0"/>
          <w:sz w:val="28"/>
        </w:rPr>
        <w:t>ы</w:t>
      </w:r>
      <w:r w:rsidRPr="00920327">
        <w:rPr>
          <w:rStyle w:val="1"/>
          <w:rFonts w:ascii="Times New Roman" w:hAnsi="Times New Roman"/>
          <w:spacing w:val="0"/>
          <w:sz w:val="28"/>
        </w:rPr>
        <w:t xml:space="preserve">. Математические методики экспериментов и многочисленных экспертных исследований позволяют уверенно утверждать, что при определенных условиях наличие на одной </w:t>
      </w:r>
      <w:r w:rsidR="00305FE6" w:rsidRPr="00920327">
        <w:rPr>
          <w:rStyle w:val="1"/>
          <w:rFonts w:ascii="Times New Roman" w:hAnsi="Times New Roman"/>
          <w:spacing w:val="0"/>
          <w:sz w:val="28"/>
        </w:rPr>
        <w:t>о</w:t>
      </w:r>
      <w:r w:rsidRPr="00920327">
        <w:rPr>
          <w:rStyle w:val="1"/>
          <w:rFonts w:ascii="Times New Roman" w:hAnsi="Times New Roman"/>
          <w:spacing w:val="0"/>
          <w:sz w:val="28"/>
        </w:rPr>
        <w:t>д</w:t>
      </w:r>
      <w:r w:rsidR="00305FE6" w:rsidRPr="00920327">
        <w:rPr>
          <w:rStyle w:val="1"/>
          <w:rFonts w:ascii="Times New Roman" w:hAnsi="Times New Roman"/>
          <w:spacing w:val="0"/>
          <w:sz w:val="28"/>
        </w:rPr>
        <w:t>е</w:t>
      </w:r>
      <w:r w:rsidRPr="00920327">
        <w:rPr>
          <w:rStyle w:val="1"/>
          <w:rFonts w:ascii="Times New Roman" w:hAnsi="Times New Roman"/>
          <w:spacing w:val="0"/>
          <w:sz w:val="28"/>
        </w:rPr>
        <w:t>жде волокон другой одежды (и наоборот) не может быть случайным и свидетельствует о наличии контакта между исследуемой одеждой. Теперь рассмотрим противоположный пример: исследование привело к выводу об отсутствии следов контакта между одеждой. Мо</w:t>
      </w:r>
      <w:r w:rsidR="00305FE6" w:rsidRPr="00920327">
        <w:rPr>
          <w:rStyle w:val="1"/>
          <w:rFonts w:ascii="Times New Roman" w:hAnsi="Times New Roman"/>
          <w:spacing w:val="0"/>
          <w:sz w:val="28"/>
        </w:rPr>
        <w:t>ж</w:t>
      </w:r>
      <w:r w:rsidRPr="00920327">
        <w:rPr>
          <w:rStyle w:val="1"/>
          <w:rFonts w:ascii="Times New Roman" w:hAnsi="Times New Roman"/>
          <w:spacing w:val="0"/>
          <w:sz w:val="28"/>
        </w:rPr>
        <w:t xml:space="preserve">ет ли эксперт на этом основании категорически утверждать об отсутствия </w:t>
      </w:r>
      <w:r w:rsidR="00305FE6" w:rsidRPr="00920327">
        <w:rPr>
          <w:rStyle w:val="1"/>
          <w:rFonts w:ascii="Times New Roman" w:hAnsi="Times New Roman"/>
          <w:spacing w:val="0"/>
          <w:sz w:val="28"/>
        </w:rPr>
        <w:t>к</w:t>
      </w:r>
      <w:r w:rsidRPr="00920327">
        <w:rPr>
          <w:rStyle w:val="1"/>
          <w:rFonts w:ascii="Times New Roman" w:hAnsi="Times New Roman"/>
          <w:spacing w:val="0"/>
          <w:sz w:val="28"/>
        </w:rPr>
        <w:t>о</w:t>
      </w:r>
      <w:r w:rsidR="00305FE6" w:rsidRPr="00920327">
        <w:rPr>
          <w:rStyle w:val="1"/>
          <w:rFonts w:ascii="Times New Roman" w:hAnsi="Times New Roman"/>
          <w:spacing w:val="0"/>
          <w:sz w:val="28"/>
        </w:rPr>
        <w:t>н</w:t>
      </w:r>
      <w:r w:rsidRPr="00920327">
        <w:rPr>
          <w:rStyle w:val="1"/>
          <w:rFonts w:ascii="Times New Roman" w:hAnsi="Times New Roman"/>
          <w:spacing w:val="0"/>
          <w:sz w:val="28"/>
        </w:rPr>
        <w:t>такта? Если учесть, что в данном случае возможно субъективное вмешательство в процесс формирования признаков, становятся очевидным, что эксперт не вправе делать такой вывод. И действительно, подозреваемый мог пр</w:t>
      </w:r>
      <w:r w:rsidR="00312250" w:rsidRPr="00920327">
        <w:rPr>
          <w:rStyle w:val="1"/>
          <w:rFonts w:ascii="Times New Roman" w:hAnsi="Times New Roman"/>
          <w:spacing w:val="0"/>
          <w:sz w:val="28"/>
        </w:rPr>
        <w:t>о</w:t>
      </w:r>
      <w:r w:rsidRPr="00920327">
        <w:rPr>
          <w:rStyle w:val="1"/>
          <w:rFonts w:ascii="Times New Roman" w:hAnsi="Times New Roman"/>
          <w:spacing w:val="0"/>
          <w:sz w:val="28"/>
        </w:rPr>
        <w:t xml:space="preserve">вести механическую чистку одежды, отдать ее в химическую чистку и т.д. </w:t>
      </w:r>
      <w:r w:rsidR="00312250" w:rsidRPr="00920327">
        <w:rPr>
          <w:rStyle w:val="1"/>
          <w:rFonts w:ascii="Times New Roman" w:hAnsi="Times New Roman"/>
          <w:spacing w:val="0"/>
          <w:sz w:val="28"/>
        </w:rPr>
        <w:t xml:space="preserve">В </w:t>
      </w:r>
      <w:r w:rsidRPr="00920327">
        <w:rPr>
          <w:rStyle w:val="1"/>
          <w:rFonts w:ascii="Times New Roman" w:hAnsi="Times New Roman"/>
          <w:spacing w:val="0"/>
          <w:sz w:val="28"/>
        </w:rPr>
        <w:t>этих условиях возможен либо отказ от дачи заключения, либо условное заключение.</w:t>
      </w:r>
    </w:p>
    <w:p w:rsidR="00A953B1"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Подобные ситуации достаточно распространены в криминалистической экспертизе. Скажем, при отсутствии совпадающих признаков в исследуемой трассограмме и в трассограмме - образце режущего орудия (нож, топор и др.) эксперты также не вправе давать заключение о т</w:t>
      </w:r>
      <w:r w:rsidR="00312250" w:rsidRPr="00920327">
        <w:rPr>
          <w:rStyle w:val="1"/>
          <w:rFonts w:ascii="Times New Roman" w:hAnsi="Times New Roman"/>
          <w:spacing w:val="0"/>
          <w:sz w:val="28"/>
        </w:rPr>
        <w:t>о</w:t>
      </w:r>
      <w:r w:rsidRPr="00920327">
        <w:rPr>
          <w:rStyle w:val="1"/>
          <w:rFonts w:ascii="Times New Roman" w:hAnsi="Times New Roman"/>
          <w:spacing w:val="0"/>
          <w:sz w:val="28"/>
        </w:rPr>
        <w:t>м, что разрез выполнен не исследуемым, а другим режущим орудием. Объясняется это тем, что орудие могло быть перезаточено сразу же после совершения преступления или находилось в длительной и активной эксплуатации до назначения экспертизы. Досточно часто эксперты дают вполне корректное условное заключение: если нож (топор) не перетачивался, то исследуемый разрез оставлен не данным орудием. Эксперт вполне правомерно переносит "бремя окончательного вывода" на следствие и суд.</w:t>
      </w:r>
    </w:p>
    <w:p w:rsidR="00EE78B8"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Следующие два тип</w:t>
      </w:r>
      <w:r w:rsidR="00AF6D9A" w:rsidRPr="00920327">
        <w:rPr>
          <w:rStyle w:val="1"/>
          <w:rFonts w:ascii="Times New Roman" w:hAnsi="Times New Roman"/>
          <w:spacing w:val="0"/>
          <w:sz w:val="28"/>
        </w:rPr>
        <w:t>а</w:t>
      </w:r>
      <w:r w:rsidRPr="00920327">
        <w:rPr>
          <w:rStyle w:val="1"/>
          <w:rFonts w:ascii="Times New Roman" w:hAnsi="Times New Roman"/>
          <w:spacing w:val="0"/>
          <w:sz w:val="28"/>
        </w:rPr>
        <w:t xml:space="preserve"> задач связаны с наличием (отсутствием) в анализируемом экспертом множестве искомого объекта.</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Проверяемыми объектами являются все объекты, которые анализируются экспертом. Искомым является только тот объект, который связан с событием преступления и который, по существу, отыскивается среди других проверяемых объектов. С точки зрения рассматриваемых понятий следует различать два типа анализируемых экспертом множеств: множество, наверняка включающее искомый объект, множество, в котором искомый объект может быть или не быть. Для иллюстрации приведем несколько примеров.</w:t>
      </w:r>
    </w:p>
    <w:p w:rsidR="00EE78B8"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Эксперту-почерко</w:t>
      </w:r>
      <w:r w:rsidR="00AF6D9A" w:rsidRPr="00920327">
        <w:rPr>
          <w:rStyle w:val="1"/>
          <w:rFonts w:ascii="Times New Roman" w:hAnsi="Times New Roman"/>
          <w:spacing w:val="0"/>
          <w:sz w:val="28"/>
        </w:rPr>
        <w:t>в</w:t>
      </w:r>
      <w:r w:rsidRPr="00920327">
        <w:rPr>
          <w:rStyle w:val="1"/>
          <w:rFonts w:ascii="Times New Roman" w:hAnsi="Times New Roman"/>
          <w:spacing w:val="0"/>
          <w:sz w:val="28"/>
        </w:rPr>
        <w:t>еду присланы на исследование анонимное письмо и образцы почерка пяти подозреваемых. Следователь поставил вопрос, данными ли лицами или каким-нибудь другим лицом выполнено анонимное письмо. Здесь эксперт имеет дело с множеством анализируемых объектов из пяти элементов, при это</w:t>
      </w:r>
      <w:r w:rsidR="00AB2FD9" w:rsidRPr="00920327">
        <w:rPr>
          <w:rStyle w:val="1"/>
          <w:rFonts w:ascii="Times New Roman" w:hAnsi="Times New Roman"/>
          <w:spacing w:val="0"/>
          <w:sz w:val="28"/>
        </w:rPr>
        <w:t>м</w:t>
      </w:r>
      <w:r w:rsidRPr="00920327">
        <w:rPr>
          <w:rStyle w:val="1"/>
          <w:rFonts w:ascii="Times New Roman" w:hAnsi="Times New Roman"/>
          <w:spacing w:val="0"/>
          <w:sz w:val="28"/>
        </w:rPr>
        <w:t xml:space="preserve"> неизвестно, есть ли среди них искомый объект. Именно поэтому следователь поставил вопрос и о возможности выполнения документа каким-либо другим лицом. Если же перед экспертом поставлен вопрос о марке бензина, обнаруженного на месте происшествия, речь идет об искомом множестве. Объясняется это тем, что в нашей стране используются всего 5 марок бензина и анализируемый материал может иметь только одну из пяти марок.</w:t>
      </w:r>
    </w:p>
    <w:p w:rsidR="00EE78B8" w:rsidRPr="00920327" w:rsidRDefault="00EE78B8"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Т</w:t>
      </w:r>
      <w:r w:rsidR="00F55040" w:rsidRPr="00920327">
        <w:rPr>
          <w:rStyle w:val="1"/>
          <w:rFonts w:ascii="Times New Roman" w:hAnsi="Times New Roman"/>
          <w:spacing w:val="0"/>
          <w:sz w:val="28"/>
        </w:rPr>
        <w:t>аким образом, деление на два типа в данном случае происходит по характеру анализируемого множества (рис. 4).</w:t>
      </w:r>
    </w:p>
    <w:p w:rsidR="00EE78B8"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С математической точки зрения различие между двумя указанными выше задачами весьма существенно. Дело в том, что для решения задачи, с искомым </w:t>
      </w:r>
      <w:r w:rsidR="00AB2FD9" w:rsidRPr="00920327">
        <w:rPr>
          <w:rStyle w:val="1"/>
          <w:rFonts w:ascii="Times New Roman" w:hAnsi="Times New Roman"/>
          <w:spacing w:val="0"/>
          <w:sz w:val="28"/>
        </w:rPr>
        <w:t>мно</w:t>
      </w:r>
      <w:r w:rsidRPr="00920327">
        <w:rPr>
          <w:rStyle w:val="1"/>
          <w:rFonts w:ascii="Times New Roman" w:hAnsi="Times New Roman"/>
          <w:spacing w:val="0"/>
          <w:sz w:val="28"/>
        </w:rPr>
        <w:t xml:space="preserve">жеством достаточно той информации, которая имеется </w:t>
      </w:r>
      <w:r w:rsidR="00D357FD" w:rsidRPr="00920327">
        <w:rPr>
          <w:rStyle w:val="1"/>
          <w:rFonts w:ascii="Times New Roman" w:hAnsi="Times New Roman"/>
          <w:spacing w:val="0"/>
          <w:sz w:val="28"/>
        </w:rPr>
        <w:t xml:space="preserve">в </w:t>
      </w:r>
      <w:r w:rsidRPr="00920327">
        <w:rPr>
          <w:rStyle w:val="1"/>
          <w:rFonts w:ascii="Times New Roman" w:hAnsi="Times New Roman"/>
          <w:spacing w:val="0"/>
          <w:sz w:val="28"/>
        </w:rPr>
        <w:t>объектах анализируемого множества. С другой стороны, здесь для выделения искомого объекта могут использоваться методы распознавания образов. При анализа же проверяемого множества необходим более сложный математический под</w:t>
      </w:r>
      <w:r w:rsidR="0048799C" w:rsidRPr="00920327">
        <w:rPr>
          <w:rStyle w:val="1"/>
          <w:rFonts w:ascii="Times New Roman" w:hAnsi="Times New Roman"/>
          <w:spacing w:val="0"/>
          <w:sz w:val="28"/>
        </w:rPr>
        <w:t>хо</w:t>
      </w:r>
      <w:r w:rsidRPr="00920327">
        <w:rPr>
          <w:rStyle w:val="1"/>
          <w:rFonts w:ascii="Times New Roman" w:hAnsi="Times New Roman"/>
          <w:spacing w:val="0"/>
          <w:sz w:val="28"/>
        </w:rPr>
        <w:t xml:space="preserve">д и, кроме того, достаточно часто оказываются нужными и сведения о генеральной совокупности объектов, частотных характеристиках признаков и </w:t>
      </w:r>
      <w:r w:rsidR="0048799C" w:rsidRPr="00920327">
        <w:rPr>
          <w:rStyle w:val="1"/>
          <w:rFonts w:ascii="Times New Roman" w:hAnsi="Times New Roman"/>
          <w:spacing w:val="0"/>
          <w:sz w:val="28"/>
        </w:rPr>
        <w:t>т</w:t>
      </w:r>
      <w:r w:rsidRPr="00920327">
        <w:rPr>
          <w:rStyle w:val="1"/>
          <w:rFonts w:ascii="Times New Roman" w:hAnsi="Times New Roman"/>
          <w:spacing w:val="0"/>
          <w:sz w:val="28"/>
        </w:rPr>
        <w:t>.д.</w:t>
      </w:r>
    </w:p>
    <w:p w:rsidR="00EE78B8"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Задачи криминалистическо</w:t>
      </w:r>
      <w:r w:rsidR="0048799C" w:rsidRPr="00920327">
        <w:rPr>
          <w:rStyle w:val="1"/>
          <w:rFonts w:ascii="Times New Roman" w:hAnsi="Times New Roman"/>
          <w:spacing w:val="0"/>
          <w:sz w:val="28"/>
        </w:rPr>
        <w:t>го</w:t>
      </w:r>
      <w:r w:rsidRPr="00920327">
        <w:rPr>
          <w:rStyle w:val="1"/>
          <w:rFonts w:ascii="Times New Roman" w:hAnsi="Times New Roman"/>
          <w:spacing w:val="0"/>
          <w:sz w:val="28"/>
        </w:rPr>
        <w:t xml:space="preserve"> </w:t>
      </w:r>
      <w:r w:rsidR="0048799C" w:rsidRPr="00920327">
        <w:rPr>
          <w:rStyle w:val="1"/>
          <w:rFonts w:ascii="Times New Roman" w:hAnsi="Times New Roman"/>
          <w:spacing w:val="0"/>
          <w:sz w:val="28"/>
        </w:rPr>
        <w:t>и</w:t>
      </w:r>
      <w:r w:rsidRPr="00920327">
        <w:rPr>
          <w:rStyle w:val="1"/>
          <w:rFonts w:ascii="Times New Roman" w:hAnsi="Times New Roman"/>
          <w:spacing w:val="0"/>
          <w:sz w:val="28"/>
        </w:rPr>
        <w:t>сследования в множестве с искомым объектом по характеру ближе всего к классификационным.</w:t>
      </w:r>
    </w:p>
    <w:p w:rsidR="005327A9" w:rsidRDefault="005327A9" w:rsidP="005327A9">
      <w:pPr>
        <w:pStyle w:val="a4"/>
        <w:shd w:val="clear" w:color="auto" w:fill="auto"/>
        <w:spacing w:line="276" w:lineRule="auto"/>
        <w:ind w:firstLine="284"/>
        <w:rPr>
          <w:rStyle w:val="1"/>
          <w:rFonts w:ascii="Times New Roman" w:hAnsi="Times New Roman"/>
          <w:spacing w:val="0"/>
          <w:sz w:val="28"/>
        </w:rPr>
      </w:pPr>
      <w:r>
        <w:rPr>
          <w:rFonts w:ascii="Times New Roman" w:hAnsi="Times New Roman"/>
          <w:noProof/>
          <w:spacing w:val="0"/>
          <w:sz w:val="28"/>
        </w:rPr>
        <w:lastRenderedPageBreak/>
        <w:drawing>
          <wp:inline distT="0" distB="0" distL="0" distR="0">
            <wp:extent cx="5688000" cy="2172703"/>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ЭКИ Рисунок4.jpg"/>
                    <pic:cNvPicPr/>
                  </pic:nvPicPr>
                  <pic:blipFill>
                    <a:blip r:embed="rId15">
                      <a:extLst>
                        <a:ext uri="{28A0092B-C50C-407E-A947-70E740481C1C}">
                          <a14:useLocalDpi xmlns:a14="http://schemas.microsoft.com/office/drawing/2010/main" val="0"/>
                        </a:ext>
                      </a:extLst>
                    </a:blip>
                    <a:stretch>
                      <a:fillRect/>
                    </a:stretch>
                  </pic:blipFill>
                  <pic:spPr>
                    <a:xfrm>
                      <a:off x="0" y="0"/>
                      <a:ext cx="5688000" cy="2172703"/>
                    </a:xfrm>
                    <a:prstGeom prst="rect">
                      <a:avLst/>
                    </a:prstGeom>
                  </pic:spPr>
                </pic:pic>
              </a:graphicData>
            </a:graphic>
          </wp:inline>
        </w:drawing>
      </w:r>
    </w:p>
    <w:p w:rsidR="00EE78B8" w:rsidRPr="00920327" w:rsidRDefault="00F55040"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Несмотря на то, что математические модели различных экспертно-криминалистических идентификационных задач описанных выше типов несводимы одна к другой (</w:t>
      </w:r>
      <w:r w:rsidR="0048799C" w:rsidRPr="00920327">
        <w:rPr>
          <w:rStyle w:val="1"/>
          <w:rFonts w:ascii="Times New Roman" w:hAnsi="Times New Roman"/>
          <w:spacing w:val="0"/>
          <w:sz w:val="28"/>
        </w:rPr>
        <w:t>т.</w:t>
      </w:r>
      <w:r w:rsidRPr="00920327">
        <w:rPr>
          <w:rStyle w:val="1"/>
          <w:rFonts w:ascii="Times New Roman" w:hAnsi="Times New Roman"/>
          <w:spacing w:val="0"/>
          <w:sz w:val="28"/>
        </w:rPr>
        <w:t>е. неизо</w:t>
      </w:r>
      <w:r w:rsidR="0048799C" w:rsidRPr="00920327">
        <w:rPr>
          <w:rStyle w:val="1"/>
          <w:rFonts w:ascii="Times New Roman" w:hAnsi="Times New Roman"/>
          <w:spacing w:val="0"/>
          <w:sz w:val="28"/>
        </w:rPr>
        <w:t>м</w:t>
      </w:r>
      <w:r w:rsidRPr="00920327">
        <w:rPr>
          <w:rStyle w:val="1"/>
          <w:rFonts w:ascii="Times New Roman" w:hAnsi="Times New Roman"/>
          <w:spacing w:val="0"/>
          <w:sz w:val="28"/>
        </w:rPr>
        <w:t>орфн</w:t>
      </w:r>
      <w:r w:rsidR="0048799C" w:rsidRPr="00920327">
        <w:rPr>
          <w:rStyle w:val="1"/>
          <w:rFonts w:ascii="Times New Roman" w:hAnsi="Times New Roman"/>
          <w:spacing w:val="0"/>
          <w:sz w:val="28"/>
        </w:rPr>
        <w:t>ы</w:t>
      </w:r>
      <w:r w:rsidRPr="00920327">
        <w:rPr>
          <w:rStyle w:val="1"/>
          <w:rFonts w:ascii="Times New Roman" w:hAnsi="Times New Roman"/>
          <w:spacing w:val="0"/>
          <w:sz w:val="28"/>
        </w:rPr>
        <w:t>), можно выделить общие черты, присущие всем известным математическим моделям типовых задач экспертно-криминалистической идентификации.</w:t>
      </w:r>
    </w:p>
    <w:p w:rsidR="00EE78B8"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Прежде всего это использование на стадии сравнительного исследования решающего правила, которое должно формироваться до конкретного исследования.</w:t>
      </w:r>
    </w:p>
    <w:p w:rsidR="0050341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Э</w:t>
      </w:r>
      <w:r w:rsidR="00EE78B8" w:rsidRPr="00920327">
        <w:rPr>
          <w:rStyle w:val="1"/>
          <w:rFonts w:ascii="Times New Roman" w:hAnsi="Times New Roman"/>
          <w:spacing w:val="0"/>
          <w:sz w:val="28"/>
        </w:rPr>
        <w:t>т</w:t>
      </w:r>
      <w:r w:rsidRPr="00920327">
        <w:rPr>
          <w:rStyle w:val="1"/>
          <w:rFonts w:ascii="Times New Roman" w:hAnsi="Times New Roman"/>
          <w:spacing w:val="0"/>
          <w:sz w:val="28"/>
        </w:rPr>
        <w:t>о, далее, использование на синтезирующей стадии априорной информации о статистических свойствах генеральной совокупности объектов, среди которых находится искомый объект.</w:t>
      </w:r>
    </w:p>
    <w:p w:rsidR="00503412" w:rsidRPr="00920327" w:rsidRDefault="00F55040"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Это, наконец, необходимость построения решающего правила в тесной связи с допускаемыми вероятностями ошибочного положительного и ошибочного отрицательного вывода (если невозможен одновременный их учет при построении решающего правила) и с априорными статистическими свойствами генеральной совокупности.</w:t>
      </w:r>
    </w:p>
    <w:p w:rsidR="0050341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Наиболее важным моментом во всех известных моделях типовых задач экспертно-криминалистической идентификации является определение частоты встречаемости объектов, которые в данн</w:t>
      </w:r>
      <w:r w:rsidR="00E25533" w:rsidRPr="00920327">
        <w:rPr>
          <w:rStyle w:val="1"/>
          <w:rFonts w:ascii="Times New Roman" w:hAnsi="Times New Roman"/>
          <w:spacing w:val="0"/>
          <w:sz w:val="28"/>
        </w:rPr>
        <w:t>о</w:t>
      </w:r>
      <w:r w:rsidRPr="00920327">
        <w:rPr>
          <w:rStyle w:val="1"/>
          <w:rFonts w:ascii="Times New Roman" w:hAnsi="Times New Roman"/>
          <w:spacing w:val="0"/>
          <w:sz w:val="28"/>
        </w:rPr>
        <w:t>м исследовании невозможно отличить от искомого объекта по совокупности устанавливаемых идентификационных свойств. Именно эта величина может служить объективной мерой надежности вывода о тождестве.</w:t>
      </w:r>
    </w:p>
    <w:p w:rsidR="0050341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Мы уже отм</w:t>
      </w:r>
      <w:r w:rsidR="00E25533" w:rsidRPr="00920327">
        <w:rPr>
          <w:rStyle w:val="1"/>
          <w:rFonts w:ascii="Times New Roman" w:hAnsi="Times New Roman"/>
          <w:spacing w:val="0"/>
          <w:sz w:val="28"/>
        </w:rPr>
        <w:t>е</w:t>
      </w:r>
      <w:r w:rsidRPr="00920327">
        <w:rPr>
          <w:rStyle w:val="1"/>
          <w:rFonts w:ascii="Times New Roman" w:hAnsi="Times New Roman"/>
          <w:spacing w:val="0"/>
          <w:sz w:val="28"/>
        </w:rPr>
        <w:t xml:space="preserve">чали, что решение экспертно-криминалистической идентификационной задачи - многоступенчатый процесс, который в значительном числе случаев предполагает решение частных подзадач на отдельных стадиях исследования. Очень распространены классификационные подзадачи на синтезирующей </w:t>
      </w:r>
      <w:r w:rsidRPr="00920327">
        <w:rPr>
          <w:rStyle w:val="1"/>
          <w:rFonts w:ascii="Times New Roman" w:hAnsi="Times New Roman"/>
          <w:spacing w:val="0"/>
          <w:sz w:val="28"/>
        </w:rPr>
        <w:lastRenderedPageBreak/>
        <w:t>стадии. Самостоятельного значения эти частные подзадачи в рамках идентификационной задачи не имеют, однако их решение позволяет во многих случаях существенно упростить последующее идентификационное исследование. Поэтому необходимо упомянуть также о математических моделях классификационных задач.</w:t>
      </w:r>
    </w:p>
    <w:p w:rsidR="00503412"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Существуют (с точки зрения математического содержания) два типа классификационных задач: связанные с детерминированными признаками и связанные со стохастическими признаками. Для решения классификационных задач первого типа применение математических методов сводится к информационному поиску. Для решения классификационных задач второго типа математическая модель предполагает распознавание образов.</w:t>
      </w:r>
    </w:p>
    <w:p w:rsidR="00274A48"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Широкое распространение методов распознавания образов для решения классификационных задач, связанных со стохастическими признаками, и достаточно частая встречаемость таких классификационных подзадач в процессе экспертной криминалистической идентификации (причем на заключительной его стадии) в известной степени послужили причиной переоценки в работах ряда авторов </w:t>
      </w:r>
      <w:r w:rsidR="00C10522" w:rsidRPr="00920327">
        <w:rPr>
          <w:rStyle w:val="1"/>
          <w:rFonts w:ascii="Times New Roman" w:hAnsi="Times New Roman"/>
          <w:spacing w:val="0"/>
          <w:sz w:val="28"/>
          <w:lang w:eastAsia="en-US"/>
        </w:rPr>
        <w:sym w:font="Symbol" w:char="F05B"/>
      </w:r>
      <w:r w:rsidRPr="00920327">
        <w:rPr>
          <w:rStyle w:val="1"/>
          <w:rFonts w:ascii="Times New Roman" w:hAnsi="Times New Roman"/>
          <w:spacing w:val="0"/>
          <w:sz w:val="28"/>
          <w:lang w:val="en-US" w:eastAsia="en-US"/>
        </w:rPr>
        <w:t>l</w:t>
      </w:r>
      <w:r w:rsidRPr="00920327">
        <w:rPr>
          <w:rStyle w:val="1"/>
          <w:rFonts w:ascii="Times New Roman" w:hAnsi="Times New Roman"/>
          <w:spacing w:val="0"/>
          <w:sz w:val="28"/>
          <w:lang w:eastAsia="en-US"/>
        </w:rPr>
        <w:t xml:space="preserve">7; </w:t>
      </w:r>
      <w:r w:rsidRPr="00920327">
        <w:rPr>
          <w:rStyle w:val="1"/>
          <w:rFonts w:ascii="Times New Roman" w:hAnsi="Times New Roman"/>
          <w:spacing w:val="0"/>
          <w:sz w:val="28"/>
        </w:rPr>
        <w:t>21</w:t>
      </w:r>
      <w:r w:rsidR="00C10522" w:rsidRPr="00920327">
        <w:rPr>
          <w:rStyle w:val="1"/>
          <w:rFonts w:ascii="Times New Roman" w:hAnsi="Times New Roman"/>
          <w:spacing w:val="0"/>
          <w:sz w:val="28"/>
        </w:rPr>
        <w:sym w:font="Symbol" w:char="F05D"/>
      </w:r>
      <w:r w:rsidRPr="00920327">
        <w:rPr>
          <w:rStyle w:val="1"/>
          <w:rFonts w:ascii="Times New Roman" w:hAnsi="Times New Roman"/>
          <w:spacing w:val="0"/>
          <w:sz w:val="28"/>
        </w:rPr>
        <w:t xml:space="preserve"> значения методов распознавания образов для решения идентификационных задач. Утверждалось даже, что экспертно-криминалистическая идентификация является частным случаем распознавания образов </w:t>
      </w:r>
      <w:r w:rsidR="00BB09AA" w:rsidRPr="00920327">
        <w:rPr>
          <w:rStyle w:val="1"/>
          <w:rFonts w:ascii="Times New Roman" w:hAnsi="Times New Roman"/>
          <w:spacing w:val="0"/>
          <w:sz w:val="28"/>
        </w:rPr>
        <w:t>[</w:t>
      </w:r>
      <w:r w:rsidRPr="00920327">
        <w:rPr>
          <w:rStyle w:val="1"/>
          <w:rFonts w:ascii="Times New Roman" w:hAnsi="Times New Roman"/>
          <w:spacing w:val="0"/>
          <w:sz w:val="28"/>
        </w:rPr>
        <w:t>21, с. 47</w:t>
      </w:r>
      <w:r w:rsidR="00BB09AA" w:rsidRPr="00920327">
        <w:rPr>
          <w:rStyle w:val="1"/>
          <w:rFonts w:ascii="Times New Roman" w:hAnsi="Times New Roman"/>
          <w:spacing w:val="0"/>
          <w:sz w:val="28"/>
        </w:rPr>
        <w:t>]</w:t>
      </w:r>
      <w:r w:rsidRPr="00920327">
        <w:rPr>
          <w:rStyle w:val="1"/>
          <w:rFonts w:ascii="Times New Roman" w:hAnsi="Times New Roman"/>
          <w:spacing w:val="0"/>
          <w:sz w:val="28"/>
        </w:rPr>
        <w:t xml:space="preserve">. С этим невозможно согласиться как </w:t>
      </w:r>
      <w:r w:rsidR="00C10522" w:rsidRPr="00920327">
        <w:rPr>
          <w:rStyle w:val="1"/>
          <w:rFonts w:ascii="Times New Roman" w:hAnsi="Times New Roman"/>
          <w:spacing w:val="0"/>
          <w:sz w:val="28"/>
        </w:rPr>
        <w:t>р</w:t>
      </w:r>
      <w:r w:rsidRPr="00920327">
        <w:rPr>
          <w:rStyle w:val="1"/>
          <w:rFonts w:ascii="Times New Roman" w:hAnsi="Times New Roman"/>
          <w:spacing w:val="0"/>
          <w:sz w:val="28"/>
        </w:rPr>
        <w:t>аз потому, что методы распознавания образов применимы к решению лишь классификационных задач, которые несводимы к идентификационным. В самом деле, если целью идентификационного исследования является установление тождества (полного и конкретного) проверяемого объекта с искомым (а потому с ним связана полнота устанавливаемого посредством той и</w:t>
      </w:r>
      <w:r w:rsidR="00BD7E14" w:rsidRPr="00920327">
        <w:rPr>
          <w:rStyle w:val="1"/>
          <w:rFonts w:ascii="Times New Roman" w:hAnsi="Times New Roman"/>
          <w:spacing w:val="0"/>
          <w:sz w:val="28"/>
        </w:rPr>
        <w:t>л</w:t>
      </w:r>
      <w:r w:rsidRPr="00920327">
        <w:rPr>
          <w:rStyle w:val="1"/>
          <w:rFonts w:ascii="Times New Roman" w:hAnsi="Times New Roman"/>
          <w:spacing w:val="0"/>
          <w:sz w:val="28"/>
        </w:rPr>
        <w:t xml:space="preserve">и иной идентификационной методики тождества, конкретный объем группы, выделенной в результате идентификационного исследования, когда полное тождество недостижимо), то целью классификационного исследования является отнесение исследуемого объекта </w:t>
      </w:r>
      <w:r w:rsidR="00BD7E14" w:rsidRPr="00920327">
        <w:rPr>
          <w:rStyle w:val="1"/>
          <w:rFonts w:ascii="Times New Roman" w:hAnsi="Times New Roman"/>
          <w:spacing w:val="0"/>
          <w:sz w:val="28"/>
        </w:rPr>
        <w:t>к</w:t>
      </w:r>
      <w:r w:rsidRPr="00920327">
        <w:rPr>
          <w:rStyle w:val="1"/>
          <w:rFonts w:ascii="Times New Roman" w:hAnsi="Times New Roman"/>
          <w:spacing w:val="0"/>
          <w:sz w:val="28"/>
        </w:rPr>
        <w:t xml:space="preserve"> одному из заранее известных классов. Методы распознавания образов позволяют, таким образом, отнести единичный исследуемый объект (с той или иной степенью надежности) к одному из априори существующих классов, однако на вопрос о степени полноты тождества проверяемого объекта с искомым, с помощью этих методов ответить не представляется возможным. А это коренной вопрос идентификационного экспертно-криминалистического исследования.</w:t>
      </w:r>
    </w:p>
    <w:p w:rsidR="00274A48"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С этой точки зрения, например, неприменимо к решению идентификационной задачи правило "ближайшего соседа”, состоящее в установлении наименьшего отличия единичного исследуемого объекта от одного из нескольких априорно выбранных объектов (и в выделении среди этих объектов такого, для которого этот минимум отличия достигается).</w:t>
      </w:r>
    </w:p>
    <w:p w:rsidR="00AC320C" w:rsidRPr="00920327" w:rsidRDefault="00F55040" w:rsidP="00AC320C">
      <w:pPr>
        <w:pStyle w:val="a4"/>
        <w:shd w:val="clear" w:color="auto" w:fill="auto"/>
        <w:spacing w:before="240" w:line="276" w:lineRule="auto"/>
        <w:ind w:firstLine="0"/>
        <w:rPr>
          <w:rStyle w:val="1"/>
          <w:rFonts w:ascii="Times New Roman" w:hAnsi="Times New Roman"/>
          <w:spacing w:val="0"/>
          <w:sz w:val="28"/>
        </w:rPr>
      </w:pPr>
      <w:r w:rsidRPr="00920327">
        <w:rPr>
          <w:rStyle w:val="1"/>
          <w:rFonts w:ascii="Times New Roman" w:hAnsi="Times New Roman"/>
          <w:spacing w:val="0"/>
          <w:sz w:val="28"/>
        </w:rPr>
        <w:t>§ 3. Формализация некоторых основных понятий</w:t>
      </w:r>
    </w:p>
    <w:p w:rsidR="00274A48" w:rsidRPr="00920327" w:rsidRDefault="00F55040" w:rsidP="00383B41">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t>экспертно</w:t>
      </w:r>
      <w:r w:rsidR="00AC320C" w:rsidRPr="00920327">
        <w:rPr>
          <w:rStyle w:val="1"/>
          <w:rFonts w:ascii="Times New Roman" w:hAnsi="Times New Roman"/>
          <w:spacing w:val="0"/>
          <w:sz w:val="28"/>
        </w:rPr>
        <w:t>-</w:t>
      </w:r>
      <w:r w:rsidRPr="00920327">
        <w:rPr>
          <w:rStyle w:val="1"/>
          <w:rFonts w:ascii="Times New Roman" w:hAnsi="Times New Roman"/>
          <w:spacing w:val="0"/>
          <w:sz w:val="28"/>
        </w:rPr>
        <w:t>криминалистической идентификации</w:t>
      </w:r>
    </w:p>
    <w:p w:rsidR="00274A48"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Здесь мы остановимся в первую очередь на формализации такого понятия экспертно-криминалистической идентификации, как тождество.</w:t>
      </w:r>
    </w:p>
    <w:p w:rsidR="00274A48"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Различные трактовки и уровни этого понятия даны в первом выпуске настоящего пособия. Понятие тождества выражает предельны</w:t>
      </w:r>
      <w:r w:rsidR="00F669FD" w:rsidRPr="00920327">
        <w:rPr>
          <w:rStyle w:val="1"/>
          <w:rFonts w:ascii="Times New Roman" w:hAnsi="Times New Roman"/>
          <w:spacing w:val="0"/>
          <w:sz w:val="28"/>
        </w:rPr>
        <w:t>й</w:t>
      </w:r>
      <w:r w:rsidRPr="00920327">
        <w:rPr>
          <w:rStyle w:val="1"/>
          <w:rFonts w:ascii="Times New Roman" w:hAnsi="Times New Roman"/>
          <w:spacing w:val="0"/>
          <w:sz w:val="28"/>
        </w:rPr>
        <w:t xml:space="preserve"> случай равенства объектов, когда не только все родо-видовые, но и индивидуальные их свойства совпадают. Применительно к задачам экспертно-криминалистической идентификации понятие тождества, отвечая подобной общефилософской трактовке, приобретает еще специфику в виде полного и конкретного тождества проверяемого и искомого объектов.</w:t>
      </w:r>
    </w:p>
    <w:p w:rsidR="00274A48"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Заметим, что в задаче экспертно-криминалистической идентификации искомый и проверяемый объекты занимают различное положение. </w:t>
      </w:r>
      <w:r w:rsidR="00F669FD" w:rsidRPr="00920327">
        <w:rPr>
          <w:rStyle w:val="1"/>
          <w:rFonts w:ascii="Times New Roman" w:hAnsi="Times New Roman"/>
          <w:spacing w:val="0"/>
          <w:sz w:val="28"/>
        </w:rPr>
        <w:t>Ес</w:t>
      </w:r>
      <w:r w:rsidRPr="00920327">
        <w:rPr>
          <w:rStyle w:val="1"/>
          <w:rFonts w:ascii="Times New Roman" w:hAnsi="Times New Roman"/>
          <w:spacing w:val="0"/>
          <w:sz w:val="28"/>
        </w:rPr>
        <w:t>ли связь искомого объекта с материальной обстановкой события преступления по обстоятельствам дела всегда предполагаемся извест</w:t>
      </w:r>
      <w:r w:rsidR="00F669FD" w:rsidRPr="00920327">
        <w:rPr>
          <w:rStyle w:val="1"/>
          <w:rFonts w:ascii="Times New Roman" w:hAnsi="Times New Roman"/>
          <w:spacing w:val="0"/>
          <w:sz w:val="28"/>
        </w:rPr>
        <w:t>н</w:t>
      </w:r>
      <w:r w:rsidRPr="00920327">
        <w:rPr>
          <w:rStyle w:val="1"/>
          <w:rFonts w:ascii="Times New Roman" w:hAnsi="Times New Roman"/>
          <w:spacing w:val="0"/>
          <w:sz w:val="28"/>
        </w:rPr>
        <w:t>ой, то для проверяемого объекта в действительности такая связь может и не иметь места; как раз установление тождества проверяемого и идентифицируемого объектов (что и составляет суть за</w:t>
      </w:r>
      <w:r w:rsidR="003F2477" w:rsidRPr="00920327">
        <w:rPr>
          <w:rStyle w:val="1"/>
          <w:rFonts w:ascii="Times New Roman" w:hAnsi="Times New Roman"/>
          <w:spacing w:val="0"/>
          <w:sz w:val="28"/>
        </w:rPr>
        <w:t>дачи</w:t>
      </w:r>
      <w:r w:rsidRPr="00920327">
        <w:rPr>
          <w:rStyle w:val="1"/>
          <w:rFonts w:ascii="Times New Roman" w:hAnsi="Times New Roman"/>
          <w:spacing w:val="0"/>
          <w:sz w:val="28"/>
        </w:rPr>
        <w:t xml:space="preserve"> экспертно-криминалистической идентификации) служит основанием для признания правоохранительными органами проверяемого объекта искомым. Для формализации тождества применительно к решению экспертно-криминалистических идентификационных задач целесообразно изложить теоретико-множественный подход.</w:t>
      </w:r>
    </w:p>
    <w:p w:rsidR="0073300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Основы теории </w:t>
      </w:r>
      <w:r w:rsidRPr="00920327">
        <w:rPr>
          <w:rStyle w:val="BodytextSmallCaps"/>
          <w:rFonts w:ascii="Times New Roman" w:hAnsi="Times New Roman"/>
          <w:smallCaps w:val="0"/>
          <w:spacing w:val="0"/>
          <w:sz w:val="28"/>
        </w:rPr>
        <w:t>мн</w:t>
      </w:r>
      <w:r w:rsidR="003F2477" w:rsidRPr="00920327">
        <w:rPr>
          <w:rStyle w:val="BodytextSmallCaps"/>
          <w:rFonts w:ascii="Times New Roman" w:hAnsi="Times New Roman"/>
          <w:smallCaps w:val="0"/>
          <w:spacing w:val="0"/>
          <w:sz w:val="28"/>
        </w:rPr>
        <w:t>ожеств</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освещены в литературе (см., например [16])</w:t>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Мы здесь дадим лишь краткий очерк этой теории.</w:t>
      </w:r>
    </w:p>
    <w:p w:rsidR="0073300F" w:rsidRPr="00920327" w:rsidRDefault="00F550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Понятие множества в математике не определяется. Множество - это некоторая совокупность определенных объектов, каждый из которых называется элементом множества. Например, можно говорить о множестве всех фарных рассеивателей, установленных на автомобилях, выпущенных в СССР, о множестве всех автоматов системы Калашникова, о множестве всех зубных коронок и т.д.</w:t>
      </w:r>
    </w:p>
    <w:p w:rsidR="004E0457" w:rsidRDefault="00F55040" w:rsidP="005D6CFA">
      <w:pPr>
        <w:pStyle w:val="a4"/>
        <w:shd w:val="clear" w:color="auto" w:fill="auto"/>
        <w:spacing w:line="276" w:lineRule="auto"/>
        <w:ind w:firstLine="709"/>
        <w:rPr>
          <w:rStyle w:val="1"/>
          <w:rFonts w:ascii="Cambria Math" w:hAnsi="Cambria Math"/>
          <w:spacing w:val="0"/>
          <w:sz w:val="28"/>
          <w:oMath/>
        </w:rPr>
      </w:pPr>
      <w:r w:rsidRPr="00920327">
        <w:rPr>
          <w:rStyle w:val="1"/>
          <w:rFonts w:ascii="Times New Roman" w:hAnsi="Times New Roman"/>
          <w:spacing w:val="0"/>
          <w:sz w:val="28"/>
        </w:rPr>
        <w:lastRenderedPageBreak/>
        <w:t xml:space="preserve">Множества принято обозначать прописными латинскими буквами, а элементы множества - строчными. Вводится также знак </w:t>
      </w:r>
      <m:oMath>
        <m:r>
          <m:rPr>
            <m:sty m:val="p"/>
          </m:rPr>
          <w:rPr>
            <w:rStyle w:val="BodytextItalic"/>
            <w:rFonts w:ascii="Cambria Math" w:hAnsi="Cambria Math"/>
            <w:spacing w:val="0"/>
            <w:sz w:val="28"/>
          </w:rPr>
          <m:t>∈</m:t>
        </m:r>
      </m:oMath>
      <w:r w:rsidRPr="00920327">
        <w:rPr>
          <w:rStyle w:val="1"/>
          <w:rFonts w:ascii="Times New Roman" w:hAnsi="Times New Roman"/>
          <w:spacing w:val="0"/>
          <w:sz w:val="28"/>
        </w:rPr>
        <w:t xml:space="preserve">, указывающий на принадлежность элемента к множеству. Так, тот факт, что элемент </w:t>
      </w:r>
      <w:r w:rsidRPr="00920327">
        <w:rPr>
          <w:rStyle w:val="BodytextItalic"/>
          <w:rFonts w:ascii="Times New Roman" w:hAnsi="Times New Roman"/>
          <w:i w:val="0"/>
          <w:spacing w:val="0"/>
          <w:sz w:val="28"/>
        </w:rPr>
        <w:t>а,</w:t>
      </w:r>
      <w:r w:rsidRPr="00920327">
        <w:rPr>
          <w:rStyle w:val="1"/>
          <w:rFonts w:ascii="Times New Roman" w:hAnsi="Times New Roman"/>
          <w:spacing w:val="0"/>
          <w:sz w:val="28"/>
        </w:rPr>
        <w:t xml:space="preserve"> принадлежит множеству А, можно записать короче: </w:t>
      </w:r>
      <m:oMath>
        <m:r>
          <w:rPr>
            <w:rStyle w:val="1"/>
            <w:rFonts w:ascii="Cambria Math" w:hAnsi="Cambria Math"/>
            <w:spacing w:val="0"/>
            <w:sz w:val="28"/>
          </w:rPr>
          <m:t>a</m:t>
        </m:r>
        <m:r>
          <m:rPr>
            <m:sty m:val="p"/>
          </m:rPr>
          <w:rPr>
            <w:rStyle w:val="1"/>
            <w:rFonts w:ascii="Cambria Math" w:hAnsi="Cambria Math"/>
            <w:spacing w:val="0"/>
            <w:sz w:val="28"/>
          </w:rPr>
          <m:t>∈</m:t>
        </m:r>
        <m:r>
          <w:rPr>
            <w:rStyle w:val="1"/>
            <w:rFonts w:ascii="Cambria Math" w:hAnsi="Cambria Math"/>
            <w:spacing w:val="0"/>
            <w:sz w:val="28"/>
          </w:rPr>
          <m:t>А.</m:t>
        </m:r>
      </m:oMath>
    </w:p>
    <w:p w:rsidR="000470C9" w:rsidRPr="00920327" w:rsidRDefault="00F55040" w:rsidP="005D6CFA">
      <w:pPr>
        <w:pStyle w:val="a4"/>
        <w:shd w:val="clear" w:color="auto" w:fill="auto"/>
        <w:spacing w:line="276" w:lineRule="auto"/>
        <w:ind w:firstLine="709"/>
        <w:rPr>
          <w:rStyle w:val="BodytextItalic"/>
          <w:rFonts w:ascii="Times New Roman" w:hAnsi="Times New Roman"/>
          <w:i w:val="0"/>
          <w:spacing w:val="0"/>
          <w:sz w:val="28"/>
        </w:rPr>
      </w:pPr>
      <w:r w:rsidRPr="00920327">
        <w:rPr>
          <w:rStyle w:val="1"/>
          <w:rFonts w:ascii="Times New Roman" w:hAnsi="Times New Roman"/>
          <w:spacing w:val="0"/>
          <w:sz w:val="28"/>
        </w:rPr>
        <w:t xml:space="preserve">Множество </w:t>
      </w:r>
      <w:r w:rsidR="005139E2" w:rsidRPr="00920327">
        <w:rPr>
          <w:rStyle w:val="BodytextItalic"/>
          <w:rFonts w:ascii="Times New Roman" w:hAnsi="Times New Roman"/>
          <w:i w:val="0"/>
          <w:spacing w:val="0"/>
          <w:sz w:val="28"/>
        </w:rPr>
        <w:t>В</w:t>
      </w:r>
      <w:r w:rsidRPr="00920327">
        <w:rPr>
          <w:rStyle w:val="1"/>
          <w:rFonts w:ascii="Times New Roman" w:hAnsi="Times New Roman"/>
          <w:spacing w:val="0"/>
          <w:sz w:val="28"/>
        </w:rPr>
        <w:t xml:space="preserve"> называется подмножеством множества А, если любой элемент, принадлежащий множеству </w:t>
      </w:r>
      <w:r w:rsidR="00CC52BD" w:rsidRPr="00920327">
        <w:rPr>
          <w:rStyle w:val="BodytextItalic"/>
          <w:rFonts w:ascii="Times New Roman" w:hAnsi="Times New Roman"/>
          <w:i w:val="0"/>
          <w:spacing w:val="0"/>
          <w:sz w:val="28"/>
        </w:rPr>
        <w:t>В</w:t>
      </w:r>
      <w:r w:rsidRPr="00920327">
        <w:rPr>
          <w:rStyle w:val="BodytextItalic"/>
          <w:rFonts w:ascii="Times New Roman" w:hAnsi="Times New Roman"/>
          <w:i w:val="0"/>
          <w:spacing w:val="0"/>
          <w:sz w:val="28"/>
        </w:rPr>
        <w:t>,</w:t>
      </w:r>
      <w:r w:rsidRPr="00920327">
        <w:rPr>
          <w:rStyle w:val="1"/>
          <w:rFonts w:ascii="Times New Roman" w:hAnsi="Times New Roman"/>
          <w:spacing w:val="0"/>
          <w:sz w:val="28"/>
        </w:rPr>
        <w:t xml:space="preserve"> принадлежит и множеству А. Например, множество всех жителей г. Коломны является подмножеством множества всех жителей Московской области. Тот факт, что </w:t>
      </w:r>
      <w:r w:rsidRPr="00920327">
        <w:rPr>
          <w:rStyle w:val="BodytextItalic"/>
          <w:rFonts w:ascii="Times New Roman" w:hAnsi="Times New Roman"/>
          <w:i w:val="0"/>
          <w:spacing w:val="0"/>
          <w:sz w:val="28"/>
        </w:rPr>
        <w:t>В</w:t>
      </w:r>
      <w:r w:rsidRPr="00920327">
        <w:rPr>
          <w:rStyle w:val="1"/>
          <w:rFonts w:ascii="Times New Roman" w:hAnsi="Times New Roman"/>
          <w:spacing w:val="0"/>
          <w:sz w:val="28"/>
        </w:rPr>
        <w:t xml:space="preserve"> есть подмножество </w:t>
      </w:r>
      <w:r w:rsidRPr="00920327">
        <w:rPr>
          <w:rStyle w:val="BodytextItalic"/>
          <w:rFonts w:ascii="Times New Roman" w:hAnsi="Times New Roman"/>
          <w:i w:val="0"/>
          <w:spacing w:val="0"/>
          <w:sz w:val="28"/>
        </w:rPr>
        <w:t>А</w:t>
      </w:r>
      <w:r w:rsidRPr="00920327">
        <w:rPr>
          <w:rStyle w:val="1"/>
          <w:rFonts w:ascii="Times New Roman" w:hAnsi="Times New Roman"/>
          <w:spacing w:val="0"/>
          <w:sz w:val="28"/>
        </w:rPr>
        <w:t xml:space="preserve">, обозначается так: </w:t>
      </w:r>
      <m:oMath>
        <m:r>
          <m:rPr>
            <m:sty m:val="p"/>
          </m:rPr>
          <w:rPr>
            <w:rStyle w:val="BodytextItalic"/>
            <w:rFonts w:ascii="Cambria Math" w:hAnsi="Cambria Math"/>
            <w:spacing w:val="0"/>
            <w:sz w:val="28"/>
          </w:rPr>
          <m:t>В∈А</m:t>
        </m:r>
      </m:oMath>
      <w:r w:rsidR="00F71A11" w:rsidRPr="00920327">
        <w:rPr>
          <w:rStyle w:val="BodytextItalic"/>
          <w:rFonts w:ascii="Times New Roman" w:hAnsi="Times New Roman"/>
          <w:i w:val="0"/>
          <w:spacing w:val="0"/>
          <w:sz w:val="28"/>
        </w:rPr>
        <w:t>.</w:t>
      </w:r>
    </w:p>
    <w:p w:rsidR="0071391D" w:rsidRPr="00920327" w:rsidRDefault="00C21A25" w:rsidP="005D6CFA">
      <w:pPr>
        <w:pStyle w:val="a4"/>
        <w:shd w:val="clear" w:color="auto" w:fill="auto"/>
        <w:spacing w:line="276" w:lineRule="auto"/>
        <w:ind w:firstLine="709"/>
        <w:rPr>
          <w:rStyle w:val="Bodytext12pt"/>
          <w:rFonts w:ascii="Times New Roman" w:hAnsi="Times New Roman"/>
          <w:spacing w:val="0"/>
          <w:sz w:val="28"/>
        </w:rPr>
      </w:pPr>
      <w:r w:rsidRPr="00920327">
        <w:rPr>
          <w:rStyle w:val="1"/>
          <w:rFonts w:ascii="Times New Roman" w:hAnsi="Times New Roman"/>
          <w:spacing w:val="0"/>
          <w:sz w:val="28"/>
        </w:rPr>
        <w:t xml:space="preserve">Если </w:t>
      </w:r>
      <m:oMath>
        <m:r>
          <w:rPr>
            <w:rStyle w:val="Bodytext12pt"/>
            <w:rFonts w:ascii="Cambria Math" w:hAnsi="Cambria Math"/>
            <w:spacing w:val="0"/>
            <w:sz w:val="28"/>
          </w:rPr>
          <m:t>А∈В</m:t>
        </m:r>
      </m:oMath>
      <w:r w:rsidRPr="00920327">
        <w:rPr>
          <w:rStyle w:val="1"/>
          <w:rFonts w:ascii="Times New Roman" w:hAnsi="Times New Roman"/>
          <w:spacing w:val="0"/>
          <w:sz w:val="28"/>
        </w:rPr>
        <w:t xml:space="preserve"> и </w:t>
      </w:r>
      <m:oMath>
        <m:r>
          <w:rPr>
            <w:rStyle w:val="Bodytext12pt"/>
            <w:rFonts w:ascii="Cambria Math" w:hAnsi="Cambria Math"/>
            <w:spacing w:val="0"/>
            <w:sz w:val="28"/>
          </w:rPr>
          <m:t>В∈А,</m:t>
        </m:r>
      </m:oMath>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множества </w:t>
      </w:r>
      <w:r w:rsidRPr="00920327">
        <w:rPr>
          <w:rStyle w:val="Bodytext12pt"/>
          <w:rFonts w:ascii="Times New Roman" w:hAnsi="Times New Roman"/>
          <w:spacing w:val="0"/>
          <w:sz w:val="28"/>
        </w:rPr>
        <w:t>А</w:t>
      </w:r>
      <w:r w:rsidRPr="00920327">
        <w:rPr>
          <w:rStyle w:val="1"/>
          <w:rFonts w:ascii="Times New Roman" w:hAnsi="Times New Roman"/>
          <w:spacing w:val="0"/>
          <w:sz w:val="28"/>
        </w:rPr>
        <w:t xml:space="preserve"> и </w:t>
      </w:r>
      <w:r w:rsidR="004A68BE" w:rsidRPr="00920327">
        <w:rPr>
          <w:rStyle w:val="Bodytext12pt"/>
          <w:rFonts w:ascii="Times New Roman" w:hAnsi="Times New Roman"/>
          <w:spacing w:val="0"/>
          <w:sz w:val="28"/>
        </w:rPr>
        <w:t>В</w:t>
      </w:r>
      <w:r w:rsidRPr="00920327">
        <w:rPr>
          <w:rStyle w:val="1"/>
          <w:rFonts w:ascii="Times New Roman" w:hAnsi="Times New Roman"/>
          <w:spacing w:val="0"/>
          <w:sz w:val="28"/>
        </w:rPr>
        <w:t xml:space="preserve"> называются равными </w:t>
      </w:r>
      <m:oMath>
        <m:r>
          <w:rPr>
            <w:rStyle w:val="Bodytext12pt"/>
            <w:rFonts w:ascii="Cambria Math" w:hAnsi="Cambria Math"/>
            <w:spacing w:val="0"/>
            <w:sz w:val="28"/>
          </w:rPr>
          <m:t>А=В.</m:t>
        </m:r>
      </m:oMath>
    </w:p>
    <w:p w:rsidR="0071391D"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Вводится также понятие пустого множества </w:t>
      </w:r>
      <m:oMath>
        <m:r>
          <w:rPr>
            <w:rStyle w:val="1"/>
            <w:rFonts w:ascii="Cambria Math" w:hAnsi="Cambria Math"/>
            <w:spacing w:val="0"/>
            <w:sz w:val="28"/>
          </w:rPr>
          <m:t>∅</m:t>
        </m:r>
      </m:oMath>
      <w:r w:rsidRPr="00920327">
        <w:rPr>
          <w:rStyle w:val="1"/>
          <w:rFonts w:ascii="Times New Roman" w:hAnsi="Times New Roman"/>
          <w:spacing w:val="0"/>
          <w:sz w:val="28"/>
        </w:rPr>
        <w:t xml:space="preserve"> как множества, которое не содержит ни одного элемента. Таково, например, множество лиц, не достигших 14 </w:t>
      </w:r>
      <w:r w:rsidR="0054627D" w:rsidRPr="00920327">
        <w:rPr>
          <w:rStyle w:val="BodytextSmallCaps"/>
          <w:rFonts w:ascii="Times New Roman" w:hAnsi="Times New Roman"/>
          <w:smallCaps w:val="0"/>
          <w:spacing w:val="0"/>
          <w:sz w:val="28"/>
        </w:rPr>
        <w:t>и</w:t>
      </w:r>
      <w:r w:rsidRPr="00920327">
        <w:rPr>
          <w:rStyle w:val="BodytextSmallCaps"/>
          <w:rFonts w:ascii="Times New Roman" w:hAnsi="Times New Roman"/>
          <w:smallCaps w:val="0"/>
          <w:spacing w:val="0"/>
          <w:sz w:val="28"/>
        </w:rPr>
        <w:t>ли</w:t>
      </w:r>
      <w:r w:rsidRPr="00920327">
        <w:rPr>
          <w:rStyle w:val="1"/>
          <w:rFonts w:ascii="Times New Roman" w:hAnsi="Times New Roman"/>
          <w:spacing w:val="0"/>
          <w:sz w:val="28"/>
        </w:rPr>
        <w:t xml:space="preserve"> 16 лет, которые могут быть субъектами преступления </w:t>
      </w:r>
      <w:r w:rsidR="0054627D" w:rsidRPr="00920327">
        <w:rPr>
          <w:rStyle w:val="1"/>
          <w:rFonts w:ascii="Times New Roman" w:hAnsi="Times New Roman"/>
          <w:spacing w:val="0"/>
          <w:sz w:val="28"/>
        </w:rPr>
        <w:t>н</w:t>
      </w:r>
      <w:r w:rsidRPr="00920327">
        <w:rPr>
          <w:rStyle w:val="1"/>
          <w:rFonts w:ascii="Times New Roman" w:hAnsi="Times New Roman"/>
          <w:spacing w:val="0"/>
          <w:sz w:val="28"/>
        </w:rPr>
        <w:t>а территории России.</w:t>
      </w:r>
    </w:p>
    <w:p w:rsidR="0071391D" w:rsidRPr="00920327" w:rsidRDefault="00C21A25" w:rsidP="005D6CFA">
      <w:pPr>
        <w:pStyle w:val="a4"/>
        <w:shd w:val="clear" w:color="auto" w:fill="auto"/>
        <w:spacing w:line="276" w:lineRule="auto"/>
        <w:ind w:firstLine="709"/>
        <w:rPr>
          <w:rStyle w:val="Bodytext2"/>
          <w:rFonts w:ascii="Times New Roman" w:hAnsi="Times New Roman"/>
          <w:b w:val="0"/>
          <w:spacing w:val="0"/>
          <w:sz w:val="28"/>
        </w:rPr>
      </w:pPr>
      <w:r w:rsidRPr="00920327">
        <w:rPr>
          <w:rStyle w:val="Bodytext2"/>
          <w:rFonts w:ascii="Times New Roman" w:hAnsi="Times New Roman"/>
          <w:b w:val="0"/>
          <w:spacing w:val="0"/>
          <w:sz w:val="28"/>
        </w:rPr>
        <w:t xml:space="preserve">Если даны множества </w:t>
      </w:r>
      <w:r w:rsidRPr="00920327">
        <w:rPr>
          <w:rStyle w:val="Bodytext2TrebuchetMS"/>
          <w:rFonts w:ascii="Times New Roman" w:hAnsi="Times New Roman"/>
          <w:i w:val="0"/>
          <w:spacing w:val="0"/>
          <w:sz w:val="28"/>
        </w:rPr>
        <w:t xml:space="preserve">А </w:t>
      </w:r>
      <w:r w:rsidR="0054627D" w:rsidRPr="00920327">
        <w:rPr>
          <w:rStyle w:val="Bodytext2TrebuchetMS"/>
          <w:rFonts w:ascii="Times New Roman" w:hAnsi="Times New Roman"/>
          <w:i w:val="0"/>
          <w:spacing w:val="0"/>
          <w:sz w:val="28"/>
        </w:rPr>
        <w:t>и</w:t>
      </w:r>
      <w:r w:rsidRPr="00920327">
        <w:rPr>
          <w:rStyle w:val="Bodytext2TrebuchetMS"/>
          <w:rFonts w:ascii="Times New Roman" w:hAnsi="Times New Roman"/>
          <w:i w:val="0"/>
          <w:spacing w:val="0"/>
          <w:sz w:val="28"/>
        </w:rPr>
        <w:t xml:space="preserve"> В</w:t>
      </w:r>
      <w:r w:rsidRPr="00920327">
        <w:rPr>
          <w:rStyle w:val="Bodytext2"/>
          <w:rFonts w:ascii="Times New Roman" w:hAnsi="Times New Roman"/>
          <w:b w:val="0"/>
          <w:spacing w:val="0"/>
          <w:sz w:val="28"/>
        </w:rPr>
        <w:t xml:space="preserve">, то можно определить объединение </w:t>
      </w:r>
      <m:oMath>
        <m:r>
          <m:rPr>
            <m:sty m:val="p"/>
          </m:rPr>
          <w:rPr>
            <w:rStyle w:val="Bodytext2TrebuchetMS"/>
            <w:rFonts w:ascii="Cambria Math" w:hAnsi="Cambria Math"/>
            <w:spacing w:val="0"/>
            <w:sz w:val="28"/>
          </w:rPr>
          <m:t>А∪В</m:t>
        </m:r>
      </m:oMath>
      <w:r w:rsidRPr="00920327">
        <w:rPr>
          <w:rStyle w:val="Bodytext2"/>
          <w:rFonts w:ascii="Times New Roman" w:hAnsi="Times New Roman"/>
          <w:b w:val="0"/>
          <w:spacing w:val="0"/>
          <w:sz w:val="28"/>
        </w:rPr>
        <w:t xml:space="preserve"> </w:t>
      </w:r>
      <w:r w:rsidRPr="00920327">
        <w:rPr>
          <w:rStyle w:val="Bodytext20"/>
          <w:rFonts w:ascii="Times New Roman" w:hAnsi="Times New Roman"/>
          <w:spacing w:val="0"/>
          <w:sz w:val="28"/>
        </w:rPr>
        <w:t xml:space="preserve">и </w:t>
      </w:r>
      <w:r w:rsidRPr="00920327">
        <w:rPr>
          <w:rStyle w:val="Bodytext2"/>
          <w:rFonts w:ascii="Times New Roman" w:hAnsi="Times New Roman"/>
          <w:b w:val="0"/>
          <w:spacing w:val="0"/>
          <w:sz w:val="28"/>
        </w:rPr>
        <w:t xml:space="preserve">пересечение </w:t>
      </w:r>
      <m:oMath>
        <m:r>
          <m:rPr>
            <m:sty m:val="p"/>
          </m:rPr>
          <w:rPr>
            <w:rStyle w:val="Bodytext2TrebuchetMS"/>
            <w:rFonts w:ascii="Cambria Math" w:hAnsi="Cambria Math"/>
            <w:spacing w:val="0"/>
            <w:sz w:val="28"/>
          </w:rPr>
          <m:t>А∩В</m:t>
        </m:r>
      </m:oMath>
      <w:r w:rsidRPr="00920327">
        <w:rPr>
          <w:rStyle w:val="Bodytext2"/>
          <w:rFonts w:ascii="Times New Roman" w:hAnsi="Times New Roman"/>
          <w:b w:val="0"/>
          <w:spacing w:val="0"/>
          <w:sz w:val="28"/>
        </w:rPr>
        <w:t xml:space="preserve"> множеств </w:t>
      </w:r>
      <w:r w:rsidR="00432FFF" w:rsidRPr="00920327">
        <w:rPr>
          <w:rStyle w:val="Bodytext2TrebuchetMS"/>
          <w:rFonts w:ascii="Times New Roman" w:hAnsi="Times New Roman"/>
          <w:i w:val="0"/>
          <w:spacing w:val="0"/>
          <w:sz w:val="28"/>
        </w:rPr>
        <w:t>А и В</w:t>
      </w:r>
      <w:r w:rsidRPr="00920327">
        <w:rPr>
          <w:rStyle w:val="Bodytext2TrebuchetMS"/>
          <w:rFonts w:ascii="Times New Roman" w:hAnsi="Times New Roman"/>
          <w:i w:val="0"/>
          <w:spacing w:val="0"/>
          <w:sz w:val="28"/>
        </w:rPr>
        <w:t xml:space="preserve">, </w:t>
      </w:r>
      <w:r w:rsidRPr="00920327">
        <w:rPr>
          <w:rStyle w:val="Bodytext2"/>
          <w:rFonts w:ascii="Times New Roman" w:hAnsi="Times New Roman"/>
          <w:b w:val="0"/>
          <w:spacing w:val="0"/>
          <w:sz w:val="28"/>
        </w:rPr>
        <w:t xml:space="preserve">а именно: объединение множеств </w:t>
      </w:r>
      <w:r w:rsidRPr="00920327">
        <w:rPr>
          <w:rStyle w:val="Bodytext2TrebuchetMS"/>
          <w:rFonts w:ascii="Times New Roman" w:hAnsi="Times New Roman"/>
          <w:i w:val="0"/>
          <w:spacing w:val="0"/>
          <w:sz w:val="28"/>
        </w:rPr>
        <w:t xml:space="preserve">А </w:t>
      </w:r>
      <w:r w:rsidR="00386E81" w:rsidRPr="00920327">
        <w:rPr>
          <w:rStyle w:val="Bodytext2TrebuchetMS"/>
          <w:rFonts w:ascii="Times New Roman" w:hAnsi="Times New Roman"/>
          <w:i w:val="0"/>
          <w:spacing w:val="0"/>
          <w:sz w:val="28"/>
        </w:rPr>
        <w:t>и</w:t>
      </w:r>
      <w:r w:rsidRPr="00920327">
        <w:rPr>
          <w:rStyle w:val="Bodytext2TrebuchetMS"/>
          <w:rFonts w:ascii="Times New Roman" w:hAnsi="Times New Roman"/>
          <w:i w:val="0"/>
          <w:spacing w:val="0"/>
          <w:sz w:val="28"/>
        </w:rPr>
        <w:t xml:space="preserve"> В</w:t>
      </w:r>
      <w:r w:rsidRPr="00920327">
        <w:rPr>
          <w:rStyle w:val="Bodytext2"/>
          <w:rFonts w:ascii="Times New Roman" w:hAnsi="Times New Roman"/>
          <w:b w:val="0"/>
          <w:spacing w:val="0"/>
          <w:sz w:val="28"/>
        </w:rPr>
        <w:t xml:space="preserve"> есть множество всех элементов, принадлежащих либо множеству </w:t>
      </w:r>
      <w:r w:rsidR="00386E81" w:rsidRPr="00920327">
        <w:rPr>
          <w:rStyle w:val="Bodytext2TrebuchetMS"/>
          <w:rFonts w:ascii="Times New Roman" w:hAnsi="Times New Roman"/>
          <w:i w:val="0"/>
          <w:spacing w:val="0"/>
          <w:sz w:val="28"/>
        </w:rPr>
        <w:t>А</w:t>
      </w:r>
      <w:r w:rsidR="00386E81" w:rsidRPr="00920327">
        <w:rPr>
          <w:rStyle w:val="Bodytext2"/>
          <w:rFonts w:ascii="Times New Roman" w:hAnsi="Times New Roman"/>
          <w:b w:val="0"/>
          <w:spacing w:val="0"/>
          <w:sz w:val="28"/>
        </w:rPr>
        <w:t>,</w:t>
      </w:r>
      <w:r w:rsidR="00F71A11" w:rsidRPr="00920327">
        <w:rPr>
          <w:rStyle w:val="Bodytext2"/>
          <w:rFonts w:ascii="Times New Roman" w:hAnsi="Times New Roman"/>
          <w:b w:val="0"/>
          <w:spacing w:val="0"/>
          <w:sz w:val="28"/>
        </w:rPr>
        <w:t xml:space="preserve"> </w:t>
      </w:r>
      <w:r w:rsidRPr="00920327">
        <w:rPr>
          <w:rStyle w:val="Bodytext2"/>
          <w:rFonts w:ascii="Times New Roman" w:hAnsi="Times New Roman"/>
          <w:b w:val="0"/>
          <w:spacing w:val="0"/>
          <w:sz w:val="28"/>
        </w:rPr>
        <w:t xml:space="preserve">либо множеству </w:t>
      </w:r>
      <w:r w:rsidR="004A68BE" w:rsidRPr="00920327">
        <w:rPr>
          <w:rStyle w:val="Bodytext29pt"/>
          <w:i w:val="0"/>
          <w:spacing w:val="0"/>
          <w:sz w:val="28"/>
        </w:rPr>
        <w:t>В</w:t>
      </w:r>
      <w:r w:rsidRPr="00920327">
        <w:rPr>
          <w:rStyle w:val="Bodytext2"/>
          <w:rFonts w:ascii="Times New Roman" w:hAnsi="Times New Roman"/>
          <w:b w:val="0"/>
          <w:spacing w:val="0"/>
          <w:sz w:val="28"/>
        </w:rPr>
        <w:t xml:space="preserve">; пересечение множеств </w:t>
      </w:r>
      <w:r w:rsidRPr="00920327">
        <w:rPr>
          <w:rStyle w:val="Bodytext2TrebuchetMS"/>
          <w:rFonts w:ascii="Times New Roman" w:hAnsi="Times New Roman"/>
          <w:i w:val="0"/>
          <w:spacing w:val="0"/>
          <w:sz w:val="28"/>
        </w:rPr>
        <w:t xml:space="preserve">А </w:t>
      </w:r>
      <w:r w:rsidR="00230B76" w:rsidRPr="00920327">
        <w:rPr>
          <w:rStyle w:val="Bodytext2TrebuchetMS"/>
          <w:rFonts w:ascii="Times New Roman" w:hAnsi="Times New Roman"/>
          <w:i w:val="0"/>
          <w:spacing w:val="0"/>
          <w:sz w:val="28"/>
        </w:rPr>
        <w:t>и</w:t>
      </w:r>
      <w:r w:rsidRPr="00920327">
        <w:rPr>
          <w:rStyle w:val="Bodytext2TrebuchetMS"/>
          <w:rFonts w:ascii="Times New Roman" w:hAnsi="Times New Roman"/>
          <w:i w:val="0"/>
          <w:spacing w:val="0"/>
          <w:sz w:val="28"/>
        </w:rPr>
        <w:t xml:space="preserve"> В</w:t>
      </w:r>
      <w:r w:rsidRPr="00920327">
        <w:rPr>
          <w:rStyle w:val="Bodytext2"/>
          <w:rFonts w:ascii="Times New Roman" w:hAnsi="Times New Roman"/>
          <w:b w:val="0"/>
          <w:spacing w:val="0"/>
          <w:sz w:val="28"/>
        </w:rPr>
        <w:t xml:space="preserve"> - это множество всех элементов, </w:t>
      </w:r>
      <w:r w:rsidRPr="00920327">
        <w:rPr>
          <w:rStyle w:val="Bodytext20"/>
          <w:rFonts w:ascii="Times New Roman" w:hAnsi="Times New Roman"/>
          <w:spacing w:val="0"/>
          <w:sz w:val="28"/>
        </w:rPr>
        <w:t xml:space="preserve">принадлежащих </w:t>
      </w:r>
      <w:r w:rsidRPr="00920327">
        <w:rPr>
          <w:rStyle w:val="Bodytext2"/>
          <w:rFonts w:ascii="Times New Roman" w:hAnsi="Times New Roman"/>
          <w:b w:val="0"/>
          <w:spacing w:val="0"/>
          <w:sz w:val="28"/>
        </w:rPr>
        <w:t xml:space="preserve">как множеству </w:t>
      </w:r>
      <w:r w:rsidRPr="00920327">
        <w:rPr>
          <w:rStyle w:val="Bodytext2TrebuchetMS"/>
          <w:rFonts w:ascii="Times New Roman" w:hAnsi="Times New Roman"/>
          <w:i w:val="0"/>
          <w:spacing w:val="0"/>
          <w:sz w:val="28"/>
        </w:rPr>
        <w:t>А</w:t>
      </w:r>
      <w:r w:rsidRPr="00920327">
        <w:rPr>
          <w:rStyle w:val="Bodytext2"/>
          <w:rFonts w:ascii="Times New Roman" w:hAnsi="Times New Roman"/>
          <w:b w:val="0"/>
          <w:spacing w:val="0"/>
          <w:sz w:val="28"/>
        </w:rPr>
        <w:t xml:space="preserve">, так </w:t>
      </w:r>
      <w:r w:rsidRPr="00920327">
        <w:rPr>
          <w:rStyle w:val="Bodytext20"/>
          <w:rFonts w:ascii="Times New Roman" w:hAnsi="Times New Roman"/>
          <w:spacing w:val="0"/>
          <w:sz w:val="28"/>
        </w:rPr>
        <w:t xml:space="preserve">и </w:t>
      </w:r>
      <w:r w:rsidRPr="00920327">
        <w:rPr>
          <w:rStyle w:val="Bodytext2"/>
          <w:rFonts w:ascii="Times New Roman" w:hAnsi="Times New Roman"/>
          <w:b w:val="0"/>
          <w:spacing w:val="0"/>
          <w:sz w:val="28"/>
        </w:rPr>
        <w:t xml:space="preserve">множеству </w:t>
      </w:r>
      <w:r w:rsidRPr="00920327">
        <w:rPr>
          <w:rStyle w:val="Bodytext29pt"/>
          <w:i w:val="0"/>
          <w:spacing w:val="0"/>
          <w:sz w:val="28"/>
        </w:rPr>
        <w:t>В</w:t>
      </w:r>
      <w:r w:rsidR="00F71A11" w:rsidRPr="00920327">
        <w:rPr>
          <w:rStyle w:val="Bodytext20"/>
          <w:rFonts w:ascii="Times New Roman" w:hAnsi="Times New Roman"/>
          <w:spacing w:val="0"/>
          <w:sz w:val="28"/>
        </w:rPr>
        <w:t xml:space="preserve">. </w:t>
      </w:r>
      <w:r w:rsidRPr="00920327">
        <w:rPr>
          <w:rStyle w:val="Bodytext2"/>
          <w:rFonts w:ascii="Times New Roman" w:hAnsi="Times New Roman"/>
          <w:b w:val="0"/>
          <w:spacing w:val="0"/>
          <w:sz w:val="28"/>
        </w:rPr>
        <w:t xml:space="preserve">Если </w:t>
      </w:r>
      <w:r w:rsidRPr="00920327">
        <w:rPr>
          <w:rStyle w:val="Bodytext20"/>
          <w:rFonts w:ascii="Times New Roman" w:hAnsi="Times New Roman"/>
          <w:spacing w:val="0"/>
          <w:sz w:val="28"/>
        </w:rPr>
        <w:t xml:space="preserve">пересечение </w:t>
      </w:r>
      <m:oMath>
        <m:r>
          <m:rPr>
            <m:sty m:val="p"/>
          </m:rPr>
          <w:rPr>
            <w:rStyle w:val="Bodytext2TrebuchetMS"/>
            <w:rFonts w:ascii="Cambria Math" w:hAnsi="Cambria Math"/>
            <w:spacing w:val="0"/>
            <w:sz w:val="28"/>
          </w:rPr>
          <m:t>А∩В</m:t>
        </m:r>
      </m:oMath>
      <w:r w:rsidRPr="00920327">
        <w:rPr>
          <w:rStyle w:val="Bodytext2"/>
          <w:rFonts w:ascii="Times New Roman" w:hAnsi="Times New Roman"/>
          <w:b w:val="0"/>
          <w:spacing w:val="0"/>
          <w:sz w:val="28"/>
        </w:rPr>
        <w:t xml:space="preserve"> - пустое множество, множества </w:t>
      </w:r>
      <w:r w:rsidRPr="00920327">
        <w:rPr>
          <w:rStyle w:val="Bodytext2TrebuchetMS"/>
          <w:rFonts w:ascii="Times New Roman" w:hAnsi="Times New Roman"/>
          <w:i w:val="0"/>
          <w:spacing w:val="0"/>
          <w:sz w:val="28"/>
        </w:rPr>
        <w:t>А</w:t>
      </w:r>
      <w:r w:rsidR="00230B76" w:rsidRPr="00920327">
        <w:rPr>
          <w:rStyle w:val="Bodytext2TrebuchetMS"/>
          <w:rFonts w:ascii="Times New Roman" w:hAnsi="Times New Roman"/>
          <w:i w:val="0"/>
          <w:spacing w:val="0"/>
          <w:sz w:val="28"/>
        </w:rPr>
        <w:t xml:space="preserve"> и</w:t>
      </w:r>
      <w:r w:rsidRPr="00920327">
        <w:rPr>
          <w:rStyle w:val="Bodytext2TrebuchetMS"/>
          <w:rFonts w:ascii="Times New Roman" w:hAnsi="Times New Roman"/>
          <w:i w:val="0"/>
          <w:spacing w:val="0"/>
          <w:sz w:val="28"/>
        </w:rPr>
        <w:t xml:space="preserve"> В</w:t>
      </w:r>
      <w:r w:rsidRPr="00920327">
        <w:rPr>
          <w:rStyle w:val="Bodytext2"/>
          <w:rFonts w:ascii="Times New Roman" w:hAnsi="Times New Roman"/>
          <w:b w:val="0"/>
          <w:spacing w:val="0"/>
          <w:sz w:val="28"/>
        </w:rPr>
        <w:t xml:space="preserve"> </w:t>
      </w:r>
      <w:r w:rsidRPr="00920327">
        <w:rPr>
          <w:rStyle w:val="Bodytext20"/>
          <w:rFonts w:ascii="Times New Roman" w:hAnsi="Times New Roman"/>
          <w:spacing w:val="0"/>
          <w:sz w:val="28"/>
        </w:rPr>
        <w:t>называются непере</w:t>
      </w:r>
      <w:r w:rsidRPr="00920327">
        <w:rPr>
          <w:rStyle w:val="Bodytext2"/>
          <w:rFonts w:ascii="Times New Roman" w:hAnsi="Times New Roman"/>
          <w:b w:val="0"/>
          <w:spacing w:val="0"/>
          <w:sz w:val="28"/>
        </w:rPr>
        <w:t>секающимися.</w:t>
      </w:r>
    </w:p>
    <w:p w:rsidR="0071391D"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Применительн</w:t>
      </w:r>
      <w:r w:rsidR="00230B76" w:rsidRPr="00920327">
        <w:rPr>
          <w:rStyle w:val="1"/>
          <w:rFonts w:ascii="Times New Roman" w:hAnsi="Times New Roman"/>
          <w:spacing w:val="0"/>
          <w:sz w:val="28"/>
        </w:rPr>
        <w:t>о</w:t>
      </w:r>
      <w:r w:rsidRPr="00920327">
        <w:rPr>
          <w:rStyle w:val="1"/>
          <w:rFonts w:ascii="Times New Roman" w:hAnsi="Times New Roman"/>
          <w:spacing w:val="0"/>
          <w:sz w:val="28"/>
        </w:rPr>
        <w:t xml:space="preserve"> к задачам экспертно-криминалисти</w:t>
      </w:r>
      <w:r w:rsidR="00230B76" w:rsidRPr="00920327">
        <w:rPr>
          <w:rStyle w:val="1"/>
          <w:rFonts w:ascii="Times New Roman" w:hAnsi="Times New Roman"/>
          <w:spacing w:val="0"/>
          <w:sz w:val="28"/>
        </w:rPr>
        <w:t>че</w:t>
      </w:r>
      <w:r w:rsidRPr="00920327">
        <w:rPr>
          <w:rStyle w:val="1"/>
          <w:rFonts w:ascii="Times New Roman" w:hAnsi="Times New Roman"/>
          <w:spacing w:val="0"/>
          <w:sz w:val="28"/>
        </w:rPr>
        <w:t>ской идентификации мы всегда будем рассматривать некоторое универсальное множество объектов, среди которых содержится искомый. Это множество носит также название генеральной совокупности объектов. Например, применительно к задаче идентификации фарного рассеивателя по его осколку на месте происшествия генеральной совокупностью будет множество всех фарных рассеивателей, установленных на ТС.</w:t>
      </w:r>
    </w:p>
    <w:p w:rsidR="0071391D" w:rsidRPr="00920327" w:rsidRDefault="00C21A25" w:rsidP="00202F85">
      <w:pPr>
        <w:pStyle w:val="a4"/>
        <w:shd w:val="clear" w:color="auto" w:fill="auto"/>
        <w:spacing w:line="276" w:lineRule="auto"/>
        <w:ind w:firstLine="709"/>
        <w:rPr>
          <w:rStyle w:val="1"/>
          <w:rFonts w:ascii="Times New Roman" w:hAnsi="Times New Roman"/>
          <w:spacing w:val="0"/>
          <w:sz w:val="28"/>
          <w:szCs w:val="24"/>
        </w:rPr>
      </w:pPr>
      <w:r w:rsidRPr="00920327">
        <w:rPr>
          <w:rStyle w:val="1"/>
          <w:rFonts w:ascii="Times New Roman" w:hAnsi="Times New Roman"/>
          <w:spacing w:val="0"/>
          <w:sz w:val="28"/>
        </w:rPr>
        <w:t xml:space="preserve">Формализация понятия тождества связана с введением отношений на генеральной совокупности объектов, к чему мы сейчас и переходим. Введем сначала понятие </w:t>
      </w:r>
      <w:r w:rsidRPr="00920327">
        <w:rPr>
          <w:rFonts w:ascii="Times New Roman" w:hAnsi="Times New Roman"/>
          <w:spacing w:val="0"/>
          <w:sz w:val="28"/>
          <w:u w:val="single"/>
        </w:rPr>
        <w:t>декартова произведения</w:t>
      </w:r>
      <w:r w:rsidRPr="00920327">
        <w:rPr>
          <w:rStyle w:val="1"/>
          <w:rFonts w:ascii="Times New Roman" w:hAnsi="Times New Roman"/>
          <w:spacing w:val="0"/>
          <w:sz w:val="28"/>
        </w:rPr>
        <w:t xml:space="preserve"> множеств. Декартовым произведением множества </w:t>
      </w:r>
      <w:r w:rsidRPr="00920327">
        <w:rPr>
          <w:rStyle w:val="Bodytext12pt"/>
          <w:rFonts w:ascii="Times New Roman" w:hAnsi="Times New Roman"/>
          <w:spacing w:val="0"/>
          <w:sz w:val="28"/>
        </w:rPr>
        <w:t>А</w:t>
      </w:r>
      <w:r w:rsidRPr="00920327">
        <w:rPr>
          <w:rStyle w:val="1"/>
          <w:rFonts w:ascii="Times New Roman" w:hAnsi="Times New Roman"/>
          <w:spacing w:val="0"/>
          <w:sz w:val="28"/>
        </w:rPr>
        <w:t xml:space="preserve"> на множество </w:t>
      </w:r>
      <w:r w:rsidR="00E31F1B">
        <w:rPr>
          <w:rStyle w:val="1"/>
          <w:rFonts w:ascii="Times New Roman" w:hAnsi="Times New Roman"/>
          <w:spacing w:val="0"/>
          <w:sz w:val="28"/>
        </w:rPr>
        <w:t xml:space="preserve">В </w:t>
      </w:r>
      <w:r w:rsidRPr="00920327">
        <w:rPr>
          <w:rStyle w:val="1"/>
          <w:rFonts w:ascii="Times New Roman" w:hAnsi="Times New Roman"/>
          <w:spacing w:val="0"/>
          <w:sz w:val="28"/>
        </w:rPr>
        <w:t xml:space="preserve">называется множество </w:t>
      </w:r>
      <m:oMath>
        <m:r>
          <w:rPr>
            <w:rStyle w:val="Bodytext12pt"/>
            <w:rFonts w:ascii="Cambria Math" w:hAnsi="Cambria Math"/>
            <w:spacing w:val="0"/>
            <w:sz w:val="28"/>
          </w:rPr>
          <m:t>А * В</m:t>
        </m:r>
      </m:oMath>
      <w:r w:rsidR="000145F7">
        <w:rPr>
          <w:rStyle w:val="1"/>
          <w:rFonts w:ascii="Times New Roman" w:hAnsi="Times New Roman"/>
          <w:spacing w:val="0"/>
          <w:sz w:val="28"/>
        </w:rPr>
        <w:t>,</w:t>
      </w:r>
      <w:r w:rsidRPr="00920327">
        <w:rPr>
          <w:rStyle w:val="1"/>
          <w:rFonts w:ascii="Times New Roman" w:hAnsi="Times New Roman"/>
          <w:spacing w:val="0"/>
          <w:sz w:val="28"/>
        </w:rPr>
        <w:t xml:space="preserve"> образованное из всех упорядоченных пар вида </w:t>
      </w:r>
      <m:oMath>
        <m:r>
          <w:rPr>
            <w:rStyle w:val="1"/>
            <w:rFonts w:ascii="Cambria Math" w:hAnsi="Cambria Math"/>
            <w:spacing w:val="0"/>
            <w:sz w:val="28"/>
          </w:rPr>
          <m:t>(</m:t>
        </m:r>
        <m:r>
          <w:rPr>
            <w:rStyle w:val="1"/>
            <w:rFonts w:ascii="Cambria Math" w:hAnsi="Cambria Math"/>
            <w:spacing w:val="0"/>
            <w:sz w:val="28"/>
            <w:lang w:val="en-US"/>
          </w:rPr>
          <m:t>a</m:t>
        </m:r>
        <m:r>
          <w:rPr>
            <w:rStyle w:val="1"/>
            <w:rFonts w:ascii="Cambria Math" w:hAnsi="Cambria Math"/>
            <w:spacing w:val="0"/>
            <w:sz w:val="28"/>
          </w:rPr>
          <m:t xml:space="preserve">, </m:t>
        </m:r>
        <m:r>
          <w:rPr>
            <w:rStyle w:val="1"/>
            <w:rFonts w:ascii="Cambria Math" w:hAnsi="Cambria Math"/>
            <w:spacing w:val="0"/>
            <w:sz w:val="28"/>
            <w:lang w:val="en-US"/>
          </w:rPr>
          <m:t>b</m:t>
        </m:r>
        <m:r>
          <w:rPr>
            <w:rStyle w:val="Bodytext12pt"/>
            <w:rFonts w:ascii="Cambria Math" w:hAnsi="Cambria Math"/>
            <w:spacing w:val="0"/>
            <w:sz w:val="28"/>
          </w:rPr>
          <m:t>)</m:t>
        </m:r>
      </m:oMath>
      <w:r w:rsidRPr="00920327">
        <w:rPr>
          <w:rStyle w:val="HeaderorfooterLucidaSansUnicode"/>
          <w:rFonts w:ascii="Times New Roman" w:hAnsi="Times New Roman"/>
          <w:b w:val="0"/>
          <w:spacing w:val="0"/>
          <w:sz w:val="28"/>
        </w:rPr>
        <w:t>,</w:t>
      </w:r>
      <w:r w:rsidR="00202F85" w:rsidRPr="00920327">
        <w:rPr>
          <w:rStyle w:val="HeaderorfooterLucidaSansUnicode"/>
          <w:rFonts w:ascii="Times New Roman" w:hAnsi="Times New Roman"/>
          <w:b w:val="0"/>
          <w:spacing w:val="0"/>
          <w:sz w:val="28"/>
        </w:rPr>
        <w:t xml:space="preserve"> где</w:t>
      </w:r>
      <w:r w:rsidRPr="00920327">
        <w:rPr>
          <w:rStyle w:val="1"/>
          <w:rFonts w:ascii="Times New Roman" w:hAnsi="Times New Roman"/>
          <w:spacing w:val="0"/>
          <w:sz w:val="28"/>
        </w:rPr>
        <w:t xml:space="preserve"> </w:t>
      </w:r>
      <m:oMath>
        <m:r>
          <w:rPr>
            <w:rStyle w:val="1"/>
            <w:rFonts w:ascii="Cambria Math" w:hAnsi="Cambria Math"/>
            <w:spacing w:val="0"/>
            <w:sz w:val="28"/>
          </w:rPr>
          <m:t xml:space="preserve">a∈А, </m:t>
        </m:r>
        <m:r>
          <w:rPr>
            <w:rStyle w:val="1"/>
            <w:rFonts w:ascii="Cambria Math" w:hAnsi="Cambria Math"/>
            <w:spacing w:val="0"/>
            <w:sz w:val="28"/>
            <w:lang w:val="en-US"/>
          </w:rPr>
          <m:t>b</m:t>
        </m:r>
        <m:r>
          <w:rPr>
            <w:rStyle w:val="1"/>
            <w:rFonts w:ascii="Cambria Math" w:hAnsi="Cambria Math"/>
            <w:spacing w:val="0"/>
            <w:sz w:val="28"/>
          </w:rPr>
          <m:t xml:space="preserve">∈В. </m:t>
        </m:r>
      </m:oMath>
      <w:r w:rsidRPr="00920327">
        <w:rPr>
          <w:rStyle w:val="1"/>
          <w:rFonts w:ascii="Times New Roman" w:hAnsi="Times New Roman"/>
          <w:spacing w:val="0"/>
          <w:sz w:val="28"/>
        </w:rPr>
        <w:t xml:space="preserve">Декартово произведение </w:t>
      </w:r>
      <m:oMath>
        <m:r>
          <w:rPr>
            <w:rStyle w:val="HeaderorfooterLucidaSansUnicode"/>
            <w:rFonts w:ascii="Cambria Math" w:hAnsi="Cambria Math"/>
            <w:spacing w:val="0"/>
            <w:sz w:val="28"/>
          </w:rPr>
          <m:t>А * А</m:t>
        </m:r>
      </m:oMath>
      <w:r w:rsidRPr="00920327">
        <w:rPr>
          <w:rStyle w:val="1"/>
          <w:rFonts w:ascii="Times New Roman" w:hAnsi="Times New Roman"/>
          <w:spacing w:val="0"/>
          <w:sz w:val="28"/>
        </w:rPr>
        <w:t xml:space="preserve"> самого множества на себя еще называется </w:t>
      </w:r>
      <w:r w:rsidRPr="00E33FF6">
        <w:rPr>
          <w:rFonts w:ascii="Times New Roman" w:hAnsi="Times New Roman"/>
          <w:spacing w:val="0"/>
          <w:sz w:val="28"/>
          <w:u w:val="single"/>
        </w:rPr>
        <w:t>декартовым квадратом</w:t>
      </w:r>
      <w:r w:rsidRPr="00920327">
        <w:rPr>
          <w:rStyle w:val="1"/>
          <w:rFonts w:ascii="Times New Roman" w:hAnsi="Times New Roman"/>
          <w:spacing w:val="0"/>
          <w:sz w:val="28"/>
        </w:rPr>
        <w:t xml:space="preserve"> множества </w:t>
      </w:r>
      <w:r w:rsidRPr="00920327">
        <w:rPr>
          <w:rStyle w:val="HeaderorfooterLucidaSansUnicode"/>
          <w:rFonts w:ascii="Times New Roman" w:hAnsi="Times New Roman"/>
          <w:b w:val="0"/>
          <w:spacing w:val="0"/>
          <w:sz w:val="28"/>
        </w:rPr>
        <w:t>А</w:t>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Например, обычная, плоскость может быть представлена ка</w:t>
      </w:r>
      <w:r w:rsidR="00E33FF6">
        <w:rPr>
          <w:rStyle w:val="1"/>
          <w:rFonts w:ascii="Times New Roman" w:hAnsi="Times New Roman"/>
          <w:spacing w:val="0"/>
          <w:sz w:val="28"/>
        </w:rPr>
        <w:t>к</w:t>
      </w:r>
      <w:r w:rsidRPr="00920327">
        <w:rPr>
          <w:rStyle w:val="1"/>
          <w:rFonts w:ascii="Times New Roman" w:hAnsi="Times New Roman"/>
          <w:spacing w:val="0"/>
          <w:sz w:val="28"/>
        </w:rPr>
        <w:t xml:space="preserve"> декартов квадрат числовой прямой, так как каждая точка на плоскости однозначно характеризуется упорядоченной парой чисел - координат этой точки (и обратно).</w:t>
      </w:r>
    </w:p>
    <w:p w:rsidR="00E53D65"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 xml:space="preserve">Отношением на множестве </w:t>
      </w:r>
      <w:r w:rsidRPr="00920327">
        <w:rPr>
          <w:rStyle w:val="HeaderorfooterTimesNewRoman1"/>
          <w:b w:val="0"/>
          <w:sz w:val="28"/>
        </w:rPr>
        <w:t>А</w:t>
      </w:r>
      <w:r w:rsidRPr="00785E3D">
        <w:rPr>
          <w:rStyle w:val="HeaderorfooterTimesNewRoman"/>
          <w:b w:val="0"/>
          <w:spacing w:val="0"/>
          <w:sz w:val="28"/>
        </w:rPr>
        <w:t xml:space="preserve"> </w:t>
      </w:r>
      <w:r w:rsidRPr="00920327">
        <w:rPr>
          <w:rStyle w:val="1"/>
          <w:rFonts w:ascii="Times New Roman" w:hAnsi="Times New Roman"/>
          <w:spacing w:val="0"/>
          <w:sz w:val="28"/>
        </w:rPr>
        <w:t xml:space="preserve">называется любое подмножество декартова квадрата </w:t>
      </w:r>
      <m:oMath>
        <m:r>
          <w:rPr>
            <w:rStyle w:val="HeaderorfooterLucidaSansUnicode"/>
            <w:rFonts w:ascii="Cambria Math" w:hAnsi="Cambria Math"/>
            <w:spacing w:val="0"/>
            <w:sz w:val="28"/>
          </w:rPr>
          <m:t>А*А</m:t>
        </m:r>
      </m:oMath>
      <w:r w:rsidRPr="00920327">
        <w:rPr>
          <w:rStyle w:val="1"/>
          <w:rFonts w:ascii="Times New Roman" w:hAnsi="Times New Roman"/>
          <w:spacing w:val="0"/>
          <w:sz w:val="28"/>
        </w:rPr>
        <w:t xml:space="preserve"> множества </w:t>
      </w:r>
      <w:r w:rsidRPr="00920327">
        <w:rPr>
          <w:rStyle w:val="HeaderorfooterLucidaSansUnicode"/>
          <w:rFonts w:ascii="Times New Roman" w:hAnsi="Times New Roman"/>
          <w:b w:val="0"/>
          <w:spacing w:val="0"/>
          <w:sz w:val="28"/>
        </w:rPr>
        <w:t>А</w:t>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 xml:space="preserve">Если </w:t>
      </w:r>
      <m:oMath>
        <m:r>
          <w:rPr>
            <w:rStyle w:val="1"/>
            <w:rFonts w:ascii="Cambria Math" w:hAnsi="Cambria Math"/>
            <w:spacing w:val="0"/>
            <w:sz w:val="28"/>
          </w:rPr>
          <m:t xml:space="preserve">(a, </m:t>
        </m:r>
        <m:r>
          <w:rPr>
            <w:rStyle w:val="1"/>
            <w:rFonts w:ascii="Cambria Math" w:hAnsi="Cambria Math"/>
            <w:spacing w:val="0"/>
            <w:sz w:val="28"/>
            <w:lang w:val="en-US"/>
          </w:rPr>
          <m:t>b</m:t>
        </m:r>
        <m:r>
          <w:rPr>
            <w:rStyle w:val="1"/>
            <w:rFonts w:ascii="Cambria Math" w:hAnsi="Cambria Math"/>
            <w:spacing w:val="0"/>
            <w:sz w:val="28"/>
          </w:rPr>
          <m:t>)∈R</m:t>
        </m:r>
      </m:oMath>
      <w:r w:rsidRPr="00920327">
        <w:rPr>
          <w:rStyle w:val="HeaderorfooterLucidaSansUnicode"/>
          <w:rFonts w:ascii="Times New Roman" w:hAnsi="Times New Roman"/>
          <w:b w:val="0"/>
          <w:spacing w:val="0"/>
          <w:sz w:val="28"/>
        </w:rPr>
        <w:t>,</w:t>
      </w:r>
      <w:r w:rsidR="007302DE">
        <w:rPr>
          <w:rStyle w:val="HeaderorfooterLucidaSansUnicode"/>
          <w:rFonts w:ascii="Times New Roman" w:hAnsi="Times New Roman"/>
          <w:b w:val="0"/>
          <w:spacing w:val="0"/>
          <w:sz w:val="28"/>
        </w:rPr>
        <w:t xml:space="preserve"> </w:t>
      </w:r>
      <w:r w:rsidRPr="00920327">
        <w:rPr>
          <w:rStyle w:val="1"/>
          <w:rFonts w:ascii="Times New Roman" w:hAnsi="Times New Roman"/>
          <w:spacing w:val="0"/>
          <w:sz w:val="28"/>
        </w:rPr>
        <w:t xml:space="preserve">будем писать </w:t>
      </w:r>
      <m:oMath>
        <m:r>
          <w:rPr>
            <w:rFonts w:ascii="Cambria Math" w:hAnsi="Cambria Math"/>
            <w:spacing w:val="0"/>
            <w:sz w:val="28"/>
          </w:rPr>
          <m:t>aRb</m:t>
        </m:r>
      </m:oMath>
      <w:r w:rsidRPr="00920327">
        <w:rPr>
          <w:rStyle w:val="1"/>
          <w:rFonts w:ascii="Times New Roman" w:hAnsi="Times New Roman"/>
          <w:spacing w:val="0"/>
          <w:sz w:val="28"/>
        </w:rPr>
        <w:t xml:space="preserve"> (</w:t>
      </w:r>
      <m:oMath>
        <m:r>
          <w:rPr>
            <w:rStyle w:val="1"/>
            <w:rFonts w:ascii="Cambria Math" w:hAnsi="Cambria Math"/>
            <w:spacing w:val="0"/>
            <w:sz w:val="28"/>
            <w:lang w:val="en-US"/>
          </w:rPr>
          <m:t>a</m:t>
        </m:r>
      </m:oMath>
      <w:r w:rsidR="004D20C6">
        <w:rPr>
          <w:rStyle w:val="1"/>
          <w:rFonts w:ascii="Times New Roman" w:hAnsi="Times New Roman"/>
          <w:spacing w:val="0"/>
          <w:sz w:val="28"/>
        </w:rPr>
        <w:t xml:space="preserve"> </w:t>
      </w:r>
      <w:r w:rsidRPr="00920327">
        <w:rPr>
          <w:rStyle w:val="1"/>
          <w:rFonts w:ascii="Times New Roman" w:hAnsi="Times New Roman"/>
          <w:spacing w:val="0"/>
          <w:sz w:val="28"/>
        </w:rPr>
        <w:t xml:space="preserve">находится в отношении </w:t>
      </w:r>
      <m:oMath>
        <m:r>
          <w:rPr>
            <w:rStyle w:val="HeaderorfooterLucidaSansUnicode"/>
            <w:rFonts w:ascii="Cambria Math" w:hAnsi="Cambria Math"/>
            <w:spacing w:val="0"/>
            <w:sz w:val="28"/>
            <w:lang w:val="en-US"/>
          </w:rPr>
          <m:t>R</m:t>
        </m:r>
        <m:r>
          <w:rPr>
            <w:rStyle w:val="HeaderorfooterLucidaSansUnicode"/>
            <w:rFonts w:ascii="Cambria Math" w:hAnsi="Cambria Math"/>
            <w:spacing w:val="0"/>
            <w:sz w:val="28"/>
          </w:rPr>
          <m:t xml:space="preserve"> к </m:t>
        </m:r>
        <m:r>
          <w:rPr>
            <w:rStyle w:val="HeaderorfooterLucidaSansUnicode"/>
            <w:rFonts w:ascii="Cambria Math" w:hAnsi="Cambria Math"/>
            <w:spacing w:val="0"/>
            <w:sz w:val="28"/>
            <w:lang w:val="en-US"/>
          </w:rPr>
          <m:t>b</m:t>
        </m:r>
      </m:oMath>
      <w:r w:rsidRPr="00920327">
        <w:rPr>
          <w:rStyle w:val="1"/>
          <w:rFonts w:ascii="Times New Roman" w:hAnsi="Times New Roman"/>
          <w:spacing w:val="0"/>
          <w:sz w:val="28"/>
        </w:rPr>
        <w:t>).</w:t>
      </w:r>
    </w:p>
    <w:p w:rsidR="00E53D65" w:rsidRPr="00920327" w:rsidRDefault="00C21A25"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 xml:space="preserve">Приведем примеры отношений. Пусть </w:t>
      </w:r>
      <w:r w:rsidRPr="00920327">
        <w:rPr>
          <w:rStyle w:val="HeaderorfooterLucidaSansUnicode"/>
          <w:rFonts w:ascii="Times New Roman" w:hAnsi="Times New Roman"/>
          <w:b w:val="0"/>
          <w:spacing w:val="0"/>
          <w:sz w:val="28"/>
        </w:rPr>
        <w:t>А</w:t>
      </w:r>
      <w:r w:rsidRPr="00920327">
        <w:rPr>
          <w:rStyle w:val="1"/>
          <w:rFonts w:ascii="Times New Roman" w:hAnsi="Times New Roman"/>
          <w:spacing w:val="0"/>
          <w:sz w:val="28"/>
        </w:rPr>
        <w:t xml:space="preserve"> - множество всех людей. В качестве отношения</w:t>
      </w:r>
      <w:r w:rsidR="00525828" w:rsidRPr="00275AF5">
        <w:rPr>
          <w:rStyle w:val="1"/>
          <w:rFonts w:ascii="Times New Roman" w:hAnsi="Times New Roman"/>
          <w:spacing w:val="0"/>
          <w:sz w:val="28"/>
        </w:rPr>
        <w:t xml:space="preserve"> </w:t>
      </w:r>
      <w:r w:rsidRPr="00920327">
        <w:rPr>
          <w:rStyle w:val="1"/>
          <w:rFonts w:ascii="Times New Roman" w:hAnsi="Times New Roman"/>
          <w:spacing w:val="0"/>
          <w:sz w:val="28"/>
        </w:rPr>
        <w:t>возьмем следующее:</w:t>
      </w:r>
      <w:r w:rsidR="00BB09AA" w:rsidRPr="00920327">
        <w:rPr>
          <w:rFonts w:ascii="Times New Roman" w:hAnsi="Times New Roman"/>
          <w:spacing w:val="0"/>
          <w:sz w:val="28"/>
        </w:rPr>
        <w:t xml:space="preserve"> </w:t>
      </w:r>
      <m:oMath>
        <m:r>
          <w:rPr>
            <w:rFonts w:ascii="Cambria Math" w:hAnsi="Cambria Math"/>
            <w:spacing w:val="0"/>
            <w:sz w:val="28"/>
          </w:rPr>
          <m:t>a</m:t>
        </m:r>
        <m:sSub>
          <m:sSubPr>
            <m:ctrlPr>
              <w:rPr>
                <w:rFonts w:ascii="Cambria Math" w:hAnsi="Cambria Math"/>
                <w:i/>
                <w:spacing w:val="0"/>
                <w:sz w:val="28"/>
              </w:rPr>
            </m:ctrlPr>
          </m:sSubPr>
          <m:e>
            <m:r>
              <w:rPr>
                <w:rFonts w:ascii="Cambria Math" w:hAnsi="Cambria Math"/>
                <w:spacing w:val="0"/>
                <w:sz w:val="28"/>
              </w:rPr>
              <m:t>R</m:t>
            </m:r>
          </m:e>
          <m:sub>
            <m:r>
              <w:rPr>
                <w:rFonts w:ascii="Cambria Math" w:hAnsi="Cambria Math"/>
                <w:spacing w:val="0"/>
                <w:sz w:val="28"/>
              </w:rPr>
              <m:t>1</m:t>
            </m:r>
          </m:sub>
        </m:sSub>
        <m:r>
          <w:rPr>
            <w:rFonts w:ascii="Cambria Math" w:hAnsi="Cambria Math"/>
            <w:spacing w:val="0"/>
            <w:sz w:val="28"/>
          </w:rPr>
          <m:t>b</m:t>
        </m:r>
      </m:oMath>
      <w:r w:rsidR="00F23BD6" w:rsidRPr="00F23BD6">
        <w:rPr>
          <w:rFonts w:ascii="Times New Roman" w:hAnsi="Times New Roman"/>
          <w:spacing w:val="0"/>
          <w:sz w:val="28"/>
        </w:rPr>
        <w:t xml:space="preserve"> </w:t>
      </w:r>
      <w:r w:rsidRPr="00920327">
        <w:rPr>
          <w:rStyle w:val="1"/>
          <w:rFonts w:ascii="Times New Roman" w:hAnsi="Times New Roman"/>
          <w:spacing w:val="0"/>
          <w:sz w:val="28"/>
        </w:rPr>
        <w:t>тогда и только тогда, когда</w:t>
      </w:r>
      <w:r w:rsidR="00F23BD6" w:rsidRPr="00F23BD6">
        <w:rPr>
          <w:rStyle w:val="1"/>
          <w:rFonts w:ascii="Times New Roman" w:hAnsi="Times New Roman"/>
          <w:spacing w:val="0"/>
          <w:sz w:val="28"/>
        </w:rPr>
        <w:t xml:space="preserve"> </w:t>
      </w:r>
      <m:oMath>
        <m:r>
          <w:rPr>
            <w:rStyle w:val="1"/>
            <w:rFonts w:ascii="Cambria Math" w:hAnsi="Cambria Math"/>
            <w:spacing w:val="0"/>
            <w:sz w:val="28"/>
            <w:lang w:val="en-US"/>
          </w:rPr>
          <m:t>a</m:t>
        </m:r>
        <m:r>
          <w:rPr>
            <w:rStyle w:val="1"/>
            <w:rFonts w:ascii="Cambria Math" w:hAnsi="Cambria Math"/>
            <w:spacing w:val="0"/>
            <w:sz w:val="28"/>
          </w:rPr>
          <m:t xml:space="preserve"> и </m:t>
        </m:r>
        <m:r>
          <w:rPr>
            <w:rStyle w:val="1"/>
            <w:rFonts w:ascii="Cambria Math" w:hAnsi="Cambria Math"/>
            <w:spacing w:val="0"/>
            <w:sz w:val="28"/>
            <w:lang w:val="en-US"/>
          </w:rPr>
          <m:t>b</m:t>
        </m:r>
      </m:oMath>
      <w:r w:rsidR="00F23BD6">
        <w:rPr>
          <w:rStyle w:val="1"/>
          <w:rFonts w:ascii="Times New Roman" w:hAnsi="Times New Roman"/>
          <w:spacing w:val="0"/>
          <w:sz w:val="28"/>
        </w:rPr>
        <w:t xml:space="preserve"> имеют общих отца и мать</w:t>
      </w:r>
      <w:r w:rsidRPr="00920327">
        <w:rPr>
          <w:rStyle w:val="1"/>
          <w:rFonts w:ascii="Times New Roman" w:hAnsi="Times New Roman"/>
          <w:spacing w:val="0"/>
          <w:sz w:val="28"/>
        </w:rPr>
        <w:t xml:space="preserve"> (отношение полнородного братства)</w:t>
      </w:r>
      <w:r w:rsidR="009559BA">
        <w:rPr>
          <w:rStyle w:val="1"/>
          <w:rFonts w:ascii="Times New Roman" w:hAnsi="Times New Roman"/>
          <w:spacing w:val="0"/>
          <w:sz w:val="28"/>
        </w:rPr>
        <w:t>.</w:t>
      </w:r>
      <w:r w:rsidRPr="00920327">
        <w:rPr>
          <w:rStyle w:val="1"/>
          <w:rFonts w:ascii="Times New Roman" w:hAnsi="Times New Roman"/>
          <w:spacing w:val="0"/>
          <w:sz w:val="28"/>
        </w:rPr>
        <w:t xml:space="preserve"> В качестве отношения вожмем:</w:t>
      </w:r>
      <w:r w:rsidR="009559BA">
        <w:rPr>
          <w:rStyle w:val="1"/>
          <w:rFonts w:ascii="Times New Roman" w:hAnsi="Times New Roman"/>
          <w:spacing w:val="0"/>
          <w:sz w:val="28"/>
        </w:rPr>
        <w:t xml:space="preserve"> </w:t>
      </w:r>
      <m:oMath>
        <m:sSub>
          <m:sSubPr>
            <m:ctrlPr>
              <w:rPr>
                <w:rStyle w:val="HeaderorfooterLucidaSansUnicode"/>
                <w:rFonts w:ascii="Cambria Math" w:hAnsi="Cambria Math"/>
                <w:b w:val="0"/>
                <w:bCs w:val="0"/>
                <w:i/>
                <w:spacing w:val="0"/>
                <w:sz w:val="28"/>
              </w:rPr>
            </m:ctrlPr>
          </m:sSubPr>
          <m:e>
            <m:r>
              <w:rPr>
                <w:rStyle w:val="HeaderorfooterLucidaSansUnicode"/>
                <w:rFonts w:ascii="Cambria Math" w:hAnsi="Cambria Math"/>
                <w:spacing w:val="0"/>
                <w:sz w:val="28"/>
                <w:lang w:val="en-US"/>
              </w:rPr>
              <m:t>R</m:t>
            </m:r>
          </m:e>
          <m:sub>
            <m:r>
              <w:rPr>
                <w:rStyle w:val="HeaderorfooterLucidaSansUnicode"/>
                <w:rFonts w:ascii="Cambria Math" w:hAnsi="Cambria Math"/>
                <w:spacing w:val="0"/>
                <w:sz w:val="28"/>
              </w:rPr>
              <m:t>2</m:t>
            </m:r>
          </m:sub>
        </m:sSub>
      </m:oMath>
      <w:r w:rsidR="00071457">
        <w:rPr>
          <w:rStyle w:val="1"/>
          <w:rFonts w:ascii="Times New Roman" w:hAnsi="Times New Roman"/>
          <w:spacing w:val="0"/>
          <w:sz w:val="28"/>
        </w:rPr>
        <w:t xml:space="preserve"> возьмем: </w:t>
      </w:r>
      <m:oMath>
        <m:r>
          <w:rPr>
            <w:rFonts w:ascii="Cambria Math" w:hAnsi="Cambria Math"/>
            <w:spacing w:val="0"/>
            <w:sz w:val="28"/>
          </w:rPr>
          <m:t>a</m:t>
        </m:r>
        <m:sSub>
          <m:sSubPr>
            <m:ctrlPr>
              <w:rPr>
                <w:rFonts w:ascii="Cambria Math" w:hAnsi="Cambria Math"/>
                <w:i/>
                <w:spacing w:val="0"/>
                <w:sz w:val="28"/>
              </w:rPr>
            </m:ctrlPr>
          </m:sSubPr>
          <m:e>
            <m:r>
              <w:rPr>
                <w:rFonts w:ascii="Cambria Math" w:hAnsi="Cambria Math"/>
                <w:spacing w:val="0"/>
                <w:sz w:val="28"/>
              </w:rPr>
              <m:t>R</m:t>
            </m:r>
          </m:e>
          <m:sub>
            <m:r>
              <w:rPr>
                <w:rFonts w:ascii="Cambria Math" w:hAnsi="Cambria Math"/>
                <w:spacing w:val="0"/>
                <w:sz w:val="28"/>
              </w:rPr>
              <m:t>2</m:t>
            </m:r>
          </m:sub>
        </m:sSub>
        <m:r>
          <w:rPr>
            <w:rFonts w:ascii="Cambria Math" w:hAnsi="Cambria Math"/>
            <w:spacing w:val="0"/>
            <w:sz w:val="28"/>
          </w:rPr>
          <m:t>b</m:t>
        </m:r>
      </m:oMath>
      <w:r w:rsidR="00071457">
        <w:rPr>
          <w:rStyle w:val="1"/>
          <w:rFonts w:ascii="Times New Roman" w:hAnsi="Times New Roman"/>
          <w:spacing w:val="0"/>
          <w:sz w:val="28"/>
        </w:rPr>
        <w:t xml:space="preserve"> </w:t>
      </w:r>
      <w:r w:rsidRPr="00920327">
        <w:rPr>
          <w:rStyle w:val="1"/>
          <w:rFonts w:ascii="Times New Roman" w:hAnsi="Times New Roman"/>
          <w:spacing w:val="0"/>
          <w:sz w:val="28"/>
        </w:rPr>
        <w:t>тогда</w:t>
      </w:r>
      <w:r w:rsidR="00375BA4">
        <w:rPr>
          <w:rStyle w:val="1"/>
          <w:rFonts w:ascii="Times New Roman" w:hAnsi="Times New Roman"/>
          <w:spacing w:val="0"/>
          <w:sz w:val="28"/>
        </w:rPr>
        <w:t xml:space="preserve"> </w:t>
      </w:r>
      <w:r w:rsidRPr="00920327">
        <w:rPr>
          <w:rStyle w:val="1"/>
          <w:rFonts w:ascii="Times New Roman" w:hAnsi="Times New Roman"/>
          <w:spacing w:val="0"/>
          <w:sz w:val="28"/>
        </w:rPr>
        <w:t>и</w:t>
      </w:r>
      <w:r w:rsidR="00375BA4">
        <w:rPr>
          <w:rStyle w:val="1"/>
          <w:rFonts w:ascii="Times New Roman" w:hAnsi="Times New Roman"/>
          <w:spacing w:val="0"/>
          <w:sz w:val="28"/>
        </w:rPr>
        <w:t xml:space="preserve"> </w:t>
      </w:r>
      <w:r w:rsidRPr="00920327">
        <w:rPr>
          <w:rStyle w:val="1"/>
          <w:rFonts w:ascii="Times New Roman" w:hAnsi="Times New Roman"/>
          <w:spacing w:val="0"/>
          <w:sz w:val="28"/>
        </w:rPr>
        <w:t>только</w:t>
      </w:r>
      <w:r w:rsidR="00050276">
        <w:rPr>
          <w:rStyle w:val="1"/>
          <w:rFonts w:ascii="Times New Roman" w:hAnsi="Times New Roman"/>
          <w:spacing w:val="0"/>
          <w:sz w:val="28"/>
        </w:rPr>
        <w:t xml:space="preserve"> </w:t>
      </w:r>
      <w:r w:rsidRPr="00920327">
        <w:rPr>
          <w:rStyle w:val="1"/>
          <w:rFonts w:ascii="Times New Roman" w:hAnsi="Times New Roman"/>
          <w:spacing w:val="0"/>
          <w:sz w:val="28"/>
        </w:rPr>
        <w:t>тогда,</w:t>
      </w:r>
      <w:r w:rsidR="00375BA4">
        <w:rPr>
          <w:rStyle w:val="1"/>
          <w:rFonts w:ascii="Times New Roman" w:hAnsi="Times New Roman"/>
          <w:spacing w:val="0"/>
          <w:sz w:val="28"/>
        </w:rPr>
        <w:t xml:space="preserve"> </w:t>
      </w:r>
      <w:r w:rsidRPr="00920327">
        <w:rPr>
          <w:rStyle w:val="1"/>
          <w:rFonts w:ascii="Times New Roman" w:hAnsi="Times New Roman"/>
          <w:spacing w:val="0"/>
          <w:sz w:val="28"/>
        </w:rPr>
        <w:t>когда</w:t>
      </w:r>
      <w:r w:rsidR="00375BA4">
        <w:rPr>
          <w:rStyle w:val="1"/>
          <w:rFonts w:ascii="Times New Roman" w:hAnsi="Times New Roman"/>
          <w:spacing w:val="0"/>
          <w:sz w:val="28"/>
        </w:rPr>
        <w:t xml:space="preserve"> </w:t>
      </w:r>
      <m:oMath>
        <m:r>
          <w:rPr>
            <w:rStyle w:val="1"/>
            <w:rFonts w:ascii="Cambria Math" w:hAnsi="Cambria Math"/>
            <w:spacing w:val="0"/>
            <w:sz w:val="28"/>
            <w:lang w:val="en-US"/>
          </w:rPr>
          <m:t>a</m:t>
        </m:r>
        <m:r>
          <w:rPr>
            <w:rStyle w:val="1"/>
            <w:rFonts w:ascii="Cambria Math" w:hAnsi="Cambria Math"/>
            <w:spacing w:val="0"/>
            <w:sz w:val="28"/>
          </w:rPr>
          <m:t xml:space="preserve"> и </m:t>
        </m:r>
        <m:r>
          <w:rPr>
            <w:rStyle w:val="1"/>
            <w:rFonts w:ascii="Cambria Math" w:hAnsi="Cambria Math"/>
            <w:spacing w:val="0"/>
            <w:sz w:val="28"/>
            <w:lang w:val="en-US"/>
          </w:rPr>
          <m:t>b</m:t>
        </m:r>
      </m:oMath>
      <w:r w:rsidRPr="00920327">
        <w:rPr>
          <w:rStyle w:val="1"/>
          <w:rFonts w:ascii="Times New Roman" w:hAnsi="Times New Roman"/>
          <w:spacing w:val="0"/>
          <w:sz w:val="28"/>
        </w:rPr>
        <w:t xml:space="preserve"> имеют хотя бы одного общего родителя (отношение неполнородного братства). </w:t>
      </w:r>
      <w:r w:rsidR="000668FB" w:rsidRPr="00920327">
        <w:rPr>
          <w:rStyle w:val="1"/>
          <w:rFonts w:ascii="Times New Roman" w:hAnsi="Times New Roman"/>
          <w:spacing w:val="0"/>
          <w:sz w:val="28"/>
        </w:rPr>
        <w:t>В</w:t>
      </w:r>
      <w:r w:rsidRPr="00920327">
        <w:rPr>
          <w:rStyle w:val="1"/>
          <w:rFonts w:ascii="Times New Roman" w:hAnsi="Times New Roman"/>
          <w:spacing w:val="0"/>
          <w:sz w:val="28"/>
        </w:rPr>
        <w:t xml:space="preserve"> качестве отношения </w:t>
      </w:r>
      <m:oMath>
        <m:sSub>
          <m:sSubPr>
            <m:ctrlPr>
              <w:rPr>
                <w:rStyle w:val="HeaderorfooterLucidaSansUnicode"/>
                <w:rFonts w:ascii="Cambria Math" w:hAnsi="Cambria Math"/>
                <w:b w:val="0"/>
                <w:bCs w:val="0"/>
                <w:i/>
                <w:spacing w:val="0"/>
                <w:sz w:val="28"/>
              </w:rPr>
            </m:ctrlPr>
          </m:sSubPr>
          <m:e>
            <m:r>
              <w:rPr>
                <w:rStyle w:val="HeaderorfooterLucidaSansUnicode"/>
                <w:rFonts w:ascii="Cambria Math" w:hAnsi="Cambria Math"/>
                <w:spacing w:val="0"/>
                <w:sz w:val="28"/>
                <w:lang w:val="en-US"/>
              </w:rPr>
              <m:t>R</m:t>
            </m:r>
          </m:e>
          <m:sub>
            <m:r>
              <w:rPr>
                <w:rStyle w:val="HeaderorfooterLucidaSansUnicode"/>
                <w:rFonts w:ascii="Cambria Math" w:hAnsi="Cambria Math"/>
                <w:spacing w:val="0"/>
                <w:sz w:val="28"/>
              </w:rPr>
              <m:t>3</m:t>
            </m:r>
          </m:sub>
        </m:sSub>
        <m:r>
          <w:rPr>
            <w:rStyle w:val="HeaderorfooterLucidaSansUnicode"/>
            <w:rFonts w:ascii="Cambria Math" w:hAnsi="Cambria Math"/>
            <w:spacing w:val="0"/>
            <w:sz w:val="28"/>
          </w:rPr>
          <m:t xml:space="preserve"> </m:t>
        </m:r>
      </m:oMath>
      <w:r w:rsidRPr="00920327">
        <w:rPr>
          <w:rStyle w:val="1"/>
          <w:rFonts w:ascii="Times New Roman" w:hAnsi="Times New Roman"/>
          <w:spacing w:val="0"/>
          <w:sz w:val="28"/>
        </w:rPr>
        <w:t>возьмем:</w:t>
      </w:r>
      <w:r w:rsidR="009D0BFE">
        <w:rPr>
          <w:rStyle w:val="1"/>
          <w:rFonts w:ascii="Times New Roman" w:hAnsi="Times New Roman"/>
          <w:spacing w:val="0"/>
          <w:sz w:val="28"/>
        </w:rPr>
        <w:t xml:space="preserve"> </w:t>
      </w:r>
      <m:oMath>
        <m:r>
          <w:rPr>
            <w:rFonts w:ascii="Cambria Math" w:hAnsi="Cambria Math"/>
            <w:spacing w:val="0"/>
            <w:sz w:val="28"/>
          </w:rPr>
          <m:t>a</m:t>
        </m:r>
        <m:sSub>
          <m:sSubPr>
            <m:ctrlPr>
              <w:rPr>
                <w:rFonts w:ascii="Cambria Math" w:hAnsi="Cambria Math"/>
                <w:i/>
                <w:spacing w:val="0"/>
                <w:sz w:val="28"/>
              </w:rPr>
            </m:ctrlPr>
          </m:sSubPr>
          <m:e>
            <m:r>
              <w:rPr>
                <w:rFonts w:ascii="Cambria Math" w:hAnsi="Cambria Math"/>
                <w:spacing w:val="0"/>
                <w:sz w:val="28"/>
              </w:rPr>
              <m:t>R</m:t>
            </m:r>
          </m:e>
          <m:sub>
            <m:r>
              <w:rPr>
                <w:rFonts w:ascii="Cambria Math" w:hAnsi="Cambria Math"/>
                <w:spacing w:val="0"/>
                <w:sz w:val="28"/>
              </w:rPr>
              <m:t>3</m:t>
            </m:r>
          </m:sub>
        </m:sSub>
        <m:r>
          <w:rPr>
            <w:rFonts w:ascii="Cambria Math" w:hAnsi="Cambria Math"/>
            <w:spacing w:val="0"/>
            <w:sz w:val="28"/>
          </w:rPr>
          <m:t>b</m:t>
        </m:r>
      </m:oMath>
      <w:r w:rsidR="009D0BFE">
        <w:rPr>
          <w:rStyle w:val="1"/>
          <w:rFonts w:ascii="Times New Roman" w:hAnsi="Times New Roman"/>
          <w:spacing w:val="0"/>
          <w:sz w:val="28"/>
        </w:rPr>
        <w:t xml:space="preserve"> т</w:t>
      </w:r>
      <w:r w:rsidRPr="00920327">
        <w:rPr>
          <w:rStyle w:val="1"/>
          <w:rFonts w:ascii="Times New Roman" w:hAnsi="Times New Roman"/>
          <w:spacing w:val="0"/>
          <w:sz w:val="28"/>
        </w:rPr>
        <w:t>огда</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и только тогда, когда </w:t>
      </w:r>
      <m:oMath>
        <m:r>
          <w:rPr>
            <w:rStyle w:val="1"/>
            <w:rFonts w:ascii="Cambria Math" w:hAnsi="Cambria Math"/>
            <w:spacing w:val="0"/>
            <w:sz w:val="28"/>
            <w:lang w:val="en-US"/>
          </w:rPr>
          <m:t>a</m:t>
        </m:r>
        <m:r>
          <w:rPr>
            <w:rStyle w:val="1"/>
            <w:rFonts w:ascii="Cambria Math" w:hAnsi="Cambria Math" w:cs="Times New Roman"/>
            <w:i/>
            <w:spacing w:val="0"/>
            <w:sz w:val="28"/>
          </w:rPr>
          <w:sym w:font="Symbol" w:char="F03D"/>
        </m:r>
        <m:r>
          <w:rPr>
            <w:rStyle w:val="1"/>
            <w:rFonts w:ascii="Cambria Math" w:hAnsi="Cambria Math"/>
            <w:spacing w:val="0"/>
            <w:sz w:val="28"/>
            <w:lang w:val="en-US"/>
          </w:rPr>
          <m:t>b</m:t>
        </m:r>
      </m:oMath>
      <w:r w:rsidRPr="00920327">
        <w:rPr>
          <w:rStyle w:val="1"/>
          <w:rFonts w:ascii="Times New Roman" w:hAnsi="Times New Roman"/>
          <w:spacing w:val="0"/>
          <w:sz w:val="28"/>
        </w:rPr>
        <w:t xml:space="preserve"> (отношение тождества).</w:t>
      </w:r>
    </w:p>
    <w:p w:rsidR="00E53D65"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Отношение</w:t>
      </w:r>
      <w:r w:rsidR="009B55B9">
        <w:rPr>
          <w:rStyle w:val="1"/>
          <w:rFonts w:ascii="Times New Roman" w:hAnsi="Times New Roman"/>
          <w:spacing w:val="0"/>
          <w:sz w:val="28"/>
        </w:rPr>
        <w:t xml:space="preserve"> </w:t>
      </w:r>
      <m:oMath>
        <m:r>
          <w:rPr>
            <w:rStyle w:val="1"/>
            <w:rFonts w:ascii="Cambria Math" w:hAnsi="Cambria Math"/>
            <w:spacing w:val="0"/>
            <w:sz w:val="28"/>
          </w:rPr>
          <m:t>R</m:t>
        </m:r>
      </m:oMath>
      <w:r w:rsidR="009B55B9">
        <w:rPr>
          <w:rStyle w:val="1"/>
          <w:rFonts w:ascii="Times New Roman" w:hAnsi="Times New Roman"/>
          <w:spacing w:val="0"/>
          <w:sz w:val="28"/>
        </w:rPr>
        <w:t xml:space="preserve"> </w:t>
      </w:r>
      <w:r w:rsidRPr="00920327">
        <w:rPr>
          <w:rStyle w:val="1"/>
          <w:rFonts w:ascii="Times New Roman" w:hAnsi="Times New Roman"/>
          <w:spacing w:val="0"/>
          <w:sz w:val="28"/>
        </w:rPr>
        <w:t xml:space="preserve">называется </w:t>
      </w:r>
      <w:r w:rsidRPr="00D409BE">
        <w:rPr>
          <w:rFonts w:ascii="Times New Roman" w:hAnsi="Times New Roman"/>
          <w:spacing w:val="0"/>
          <w:sz w:val="28"/>
          <w:u w:val="single"/>
        </w:rPr>
        <w:t>рефлексивны</w:t>
      </w:r>
      <w:r w:rsidR="00D409BE" w:rsidRPr="00D409BE">
        <w:rPr>
          <w:rFonts w:ascii="Times New Roman" w:hAnsi="Times New Roman"/>
          <w:spacing w:val="0"/>
          <w:sz w:val="28"/>
          <w:u w:val="single"/>
        </w:rPr>
        <w:t>м</w:t>
      </w:r>
      <w:r w:rsidR="00D409BE">
        <w:rPr>
          <w:rFonts w:ascii="Times New Roman" w:hAnsi="Times New Roman"/>
          <w:spacing w:val="0"/>
          <w:sz w:val="28"/>
        </w:rPr>
        <w:t>,</w:t>
      </w:r>
      <w:r w:rsidRPr="00920327">
        <w:rPr>
          <w:rStyle w:val="1"/>
          <w:rFonts w:ascii="Times New Roman" w:hAnsi="Times New Roman"/>
          <w:spacing w:val="0"/>
          <w:sz w:val="28"/>
        </w:rPr>
        <w:t xml:space="preserve"> если</w:t>
      </w:r>
      <w:r w:rsidR="00D409BE">
        <w:rPr>
          <w:rStyle w:val="1"/>
          <w:rFonts w:ascii="Times New Roman" w:hAnsi="Times New Roman"/>
          <w:spacing w:val="0"/>
          <w:sz w:val="28"/>
        </w:rPr>
        <w:t xml:space="preserve"> </w:t>
      </w:r>
      <w:r w:rsidRPr="00920327">
        <w:rPr>
          <w:rStyle w:val="1"/>
          <w:rFonts w:ascii="Times New Roman" w:hAnsi="Times New Roman"/>
          <w:spacing w:val="0"/>
          <w:sz w:val="28"/>
        </w:rPr>
        <w:t>для любого</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элемента </w:t>
      </w:r>
      <m:oMath>
        <m:r>
          <w:rPr>
            <w:rStyle w:val="HeaderorfooterLucidaSansUnicode"/>
            <w:rFonts w:ascii="Cambria Math" w:hAnsi="Cambria Math"/>
            <w:spacing w:val="0"/>
            <w:sz w:val="28"/>
            <w:lang w:eastAsia="en-US"/>
          </w:rPr>
          <m:t>a∈А</m:t>
        </m:r>
      </m:oMath>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имеет место</w:t>
      </w:r>
      <m:oMath>
        <m:r>
          <w:rPr>
            <w:rStyle w:val="HeaderorfooterLucidaSansUnicode"/>
            <w:rFonts w:ascii="Cambria Math" w:hAnsi="Cambria Math"/>
            <w:spacing w:val="0"/>
            <w:sz w:val="28"/>
          </w:rPr>
          <m:t>a</m:t>
        </m:r>
        <m:r>
          <w:rPr>
            <w:rStyle w:val="HeaderorfooterLucidaSansUnicode"/>
            <w:rFonts w:ascii="Cambria Math" w:hAnsi="Cambria Math"/>
            <w:spacing w:val="0"/>
            <w:sz w:val="28"/>
            <w:lang w:val="en-US"/>
          </w:rPr>
          <m:t>R</m:t>
        </m:r>
        <m:r>
          <w:rPr>
            <w:rStyle w:val="HeaderorfooterLucidaSansUnicode"/>
            <w:rFonts w:ascii="Cambria Math" w:hAnsi="Cambria Math"/>
            <w:spacing w:val="0"/>
            <w:sz w:val="28"/>
          </w:rPr>
          <m:t>a</m:t>
        </m:r>
      </m:oMath>
      <w:r w:rsidRPr="00920327">
        <w:rPr>
          <w:rStyle w:val="1"/>
          <w:rFonts w:ascii="Times New Roman" w:hAnsi="Times New Roman"/>
          <w:spacing w:val="0"/>
          <w:sz w:val="28"/>
        </w:rPr>
        <w:t xml:space="preserve"> (например, отношения </w:t>
      </w:r>
      <m:oMath>
        <m:sSub>
          <m:sSubPr>
            <m:ctrlPr>
              <w:rPr>
                <w:rStyle w:val="1"/>
                <w:rFonts w:ascii="Cambria Math" w:hAnsi="Cambria Math"/>
                <w:i/>
                <w:spacing w:val="0"/>
                <w:sz w:val="28"/>
              </w:rPr>
            </m:ctrlPr>
          </m:sSubPr>
          <m:e>
            <m:r>
              <w:rPr>
                <w:rStyle w:val="1"/>
                <w:rFonts w:ascii="Cambria Math" w:hAnsi="Cambria Math"/>
                <w:spacing w:val="0"/>
                <w:sz w:val="28"/>
                <w:lang w:val="en-US"/>
              </w:rPr>
              <m:t>R</m:t>
            </m:r>
          </m:e>
          <m:sub>
            <m:r>
              <w:rPr>
                <w:rStyle w:val="1"/>
                <w:rFonts w:ascii="Cambria Math" w:hAnsi="Cambria Math"/>
                <w:spacing w:val="0"/>
                <w:sz w:val="28"/>
              </w:rPr>
              <m:t xml:space="preserve">1, </m:t>
            </m:r>
          </m:sub>
        </m:sSub>
      </m:oMath>
      <w:r w:rsidR="00096EF8" w:rsidRPr="00096EF8">
        <w:rPr>
          <w:rStyle w:val="1"/>
          <w:rFonts w:ascii="Times New Roman" w:hAnsi="Times New Roman"/>
          <w:spacing w:val="0"/>
          <w:sz w:val="28"/>
        </w:rPr>
        <w:t xml:space="preserve"> </w:t>
      </w:r>
      <m:oMath>
        <m:sSub>
          <m:sSubPr>
            <m:ctrlPr>
              <w:rPr>
                <w:rStyle w:val="1"/>
                <w:rFonts w:ascii="Cambria Math" w:hAnsi="Cambria Math"/>
                <w:i/>
                <w:spacing w:val="0"/>
                <w:sz w:val="28"/>
                <w:lang w:val="en-US"/>
              </w:rPr>
            </m:ctrlPr>
          </m:sSubPr>
          <m:e>
            <m:r>
              <w:rPr>
                <w:rStyle w:val="1"/>
                <w:rFonts w:ascii="Cambria Math" w:hAnsi="Cambria Math"/>
                <w:spacing w:val="0"/>
                <w:sz w:val="28"/>
                <w:lang w:val="en-US"/>
              </w:rPr>
              <m:t>R</m:t>
            </m:r>
          </m:e>
          <m:sub>
            <m:r>
              <w:rPr>
                <w:rStyle w:val="1"/>
                <w:rFonts w:ascii="Cambria Math" w:hAnsi="Cambria Math"/>
                <w:spacing w:val="0"/>
                <w:sz w:val="28"/>
              </w:rPr>
              <m:t>2</m:t>
            </m:r>
          </m:sub>
        </m:sSub>
        <m:r>
          <w:rPr>
            <w:rStyle w:val="1"/>
            <w:rFonts w:ascii="Cambria Math" w:hAnsi="Cambria Math"/>
            <w:spacing w:val="0"/>
            <w:sz w:val="28"/>
          </w:rPr>
          <m:t>,</m:t>
        </m:r>
      </m:oMath>
      <w:r w:rsidR="00096EF8" w:rsidRPr="00096EF8">
        <w:rPr>
          <w:rStyle w:val="1"/>
          <w:rFonts w:ascii="Times New Roman" w:hAnsi="Times New Roman"/>
          <w:spacing w:val="0"/>
          <w:sz w:val="28"/>
        </w:rPr>
        <w:t xml:space="preserve"> </w:t>
      </w:r>
      <m:oMath>
        <m:sSub>
          <m:sSubPr>
            <m:ctrlPr>
              <w:rPr>
                <w:rStyle w:val="1"/>
                <w:rFonts w:ascii="Cambria Math" w:hAnsi="Cambria Math"/>
                <w:i/>
                <w:spacing w:val="0"/>
                <w:sz w:val="28"/>
              </w:rPr>
            </m:ctrlPr>
          </m:sSubPr>
          <m:e>
            <m:r>
              <w:rPr>
                <w:rStyle w:val="1"/>
                <w:rFonts w:ascii="Cambria Math" w:hAnsi="Cambria Math"/>
                <w:spacing w:val="0"/>
                <w:sz w:val="28"/>
              </w:rPr>
              <m:t>R</m:t>
            </m:r>
          </m:e>
          <m:sub>
            <m:r>
              <w:rPr>
                <w:rStyle w:val="1"/>
                <w:rFonts w:ascii="Cambria Math" w:hAnsi="Cambria Math"/>
                <w:spacing w:val="0"/>
                <w:sz w:val="28"/>
              </w:rPr>
              <m:t>3</m:t>
            </m:r>
          </m:sub>
        </m:sSub>
      </m:oMath>
      <w:r w:rsidR="00096EF8" w:rsidRPr="00096EF8">
        <w:rPr>
          <w:rStyle w:val="1"/>
          <w:rFonts w:ascii="Times New Roman" w:hAnsi="Times New Roman"/>
          <w:spacing w:val="0"/>
          <w:sz w:val="28"/>
        </w:rPr>
        <w:t xml:space="preserve"> </w:t>
      </w:r>
      <w:r w:rsidRPr="00920327">
        <w:rPr>
          <w:rStyle w:val="1"/>
          <w:rFonts w:ascii="Times New Roman" w:hAnsi="Times New Roman"/>
          <w:spacing w:val="0"/>
          <w:sz w:val="28"/>
        </w:rPr>
        <w:t>обладают</w:t>
      </w:r>
      <w:r w:rsidR="00D22B32">
        <w:rPr>
          <w:rStyle w:val="1"/>
          <w:rFonts w:ascii="Times New Roman" w:hAnsi="Times New Roman"/>
          <w:spacing w:val="0"/>
          <w:sz w:val="28"/>
        </w:rPr>
        <w:t xml:space="preserve"> </w:t>
      </w:r>
      <w:r w:rsidRPr="00920327">
        <w:rPr>
          <w:rStyle w:val="1"/>
          <w:rFonts w:ascii="Times New Roman" w:hAnsi="Times New Roman"/>
          <w:spacing w:val="0"/>
          <w:sz w:val="28"/>
        </w:rPr>
        <w:t>этим свойством). Отношение</w:t>
      </w:r>
      <w:r w:rsidR="00BB09AA" w:rsidRPr="00920327">
        <w:rPr>
          <w:rFonts w:ascii="Times New Roman" w:hAnsi="Times New Roman"/>
          <w:spacing w:val="0"/>
          <w:sz w:val="28"/>
        </w:rPr>
        <w:t xml:space="preserve"> </w:t>
      </w:r>
      <m:oMath>
        <m:r>
          <w:rPr>
            <w:rStyle w:val="1"/>
            <w:rFonts w:ascii="Cambria Math" w:hAnsi="Cambria Math"/>
            <w:spacing w:val="0"/>
            <w:sz w:val="28"/>
          </w:rPr>
          <m:t>R</m:t>
        </m:r>
      </m:oMath>
      <w:r w:rsidR="00034AF1" w:rsidRPr="00034AF1">
        <w:rPr>
          <w:rStyle w:val="1"/>
          <w:rFonts w:ascii="Times New Roman" w:hAnsi="Times New Roman"/>
          <w:spacing w:val="0"/>
          <w:sz w:val="28"/>
        </w:rPr>
        <w:t xml:space="preserve"> </w:t>
      </w:r>
      <w:r w:rsidRPr="00920327">
        <w:rPr>
          <w:rStyle w:val="1"/>
          <w:rFonts w:ascii="Times New Roman" w:hAnsi="Times New Roman"/>
          <w:spacing w:val="0"/>
          <w:sz w:val="28"/>
        </w:rPr>
        <w:t xml:space="preserve">называется </w:t>
      </w:r>
      <w:r w:rsidRPr="00034AF1">
        <w:rPr>
          <w:rFonts w:ascii="Times New Roman" w:hAnsi="Times New Roman"/>
          <w:spacing w:val="0"/>
          <w:sz w:val="28"/>
          <w:u w:val="single"/>
        </w:rPr>
        <w:t>симметричным</w:t>
      </w:r>
      <w:r w:rsidRPr="00920327">
        <w:rPr>
          <w:rStyle w:val="1"/>
          <w:rFonts w:ascii="Times New Roman" w:hAnsi="Times New Roman"/>
          <w:spacing w:val="0"/>
          <w:sz w:val="28"/>
        </w:rPr>
        <w:t>, если из</w:t>
      </w:r>
      <w:r w:rsidR="00034AF1" w:rsidRPr="00034AF1">
        <w:rPr>
          <w:rStyle w:val="1"/>
          <w:rFonts w:ascii="Times New Roman" w:hAnsi="Times New Roman"/>
          <w:spacing w:val="0"/>
          <w:sz w:val="28"/>
        </w:rPr>
        <w:t xml:space="preserve"> </w:t>
      </w:r>
      <m:oMath>
        <m:r>
          <w:rPr>
            <w:rFonts w:ascii="Cambria Math" w:hAnsi="Cambria Math"/>
            <w:spacing w:val="0"/>
            <w:sz w:val="28"/>
          </w:rPr>
          <m:t>aRb</m:t>
        </m:r>
      </m:oMath>
      <w:r w:rsidR="00034AF1" w:rsidRPr="00034AF1">
        <w:rPr>
          <w:rStyle w:val="1"/>
          <w:rFonts w:ascii="Times New Roman" w:hAnsi="Times New Roman"/>
          <w:spacing w:val="0"/>
          <w:sz w:val="28"/>
        </w:rPr>
        <w:t xml:space="preserve"> </w:t>
      </w:r>
      <w:r w:rsidRPr="00920327">
        <w:rPr>
          <w:rStyle w:val="1"/>
          <w:rFonts w:ascii="Times New Roman" w:hAnsi="Times New Roman"/>
          <w:spacing w:val="0"/>
          <w:sz w:val="28"/>
        </w:rPr>
        <w:t>следует</w:t>
      </w:r>
      <w:r w:rsidR="00A064CE" w:rsidRPr="00A064CE">
        <w:rPr>
          <w:rStyle w:val="1"/>
          <w:rFonts w:ascii="Times New Roman" w:hAnsi="Times New Roman"/>
          <w:spacing w:val="0"/>
          <w:sz w:val="28"/>
        </w:rPr>
        <w:t xml:space="preserve"> </w:t>
      </w:r>
      <m:oMath>
        <m:r>
          <w:rPr>
            <w:rFonts w:ascii="Cambria Math" w:hAnsi="Cambria Math"/>
            <w:spacing w:val="0"/>
            <w:sz w:val="28"/>
          </w:rPr>
          <m:t>bRa</m:t>
        </m:r>
      </m:oMath>
      <w:r w:rsidR="00BB09AA" w:rsidRPr="00920327">
        <w:rPr>
          <w:rFonts w:ascii="Times New Roman" w:hAnsi="Times New Roman"/>
          <w:spacing w:val="0"/>
          <w:sz w:val="28"/>
        </w:rPr>
        <w:t xml:space="preserve"> </w:t>
      </w:r>
      <w:r w:rsidRPr="00920327">
        <w:rPr>
          <w:rStyle w:val="1"/>
          <w:rFonts w:ascii="Times New Roman" w:hAnsi="Times New Roman"/>
          <w:spacing w:val="0"/>
          <w:sz w:val="28"/>
        </w:rPr>
        <w:t>(например, отношения</w:t>
      </w:r>
      <w:r w:rsidR="00A064CE">
        <w:rPr>
          <w:rStyle w:val="1"/>
          <w:rFonts w:ascii="Times New Roman" w:hAnsi="Times New Roman"/>
          <w:spacing w:val="0"/>
          <w:sz w:val="28"/>
        </w:rPr>
        <w:t xml:space="preserve"> </w:t>
      </w:r>
      <m:oMath>
        <m:sSub>
          <m:sSubPr>
            <m:ctrlPr>
              <w:rPr>
                <w:rStyle w:val="1"/>
                <w:rFonts w:ascii="Cambria Math" w:hAnsi="Cambria Math"/>
                <w:i/>
                <w:spacing w:val="0"/>
                <w:sz w:val="28"/>
              </w:rPr>
            </m:ctrlPr>
          </m:sSubPr>
          <m:e>
            <m:r>
              <w:rPr>
                <w:rStyle w:val="1"/>
                <w:rFonts w:ascii="Cambria Math" w:hAnsi="Cambria Math"/>
                <w:spacing w:val="0"/>
                <w:sz w:val="28"/>
                <w:lang w:val="en-US"/>
              </w:rPr>
              <m:t>R</m:t>
            </m:r>
          </m:e>
          <m:sub>
            <m:r>
              <w:rPr>
                <w:rStyle w:val="1"/>
                <w:rFonts w:ascii="Cambria Math" w:hAnsi="Cambria Math"/>
                <w:spacing w:val="0"/>
                <w:sz w:val="28"/>
              </w:rPr>
              <m:t xml:space="preserve">1, </m:t>
            </m:r>
          </m:sub>
        </m:sSub>
      </m:oMath>
      <w:r w:rsidR="00A064CE" w:rsidRPr="00096EF8">
        <w:rPr>
          <w:rStyle w:val="1"/>
          <w:rFonts w:ascii="Times New Roman" w:hAnsi="Times New Roman"/>
          <w:spacing w:val="0"/>
          <w:sz w:val="28"/>
        </w:rPr>
        <w:t xml:space="preserve"> </w:t>
      </w:r>
      <m:oMath>
        <m:sSub>
          <m:sSubPr>
            <m:ctrlPr>
              <w:rPr>
                <w:rStyle w:val="1"/>
                <w:rFonts w:ascii="Cambria Math" w:hAnsi="Cambria Math"/>
                <w:i/>
                <w:spacing w:val="0"/>
                <w:sz w:val="28"/>
                <w:lang w:val="en-US"/>
              </w:rPr>
            </m:ctrlPr>
          </m:sSubPr>
          <m:e>
            <m:r>
              <w:rPr>
                <w:rStyle w:val="1"/>
                <w:rFonts w:ascii="Cambria Math" w:hAnsi="Cambria Math"/>
                <w:spacing w:val="0"/>
                <w:sz w:val="28"/>
                <w:lang w:val="en-US"/>
              </w:rPr>
              <m:t>R</m:t>
            </m:r>
          </m:e>
          <m:sub>
            <m:r>
              <w:rPr>
                <w:rStyle w:val="1"/>
                <w:rFonts w:ascii="Cambria Math" w:hAnsi="Cambria Math"/>
                <w:spacing w:val="0"/>
                <w:sz w:val="28"/>
              </w:rPr>
              <m:t>2</m:t>
            </m:r>
          </m:sub>
        </m:sSub>
        <m:r>
          <w:rPr>
            <w:rStyle w:val="1"/>
            <w:rFonts w:ascii="Cambria Math" w:hAnsi="Cambria Math"/>
            <w:spacing w:val="0"/>
            <w:sz w:val="28"/>
          </w:rPr>
          <m:t>,</m:t>
        </m:r>
      </m:oMath>
      <w:r w:rsidR="00A064CE" w:rsidRPr="00096EF8">
        <w:rPr>
          <w:rStyle w:val="1"/>
          <w:rFonts w:ascii="Times New Roman" w:hAnsi="Times New Roman"/>
          <w:spacing w:val="0"/>
          <w:sz w:val="28"/>
        </w:rPr>
        <w:t xml:space="preserve"> </w:t>
      </w:r>
      <m:oMath>
        <m:sSub>
          <m:sSubPr>
            <m:ctrlPr>
              <w:rPr>
                <w:rStyle w:val="1"/>
                <w:rFonts w:ascii="Cambria Math" w:hAnsi="Cambria Math"/>
                <w:i/>
                <w:spacing w:val="0"/>
                <w:sz w:val="28"/>
              </w:rPr>
            </m:ctrlPr>
          </m:sSubPr>
          <m:e>
            <m:r>
              <w:rPr>
                <w:rStyle w:val="1"/>
                <w:rFonts w:ascii="Cambria Math" w:hAnsi="Cambria Math"/>
                <w:spacing w:val="0"/>
                <w:sz w:val="28"/>
              </w:rPr>
              <m:t>R</m:t>
            </m:r>
          </m:e>
          <m:sub>
            <m:r>
              <w:rPr>
                <w:rStyle w:val="1"/>
                <w:rFonts w:ascii="Cambria Math" w:hAnsi="Cambria Math"/>
                <w:spacing w:val="0"/>
                <w:sz w:val="28"/>
              </w:rPr>
              <m:t>3</m:t>
            </m:r>
          </m:sub>
        </m:sSub>
      </m:oMath>
      <w:r w:rsidR="00A064CE">
        <w:rPr>
          <w:rStyle w:val="1"/>
          <w:rFonts w:ascii="Times New Roman" w:hAnsi="Times New Roman"/>
          <w:spacing w:val="0"/>
          <w:sz w:val="28"/>
        </w:rPr>
        <w:t xml:space="preserve"> </w:t>
      </w:r>
      <w:r w:rsidR="00E1725D">
        <w:rPr>
          <w:rStyle w:val="1"/>
          <w:rFonts w:ascii="Times New Roman" w:hAnsi="Times New Roman"/>
          <w:spacing w:val="0"/>
          <w:sz w:val="28"/>
        </w:rPr>
        <w:t>назы</w:t>
      </w:r>
      <w:r w:rsidRPr="00920327">
        <w:rPr>
          <w:rStyle w:val="1"/>
          <w:rFonts w:ascii="Times New Roman" w:hAnsi="Times New Roman"/>
          <w:spacing w:val="0"/>
          <w:sz w:val="28"/>
        </w:rPr>
        <w:t>вляются</w:t>
      </w:r>
      <w:r w:rsidR="00E1725D">
        <w:rPr>
          <w:rStyle w:val="1"/>
          <w:rFonts w:ascii="Times New Roman" w:hAnsi="Times New Roman"/>
          <w:spacing w:val="0"/>
          <w:sz w:val="28"/>
        </w:rPr>
        <w:t xml:space="preserve"> </w:t>
      </w:r>
      <w:r w:rsidRPr="00920327">
        <w:rPr>
          <w:rStyle w:val="1"/>
          <w:rFonts w:ascii="Times New Roman" w:hAnsi="Times New Roman"/>
          <w:spacing w:val="0"/>
          <w:sz w:val="28"/>
        </w:rPr>
        <w:t>симметрич</w:t>
      </w:r>
      <w:r w:rsidR="00E1725D">
        <w:rPr>
          <w:rStyle w:val="1"/>
          <w:rFonts w:ascii="Times New Roman" w:hAnsi="Times New Roman"/>
          <w:spacing w:val="0"/>
          <w:sz w:val="28"/>
        </w:rPr>
        <w:t>н</w:t>
      </w:r>
      <w:r w:rsidRPr="00920327">
        <w:rPr>
          <w:rStyle w:val="1"/>
          <w:rFonts w:ascii="Times New Roman" w:hAnsi="Times New Roman"/>
          <w:spacing w:val="0"/>
          <w:sz w:val="28"/>
        </w:rPr>
        <w:t>ыми).</w:t>
      </w:r>
    </w:p>
    <w:p w:rsidR="008A273D"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Отношение</w:t>
      </w:r>
      <w:r w:rsidR="00050276">
        <w:rPr>
          <w:rStyle w:val="1"/>
          <w:rFonts w:ascii="Times New Roman" w:hAnsi="Times New Roman"/>
          <w:spacing w:val="0"/>
          <w:sz w:val="28"/>
        </w:rPr>
        <w:t xml:space="preserve"> </w:t>
      </w:r>
      <m:oMath>
        <m:r>
          <w:rPr>
            <w:rStyle w:val="1"/>
            <w:rFonts w:ascii="Cambria Math" w:hAnsi="Cambria Math"/>
            <w:spacing w:val="0"/>
            <w:sz w:val="28"/>
          </w:rPr>
          <m:t>R</m:t>
        </m:r>
      </m:oMath>
      <w:r w:rsidR="00050276">
        <w:rPr>
          <w:rStyle w:val="1"/>
          <w:rFonts w:ascii="Times New Roman" w:hAnsi="Times New Roman"/>
          <w:spacing w:val="0"/>
          <w:sz w:val="28"/>
        </w:rPr>
        <w:t xml:space="preserve"> </w:t>
      </w:r>
      <w:r w:rsidRPr="00920327">
        <w:rPr>
          <w:rStyle w:val="1"/>
          <w:rFonts w:ascii="Times New Roman" w:hAnsi="Times New Roman"/>
          <w:spacing w:val="0"/>
          <w:sz w:val="28"/>
        </w:rPr>
        <w:t xml:space="preserve">называется </w:t>
      </w:r>
      <w:r w:rsidRPr="00383633">
        <w:rPr>
          <w:rFonts w:ascii="Times New Roman" w:hAnsi="Times New Roman"/>
          <w:spacing w:val="0"/>
          <w:sz w:val="28"/>
          <w:u w:val="single"/>
        </w:rPr>
        <w:t>транзитивн</w:t>
      </w:r>
      <w:r w:rsidR="00383633" w:rsidRPr="00383633">
        <w:rPr>
          <w:rFonts w:ascii="Times New Roman" w:hAnsi="Times New Roman"/>
          <w:spacing w:val="0"/>
          <w:sz w:val="28"/>
          <w:u w:val="single"/>
        </w:rPr>
        <w:t>ым</w:t>
      </w:r>
      <w:r w:rsidR="00383633">
        <w:rPr>
          <w:rFonts w:ascii="Times New Roman" w:hAnsi="Times New Roman"/>
          <w:spacing w:val="0"/>
          <w:sz w:val="28"/>
        </w:rPr>
        <w:t>,</w:t>
      </w:r>
      <w:r w:rsidRPr="00920327">
        <w:rPr>
          <w:rStyle w:val="1"/>
          <w:rFonts w:ascii="Times New Roman" w:hAnsi="Times New Roman"/>
          <w:spacing w:val="0"/>
          <w:sz w:val="28"/>
        </w:rPr>
        <w:t xml:space="preserve"> если</w:t>
      </w:r>
      <w:r w:rsidR="00050276">
        <w:rPr>
          <w:rStyle w:val="1"/>
          <w:rFonts w:ascii="Times New Roman" w:hAnsi="Times New Roman"/>
          <w:spacing w:val="0"/>
          <w:sz w:val="28"/>
        </w:rPr>
        <w:t xml:space="preserve"> </w:t>
      </w:r>
      <w:r w:rsidRPr="00920327">
        <w:rPr>
          <w:rStyle w:val="1"/>
          <w:rFonts w:ascii="Times New Roman" w:hAnsi="Times New Roman"/>
          <w:spacing w:val="0"/>
          <w:sz w:val="28"/>
        </w:rPr>
        <w:t>из того,</w:t>
      </w:r>
      <w:r w:rsidR="00BB09AA" w:rsidRPr="00920327">
        <w:rPr>
          <w:rFonts w:ascii="Times New Roman" w:hAnsi="Times New Roman"/>
          <w:spacing w:val="0"/>
          <w:sz w:val="28"/>
        </w:rPr>
        <w:t xml:space="preserve"> </w:t>
      </w:r>
      <w:r w:rsidRPr="00920327">
        <w:rPr>
          <w:rStyle w:val="1"/>
          <w:rFonts w:ascii="Times New Roman" w:hAnsi="Times New Roman"/>
          <w:spacing w:val="0"/>
          <w:sz w:val="28"/>
        </w:rPr>
        <w:t>что</w:t>
      </w:r>
      <w:r w:rsidR="00050276">
        <w:rPr>
          <w:rStyle w:val="1"/>
          <w:rFonts w:ascii="Times New Roman" w:hAnsi="Times New Roman"/>
          <w:spacing w:val="0"/>
          <w:sz w:val="28"/>
        </w:rPr>
        <w:t xml:space="preserve"> </w:t>
      </w:r>
      <m:oMath>
        <m:r>
          <w:rPr>
            <w:rFonts w:ascii="Cambria Math" w:hAnsi="Cambria Math"/>
            <w:spacing w:val="0"/>
            <w:sz w:val="28"/>
          </w:rPr>
          <m:t>aRb</m:t>
        </m:r>
      </m:oMath>
      <w:r w:rsidRPr="00920327">
        <w:rPr>
          <w:rStyle w:val="1"/>
          <w:rFonts w:ascii="Times New Roman" w:hAnsi="Times New Roman"/>
          <w:spacing w:val="0"/>
          <w:sz w:val="28"/>
        </w:rPr>
        <w:t xml:space="preserve"> </w:t>
      </w:r>
      <w:r w:rsidR="00E47F17">
        <w:rPr>
          <w:rStyle w:val="1"/>
          <w:rFonts w:ascii="Times New Roman" w:hAnsi="Times New Roman"/>
          <w:spacing w:val="0"/>
          <w:sz w:val="28"/>
        </w:rPr>
        <w:t xml:space="preserve">и </w:t>
      </w:r>
      <m:oMath>
        <m:r>
          <w:rPr>
            <w:rFonts w:ascii="Cambria Math" w:hAnsi="Cambria Math"/>
            <w:spacing w:val="0"/>
            <w:sz w:val="28"/>
          </w:rPr>
          <m:t>bRс</m:t>
        </m:r>
      </m:oMath>
      <w:r w:rsidR="00E47F17">
        <w:rPr>
          <w:rStyle w:val="1"/>
          <w:rFonts w:ascii="Times New Roman" w:hAnsi="Times New Roman"/>
          <w:spacing w:val="0"/>
          <w:sz w:val="28"/>
        </w:rPr>
        <w:t xml:space="preserve"> </w:t>
      </w:r>
      <w:r w:rsidRPr="00920327">
        <w:rPr>
          <w:rStyle w:val="1"/>
          <w:rFonts w:ascii="Times New Roman" w:hAnsi="Times New Roman"/>
          <w:spacing w:val="0"/>
          <w:sz w:val="28"/>
        </w:rPr>
        <w:t>следует, что</w:t>
      </w:r>
      <w:r w:rsidR="00050276">
        <w:rPr>
          <w:rStyle w:val="1"/>
          <w:rFonts w:ascii="Times New Roman" w:hAnsi="Times New Roman"/>
          <w:spacing w:val="0"/>
          <w:sz w:val="28"/>
        </w:rPr>
        <w:t xml:space="preserve"> </w:t>
      </w:r>
      <m:oMath>
        <m:r>
          <w:rPr>
            <w:rFonts w:ascii="Cambria Math" w:hAnsi="Cambria Math"/>
            <w:spacing w:val="0"/>
            <w:sz w:val="28"/>
          </w:rPr>
          <m:t>aRс</m:t>
        </m:r>
      </m:oMath>
      <w:r w:rsidR="00E47F17">
        <w:rPr>
          <w:rStyle w:val="1"/>
          <w:rFonts w:ascii="Times New Roman" w:hAnsi="Times New Roman"/>
          <w:spacing w:val="0"/>
          <w:sz w:val="28"/>
        </w:rPr>
        <w:t xml:space="preserve"> </w:t>
      </w:r>
      <w:r w:rsidRPr="00920327">
        <w:rPr>
          <w:rStyle w:val="1"/>
          <w:rFonts w:ascii="Times New Roman" w:hAnsi="Times New Roman"/>
          <w:spacing w:val="0"/>
          <w:sz w:val="28"/>
        </w:rPr>
        <w:t>(например,</w:t>
      </w:r>
      <w:r w:rsidR="00050276">
        <w:rPr>
          <w:rStyle w:val="1"/>
          <w:rFonts w:ascii="Times New Roman" w:hAnsi="Times New Roman"/>
          <w:spacing w:val="0"/>
          <w:sz w:val="28"/>
        </w:rPr>
        <w:t xml:space="preserve"> </w:t>
      </w:r>
      <w:r w:rsidRPr="00920327">
        <w:rPr>
          <w:rStyle w:val="1"/>
          <w:rFonts w:ascii="Times New Roman" w:hAnsi="Times New Roman"/>
          <w:spacing w:val="0"/>
          <w:sz w:val="28"/>
        </w:rPr>
        <w:t xml:space="preserve">отношения </w:t>
      </w:r>
      <m:oMath>
        <m:sSub>
          <m:sSubPr>
            <m:ctrlPr>
              <w:rPr>
                <w:rStyle w:val="1"/>
                <w:rFonts w:ascii="Cambria Math" w:hAnsi="Cambria Math"/>
                <w:i/>
                <w:spacing w:val="0"/>
                <w:sz w:val="28"/>
              </w:rPr>
            </m:ctrlPr>
          </m:sSubPr>
          <m:e>
            <m:r>
              <w:rPr>
                <w:rStyle w:val="1"/>
                <w:rFonts w:ascii="Cambria Math" w:hAnsi="Cambria Math"/>
                <w:spacing w:val="0"/>
                <w:sz w:val="28"/>
                <w:lang w:val="en-US"/>
              </w:rPr>
              <m:t>R</m:t>
            </m:r>
          </m:e>
          <m:sub>
            <m:r>
              <w:rPr>
                <w:rStyle w:val="1"/>
                <w:rFonts w:ascii="Cambria Math" w:hAnsi="Cambria Math"/>
                <w:spacing w:val="0"/>
                <w:sz w:val="28"/>
              </w:rPr>
              <m:t xml:space="preserve">1, </m:t>
            </m:r>
          </m:sub>
        </m:sSub>
      </m:oMath>
      <w:r w:rsidRPr="00920327">
        <w:rPr>
          <w:rStyle w:val="1"/>
          <w:rFonts w:ascii="Times New Roman" w:hAnsi="Times New Roman"/>
          <w:spacing w:val="0"/>
          <w:sz w:val="28"/>
        </w:rPr>
        <w:t xml:space="preserve"> </w:t>
      </w:r>
      <m:oMath>
        <m:sSub>
          <m:sSubPr>
            <m:ctrlPr>
              <w:rPr>
                <w:rStyle w:val="1"/>
                <w:rFonts w:ascii="Cambria Math" w:hAnsi="Cambria Math"/>
                <w:i/>
                <w:spacing w:val="0"/>
                <w:sz w:val="28"/>
              </w:rPr>
            </m:ctrlPr>
          </m:sSubPr>
          <m:e>
            <m:r>
              <w:rPr>
                <w:rStyle w:val="1"/>
                <w:rFonts w:ascii="Cambria Math" w:hAnsi="Cambria Math"/>
                <w:spacing w:val="0"/>
                <w:sz w:val="28"/>
              </w:rPr>
              <m:t>R</m:t>
            </m:r>
          </m:e>
          <m:sub>
            <m:r>
              <w:rPr>
                <w:rStyle w:val="1"/>
                <w:rFonts w:ascii="Cambria Math" w:hAnsi="Cambria Math"/>
                <w:spacing w:val="0"/>
                <w:sz w:val="28"/>
              </w:rPr>
              <m:t>3</m:t>
            </m:r>
          </m:sub>
        </m:sSub>
      </m:oMath>
      <w:r w:rsidR="007C02D7">
        <w:rPr>
          <w:rStyle w:val="1"/>
          <w:rFonts w:ascii="Times New Roman" w:hAnsi="Times New Roman"/>
          <w:spacing w:val="0"/>
          <w:sz w:val="28"/>
        </w:rPr>
        <w:t xml:space="preserve"> </w:t>
      </w:r>
      <w:r w:rsidRPr="00920327">
        <w:rPr>
          <w:rStyle w:val="1"/>
          <w:rFonts w:ascii="Times New Roman" w:hAnsi="Times New Roman"/>
          <w:spacing w:val="0"/>
          <w:sz w:val="28"/>
        </w:rPr>
        <w:t>транзитивны, а отношение</w:t>
      </w:r>
      <w:r w:rsidR="00050276">
        <w:rPr>
          <w:rStyle w:val="1"/>
          <w:rFonts w:ascii="Times New Roman" w:hAnsi="Times New Roman"/>
          <w:spacing w:val="0"/>
          <w:sz w:val="28"/>
        </w:rPr>
        <w:t xml:space="preserve"> </w:t>
      </w:r>
      <m:oMath>
        <m:sSub>
          <m:sSubPr>
            <m:ctrlPr>
              <w:rPr>
                <w:rStyle w:val="1"/>
                <w:rFonts w:ascii="Cambria Math" w:hAnsi="Cambria Math"/>
                <w:i/>
                <w:spacing w:val="0"/>
                <w:sz w:val="28"/>
                <w:lang w:val="en-US"/>
              </w:rPr>
            </m:ctrlPr>
          </m:sSubPr>
          <m:e>
            <m:r>
              <w:rPr>
                <w:rStyle w:val="1"/>
                <w:rFonts w:ascii="Cambria Math" w:hAnsi="Cambria Math"/>
                <w:spacing w:val="0"/>
                <w:sz w:val="28"/>
                <w:lang w:val="en-US"/>
              </w:rPr>
              <m:t>R</m:t>
            </m:r>
          </m:e>
          <m:sub>
            <m:r>
              <w:rPr>
                <w:rStyle w:val="1"/>
                <w:rFonts w:ascii="Cambria Math" w:hAnsi="Cambria Math"/>
                <w:spacing w:val="0"/>
                <w:sz w:val="28"/>
              </w:rPr>
              <m:t>2</m:t>
            </m:r>
          </m:sub>
        </m:sSub>
        <m:r>
          <w:rPr>
            <w:rStyle w:val="1"/>
            <w:rFonts w:ascii="Cambria Math" w:hAnsi="Cambria Math"/>
            <w:spacing w:val="0"/>
            <w:sz w:val="28"/>
          </w:rPr>
          <m:t xml:space="preserve"> </m:t>
        </m:r>
      </m:oMath>
      <w:r w:rsidRPr="00920327">
        <w:rPr>
          <w:rStyle w:val="HeaderorfooterLucidaSansUnicode"/>
          <w:rFonts w:ascii="Times New Roman" w:hAnsi="Times New Roman"/>
          <w:b w:val="0"/>
          <w:spacing w:val="0"/>
          <w:sz w:val="28"/>
        </w:rPr>
        <w:t>-</w:t>
      </w:r>
      <w:r w:rsidR="00050276">
        <w:rPr>
          <w:rStyle w:val="1"/>
          <w:rFonts w:ascii="Times New Roman" w:hAnsi="Times New Roman"/>
          <w:spacing w:val="0"/>
          <w:sz w:val="28"/>
        </w:rPr>
        <w:t xml:space="preserve"> </w:t>
      </w:r>
      <w:r w:rsidRPr="00920327">
        <w:rPr>
          <w:rStyle w:val="1"/>
          <w:rFonts w:ascii="Times New Roman" w:hAnsi="Times New Roman"/>
          <w:spacing w:val="0"/>
          <w:sz w:val="28"/>
        </w:rPr>
        <w:t>нет:</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скажем, </w:t>
      </w:r>
      <m:oMath>
        <m:r>
          <w:rPr>
            <w:rStyle w:val="1"/>
            <w:rFonts w:ascii="Cambria Math" w:hAnsi="Cambria Math"/>
            <w:spacing w:val="0"/>
            <w:sz w:val="28"/>
            <w:lang w:val="en-US"/>
          </w:rPr>
          <m:t>a</m:t>
        </m:r>
        <m:r>
          <w:rPr>
            <w:rStyle w:val="1"/>
            <w:rFonts w:ascii="Cambria Math" w:hAnsi="Cambria Math"/>
            <w:spacing w:val="0"/>
            <w:sz w:val="28"/>
          </w:rPr>
          <m:t xml:space="preserve"> и </m:t>
        </m:r>
        <m:r>
          <w:rPr>
            <w:rStyle w:val="1"/>
            <w:rFonts w:ascii="Cambria Math" w:hAnsi="Cambria Math"/>
            <w:spacing w:val="0"/>
            <w:sz w:val="28"/>
            <w:lang w:val="en-US"/>
          </w:rPr>
          <m:t>b</m:t>
        </m:r>
      </m:oMath>
      <w:r w:rsidR="00D54972" w:rsidRPr="00920327">
        <w:rPr>
          <w:rStyle w:val="1"/>
          <w:rFonts w:ascii="Times New Roman" w:hAnsi="Times New Roman"/>
          <w:spacing w:val="0"/>
          <w:sz w:val="28"/>
        </w:rPr>
        <w:t xml:space="preserve"> </w:t>
      </w:r>
      <w:r w:rsidRPr="00920327">
        <w:rPr>
          <w:rStyle w:val="1"/>
          <w:rFonts w:ascii="Times New Roman" w:hAnsi="Times New Roman"/>
          <w:spacing w:val="0"/>
          <w:sz w:val="28"/>
        </w:rPr>
        <w:t xml:space="preserve">могут иметь только общую мать, а </w:t>
      </w:r>
      <m:oMath>
        <m:r>
          <w:rPr>
            <w:rStyle w:val="1"/>
            <w:rFonts w:ascii="Cambria Math" w:hAnsi="Cambria Math"/>
            <w:spacing w:val="0"/>
            <w:sz w:val="28"/>
            <w:lang w:val="en-US"/>
          </w:rPr>
          <m:t>b</m:t>
        </m:r>
        <m:r>
          <w:rPr>
            <w:rStyle w:val="1"/>
            <w:rFonts w:ascii="Cambria Math" w:hAnsi="Cambria Math"/>
            <w:spacing w:val="0"/>
            <w:sz w:val="28"/>
          </w:rPr>
          <m:t xml:space="preserve"> и c</m:t>
        </m:r>
      </m:oMath>
      <w:r w:rsidRPr="00920327">
        <w:rPr>
          <w:rStyle w:val="HeaderorfooterLucidaSansUnicode"/>
          <w:rFonts w:ascii="Times New Roman" w:hAnsi="Times New Roman"/>
          <w:b w:val="0"/>
          <w:spacing w:val="0"/>
          <w:sz w:val="28"/>
        </w:rPr>
        <w:t xml:space="preserve"> - </w:t>
      </w:r>
      <w:r w:rsidRPr="00920327">
        <w:rPr>
          <w:rStyle w:val="1"/>
          <w:rFonts w:ascii="Times New Roman" w:hAnsi="Times New Roman"/>
          <w:spacing w:val="0"/>
          <w:sz w:val="28"/>
        </w:rPr>
        <w:t xml:space="preserve">только общего отца, тогда </w:t>
      </w:r>
      <m:oMath>
        <m:r>
          <w:rPr>
            <w:rStyle w:val="HeaderorfooterLucidaSansUnicode"/>
            <w:rFonts w:ascii="Cambria Math" w:hAnsi="Cambria Math"/>
            <w:spacing w:val="0"/>
            <w:sz w:val="28"/>
            <w:lang w:eastAsia="en-US"/>
          </w:rPr>
          <m:t>a</m:t>
        </m:r>
        <m:r>
          <w:rPr>
            <w:rStyle w:val="1"/>
            <w:rFonts w:ascii="Cambria Math" w:hAnsi="Cambria Math"/>
            <w:spacing w:val="0"/>
            <w:sz w:val="28"/>
            <w:lang w:eastAsia="en-US"/>
          </w:rPr>
          <m:t xml:space="preserve"> </m:t>
        </m:r>
        <m:r>
          <w:rPr>
            <w:rStyle w:val="1"/>
            <w:rFonts w:ascii="Cambria Math" w:hAnsi="Cambria Math"/>
            <w:spacing w:val="0"/>
            <w:sz w:val="28"/>
          </w:rPr>
          <m:t xml:space="preserve">и </m:t>
        </m:r>
        <m:r>
          <w:rPr>
            <w:rStyle w:val="HeaderorfooterLucidaSansUnicode"/>
            <w:rFonts w:ascii="Cambria Math" w:hAnsi="Cambria Math"/>
            <w:spacing w:val="0"/>
            <w:sz w:val="28"/>
          </w:rPr>
          <m:t>c</m:t>
        </m:r>
      </m:oMath>
      <w:r w:rsidRPr="00920327">
        <w:rPr>
          <w:rStyle w:val="1"/>
          <w:rFonts w:ascii="Times New Roman" w:hAnsi="Times New Roman"/>
          <w:spacing w:val="0"/>
          <w:sz w:val="28"/>
        </w:rPr>
        <w:t xml:space="preserve"> не будут иметь ни одного общего родителя).</w:t>
      </w:r>
    </w:p>
    <w:p w:rsidR="00E53D65"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Отношение</w:t>
      </w:r>
      <w:r w:rsidR="00050276">
        <w:rPr>
          <w:rStyle w:val="1"/>
          <w:rFonts w:ascii="Times New Roman" w:hAnsi="Times New Roman"/>
          <w:spacing w:val="0"/>
          <w:sz w:val="28"/>
        </w:rPr>
        <w:t xml:space="preserve"> </w:t>
      </w:r>
      <m:oMath>
        <m:r>
          <w:rPr>
            <w:rStyle w:val="1"/>
            <w:rFonts w:ascii="Cambria Math" w:hAnsi="Cambria Math"/>
            <w:spacing w:val="0"/>
            <w:sz w:val="28"/>
          </w:rPr>
          <m:t>R</m:t>
        </m:r>
      </m:oMath>
      <w:r w:rsidRPr="00920327">
        <w:rPr>
          <w:rStyle w:val="HeaderorfooterLucidaSansUnicode"/>
          <w:rFonts w:ascii="Times New Roman" w:hAnsi="Times New Roman"/>
          <w:b w:val="0"/>
          <w:spacing w:val="0"/>
          <w:sz w:val="28"/>
        </w:rPr>
        <w:t>,</w:t>
      </w:r>
      <w:r w:rsidRPr="00920327">
        <w:rPr>
          <w:rStyle w:val="1"/>
          <w:rFonts w:ascii="Times New Roman" w:hAnsi="Times New Roman"/>
          <w:spacing w:val="0"/>
          <w:sz w:val="28"/>
        </w:rPr>
        <w:t xml:space="preserve"> которое является одновременно рефлексивным, симметричным и транзитивным, называется </w:t>
      </w:r>
      <w:r w:rsidRPr="00442F09">
        <w:rPr>
          <w:rFonts w:ascii="Times New Roman" w:hAnsi="Times New Roman"/>
          <w:spacing w:val="0"/>
          <w:sz w:val="28"/>
          <w:u w:val="single"/>
        </w:rPr>
        <w:t>отношением эквивалентности</w:t>
      </w:r>
      <w:r w:rsidRPr="00920327">
        <w:rPr>
          <w:rStyle w:val="1"/>
          <w:rFonts w:ascii="Times New Roman" w:hAnsi="Times New Roman"/>
          <w:spacing w:val="0"/>
          <w:sz w:val="28"/>
        </w:rPr>
        <w:t xml:space="preserve"> на множестве </w:t>
      </w:r>
      <w:r w:rsidR="00442F09">
        <w:rPr>
          <w:rStyle w:val="HeaderorfooterLucidaSansUnicode"/>
          <w:rFonts w:ascii="Times New Roman" w:hAnsi="Times New Roman"/>
          <w:b w:val="0"/>
          <w:spacing w:val="0"/>
          <w:sz w:val="28"/>
        </w:rPr>
        <w:t>А</w:t>
      </w:r>
      <w:r w:rsidRPr="00920327">
        <w:rPr>
          <w:rStyle w:val="1"/>
          <w:rFonts w:ascii="Times New Roman" w:hAnsi="Times New Roman"/>
          <w:spacing w:val="0"/>
          <w:sz w:val="28"/>
        </w:rPr>
        <w:t xml:space="preserve"> (таковы, например, отношения</w:t>
      </w:r>
      <w:r w:rsidR="00265822">
        <w:rPr>
          <w:rStyle w:val="1"/>
          <w:rFonts w:ascii="Times New Roman" w:hAnsi="Times New Roman"/>
          <w:spacing w:val="0"/>
          <w:sz w:val="28"/>
        </w:rPr>
        <w:t xml:space="preserve"> </w:t>
      </w:r>
      <m:oMath>
        <m:sSub>
          <m:sSubPr>
            <m:ctrlPr>
              <w:rPr>
                <w:rStyle w:val="1"/>
                <w:rFonts w:ascii="Cambria Math" w:hAnsi="Cambria Math"/>
                <w:i/>
                <w:spacing w:val="0"/>
                <w:sz w:val="28"/>
              </w:rPr>
            </m:ctrlPr>
          </m:sSubPr>
          <m:e>
            <m:r>
              <w:rPr>
                <w:rStyle w:val="1"/>
                <w:rFonts w:ascii="Cambria Math" w:hAnsi="Cambria Math"/>
                <w:spacing w:val="0"/>
                <w:sz w:val="28"/>
                <w:lang w:val="en-US"/>
              </w:rPr>
              <m:t>R</m:t>
            </m:r>
          </m:e>
          <m:sub>
            <m:r>
              <w:rPr>
                <w:rStyle w:val="1"/>
                <w:rFonts w:ascii="Cambria Math" w:hAnsi="Cambria Math"/>
                <w:spacing w:val="0"/>
                <w:sz w:val="28"/>
              </w:rPr>
              <m:t xml:space="preserve">1 </m:t>
            </m:r>
          </m:sub>
        </m:sSub>
      </m:oMath>
      <w:r w:rsidR="00265822">
        <w:rPr>
          <w:rStyle w:val="1"/>
          <w:rFonts w:ascii="Times New Roman" w:hAnsi="Times New Roman"/>
          <w:spacing w:val="0"/>
          <w:sz w:val="28"/>
        </w:rPr>
        <w:t xml:space="preserve"> и </w:t>
      </w:r>
      <m:oMath>
        <m:sSub>
          <m:sSubPr>
            <m:ctrlPr>
              <w:rPr>
                <w:rStyle w:val="1"/>
                <w:rFonts w:ascii="Cambria Math" w:hAnsi="Cambria Math"/>
                <w:i/>
                <w:spacing w:val="0"/>
                <w:sz w:val="28"/>
              </w:rPr>
            </m:ctrlPr>
          </m:sSubPr>
          <m:e>
            <m:r>
              <w:rPr>
                <w:rStyle w:val="1"/>
                <w:rFonts w:ascii="Cambria Math" w:hAnsi="Cambria Math"/>
                <w:spacing w:val="0"/>
                <w:sz w:val="28"/>
              </w:rPr>
              <m:t>R</m:t>
            </m:r>
          </m:e>
          <m:sub>
            <m:r>
              <w:rPr>
                <w:rStyle w:val="1"/>
                <w:rFonts w:ascii="Cambria Math" w:hAnsi="Cambria Math"/>
                <w:spacing w:val="0"/>
                <w:sz w:val="28"/>
              </w:rPr>
              <m:t>3</m:t>
            </m:r>
          </m:sub>
        </m:sSub>
      </m:oMath>
      <w:r w:rsidRPr="00920327">
        <w:rPr>
          <w:rStyle w:val="1"/>
          <w:rFonts w:ascii="Times New Roman" w:hAnsi="Times New Roman"/>
          <w:spacing w:val="0"/>
          <w:sz w:val="28"/>
        </w:rPr>
        <w:t xml:space="preserve">). Всякому отношению эквивалентности на множестве </w:t>
      </w:r>
      <w:r w:rsidR="00265822">
        <w:rPr>
          <w:rStyle w:val="HeaderorfooterLucidaSansUnicode"/>
          <w:rFonts w:ascii="Times New Roman" w:hAnsi="Times New Roman"/>
          <w:b w:val="0"/>
          <w:spacing w:val="0"/>
          <w:sz w:val="28"/>
        </w:rPr>
        <w:t>А</w:t>
      </w:r>
      <w:r w:rsidRPr="00920327">
        <w:rPr>
          <w:rStyle w:val="1"/>
          <w:rFonts w:ascii="Times New Roman" w:hAnsi="Times New Roman"/>
          <w:spacing w:val="0"/>
          <w:sz w:val="28"/>
        </w:rPr>
        <w:t xml:space="preserve"> соответствует разбиение множества </w:t>
      </w:r>
      <w:r w:rsidR="002F7BBD">
        <w:rPr>
          <w:rStyle w:val="HeaderorfooterLucidaSansUnicode"/>
          <w:rFonts w:ascii="Times New Roman" w:hAnsi="Times New Roman"/>
          <w:b w:val="0"/>
          <w:spacing w:val="0"/>
          <w:sz w:val="28"/>
        </w:rPr>
        <w:t>А</w:t>
      </w:r>
      <w:r w:rsidRPr="00920327">
        <w:rPr>
          <w:rStyle w:val="1"/>
          <w:rFonts w:ascii="Times New Roman" w:hAnsi="Times New Roman"/>
          <w:spacing w:val="0"/>
          <w:sz w:val="28"/>
        </w:rPr>
        <w:t xml:space="preserve"> на непересекающиеся классы, и обратно, всякому такому разбиению соответствует отношение эквивалентности на множестве </w:t>
      </w:r>
      <w:r w:rsidR="002F7BBD">
        <w:rPr>
          <w:rStyle w:val="HeaderorfooterLucidaSansUnicode"/>
          <w:rFonts w:ascii="Times New Roman" w:hAnsi="Times New Roman"/>
          <w:b w:val="0"/>
          <w:spacing w:val="0"/>
          <w:sz w:val="28"/>
        </w:rPr>
        <w:t>А</w:t>
      </w:r>
      <w:r w:rsidR="00F71A11" w:rsidRPr="00920327">
        <w:rPr>
          <w:rStyle w:val="1"/>
          <w:rFonts w:ascii="Times New Roman" w:hAnsi="Times New Roman"/>
          <w:spacing w:val="0"/>
          <w:sz w:val="28"/>
        </w:rPr>
        <w:t>.</w:t>
      </w:r>
    </w:p>
    <w:p w:rsidR="00E53D65"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В самом деле, пусть на множестве </w:t>
      </w:r>
      <w:r w:rsidR="008B7544">
        <w:rPr>
          <w:rStyle w:val="BodytextTrebuchetMS2"/>
          <w:rFonts w:ascii="Times New Roman" w:hAnsi="Times New Roman"/>
          <w:i w:val="0"/>
          <w:spacing w:val="0"/>
          <w:sz w:val="28"/>
        </w:rPr>
        <w:t>А</w:t>
      </w:r>
      <w:r w:rsidRPr="00920327">
        <w:rPr>
          <w:rFonts w:ascii="Times New Roman" w:hAnsi="Times New Roman"/>
          <w:spacing w:val="0"/>
          <w:sz w:val="28"/>
        </w:rPr>
        <w:t xml:space="preserve"> </w:t>
      </w:r>
      <w:r w:rsidRPr="00920327">
        <w:rPr>
          <w:rStyle w:val="1"/>
          <w:rFonts w:ascii="Times New Roman" w:hAnsi="Times New Roman"/>
          <w:spacing w:val="0"/>
          <w:sz w:val="28"/>
        </w:rPr>
        <w:t>задано отношение эквивалентности</w:t>
      </w:r>
      <w:r w:rsidR="00050276">
        <w:rPr>
          <w:rStyle w:val="1"/>
          <w:rFonts w:ascii="Times New Roman" w:hAnsi="Times New Roman"/>
          <w:spacing w:val="0"/>
          <w:sz w:val="28"/>
        </w:rPr>
        <w:t xml:space="preserve"> </w:t>
      </w:r>
      <m:oMath>
        <m:r>
          <w:rPr>
            <w:rStyle w:val="1"/>
            <w:rFonts w:ascii="Cambria Math" w:hAnsi="Cambria Math"/>
            <w:spacing w:val="0"/>
            <w:sz w:val="28"/>
          </w:rPr>
          <m:t>R.</m:t>
        </m:r>
      </m:oMath>
      <w:r w:rsidR="00050276">
        <w:rPr>
          <w:rStyle w:val="1"/>
          <w:rFonts w:ascii="Times New Roman" w:hAnsi="Times New Roman"/>
          <w:spacing w:val="0"/>
          <w:sz w:val="28"/>
        </w:rPr>
        <w:t xml:space="preserve"> </w:t>
      </w:r>
      <w:r w:rsidRPr="00920327">
        <w:rPr>
          <w:rStyle w:val="1"/>
          <w:rFonts w:ascii="Times New Roman" w:hAnsi="Times New Roman"/>
          <w:spacing w:val="0"/>
          <w:sz w:val="28"/>
        </w:rPr>
        <w:t xml:space="preserve">Для каждого </w:t>
      </w:r>
      <w:r w:rsidR="009D3CD7">
        <w:rPr>
          <w:rStyle w:val="1"/>
          <w:rFonts w:ascii="Times New Roman" w:hAnsi="Times New Roman"/>
          <w:spacing w:val="0"/>
          <w:sz w:val="28"/>
        </w:rPr>
        <w:t>э</w:t>
      </w:r>
      <w:r w:rsidRPr="00920327">
        <w:rPr>
          <w:rStyle w:val="1"/>
          <w:rFonts w:ascii="Times New Roman" w:hAnsi="Times New Roman"/>
          <w:spacing w:val="0"/>
          <w:sz w:val="28"/>
        </w:rPr>
        <w:t xml:space="preserve">лемента </w:t>
      </w:r>
      <m:oMath>
        <m:r>
          <w:rPr>
            <w:rStyle w:val="HeaderorfooterLucidaSansUnicode"/>
            <w:rFonts w:ascii="Cambria Math" w:hAnsi="Cambria Math"/>
            <w:spacing w:val="0"/>
            <w:sz w:val="28"/>
          </w:rPr>
          <m:t>a∈А</m:t>
        </m:r>
      </m:oMath>
      <w:r w:rsidR="00050276">
        <w:rPr>
          <w:rStyle w:val="1"/>
          <w:rFonts w:ascii="Times New Roman" w:hAnsi="Times New Roman"/>
          <w:spacing w:val="0"/>
          <w:sz w:val="28"/>
        </w:rPr>
        <w:t xml:space="preserve"> </w:t>
      </w:r>
      <w:r w:rsidRPr="00920327">
        <w:rPr>
          <w:rStyle w:val="1"/>
          <w:rFonts w:ascii="Times New Roman" w:hAnsi="Times New Roman"/>
          <w:spacing w:val="0"/>
          <w:sz w:val="28"/>
        </w:rPr>
        <w:t>определим</w:t>
      </w:r>
      <w:r w:rsidR="00BB09AA" w:rsidRPr="00920327">
        <w:rPr>
          <w:rFonts w:ascii="Times New Roman" w:hAnsi="Times New Roman"/>
          <w:spacing w:val="0"/>
          <w:sz w:val="28"/>
        </w:rPr>
        <w:t xml:space="preserve"> </w:t>
      </w:r>
      <w:r w:rsidRPr="00920327">
        <w:rPr>
          <w:rStyle w:val="1"/>
          <w:rFonts w:ascii="Times New Roman" w:hAnsi="Times New Roman"/>
          <w:spacing w:val="0"/>
          <w:sz w:val="28"/>
        </w:rPr>
        <w:t>тогда класс</w:t>
      </w:r>
      <w:r w:rsidR="00050276">
        <w:rPr>
          <w:rStyle w:val="1"/>
          <w:rFonts w:ascii="Times New Roman" w:hAnsi="Times New Roman"/>
          <w:spacing w:val="0"/>
          <w:sz w:val="28"/>
        </w:rPr>
        <w:t xml:space="preserve"> </w:t>
      </w:r>
      <m:oMath>
        <m:sSub>
          <m:sSubPr>
            <m:ctrlPr>
              <w:rPr>
                <w:rStyle w:val="1"/>
                <w:rFonts w:ascii="Cambria Math" w:hAnsi="Cambria Math"/>
                <w:i/>
                <w:spacing w:val="0"/>
                <w:sz w:val="28"/>
              </w:rPr>
            </m:ctrlPr>
          </m:sSubPr>
          <m:e>
            <m:r>
              <w:rPr>
                <w:rStyle w:val="1"/>
                <w:rFonts w:ascii="Cambria Math" w:hAnsi="Cambria Math"/>
                <w:spacing w:val="0"/>
                <w:sz w:val="28"/>
              </w:rPr>
              <m:t>К</m:t>
            </m:r>
          </m:e>
          <m:sub>
            <m:r>
              <w:rPr>
                <w:rStyle w:val="1"/>
                <w:rFonts w:ascii="Cambria Math" w:hAnsi="Cambria Math"/>
                <w:spacing w:val="0"/>
                <w:sz w:val="28"/>
              </w:rPr>
              <m:t>a</m:t>
            </m:r>
          </m:sub>
        </m:sSub>
      </m:oMath>
      <w:r w:rsidR="00ED2FDA">
        <w:rPr>
          <w:rStyle w:val="1"/>
          <w:rFonts w:ascii="Times New Roman" w:hAnsi="Times New Roman"/>
          <w:spacing w:val="0"/>
          <w:sz w:val="28"/>
        </w:rPr>
        <w:t xml:space="preserve"> </w:t>
      </w:r>
      <w:r w:rsidRPr="00920327">
        <w:rPr>
          <w:rStyle w:val="1"/>
          <w:rFonts w:ascii="Times New Roman" w:hAnsi="Times New Roman"/>
          <w:spacing w:val="0"/>
          <w:sz w:val="28"/>
        </w:rPr>
        <w:t xml:space="preserve">как множество всех элементов </w:t>
      </w:r>
      <m:oMath>
        <m:r>
          <w:rPr>
            <w:rStyle w:val="HeaderorfooterLucidaSansUnicode"/>
            <w:rFonts w:ascii="Cambria Math" w:hAnsi="Cambria Math"/>
            <w:spacing w:val="0"/>
            <w:sz w:val="28"/>
          </w:rPr>
          <m:t>b∈А</m:t>
        </m:r>
      </m:oMath>
      <w:r w:rsidRPr="00920327">
        <w:rPr>
          <w:rStyle w:val="1"/>
          <w:rFonts w:ascii="Times New Roman" w:hAnsi="Times New Roman"/>
          <w:spacing w:val="0"/>
          <w:sz w:val="28"/>
        </w:rPr>
        <w:t xml:space="preserve"> таких, что </w:t>
      </w:r>
      <m:oMath>
        <m:r>
          <w:rPr>
            <w:rFonts w:ascii="Cambria Math" w:hAnsi="Cambria Math"/>
            <w:spacing w:val="0"/>
            <w:sz w:val="28"/>
          </w:rPr>
          <m:t>aRb</m:t>
        </m:r>
      </m:oMath>
      <w:r w:rsidR="00F71A11" w:rsidRPr="00920327">
        <w:rPr>
          <w:rFonts w:ascii="Times New Roman" w:hAnsi="Times New Roman"/>
          <w:spacing w:val="0"/>
          <w:sz w:val="28"/>
        </w:rPr>
        <w:t xml:space="preserve">. </w:t>
      </w:r>
      <w:r w:rsidRPr="00920327">
        <w:rPr>
          <w:rStyle w:val="1"/>
          <w:rFonts w:ascii="Times New Roman" w:hAnsi="Times New Roman"/>
          <w:spacing w:val="0"/>
          <w:sz w:val="28"/>
        </w:rPr>
        <w:t xml:space="preserve">Заметим, что в силу того, что справедливо </w:t>
      </w:r>
      <m:oMath>
        <m:r>
          <w:rPr>
            <w:rFonts w:ascii="Cambria Math" w:hAnsi="Cambria Math"/>
            <w:spacing w:val="0"/>
            <w:sz w:val="28"/>
          </w:rPr>
          <m:t>aRa</m:t>
        </m:r>
      </m:oMath>
      <w:r w:rsidRPr="00920327">
        <w:rPr>
          <w:rStyle w:val="1"/>
          <w:rFonts w:ascii="Times New Roman" w:hAnsi="Times New Roman"/>
          <w:spacing w:val="0"/>
          <w:sz w:val="28"/>
        </w:rPr>
        <w:t>, классы</w:t>
      </w:r>
      <w:r w:rsidR="00050276">
        <w:rPr>
          <w:rStyle w:val="1"/>
          <w:rFonts w:ascii="Times New Roman" w:hAnsi="Times New Roman"/>
          <w:spacing w:val="0"/>
          <w:sz w:val="28"/>
        </w:rPr>
        <w:t xml:space="preserve"> </w:t>
      </w:r>
      <m:oMath>
        <m:sSub>
          <m:sSubPr>
            <m:ctrlPr>
              <w:rPr>
                <w:rStyle w:val="1"/>
                <w:rFonts w:ascii="Cambria Math" w:hAnsi="Cambria Math"/>
                <w:i/>
                <w:spacing w:val="0"/>
                <w:sz w:val="28"/>
              </w:rPr>
            </m:ctrlPr>
          </m:sSubPr>
          <m:e>
            <m:r>
              <w:rPr>
                <w:rStyle w:val="1"/>
                <w:rFonts w:ascii="Cambria Math" w:hAnsi="Cambria Math"/>
                <w:spacing w:val="0"/>
                <w:sz w:val="28"/>
              </w:rPr>
              <m:t>К</m:t>
            </m:r>
          </m:e>
          <m:sub>
            <m:r>
              <w:rPr>
                <w:rStyle w:val="1"/>
                <w:rFonts w:ascii="Cambria Math" w:hAnsi="Cambria Math"/>
                <w:spacing w:val="0"/>
                <w:sz w:val="28"/>
              </w:rPr>
              <m:t>a</m:t>
            </m:r>
          </m:sub>
        </m:sSub>
      </m:oMath>
      <w:r w:rsidR="00BE437B">
        <w:rPr>
          <w:rStyle w:val="1"/>
          <w:rFonts w:ascii="Times New Roman" w:hAnsi="Times New Roman"/>
          <w:spacing w:val="0"/>
          <w:sz w:val="28"/>
        </w:rPr>
        <w:t xml:space="preserve"> </w:t>
      </w:r>
      <w:r w:rsidRPr="00920327">
        <w:rPr>
          <w:rStyle w:val="1"/>
          <w:rFonts w:ascii="Times New Roman" w:hAnsi="Times New Roman"/>
          <w:spacing w:val="0"/>
          <w:sz w:val="28"/>
        </w:rPr>
        <w:t>являются непустыми, а их объединение</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совпадает со всем </w:t>
      </w:r>
      <w:r w:rsidR="001C03B9">
        <w:rPr>
          <w:rStyle w:val="1"/>
          <w:rFonts w:ascii="Times New Roman" w:hAnsi="Times New Roman"/>
          <w:spacing w:val="0"/>
          <w:sz w:val="28"/>
        </w:rPr>
        <w:t>мн</w:t>
      </w:r>
      <w:r w:rsidRPr="00920327">
        <w:rPr>
          <w:rStyle w:val="1"/>
          <w:rFonts w:ascii="Times New Roman" w:hAnsi="Times New Roman"/>
          <w:spacing w:val="0"/>
          <w:sz w:val="28"/>
        </w:rPr>
        <w:t xml:space="preserve">ожеством </w:t>
      </w:r>
      <w:r w:rsidR="00E95F69">
        <w:rPr>
          <w:rStyle w:val="HeaderorfooterLucidaSansUnicode"/>
          <w:rFonts w:ascii="Times New Roman" w:hAnsi="Times New Roman"/>
          <w:b w:val="0"/>
          <w:spacing w:val="0"/>
          <w:sz w:val="28"/>
        </w:rPr>
        <w:t>А</w:t>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Далее, покажем, что</w:t>
      </w:r>
      <w:r w:rsidR="00BB09AA" w:rsidRPr="00920327">
        <w:rPr>
          <w:rFonts w:ascii="Times New Roman" w:hAnsi="Times New Roman"/>
          <w:spacing w:val="0"/>
          <w:sz w:val="28"/>
        </w:rPr>
        <w:t xml:space="preserve"> </w:t>
      </w:r>
      <m:oMath>
        <m:sSub>
          <m:sSubPr>
            <m:ctrlPr>
              <w:rPr>
                <w:rFonts w:ascii="Cambria Math" w:hAnsi="Cambria Math"/>
                <w:i/>
                <w:spacing w:val="0"/>
                <w:sz w:val="28"/>
              </w:rPr>
            </m:ctrlPr>
          </m:sSubPr>
          <m:e>
            <m:r>
              <w:rPr>
                <w:rFonts w:ascii="Cambria Math" w:hAnsi="Cambria Math"/>
                <w:spacing w:val="0"/>
                <w:sz w:val="28"/>
              </w:rPr>
              <m:t>К</m:t>
            </m:r>
          </m:e>
          <m:sub>
            <m:r>
              <w:rPr>
                <w:rFonts w:ascii="Cambria Math" w:hAnsi="Cambria Math"/>
                <w:spacing w:val="0"/>
                <w:sz w:val="28"/>
              </w:rPr>
              <m:t>a</m:t>
            </m:r>
          </m:sub>
        </m:sSub>
        <m:r>
          <w:rPr>
            <w:rFonts w:ascii="Cambria Math" w:hAnsi="Cambria Math"/>
            <w:spacing w:val="0"/>
            <w:sz w:val="28"/>
          </w:rPr>
          <m:t>=</m:t>
        </m:r>
        <m:sSub>
          <m:sSubPr>
            <m:ctrlPr>
              <w:rPr>
                <w:rFonts w:ascii="Cambria Math" w:hAnsi="Cambria Math"/>
                <w:i/>
                <w:spacing w:val="0"/>
                <w:sz w:val="28"/>
              </w:rPr>
            </m:ctrlPr>
          </m:sSubPr>
          <m:e>
            <m:r>
              <w:rPr>
                <w:rFonts w:ascii="Cambria Math" w:hAnsi="Cambria Math"/>
                <w:spacing w:val="0"/>
                <w:sz w:val="28"/>
              </w:rPr>
              <m:t>К</m:t>
            </m:r>
          </m:e>
          <m:sub>
            <m:r>
              <w:rPr>
                <w:rFonts w:ascii="Cambria Math" w:hAnsi="Cambria Math"/>
                <w:spacing w:val="0"/>
                <w:sz w:val="28"/>
                <w:lang w:val="en-US"/>
              </w:rPr>
              <m:t>b</m:t>
            </m:r>
          </m:sub>
        </m:sSub>
      </m:oMath>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тогда и только тогда, когда</w:t>
      </w:r>
      <w:r w:rsidR="00050276">
        <w:rPr>
          <w:rStyle w:val="1"/>
          <w:rFonts w:ascii="Times New Roman" w:hAnsi="Times New Roman"/>
          <w:spacing w:val="0"/>
          <w:sz w:val="28"/>
        </w:rPr>
        <w:t xml:space="preserve"> </w:t>
      </w:r>
      <m:oMath>
        <m:r>
          <w:rPr>
            <w:rFonts w:ascii="Cambria Math" w:hAnsi="Cambria Math"/>
            <w:spacing w:val="0"/>
            <w:sz w:val="28"/>
          </w:rPr>
          <m:t>aRb</m:t>
        </m:r>
        <m:r>
          <m:rPr>
            <m:sty m:val="p"/>
          </m:rPr>
          <w:rPr>
            <w:rStyle w:val="BodytextTrebuchetMS1"/>
            <w:rFonts w:ascii="Cambria Math" w:hAnsi="Cambria Math"/>
            <w:spacing w:val="0"/>
            <w:sz w:val="28"/>
          </w:rPr>
          <m:t>.</m:t>
        </m:r>
      </m:oMath>
      <w:r w:rsidR="00D958DC" w:rsidRPr="00D958DC">
        <w:rPr>
          <w:rStyle w:val="1"/>
          <w:rFonts w:ascii="Times New Roman" w:hAnsi="Times New Roman"/>
          <w:spacing w:val="0"/>
          <w:sz w:val="28"/>
        </w:rPr>
        <w:t xml:space="preserve"> </w:t>
      </w:r>
      <w:r w:rsidR="00D958DC">
        <w:rPr>
          <w:rStyle w:val="1"/>
          <w:rFonts w:ascii="Times New Roman" w:hAnsi="Times New Roman"/>
          <w:spacing w:val="0"/>
          <w:sz w:val="28"/>
        </w:rPr>
        <w:t>В сам</w:t>
      </w:r>
      <w:r w:rsidRPr="00920327">
        <w:rPr>
          <w:rStyle w:val="1"/>
          <w:rFonts w:ascii="Times New Roman" w:hAnsi="Times New Roman"/>
          <w:spacing w:val="0"/>
          <w:sz w:val="28"/>
        </w:rPr>
        <w:t>ом</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деле, пусть </w:t>
      </w:r>
      <m:oMath>
        <m:sSub>
          <m:sSubPr>
            <m:ctrlPr>
              <w:rPr>
                <w:rFonts w:ascii="Cambria Math" w:hAnsi="Cambria Math"/>
                <w:i/>
                <w:spacing w:val="0"/>
                <w:sz w:val="28"/>
              </w:rPr>
            </m:ctrlPr>
          </m:sSubPr>
          <m:e>
            <m:r>
              <w:rPr>
                <w:rFonts w:ascii="Cambria Math" w:hAnsi="Cambria Math"/>
                <w:spacing w:val="0"/>
                <w:sz w:val="28"/>
              </w:rPr>
              <m:t>К</m:t>
            </m:r>
          </m:e>
          <m:sub>
            <m:r>
              <w:rPr>
                <w:rFonts w:ascii="Cambria Math" w:hAnsi="Cambria Math"/>
                <w:spacing w:val="0"/>
                <w:sz w:val="28"/>
              </w:rPr>
              <m:t>a</m:t>
            </m:r>
          </m:sub>
        </m:sSub>
        <m:r>
          <w:rPr>
            <w:rFonts w:ascii="Cambria Math" w:hAnsi="Cambria Math"/>
            <w:spacing w:val="0"/>
            <w:sz w:val="28"/>
          </w:rPr>
          <m:t>=</m:t>
        </m:r>
        <m:sSub>
          <m:sSubPr>
            <m:ctrlPr>
              <w:rPr>
                <w:rFonts w:ascii="Cambria Math" w:hAnsi="Cambria Math"/>
                <w:i/>
                <w:spacing w:val="0"/>
                <w:sz w:val="28"/>
              </w:rPr>
            </m:ctrlPr>
          </m:sSubPr>
          <m:e>
            <m:r>
              <w:rPr>
                <w:rFonts w:ascii="Cambria Math" w:hAnsi="Cambria Math"/>
                <w:spacing w:val="0"/>
                <w:sz w:val="28"/>
              </w:rPr>
              <m:t>К</m:t>
            </m:r>
          </m:e>
          <m:sub>
            <m:r>
              <w:rPr>
                <w:rFonts w:ascii="Cambria Math" w:hAnsi="Cambria Math"/>
                <w:spacing w:val="0"/>
                <w:sz w:val="28"/>
                <w:lang w:val="en-US"/>
              </w:rPr>
              <m:t>b</m:t>
            </m:r>
          </m:sub>
        </m:sSub>
      </m:oMath>
      <w:r w:rsidR="00F71A11" w:rsidRPr="00920327">
        <w:rPr>
          <w:rStyle w:val="HeaderorfooterLucidaSansUnicode"/>
          <w:rFonts w:ascii="Times New Roman" w:hAnsi="Times New Roman"/>
          <w:b w:val="0"/>
          <w:spacing w:val="0"/>
          <w:sz w:val="28"/>
        </w:rPr>
        <w:t xml:space="preserve">. </w:t>
      </w:r>
      <w:r w:rsidRPr="00920327">
        <w:rPr>
          <w:rStyle w:val="1"/>
          <w:rFonts w:ascii="Times New Roman" w:hAnsi="Times New Roman"/>
          <w:spacing w:val="0"/>
          <w:sz w:val="28"/>
        </w:rPr>
        <w:t xml:space="preserve">Это значит, в частности, что </w:t>
      </w:r>
      <m:oMath>
        <m:sSub>
          <m:sSubPr>
            <m:ctrlPr>
              <w:rPr>
                <w:rFonts w:ascii="Cambria Math" w:hAnsi="Cambria Math"/>
                <w:i/>
                <w:spacing w:val="0"/>
                <w:sz w:val="28"/>
              </w:rPr>
            </m:ctrlPr>
          </m:sSubPr>
          <m:e>
            <m:r>
              <w:rPr>
                <w:rFonts w:ascii="Cambria Math" w:hAnsi="Cambria Math"/>
                <w:spacing w:val="0"/>
                <w:sz w:val="28"/>
                <w:lang w:val="en-US"/>
              </w:rPr>
              <m:t>b</m:t>
            </m:r>
            <m:r>
              <w:rPr>
                <w:rFonts w:ascii="Cambria Math" w:hAnsi="Cambria Math"/>
                <w:spacing w:val="0"/>
                <w:sz w:val="28"/>
              </w:rPr>
              <m:t>∈К</m:t>
            </m:r>
          </m:e>
          <m:sub>
            <m:r>
              <w:rPr>
                <w:rFonts w:ascii="Cambria Math" w:hAnsi="Cambria Math"/>
                <w:spacing w:val="0"/>
                <w:sz w:val="28"/>
              </w:rPr>
              <m:t>b</m:t>
            </m:r>
          </m:sub>
        </m:sSub>
        <m:r>
          <w:rPr>
            <w:rFonts w:ascii="Cambria Math" w:hAnsi="Cambria Math"/>
            <w:spacing w:val="0"/>
            <w:sz w:val="28"/>
          </w:rPr>
          <m:t>=</m:t>
        </m:r>
        <m:sSub>
          <m:sSubPr>
            <m:ctrlPr>
              <w:rPr>
                <w:rFonts w:ascii="Cambria Math" w:hAnsi="Cambria Math"/>
                <w:i/>
                <w:spacing w:val="0"/>
                <w:sz w:val="28"/>
              </w:rPr>
            </m:ctrlPr>
          </m:sSubPr>
          <m:e>
            <m:r>
              <w:rPr>
                <w:rFonts w:ascii="Cambria Math" w:hAnsi="Cambria Math"/>
                <w:spacing w:val="0"/>
                <w:sz w:val="28"/>
              </w:rPr>
              <m:t>К</m:t>
            </m:r>
          </m:e>
          <m:sub>
            <m:r>
              <w:rPr>
                <w:rFonts w:ascii="Cambria Math" w:hAnsi="Cambria Math"/>
                <w:spacing w:val="0"/>
                <w:sz w:val="28"/>
              </w:rPr>
              <m:t>a</m:t>
            </m:r>
          </m:sub>
        </m:sSub>
        <m:r>
          <w:rPr>
            <w:rFonts w:ascii="Cambria Math" w:hAnsi="Cambria Math"/>
            <w:spacing w:val="0"/>
            <w:sz w:val="28"/>
          </w:rPr>
          <m:t xml:space="preserve">, </m:t>
        </m:r>
      </m:oMath>
      <w:r w:rsidRPr="00920327">
        <w:rPr>
          <w:rStyle w:val="1"/>
          <w:rFonts w:ascii="Times New Roman" w:hAnsi="Times New Roman"/>
          <w:spacing w:val="0"/>
          <w:sz w:val="28"/>
        </w:rPr>
        <w:t>но</w:t>
      </w:r>
      <w:r w:rsidR="00050276">
        <w:rPr>
          <w:rStyle w:val="1"/>
          <w:rFonts w:ascii="Times New Roman" w:hAnsi="Times New Roman"/>
          <w:spacing w:val="0"/>
          <w:sz w:val="28"/>
        </w:rPr>
        <w:t xml:space="preserve"> </w:t>
      </w:r>
      <m:oMath>
        <m:r>
          <w:rPr>
            <w:rStyle w:val="1"/>
            <w:rFonts w:ascii="Cambria Math" w:hAnsi="Cambria Math"/>
            <w:spacing w:val="0"/>
            <w:sz w:val="28"/>
          </w:rPr>
          <m:t>b∈К</m:t>
        </m:r>
      </m:oMath>
      <w:r w:rsidR="001F024C">
        <w:rPr>
          <w:rStyle w:val="1"/>
          <w:rFonts w:ascii="Times New Roman" w:hAnsi="Times New Roman"/>
          <w:spacing w:val="0"/>
          <w:sz w:val="28"/>
        </w:rPr>
        <w:t xml:space="preserve"> </w:t>
      </w:r>
      <w:r w:rsidRPr="00920327">
        <w:rPr>
          <w:rStyle w:val="1"/>
          <w:rFonts w:ascii="Times New Roman" w:hAnsi="Times New Roman"/>
          <w:spacing w:val="0"/>
          <w:sz w:val="28"/>
        </w:rPr>
        <w:t>лишь в том случае, когда</w:t>
      </w:r>
      <w:r w:rsidR="00AC767C">
        <w:rPr>
          <w:rStyle w:val="1"/>
          <w:rFonts w:ascii="Times New Roman" w:hAnsi="Times New Roman"/>
          <w:spacing w:val="0"/>
          <w:sz w:val="28"/>
        </w:rPr>
        <w:t xml:space="preserve"> </w:t>
      </w:r>
      <m:oMath>
        <m:r>
          <w:rPr>
            <w:rFonts w:ascii="Cambria Math" w:hAnsi="Cambria Math"/>
            <w:spacing w:val="0"/>
            <w:sz w:val="28"/>
          </w:rPr>
          <m:t>aRb</m:t>
        </m:r>
      </m:oMath>
      <w:r w:rsidR="00AC767C" w:rsidRPr="00920327">
        <w:rPr>
          <w:rFonts w:ascii="Times New Roman" w:hAnsi="Times New Roman"/>
          <w:spacing w:val="0"/>
          <w:sz w:val="28"/>
        </w:rPr>
        <w:t>.</w:t>
      </w:r>
      <w:r w:rsidR="00F71A11" w:rsidRPr="00920327">
        <w:rPr>
          <w:rFonts w:ascii="Times New Roman" w:hAnsi="Times New Roman"/>
          <w:spacing w:val="0"/>
          <w:sz w:val="28"/>
        </w:rPr>
        <w:t xml:space="preserve"> </w:t>
      </w:r>
      <w:r w:rsidRPr="00920327">
        <w:rPr>
          <w:rStyle w:val="1"/>
          <w:rFonts w:ascii="Times New Roman" w:hAnsi="Times New Roman"/>
          <w:spacing w:val="0"/>
          <w:sz w:val="28"/>
        </w:rPr>
        <w:t xml:space="preserve">Пусть теперь </w:t>
      </w:r>
      <m:oMath>
        <m:r>
          <w:rPr>
            <w:rFonts w:ascii="Cambria Math" w:hAnsi="Cambria Math"/>
            <w:spacing w:val="0"/>
            <w:sz w:val="28"/>
          </w:rPr>
          <m:t>aRb</m:t>
        </m:r>
      </m:oMath>
      <w:r w:rsidR="00AC767C" w:rsidRPr="00920327">
        <w:rPr>
          <w:rFonts w:ascii="Times New Roman" w:hAnsi="Times New Roman"/>
          <w:spacing w:val="0"/>
          <w:sz w:val="28"/>
        </w:rPr>
        <w:t>.</w:t>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Для любого</w:t>
      </w:r>
      <w:r w:rsidR="00AC767C">
        <w:rPr>
          <w:rStyle w:val="1"/>
          <w:rFonts w:ascii="Times New Roman" w:hAnsi="Times New Roman"/>
          <w:spacing w:val="0"/>
          <w:sz w:val="28"/>
        </w:rPr>
        <w:t xml:space="preserve"> </w:t>
      </w:r>
      <m:oMath>
        <m:sSub>
          <m:sSubPr>
            <m:ctrlPr>
              <w:rPr>
                <w:rFonts w:ascii="Cambria Math" w:hAnsi="Cambria Math"/>
                <w:i/>
                <w:spacing w:val="0"/>
                <w:sz w:val="28"/>
              </w:rPr>
            </m:ctrlPr>
          </m:sSubPr>
          <m:e>
            <m:r>
              <w:rPr>
                <w:rFonts w:ascii="Cambria Math" w:hAnsi="Cambria Math"/>
                <w:spacing w:val="0"/>
                <w:sz w:val="28"/>
              </w:rPr>
              <m:t>с∈К</m:t>
            </m:r>
          </m:e>
          <m:sub>
            <m:r>
              <w:rPr>
                <w:rFonts w:ascii="Cambria Math" w:hAnsi="Cambria Math"/>
                <w:spacing w:val="0"/>
                <w:sz w:val="28"/>
              </w:rPr>
              <m:t>a</m:t>
            </m:r>
          </m:sub>
        </m:sSub>
      </m:oMath>
      <w:r w:rsidR="00050276">
        <w:rPr>
          <w:rStyle w:val="1"/>
          <w:rFonts w:ascii="Times New Roman" w:hAnsi="Times New Roman"/>
          <w:spacing w:val="0"/>
          <w:sz w:val="28"/>
        </w:rPr>
        <w:t xml:space="preserve"> </w:t>
      </w:r>
      <w:r w:rsidRPr="00920327">
        <w:rPr>
          <w:rStyle w:val="1"/>
          <w:rFonts w:ascii="Times New Roman" w:hAnsi="Times New Roman"/>
          <w:spacing w:val="0"/>
          <w:sz w:val="28"/>
        </w:rPr>
        <w:t>имеем:</w:t>
      </w:r>
      <w:r w:rsidR="00BB09AA" w:rsidRPr="00920327">
        <w:rPr>
          <w:rFonts w:ascii="Times New Roman" w:hAnsi="Times New Roman"/>
          <w:spacing w:val="0"/>
          <w:sz w:val="28"/>
        </w:rPr>
        <w:t xml:space="preserve"> </w:t>
      </w:r>
      <m:oMath>
        <m:r>
          <w:rPr>
            <w:rFonts w:ascii="Cambria Math" w:hAnsi="Cambria Math"/>
            <w:spacing w:val="0"/>
            <w:sz w:val="28"/>
          </w:rPr>
          <m:t>aRc</m:t>
        </m:r>
      </m:oMath>
      <w:r w:rsidR="00F71A11"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В силу симметричности отношения </w:t>
      </w:r>
      <m:oMath>
        <m:r>
          <w:rPr>
            <w:rStyle w:val="HeaderorfooterLucidaSansUnicode"/>
            <w:rFonts w:ascii="Cambria Math" w:hAnsi="Cambria Math"/>
            <w:spacing w:val="0"/>
            <w:sz w:val="28"/>
          </w:rPr>
          <m:t>R</m:t>
        </m:r>
      </m:oMath>
      <w:r w:rsidRPr="00920327">
        <w:rPr>
          <w:rStyle w:val="1"/>
          <w:rFonts w:ascii="Times New Roman" w:hAnsi="Times New Roman"/>
          <w:spacing w:val="0"/>
          <w:sz w:val="28"/>
        </w:rPr>
        <w:t xml:space="preserve"> имеем еще</w:t>
      </w:r>
      <w:r w:rsidR="00050276">
        <w:rPr>
          <w:rStyle w:val="1"/>
          <w:rFonts w:ascii="Times New Roman" w:hAnsi="Times New Roman"/>
          <w:spacing w:val="0"/>
          <w:sz w:val="28"/>
        </w:rPr>
        <w:t xml:space="preserve"> </w:t>
      </w:r>
      <m:oMath>
        <m:r>
          <w:rPr>
            <w:rStyle w:val="1"/>
            <w:rFonts w:ascii="Cambria Math" w:hAnsi="Cambria Math"/>
            <w:spacing w:val="0"/>
            <w:sz w:val="28"/>
          </w:rPr>
          <m:t>bRa</m:t>
        </m:r>
      </m:oMath>
      <w:r w:rsidRPr="00920327">
        <w:rPr>
          <w:rStyle w:val="HeaderorfooterLucidaSansUnicode"/>
          <w:rFonts w:ascii="Times New Roman" w:hAnsi="Times New Roman"/>
          <w:b w:val="0"/>
          <w:spacing w:val="0"/>
          <w:sz w:val="28"/>
        </w:rPr>
        <w:t>.</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Но из </w:t>
      </w:r>
      <m:oMath>
        <m:r>
          <w:rPr>
            <w:rStyle w:val="1"/>
            <w:rFonts w:ascii="Cambria Math" w:hAnsi="Cambria Math"/>
            <w:spacing w:val="0"/>
            <w:sz w:val="28"/>
          </w:rPr>
          <m:t>bRa</m:t>
        </m:r>
      </m:oMath>
      <w:r w:rsidRPr="00920327">
        <w:rPr>
          <w:rStyle w:val="HeaderorfooterLucidaSansUnicode"/>
          <w:rFonts w:ascii="Times New Roman" w:hAnsi="Times New Roman"/>
          <w:b w:val="0"/>
          <w:spacing w:val="0"/>
          <w:sz w:val="28"/>
          <w:lang w:eastAsia="en-US"/>
        </w:rPr>
        <w:t>,</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и </w:t>
      </w:r>
      <m:oMath>
        <m:r>
          <w:rPr>
            <w:rFonts w:ascii="Cambria Math" w:hAnsi="Cambria Math"/>
            <w:spacing w:val="0"/>
            <w:sz w:val="28"/>
          </w:rPr>
          <m:t>aRc</m:t>
        </m:r>
      </m:oMath>
      <w:r w:rsidR="009C60A5" w:rsidRPr="009C60A5">
        <w:rPr>
          <w:rStyle w:val="1"/>
          <w:rFonts w:ascii="Times New Roman" w:hAnsi="Times New Roman"/>
          <w:i/>
          <w:spacing w:val="0"/>
          <w:sz w:val="28"/>
        </w:rPr>
        <w:t xml:space="preserve"> </w:t>
      </w:r>
      <w:r w:rsidRPr="00920327">
        <w:rPr>
          <w:rStyle w:val="1"/>
          <w:rFonts w:ascii="Times New Roman" w:hAnsi="Times New Roman"/>
          <w:spacing w:val="0"/>
          <w:sz w:val="28"/>
        </w:rPr>
        <w:t xml:space="preserve">в силу транзитивности отношения </w:t>
      </w:r>
      <m:oMath>
        <m:r>
          <w:rPr>
            <w:rStyle w:val="HeaderorfooterLucidaSansUnicode"/>
            <w:rFonts w:ascii="Cambria Math" w:hAnsi="Cambria Math"/>
            <w:spacing w:val="0"/>
            <w:sz w:val="28"/>
          </w:rPr>
          <m:t>R</m:t>
        </m:r>
      </m:oMath>
      <w:r w:rsidRPr="00920327">
        <w:rPr>
          <w:rStyle w:val="HeaderorfooterLucidaSansUnicode"/>
          <w:rFonts w:ascii="Times New Roman" w:hAnsi="Times New Roman"/>
          <w:b w:val="0"/>
          <w:spacing w:val="0"/>
          <w:sz w:val="28"/>
        </w:rPr>
        <w:t xml:space="preserve">, </w:t>
      </w:r>
      <w:r w:rsidRPr="00920327">
        <w:rPr>
          <w:rStyle w:val="1"/>
          <w:rFonts w:ascii="Times New Roman" w:hAnsi="Times New Roman"/>
          <w:spacing w:val="0"/>
          <w:sz w:val="28"/>
        </w:rPr>
        <w:t>следует, что</w:t>
      </w:r>
      <w:r w:rsidR="00050276">
        <w:rPr>
          <w:rStyle w:val="1"/>
          <w:rFonts w:ascii="Times New Roman" w:hAnsi="Times New Roman"/>
          <w:spacing w:val="0"/>
          <w:sz w:val="28"/>
        </w:rPr>
        <w:t xml:space="preserve"> </w:t>
      </w:r>
      <m:oMath>
        <m:r>
          <w:rPr>
            <w:rStyle w:val="1"/>
            <w:rFonts w:ascii="Cambria Math" w:hAnsi="Cambria Math"/>
            <w:spacing w:val="0"/>
            <w:sz w:val="28"/>
          </w:rPr>
          <m:t>bRс</m:t>
        </m:r>
      </m:oMath>
      <w:r w:rsidRPr="00920327">
        <w:rPr>
          <w:rStyle w:val="HeaderorfooterLucidaSansUnicode"/>
          <w:rFonts w:ascii="Times New Roman" w:hAnsi="Times New Roman"/>
          <w:b w:val="0"/>
          <w:spacing w:val="0"/>
          <w:sz w:val="28"/>
        </w:rPr>
        <w:t>,</w:t>
      </w:r>
      <w:r w:rsidR="00050276">
        <w:rPr>
          <w:rStyle w:val="1"/>
          <w:rFonts w:ascii="Times New Roman" w:hAnsi="Times New Roman"/>
          <w:spacing w:val="0"/>
          <w:sz w:val="28"/>
        </w:rPr>
        <w:t xml:space="preserve"> </w:t>
      </w:r>
      <w:r w:rsidRPr="00920327">
        <w:rPr>
          <w:rStyle w:val="1"/>
          <w:rFonts w:ascii="Times New Roman" w:hAnsi="Times New Roman"/>
          <w:spacing w:val="0"/>
          <w:sz w:val="28"/>
        </w:rPr>
        <w:t>т.е.</w:t>
      </w:r>
      <w:r w:rsidR="00050276">
        <w:rPr>
          <w:rStyle w:val="1"/>
          <w:rFonts w:ascii="Times New Roman" w:hAnsi="Times New Roman"/>
          <w:spacing w:val="0"/>
          <w:sz w:val="28"/>
        </w:rPr>
        <w:t xml:space="preserve"> </w:t>
      </w:r>
      <m:oMath>
        <m:sSub>
          <m:sSubPr>
            <m:ctrlPr>
              <w:rPr>
                <w:rFonts w:ascii="Cambria Math" w:hAnsi="Cambria Math"/>
                <w:i/>
                <w:spacing w:val="0"/>
                <w:sz w:val="28"/>
              </w:rPr>
            </m:ctrlPr>
          </m:sSubPr>
          <m:e>
            <m:r>
              <w:rPr>
                <w:rFonts w:ascii="Cambria Math" w:hAnsi="Cambria Math"/>
                <w:spacing w:val="0"/>
                <w:sz w:val="28"/>
              </w:rPr>
              <m:t>с∈К</m:t>
            </m:r>
          </m:e>
          <m:sub>
            <m:r>
              <w:rPr>
                <w:rFonts w:ascii="Cambria Math" w:hAnsi="Cambria Math"/>
                <w:spacing w:val="0"/>
                <w:sz w:val="28"/>
              </w:rPr>
              <m:t>b</m:t>
            </m:r>
          </m:sub>
        </m:sSub>
      </m:oMath>
      <w:r w:rsidR="00142D35">
        <w:rPr>
          <w:rStyle w:val="1"/>
          <w:rFonts w:ascii="Times New Roman" w:hAnsi="Times New Roman"/>
          <w:spacing w:val="0"/>
          <w:sz w:val="28"/>
        </w:rPr>
        <w:t xml:space="preserve"> </w:t>
      </w:r>
      <w:r w:rsidRPr="00920327">
        <w:rPr>
          <w:rStyle w:val="1"/>
          <w:rFonts w:ascii="Times New Roman" w:hAnsi="Times New Roman"/>
          <w:spacing w:val="0"/>
          <w:sz w:val="28"/>
        </w:rPr>
        <w:t>и,</w:t>
      </w:r>
      <w:r w:rsidR="00050276">
        <w:rPr>
          <w:rStyle w:val="1"/>
          <w:rFonts w:ascii="Times New Roman" w:hAnsi="Times New Roman"/>
          <w:spacing w:val="0"/>
          <w:sz w:val="28"/>
        </w:rPr>
        <w:t xml:space="preserve"> </w:t>
      </w:r>
      <w:r w:rsidRPr="00920327">
        <w:rPr>
          <w:rStyle w:val="1"/>
          <w:rFonts w:ascii="Times New Roman" w:hAnsi="Times New Roman"/>
          <w:spacing w:val="0"/>
          <w:sz w:val="28"/>
        </w:rPr>
        <w:t>таким образом,</w:t>
      </w:r>
      <w:r w:rsidR="00BB09AA" w:rsidRPr="00920327">
        <w:rPr>
          <w:rFonts w:ascii="Times New Roman" w:hAnsi="Times New Roman"/>
          <w:spacing w:val="0"/>
          <w:sz w:val="28"/>
        </w:rPr>
        <w:t xml:space="preserve"> </w:t>
      </w:r>
      <m:oMath>
        <m:sSub>
          <m:sSubPr>
            <m:ctrlPr>
              <w:rPr>
                <w:rFonts w:ascii="Cambria Math" w:hAnsi="Cambria Math"/>
                <w:i/>
                <w:spacing w:val="0"/>
                <w:sz w:val="28"/>
              </w:rPr>
            </m:ctrlPr>
          </m:sSubPr>
          <m:e>
            <m:r>
              <w:rPr>
                <w:rFonts w:ascii="Cambria Math" w:hAnsi="Cambria Math"/>
                <w:spacing w:val="0"/>
                <w:sz w:val="28"/>
              </w:rPr>
              <m:t>К</m:t>
            </m:r>
          </m:e>
          <m:sub>
            <m:r>
              <w:rPr>
                <w:rFonts w:ascii="Cambria Math" w:hAnsi="Cambria Math"/>
                <w:spacing w:val="0"/>
                <w:sz w:val="28"/>
              </w:rPr>
              <m:t>a</m:t>
            </m:r>
          </m:sub>
        </m:sSub>
        <m:r>
          <w:rPr>
            <w:rFonts w:ascii="Cambria Math" w:hAnsi="Cambria Math"/>
            <w:spacing w:val="0"/>
            <w:sz w:val="28"/>
          </w:rPr>
          <m:t>∈</m:t>
        </m:r>
        <m:sSub>
          <m:sSubPr>
            <m:ctrlPr>
              <w:rPr>
                <w:rFonts w:ascii="Cambria Math" w:hAnsi="Cambria Math"/>
                <w:i/>
                <w:spacing w:val="0"/>
                <w:sz w:val="28"/>
              </w:rPr>
            </m:ctrlPr>
          </m:sSubPr>
          <m:e>
            <m:r>
              <w:rPr>
                <w:rFonts w:ascii="Cambria Math" w:hAnsi="Cambria Math"/>
                <w:spacing w:val="0"/>
                <w:sz w:val="28"/>
              </w:rPr>
              <m:t>К</m:t>
            </m:r>
          </m:e>
          <m:sub>
            <m:r>
              <w:rPr>
                <w:rFonts w:ascii="Cambria Math" w:hAnsi="Cambria Math"/>
                <w:spacing w:val="0"/>
                <w:sz w:val="28"/>
                <w:lang w:val="en-US"/>
              </w:rPr>
              <m:t>b</m:t>
            </m:r>
          </m:sub>
        </m:sSub>
      </m:oMath>
      <w:r w:rsidRPr="00920327">
        <w:rPr>
          <w:rStyle w:val="1"/>
          <w:rFonts w:ascii="Times New Roman" w:hAnsi="Times New Roman"/>
          <w:spacing w:val="0"/>
          <w:sz w:val="28"/>
        </w:rPr>
        <w:t xml:space="preserve">. Обратно, для любого </w:t>
      </w:r>
      <m:oMath>
        <m:sSub>
          <m:sSubPr>
            <m:ctrlPr>
              <w:rPr>
                <w:rFonts w:ascii="Cambria Math" w:hAnsi="Cambria Math"/>
                <w:i/>
                <w:spacing w:val="0"/>
                <w:sz w:val="28"/>
              </w:rPr>
            </m:ctrlPr>
          </m:sSubPr>
          <m:e>
            <m:r>
              <w:rPr>
                <w:rFonts w:ascii="Cambria Math" w:hAnsi="Cambria Math"/>
                <w:spacing w:val="0"/>
                <w:sz w:val="28"/>
              </w:rPr>
              <m:t>d∈К</m:t>
            </m:r>
          </m:e>
          <m:sub>
            <m:r>
              <w:rPr>
                <w:rFonts w:ascii="Cambria Math" w:hAnsi="Cambria Math"/>
                <w:spacing w:val="0"/>
                <w:sz w:val="28"/>
              </w:rPr>
              <m:t>b</m:t>
            </m:r>
          </m:sub>
        </m:sSub>
      </m:oMath>
      <w:r w:rsidR="001531F2">
        <w:rPr>
          <w:rFonts w:ascii="Times New Roman" w:hAnsi="Times New Roman"/>
          <w:spacing w:val="0"/>
          <w:sz w:val="28"/>
        </w:rPr>
        <w:t xml:space="preserve"> </w:t>
      </w:r>
      <w:r w:rsidRPr="00920327">
        <w:rPr>
          <w:rStyle w:val="BodytextSpacing5pt"/>
          <w:spacing w:val="0"/>
          <w:sz w:val="28"/>
        </w:rPr>
        <w:t xml:space="preserve">справедливо </w:t>
      </w:r>
      <m:oMath>
        <m:r>
          <w:rPr>
            <w:rStyle w:val="1"/>
            <w:rFonts w:ascii="Cambria Math" w:hAnsi="Cambria Math"/>
            <w:spacing w:val="0"/>
            <w:sz w:val="28"/>
          </w:rPr>
          <m:t>bRd</m:t>
        </m:r>
      </m:oMath>
      <w:r w:rsidRPr="00920327">
        <w:rPr>
          <w:rStyle w:val="Bodytext65pt"/>
          <w:rFonts w:ascii="Times New Roman" w:hAnsi="Times New Roman"/>
          <w:smallCaps w:val="0"/>
          <w:sz w:val="28"/>
        </w:rPr>
        <w:t>.</w:t>
      </w:r>
      <w:r w:rsidR="00050276">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Учитывая, что еще </w:t>
      </w:r>
      <m:oMath>
        <m:r>
          <w:rPr>
            <w:rStyle w:val="1"/>
            <w:rFonts w:ascii="Cambria Math" w:hAnsi="Cambria Math"/>
            <w:spacing w:val="0"/>
            <w:sz w:val="28"/>
          </w:rPr>
          <m:t>a</m:t>
        </m:r>
        <m:r>
          <m:rPr>
            <m:sty m:val="p"/>
          </m:rPr>
          <w:rPr>
            <w:rStyle w:val="BodytextTrebuchetMS1"/>
            <w:rFonts w:ascii="Cambria Math" w:hAnsi="Cambria Math"/>
            <w:spacing w:val="0"/>
            <w:sz w:val="28"/>
            <w:lang w:val="en-US"/>
          </w:rPr>
          <m:t>Rb</m:t>
        </m:r>
      </m:oMath>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и отношение </w:t>
      </w:r>
      <m:oMath>
        <m:r>
          <w:rPr>
            <w:rStyle w:val="HeaderorfooterLucidaSansUnicode"/>
            <w:rFonts w:ascii="Cambria Math" w:hAnsi="Cambria Math"/>
            <w:spacing w:val="0"/>
            <w:sz w:val="28"/>
          </w:rPr>
          <m:t>R</m:t>
        </m:r>
      </m:oMath>
      <w:r w:rsidRPr="00920327">
        <w:rPr>
          <w:rStyle w:val="1"/>
          <w:rFonts w:ascii="Times New Roman" w:hAnsi="Times New Roman"/>
          <w:spacing w:val="0"/>
          <w:sz w:val="28"/>
        </w:rPr>
        <w:t xml:space="preserve"> тра</w:t>
      </w:r>
      <w:r w:rsidR="00043BB0">
        <w:rPr>
          <w:rStyle w:val="1"/>
          <w:rFonts w:ascii="Times New Roman" w:hAnsi="Times New Roman"/>
          <w:spacing w:val="0"/>
          <w:sz w:val="28"/>
        </w:rPr>
        <w:t>н</w:t>
      </w:r>
      <w:r w:rsidRPr="00920327">
        <w:rPr>
          <w:rStyle w:val="1"/>
          <w:rFonts w:ascii="Times New Roman" w:hAnsi="Times New Roman"/>
          <w:spacing w:val="0"/>
          <w:sz w:val="28"/>
        </w:rPr>
        <w:t>зити</w:t>
      </w:r>
      <w:r w:rsidR="00043BB0">
        <w:rPr>
          <w:rStyle w:val="1"/>
          <w:rFonts w:ascii="Times New Roman" w:hAnsi="Times New Roman"/>
          <w:spacing w:val="0"/>
          <w:sz w:val="28"/>
        </w:rPr>
        <w:t>вн</w:t>
      </w:r>
      <w:r w:rsidRPr="00920327">
        <w:rPr>
          <w:rStyle w:val="1"/>
          <w:rFonts w:ascii="Times New Roman" w:hAnsi="Times New Roman"/>
          <w:spacing w:val="0"/>
          <w:sz w:val="28"/>
        </w:rPr>
        <w:t xml:space="preserve">о, получаем </w:t>
      </w:r>
      <m:oMath>
        <m:r>
          <m:rPr>
            <m:sty m:val="p"/>
          </m:rPr>
          <w:rPr>
            <w:rStyle w:val="BodytextTrebuchetMS1"/>
            <w:rFonts w:ascii="Cambria Math" w:hAnsi="Cambria Math"/>
            <w:spacing w:val="0"/>
            <w:sz w:val="28"/>
          </w:rPr>
          <m:t>a</m:t>
        </m:r>
        <m:r>
          <m:rPr>
            <m:sty m:val="p"/>
          </m:rPr>
          <w:rPr>
            <w:rStyle w:val="BodytextTrebuchetMS1"/>
            <w:rFonts w:ascii="Cambria Math" w:hAnsi="Cambria Math"/>
            <w:spacing w:val="0"/>
            <w:sz w:val="28"/>
            <w:lang w:val="en-US"/>
          </w:rPr>
          <m:t>Rd</m:t>
        </m:r>
      </m:oMath>
      <w:r w:rsidRPr="00920327">
        <w:rPr>
          <w:rStyle w:val="1"/>
          <w:rFonts w:ascii="Times New Roman" w:hAnsi="Times New Roman"/>
          <w:spacing w:val="0"/>
          <w:sz w:val="28"/>
        </w:rPr>
        <w:t>, т.е.</w:t>
      </w:r>
      <w:r w:rsidR="00050276">
        <w:rPr>
          <w:rStyle w:val="1"/>
          <w:rFonts w:ascii="Times New Roman" w:hAnsi="Times New Roman"/>
          <w:spacing w:val="0"/>
          <w:sz w:val="28"/>
        </w:rPr>
        <w:t xml:space="preserve"> </w:t>
      </w:r>
      <m:oMath>
        <m:sSub>
          <m:sSubPr>
            <m:ctrlPr>
              <w:rPr>
                <w:rFonts w:ascii="Cambria Math" w:hAnsi="Cambria Math"/>
                <w:i/>
                <w:spacing w:val="0"/>
                <w:sz w:val="28"/>
              </w:rPr>
            </m:ctrlPr>
          </m:sSubPr>
          <m:e>
            <m:r>
              <w:rPr>
                <w:rFonts w:ascii="Cambria Math" w:hAnsi="Cambria Math"/>
                <w:spacing w:val="0"/>
                <w:sz w:val="28"/>
              </w:rPr>
              <m:t>d∈К</m:t>
            </m:r>
          </m:e>
          <m:sub>
            <m:r>
              <w:rPr>
                <w:rFonts w:ascii="Cambria Math" w:hAnsi="Cambria Math"/>
                <w:spacing w:val="0"/>
                <w:sz w:val="28"/>
              </w:rPr>
              <m:t>a</m:t>
            </m:r>
          </m:sub>
        </m:sSub>
      </m:oMath>
      <w:r w:rsidR="0077142B" w:rsidRPr="0077142B">
        <w:rPr>
          <w:rStyle w:val="1"/>
          <w:rFonts w:ascii="Times New Roman" w:hAnsi="Times New Roman"/>
          <w:spacing w:val="0"/>
          <w:sz w:val="28"/>
        </w:rPr>
        <w:t xml:space="preserve"> </w:t>
      </w:r>
      <w:r w:rsidRPr="00920327">
        <w:rPr>
          <w:rStyle w:val="1"/>
          <w:rFonts w:ascii="Times New Roman" w:hAnsi="Times New Roman"/>
          <w:spacing w:val="0"/>
          <w:sz w:val="28"/>
        </w:rPr>
        <w:t>и, значит,</w:t>
      </w:r>
      <w:r w:rsidR="00CD5B52" w:rsidRPr="00CD5B52">
        <w:rPr>
          <w:rStyle w:val="1"/>
          <w:rFonts w:ascii="Times New Roman" w:hAnsi="Times New Roman"/>
          <w:spacing w:val="0"/>
          <w:sz w:val="28"/>
        </w:rPr>
        <w:t xml:space="preserve"> </w:t>
      </w:r>
      <m:oMath>
        <m:sSub>
          <m:sSubPr>
            <m:ctrlPr>
              <w:rPr>
                <w:rFonts w:ascii="Cambria Math" w:hAnsi="Cambria Math"/>
                <w:i/>
                <w:spacing w:val="0"/>
                <w:sz w:val="28"/>
              </w:rPr>
            </m:ctrlPr>
          </m:sSubPr>
          <m:e>
            <m:r>
              <w:rPr>
                <w:rFonts w:ascii="Cambria Math" w:hAnsi="Cambria Math"/>
                <w:spacing w:val="0"/>
                <w:sz w:val="28"/>
              </w:rPr>
              <m:t>К</m:t>
            </m:r>
          </m:e>
          <m:sub>
            <m:r>
              <w:rPr>
                <w:rFonts w:ascii="Cambria Math" w:hAnsi="Cambria Math"/>
                <w:spacing w:val="0"/>
                <w:sz w:val="28"/>
              </w:rPr>
              <m:t>b</m:t>
            </m:r>
          </m:sub>
        </m:sSub>
        <m:r>
          <w:rPr>
            <w:rFonts w:ascii="Cambria Math" w:hAnsi="Cambria Math"/>
            <w:spacing w:val="0"/>
            <w:sz w:val="28"/>
          </w:rPr>
          <m:t>∈</m:t>
        </m:r>
        <m:sSub>
          <m:sSubPr>
            <m:ctrlPr>
              <w:rPr>
                <w:rFonts w:ascii="Cambria Math" w:hAnsi="Cambria Math"/>
                <w:i/>
                <w:spacing w:val="0"/>
                <w:sz w:val="28"/>
              </w:rPr>
            </m:ctrlPr>
          </m:sSubPr>
          <m:e>
            <m:r>
              <w:rPr>
                <w:rFonts w:ascii="Cambria Math" w:hAnsi="Cambria Math"/>
                <w:spacing w:val="0"/>
                <w:sz w:val="28"/>
              </w:rPr>
              <m:t>К</m:t>
            </m:r>
          </m:e>
          <m:sub>
            <m:r>
              <w:rPr>
                <w:rFonts w:ascii="Cambria Math" w:hAnsi="Cambria Math"/>
                <w:spacing w:val="0"/>
                <w:sz w:val="28"/>
              </w:rPr>
              <m:t>a</m:t>
            </m:r>
          </m:sub>
        </m:sSub>
      </m:oMath>
      <w:r w:rsidR="00F71A11" w:rsidRPr="00920327">
        <w:rPr>
          <w:rFonts w:ascii="Times New Roman" w:hAnsi="Times New Roman"/>
          <w:spacing w:val="0"/>
          <w:sz w:val="28"/>
        </w:rPr>
        <w:t xml:space="preserve">. </w:t>
      </w:r>
      <w:r w:rsidRPr="00920327">
        <w:rPr>
          <w:rStyle w:val="1"/>
          <w:rFonts w:ascii="Times New Roman" w:hAnsi="Times New Roman"/>
          <w:spacing w:val="0"/>
          <w:sz w:val="28"/>
        </w:rPr>
        <w:t>Окончательно доказали, что</w:t>
      </w:r>
      <w:r w:rsidR="00050276">
        <w:rPr>
          <w:rStyle w:val="1"/>
          <w:rFonts w:ascii="Times New Roman" w:hAnsi="Times New Roman"/>
          <w:spacing w:val="0"/>
          <w:sz w:val="28"/>
        </w:rPr>
        <w:t xml:space="preserve"> </w:t>
      </w:r>
      <m:oMath>
        <m:sSub>
          <m:sSubPr>
            <m:ctrlPr>
              <w:rPr>
                <w:rFonts w:ascii="Cambria Math" w:hAnsi="Cambria Math"/>
                <w:i/>
                <w:spacing w:val="0"/>
                <w:sz w:val="28"/>
              </w:rPr>
            </m:ctrlPr>
          </m:sSubPr>
          <m:e>
            <m:r>
              <w:rPr>
                <w:rFonts w:ascii="Cambria Math" w:hAnsi="Cambria Math"/>
                <w:spacing w:val="0"/>
                <w:sz w:val="28"/>
              </w:rPr>
              <m:t>К</m:t>
            </m:r>
          </m:e>
          <m:sub>
            <m:r>
              <w:rPr>
                <w:rFonts w:ascii="Cambria Math" w:hAnsi="Cambria Math"/>
                <w:spacing w:val="0"/>
                <w:sz w:val="28"/>
              </w:rPr>
              <m:t>a</m:t>
            </m:r>
          </m:sub>
        </m:sSub>
        <m:r>
          <w:rPr>
            <w:rFonts w:ascii="Cambria Math" w:hAnsi="Cambria Math"/>
            <w:spacing w:val="0"/>
            <w:sz w:val="28"/>
          </w:rPr>
          <m:t>=</m:t>
        </m:r>
        <m:sSub>
          <m:sSubPr>
            <m:ctrlPr>
              <w:rPr>
                <w:rFonts w:ascii="Cambria Math" w:hAnsi="Cambria Math"/>
                <w:i/>
                <w:spacing w:val="0"/>
                <w:sz w:val="28"/>
              </w:rPr>
            </m:ctrlPr>
          </m:sSubPr>
          <m:e>
            <m:r>
              <w:rPr>
                <w:rFonts w:ascii="Cambria Math" w:hAnsi="Cambria Math"/>
                <w:spacing w:val="0"/>
                <w:sz w:val="28"/>
              </w:rPr>
              <m:t>К</m:t>
            </m:r>
          </m:e>
          <m:sub>
            <m:r>
              <w:rPr>
                <w:rFonts w:ascii="Cambria Math" w:hAnsi="Cambria Math"/>
                <w:spacing w:val="0"/>
                <w:sz w:val="28"/>
                <w:lang w:val="en-US"/>
              </w:rPr>
              <m:t>b</m:t>
            </m:r>
          </m:sub>
        </m:sSub>
      </m:oMath>
      <w:r w:rsidRPr="00920327">
        <w:rPr>
          <w:rStyle w:val="1"/>
          <w:rFonts w:ascii="Times New Roman" w:hAnsi="Times New Roman"/>
          <w:spacing w:val="0"/>
          <w:sz w:val="28"/>
        </w:rPr>
        <w:t>.</w:t>
      </w:r>
      <w:r w:rsidR="00050276">
        <w:rPr>
          <w:rStyle w:val="1"/>
          <w:rFonts w:ascii="Times New Roman" w:hAnsi="Times New Roman"/>
          <w:spacing w:val="0"/>
          <w:sz w:val="28"/>
        </w:rPr>
        <w:t xml:space="preserve"> </w:t>
      </w:r>
      <w:r w:rsidRPr="00920327">
        <w:rPr>
          <w:rStyle w:val="1"/>
          <w:rFonts w:ascii="Times New Roman" w:hAnsi="Times New Roman"/>
          <w:spacing w:val="0"/>
          <w:sz w:val="28"/>
        </w:rPr>
        <w:t>Таким</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образом, классы, порожденные не эквивалентными </w:t>
      </w:r>
      <w:r w:rsidRPr="00920327">
        <w:rPr>
          <w:rStyle w:val="1"/>
          <w:rFonts w:ascii="Times New Roman" w:hAnsi="Times New Roman"/>
          <w:spacing w:val="0"/>
          <w:sz w:val="28"/>
        </w:rPr>
        <w:lastRenderedPageBreak/>
        <w:t>друг другу элементами, не пересекаются (ибо, если бы они имели общий элемент, они бы совпадали, что противоречит исходной неэквивалентности порождающих элементов).</w:t>
      </w:r>
    </w:p>
    <w:p w:rsidR="007A73B2"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Если теперь задано разбиение множества </w:t>
      </w:r>
      <w:r w:rsidRPr="00920327">
        <w:rPr>
          <w:rStyle w:val="HeaderorfooterLucidaSansUnicode"/>
          <w:rFonts w:ascii="Times New Roman" w:hAnsi="Times New Roman"/>
          <w:b w:val="0"/>
          <w:spacing w:val="0"/>
          <w:sz w:val="28"/>
        </w:rPr>
        <w:t>А</w:t>
      </w:r>
      <w:r w:rsidRPr="00920327">
        <w:rPr>
          <w:rStyle w:val="1"/>
          <w:rFonts w:ascii="Times New Roman" w:hAnsi="Times New Roman"/>
          <w:spacing w:val="0"/>
          <w:sz w:val="28"/>
        </w:rPr>
        <w:t xml:space="preserve"> на непересекающиеся классы, то отношение </w:t>
      </w:r>
      <m:oMath>
        <m:r>
          <w:rPr>
            <w:rStyle w:val="HeaderorfooterLucidaSansUnicode"/>
            <w:rFonts w:ascii="Cambria Math" w:hAnsi="Cambria Math"/>
            <w:spacing w:val="0"/>
            <w:sz w:val="28"/>
          </w:rPr>
          <m:t>R</m:t>
        </m:r>
      </m:oMath>
      <w:r w:rsidRPr="00920327">
        <w:rPr>
          <w:rStyle w:val="1"/>
          <w:rFonts w:ascii="Times New Roman" w:hAnsi="Times New Roman"/>
          <w:spacing w:val="0"/>
          <w:sz w:val="28"/>
        </w:rPr>
        <w:t xml:space="preserve"> задаем следующим образом: </w:t>
      </w:r>
      <m:oMath>
        <m:r>
          <m:rPr>
            <m:sty m:val="p"/>
          </m:rPr>
          <w:rPr>
            <w:rStyle w:val="BodytextTrebuchetMS1"/>
            <w:rFonts w:ascii="Cambria Math" w:hAnsi="Cambria Math"/>
            <w:spacing w:val="0"/>
            <w:sz w:val="28"/>
          </w:rPr>
          <m:t>a</m:t>
        </m:r>
        <m:r>
          <m:rPr>
            <m:sty m:val="p"/>
          </m:rPr>
          <w:rPr>
            <w:rStyle w:val="BodytextTrebuchetMS1"/>
            <w:rFonts w:ascii="Cambria Math" w:hAnsi="Cambria Math"/>
            <w:spacing w:val="0"/>
            <w:sz w:val="28"/>
            <w:lang w:val="en-US"/>
          </w:rPr>
          <m:t>Rb</m:t>
        </m:r>
      </m:oMath>
      <w:r w:rsidRPr="00920327">
        <w:rPr>
          <w:rStyle w:val="1"/>
          <w:rFonts w:ascii="Times New Roman" w:hAnsi="Times New Roman"/>
          <w:spacing w:val="0"/>
          <w:sz w:val="28"/>
        </w:rPr>
        <w:t xml:space="preserve"> тогда и только тогда, когда </w:t>
      </w:r>
      <m:oMath>
        <m:r>
          <w:rPr>
            <w:rStyle w:val="1"/>
            <w:rFonts w:ascii="Cambria Math" w:hAnsi="Cambria Math"/>
            <w:spacing w:val="0"/>
            <w:sz w:val="28"/>
            <w:lang w:val="en-US"/>
          </w:rPr>
          <m:t>a</m:t>
        </m:r>
        <m:r>
          <w:rPr>
            <w:rStyle w:val="1"/>
            <w:rFonts w:ascii="Cambria Math" w:hAnsi="Cambria Math"/>
            <w:spacing w:val="0"/>
            <w:sz w:val="28"/>
          </w:rPr>
          <m:t xml:space="preserve"> и </m:t>
        </m:r>
        <m:r>
          <w:rPr>
            <w:rStyle w:val="1"/>
            <w:rFonts w:ascii="Cambria Math" w:hAnsi="Cambria Math"/>
            <w:spacing w:val="0"/>
            <w:sz w:val="28"/>
            <w:lang w:val="en-US"/>
          </w:rPr>
          <m:t>b</m:t>
        </m:r>
      </m:oMath>
      <w:r w:rsidRPr="00920327">
        <w:rPr>
          <w:rStyle w:val="1"/>
          <w:rFonts w:ascii="Times New Roman" w:hAnsi="Times New Roman"/>
          <w:spacing w:val="0"/>
          <w:sz w:val="28"/>
        </w:rPr>
        <w:t xml:space="preserve"> принадлежат одному и тому же классу. Ясно, что это отношение рефлексивно (в самом деле, любой элемент </w:t>
      </w:r>
      <m:oMath>
        <m:r>
          <w:rPr>
            <w:rStyle w:val="HeaderorfooterLucidaSansUnicode"/>
            <w:rFonts w:ascii="Cambria Math" w:hAnsi="Cambria Math"/>
            <w:spacing w:val="0"/>
            <w:sz w:val="28"/>
          </w:rPr>
          <m:t>a</m:t>
        </m:r>
      </m:oMath>
      <w:r w:rsidRPr="00920327">
        <w:rPr>
          <w:rStyle w:val="1"/>
          <w:rFonts w:ascii="Times New Roman" w:hAnsi="Times New Roman"/>
          <w:spacing w:val="0"/>
          <w:sz w:val="28"/>
        </w:rPr>
        <w:t xml:space="preserve"> уже лежит в определенном классе), симметрично (ибо если </w:t>
      </w:r>
      <m:oMath>
        <m:r>
          <w:rPr>
            <w:rStyle w:val="HeaderorfooterLucidaSansUnicode"/>
            <w:rFonts w:ascii="Cambria Math" w:hAnsi="Cambria Math"/>
            <w:spacing w:val="0"/>
            <w:sz w:val="28"/>
          </w:rPr>
          <m:t xml:space="preserve">a и b </m:t>
        </m:r>
      </m:oMath>
      <w:r w:rsidRPr="00920327">
        <w:rPr>
          <w:rStyle w:val="1"/>
          <w:rFonts w:ascii="Times New Roman" w:hAnsi="Times New Roman"/>
          <w:spacing w:val="0"/>
          <w:sz w:val="28"/>
        </w:rPr>
        <w:t xml:space="preserve">лежат в одном классе, то </w:t>
      </w:r>
      <m:oMath>
        <m:r>
          <w:rPr>
            <w:rStyle w:val="HeaderorfooterLucidaSansUnicode"/>
            <w:rFonts w:ascii="Cambria Math" w:hAnsi="Cambria Math"/>
            <w:spacing w:val="0"/>
            <w:sz w:val="28"/>
            <w:lang w:val="en-US"/>
          </w:rPr>
          <m:t>b</m:t>
        </m:r>
        <m:r>
          <w:rPr>
            <w:rStyle w:val="HeaderorfooterLucidaSansUnicode"/>
            <w:rFonts w:ascii="Cambria Math" w:hAnsi="Cambria Math"/>
            <w:spacing w:val="0"/>
            <w:sz w:val="28"/>
          </w:rPr>
          <m:t xml:space="preserve"> и a </m:t>
        </m:r>
      </m:oMath>
      <w:r w:rsidRPr="00920327">
        <w:rPr>
          <w:rStyle w:val="1"/>
          <w:rFonts w:ascii="Times New Roman" w:hAnsi="Times New Roman"/>
          <w:spacing w:val="0"/>
          <w:sz w:val="28"/>
        </w:rPr>
        <w:t>и</w:t>
      </w:r>
      <w:r w:rsidR="00050276">
        <w:rPr>
          <w:rStyle w:val="1"/>
          <w:rFonts w:ascii="Times New Roman" w:hAnsi="Times New Roman"/>
          <w:spacing w:val="0"/>
          <w:sz w:val="28"/>
        </w:rPr>
        <w:t xml:space="preserve"> </w:t>
      </w:r>
      <w:r w:rsidRPr="00920327">
        <w:rPr>
          <w:rStyle w:val="1"/>
          <w:rFonts w:ascii="Times New Roman" w:hAnsi="Times New Roman"/>
          <w:spacing w:val="0"/>
          <w:sz w:val="28"/>
        </w:rPr>
        <w:t>лежат</w:t>
      </w:r>
      <w:r w:rsidR="00050276">
        <w:rPr>
          <w:rStyle w:val="1"/>
          <w:rFonts w:ascii="Times New Roman" w:hAnsi="Times New Roman"/>
          <w:spacing w:val="0"/>
          <w:sz w:val="28"/>
        </w:rPr>
        <w:t xml:space="preserve"> </w:t>
      </w:r>
      <w:r w:rsidRPr="00920327">
        <w:rPr>
          <w:rStyle w:val="1"/>
          <w:rFonts w:ascii="Times New Roman" w:hAnsi="Times New Roman"/>
          <w:spacing w:val="0"/>
          <w:sz w:val="28"/>
        </w:rPr>
        <w:t>в</w:t>
      </w:r>
      <w:r w:rsidR="00050276">
        <w:rPr>
          <w:rStyle w:val="1"/>
          <w:rFonts w:ascii="Times New Roman" w:hAnsi="Times New Roman"/>
          <w:spacing w:val="0"/>
          <w:sz w:val="28"/>
        </w:rPr>
        <w:t xml:space="preserve"> </w:t>
      </w:r>
      <w:r w:rsidRPr="00920327">
        <w:rPr>
          <w:rStyle w:val="1"/>
          <w:rFonts w:ascii="Times New Roman" w:hAnsi="Times New Roman"/>
          <w:spacing w:val="0"/>
          <w:sz w:val="28"/>
        </w:rPr>
        <w:t>этом же классе), транзитивно (поскольку,</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если </w:t>
      </w:r>
      <m:oMath>
        <m:r>
          <w:rPr>
            <w:rStyle w:val="HeaderorfooterLucidaSansUnicode"/>
            <w:rFonts w:ascii="Cambria Math" w:hAnsi="Cambria Math"/>
            <w:spacing w:val="0"/>
            <w:sz w:val="28"/>
          </w:rPr>
          <m:t xml:space="preserve">a и b </m:t>
        </m:r>
      </m:oMath>
      <w:r w:rsidRPr="00920327">
        <w:rPr>
          <w:rStyle w:val="1"/>
          <w:rFonts w:ascii="Times New Roman" w:hAnsi="Times New Roman"/>
          <w:spacing w:val="0"/>
          <w:sz w:val="28"/>
        </w:rPr>
        <w:t xml:space="preserve">лежат в одном классе, </w:t>
      </w:r>
      <m:oMath>
        <m:r>
          <w:rPr>
            <w:rStyle w:val="HeaderorfooterLucidaSansUnicode"/>
            <w:rFonts w:ascii="Cambria Math" w:hAnsi="Cambria Math"/>
            <w:spacing w:val="0"/>
            <w:sz w:val="28"/>
            <w:lang w:val="en-US"/>
          </w:rPr>
          <m:t>b</m:t>
        </m:r>
        <m:r>
          <w:rPr>
            <w:rStyle w:val="HeaderorfooterLucidaSansUnicode"/>
            <w:rFonts w:ascii="Cambria Math" w:hAnsi="Cambria Math"/>
            <w:spacing w:val="0"/>
            <w:sz w:val="28"/>
          </w:rPr>
          <m:t xml:space="preserve"> и c </m:t>
        </m:r>
      </m:oMath>
      <w:r w:rsidRPr="00920327">
        <w:rPr>
          <w:rStyle w:val="HeaderorfooterLucidaSansUnicode"/>
          <w:rFonts w:ascii="Times New Roman" w:hAnsi="Times New Roman"/>
          <w:b w:val="0"/>
          <w:spacing w:val="0"/>
          <w:sz w:val="28"/>
        </w:rPr>
        <w:t>-</w:t>
      </w:r>
      <w:r w:rsidRPr="00920327">
        <w:rPr>
          <w:rStyle w:val="1"/>
          <w:rFonts w:ascii="Times New Roman" w:hAnsi="Times New Roman"/>
          <w:spacing w:val="0"/>
          <w:sz w:val="28"/>
        </w:rPr>
        <w:t xml:space="preserve"> лежат в одном классе, то </w:t>
      </w:r>
      <m:oMath>
        <m:r>
          <w:rPr>
            <w:rStyle w:val="HeaderorfooterLucidaSansUnicode"/>
            <w:rFonts w:ascii="Cambria Math" w:hAnsi="Cambria Math"/>
            <w:spacing w:val="0"/>
            <w:sz w:val="28"/>
            <w:lang w:val="en-US"/>
          </w:rPr>
          <m:t>a</m:t>
        </m:r>
        <m:r>
          <w:rPr>
            <w:rStyle w:val="HeaderorfooterLucidaSansUnicode"/>
            <w:rFonts w:ascii="Cambria Math" w:hAnsi="Cambria Math"/>
            <w:spacing w:val="0"/>
            <w:sz w:val="28"/>
          </w:rPr>
          <m:t xml:space="preserve"> и c </m:t>
        </m:r>
      </m:oMath>
      <w:r w:rsidRPr="00920327">
        <w:rPr>
          <w:rStyle w:val="1"/>
          <w:rFonts w:ascii="Times New Roman" w:hAnsi="Times New Roman"/>
          <w:spacing w:val="0"/>
          <w:sz w:val="28"/>
        </w:rPr>
        <w:t>лежат в этом же классе), и следовательно, является отношением эквивалентности.</w:t>
      </w:r>
    </w:p>
    <w:p w:rsidR="007A73B2"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Существуют два крайни</w:t>
      </w:r>
      <w:r w:rsidR="00FE5D0E">
        <w:rPr>
          <w:rStyle w:val="1"/>
          <w:rFonts w:ascii="Times New Roman" w:hAnsi="Times New Roman"/>
          <w:spacing w:val="0"/>
          <w:sz w:val="28"/>
        </w:rPr>
        <w:t>х</w:t>
      </w:r>
      <w:r w:rsidRPr="00920327">
        <w:rPr>
          <w:rStyle w:val="1"/>
          <w:rFonts w:ascii="Times New Roman" w:hAnsi="Times New Roman"/>
          <w:spacing w:val="0"/>
          <w:sz w:val="28"/>
        </w:rPr>
        <w:t>, предельных случая отношения</w:t>
      </w:r>
      <w:r w:rsidR="00FE5D0E">
        <w:rPr>
          <w:rStyle w:val="1"/>
          <w:rFonts w:ascii="Times New Roman" w:hAnsi="Times New Roman"/>
          <w:spacing w:val="0"/>
          <w:sz w:val="28"/>
        </w:rPr>
        <w:t xml:space="preserve"> </w:t>
      </w:r>
      <w:r w:rsidRPr="00920327">
        <w:rPr>
          <w:rStyle w:val="1"/>
          <w:rFonts w:ascii="Times New Roman" w:hAnsi="Times New Roman"/>
          <w:spacing w:val="0"/>
          <w:sz w:val="28"/>
        </w:rPr>
        <w:t xml:space="preserve">эквивалентности: </w:t>
      </w:r>
      <m:oMath>
        <m:r>
          <w:rPr>
            <w:rStyle w:val="Bodytext12pt"/>
            <w:rFonts w:ascii="Cambria Math" w:hAnsi="Cambria Math"/>
            <w:spacing w:val="0"/>
            <w:sz w:val="28"/>
          </w:rPr>
          <m:t>R=А*А</m:t>
        </m:r>
      </m:oMath>
      <w:r w:rsidRPr="00920327">
        <w:rPr>
          <w:rStyle w:val="1"/>
          <w:rFonts w:ascii="Times New Roman" w:hAnsi="Times New Roman"/>
          <w:spacing w:val="0"/>
          <w:sz w:val="28"/>
        </w:rPr>
        <w:t xml:space="preserve">, что соответствует эквивалентности друг другу всех элементов множества </w:t>
      </w:r>
      <w:r w:rsidRPr="00920327">
        <w:rPr>
          <w:rStyle w:val="HeaderorfooterLucidaSansUnicode"/>
          <w:rFonts w:ascii="Times New Roman" w:hAnsi="Times New Roman"/>
          <w:b w:val="0"/>
          <w:spacing w:val="0"/>
          <w:sz w:val="28"/>
        </w:rPr>
        <w:t>А</w:t>
      </w:r>
      <w:r w:rsidRPr="00920327">
        <w:rPr>
          <w:rStyle w:val="1"/>
          <w:rFonts w:ascii="Times New Roman" w:hAnsi="Times New Roman"/>
          <w:spacing w:val="0"/>
          <w:sz w:val="28"/>
        </w:rPr>
        <w:t xml:space="preserve"> </w:t>
      </w:r>
      <w:r w:rsidRPr="00920327">
        <w:rPr>
          <w:rFonts w:ascii="Times New Roman" w:hAnsi="Times New Roman"/>
          <w:spacing w:val="0"/>
          <w:sz w:val="28"/>
        </w:rPr>
        <w:t xml:space="preserve">(и </w:t>
      </w:r>
      <w:r w:rsidRPr="00920327">
        <w:rPr>
          <w:rStyle w:val="1"/>
          <w:rFonts w:ascii="Times New Roman" w:hAnsi="Times New Roman"/>
          <w:spacing w:val="0"/>
          <w:sz w:val="28"/>
        </w:rPr>
        <w:t xml:space="preserve">разбиению множества </w:t>
      </w:r>
      <w:r w:rsidRPr="00920327">
        <w:rPr>
          <w:rStyle w:val="HeaderorfooterLucidaSansUnicode"/>
          <w:rFonts w:ascii="Times New Roman" w:hAnsi="Times New Roman"/>
          <w:b w:val="0"/>
          <w:spacing w:val="0"/>
          <w:sz w:val="28"/>
        </w:rPr>
        <w:t>А</w:t>
      </w:r>
      <w:r w:rsidR="00050276">
        <w:rPr>
          <w:rStyle w:val="1"/>
          <w:rFonts w:ascii="Times New Roman" w:hAnsi="Times New Roman"/>
          <w:spacing w:val="0"/>
          <w:sz w:val="28"/>
        </w:rPr>
        <w:t xml:space="preserve"> </w:t>
      </w:r>
      <w:r w:rsidRPr="00920327">
        <w:rPr>
          <w:rStyle w:val="1"/>
          <w:rFonts w:ascii="Times New Roman" w:hAnsi="Times New Roman"/>
          <w:spacing w:val="0"/>
          <w:sz w:val="28"/>
        </w:rPr>
        <w:t xml:space="preserve">только на один класс эквивалентности), и </w:t>
      </w:r>
      <m:oMath>
        <m:r>
          <w:rPr>
            <w:rStyle w:val="HeaderorfooterLucidaSansUnicode"/>
            <w:rFonts w:ascii="Cambria Math" w:hAnsi="Cambria Math"/>
            <w:spacing w:val="0"/>
            <w:sz w:val="28"/>
          </w:rPr>
          <m:t>R</m:t>
        </m:r>
      </m:oMath>
      <w:r w:rsidRPr="00920327">
        <w:rPr>
          <w:rStyle w:val="1"/>
          <w:rFonts w:ascii="Times New Roman" w:hAnsi="Times New Roman"/>
          <w:spacing w:val="0"/>
          <w:sz w:val="28"/>
        </w:rPr>
        <w:t>,</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содержащее те и только те элементы </w:t>
      </w:r>
      <m:oMath>
        <m:r>
          <w:rPr>
            <w:rStyle w:val="Bodytext12pt"/>
            <w:rFonts w:ascii="Cambria Math" w:hAnsi="Cambria Math"/>
            <w:spacing w:val="0"/>
            <w:sz w:val="28"/>
          </w:rPr>
          <m:t>А*</m:t>
        </m:r>
        <m:r>
          <w:rPr>
            <w:rStyle w:val="HeaderorfooterLucidaSansUnicode"/>
            <w:rFonts w:ascii="Cambria Math" w:hAnsi="Cambria Math"/>
            <w:spacing w:val="0"/>
            <w:sz w:val="28"/>
          </w:rPr>
          <m:t>А</m:t>
        </m:r>
      </m:oMath>
      <w:r w:rsidRPr="00920327">
        <w:rPr>
          <w:rStyle w:val="1"/>
          <w:rFonts w:ascii="Times New Roman" w:hAnsi="Times New Roman"/>
          <w:spacing w:val="0"/>
          <w:sz w:val="28"/>
        </w:rPr>
        <w:t xml:space="preserve">, которые имеют пид </w:t>
      </w:r>
      <m:oMath>
        <m:r>
          <w:rPr>
            <w:rStyle w:val="1"/>
            <w:rFonts w:ascii="Cambria Math" w:hAnsi="Cambria Math"/>
            <w:spacing w:val="0"/>
            <w:sz w:val="28"/>
          </w:rPr>
          <m:t xml:space="preserve">( </m:t>
        </m:r>
        <m:r>
          <w:rPr>
            <w:rStyle w:val="HeaderorfooterLucidaSansUnicode"/>
            <w:rFonts w:ascii="Cambria Math" w:hAnsi="Cambria Math"/>
            <w:spacing w:val="0"/>
            <w:sz w:val="28"/>
            <w:lang w:eastAsia="en-US"/>
          </w:rPr>
          <m:t>a</m:t>
        </m:r>
        <m:r>
          <w:rPr>
            <w:rStyle w:val="1"/>
            <w:rFonts w:ascii="Cambria Math" w:hAnsi="Cambria Math"/>
            <w:spacing w:val="0"/>
            <w:sz w:val="28"/>
            <w:lang w:eastAsia="en-US"/>
          </w:rPr>
          <m:t>,</m:t>
        </m:r>
        <m:r>
          <w:rPr>
            <w:rStyle w:val="1"/>
            <w:rFonts w:ascii="Cambria Math" w:hAnsi="Cambria Math"/>
            <w:spacing w:val="0"/>
            <w:sz w:val="28"/>
          </w:rPr>
          <m:t xml:space="preserve"> </m:t>
        </m:r>
        <m:r>
          <w:rPr>
            <w:rStyle w:val="Bodytext65pt"/>
            <w:rFonts w:ascii="Cambria Math" w:hAnsi="Cambria Math"/>
            <w:smallCaps w:val="0"/>
            <w:sz w:val="28"/>
          </w:rPr>
          <m:t>a</m:t>
        </m:r>
        <m:r>
          <w:rPr>
            <w:rStyle w:val="1"/>
            <w:rFonts w:ascii="Cambria Math" w:hAnsi="Cambria Math"/>
            <w:spacing w:val="0"/>
            <w:sz w:val="28"/>
          </w:rPr>
          <m:t>)</m:t>
        </m:r>
      </m:oMath>
      <w:r w:rsidRPr="00920327">
        <w:rPr>
          <w:rStyle w:val="1"/>
          <w:rFonts w:ascii="Times New Roman" w:hAnsi="Times New Roman"/>
          <w:spacing w:val="0"/>
          <w:sz w:val="28"/>
        </w:rPr>
        <w:t>, данное множество</w:t>
      </w:r>
      <w:r w:rsidR="00050276">
        <w:rPr>
          <w:rStyle w:val="1"/>
          <w:rFonts w:ascii="Times New Roman" w:hAnsi="Times New Roman"/>
          <w:spacing w:val="0"/>
          <w:sz w:val="28"/>
        </w:rPr>
        <w:t xml:space="preserve"> </w:t>
      </w:r>
      <m:oMath>
        <m:r>
          <w:rPr>
            <w:rStyle w:val="HeaderorfooterLucidaSansUnicode"/>
            <w:rFonts w:ascii="Cambria Math" w:hAnsi="Cambria Math"/>
            <w:spacing w:val="0"/>
            <w:sz w:val="28"/>
          </w:rPr>
          <m:t>R</m:t>
        </m:r>
      </m:oMath>
      <w:r w:rsidR="00050276">
        <w:rPr>
          <w:rStyle w:val="1"/>
          <w:rFonts w:ascii="Times New Roman" w:hAnsi="Times New Roman"/>
          <w:spacing w:val="0"/>
          <w:sz w:val="28"/>
        </w:rPr>
        <w:t xml:space="preserve"> </w:t>
      </w:r>
      <w:r w:rsidRPr="00920327">
        <w:rPr>
          <w:rStyle w:val="1"/>
          <w:rFonts w:ascii="Times New Roman" w:hAnsi="Times New Roman"/>
          <w:spacing w:val="0"/>
          <w:sz w:val="28"/>
        </w:rPr>
        <w:t xml:space="preserve">называется </w:t>
      </w:r>
      <w:r w:rsidRPr="007171EB">
        <w:rPr>
          <w:rFonts w:ascii="Times New Roman" w:hAnsi="Times New Roman"/>
          <w:spacing w:val="0"/>
          <w:sz w:val="28"/>
          <w:u w:val="single"/>
        </w:rPr>
        <w:t>диагональю декартова квадрата</w:t>
      </w:r>
      <w:r w:rsidRPr="00920327">
        <w:rPr>
          <w:rStyle w:val="1"/>
          <w:rFonts w:ascii="Times New Roman" w:hAnsi="Times New Roman"/>
          <w:spacing w:val="0"/>
          <w:sz w:val="28"/>
        </w:rPr>
        <w:t xml:space="preserve"> </w:t>
      </w:r>
      <m:oMath>
        <m:r>
          <w:rPr>
            <w:rStyle w:val="Bodytext12pt"/>
            <w:rFonts w:ascii="Cambria Math" w:hAnsi="Cambria Math"/>
            <w:spacing w:val="0"/>
            <w:sz w:val="28"/>
          </w:rPr>
          <m:t>А*</m:t>
        </m:r>
        <m:r>
          <w:rPr>
            <w:rStyle w:val="HeaderorfooterLucidaSansUnicode"/>
            <w:rFonts w:ascii="Cambria Math" w:hAnsi="Cambria Math"/>
            <w:spacing w:val="0"/>
            <w:sz w:val="28"/>
          </w:rPr>
          <m:t>А</m:t>
        </m:r>
      </m:oMath>
      <w:r w:rsidRPr="00920327">
        <w:rPr>
          <w:rStyle w:val="1"/>
          <w:rFonts w:ascii="Times New Roman" w:hAnsi="Times New Roman"/>
          <w:spacing w:val="0"/>
          <w:sz w:val="28"/>
        </w:rPr>
        <w:t xml:space="preserve">). Последнее отношение эквивалентности порождает разбиение множества </w:t>
      </w:r>
      <w:r w:rsidRPr="00920327">
        <w:rPr>
          <w:rStyle w:val="HeaderorfooterLucidaSansUnicode"/>
          <w:rFonts w:ascii="Times New Roman" w:hAnsi="Times New Roman"/>
          <w:b w:val="0"/>
          <w:spacing w:val="0"/>
          <w:sz w:val="28"/>
        </w:rPr>
        <w:t>А</w:t>
      </w:r>
      <w:r w:rsidRPr="00920327">
        <w:rPr>
          <w:rStyle w:val="1"/>
          <w:rFonts w:ascii="Times New Roman" w:hAnsi="Times New Roman"/>
          <w:spacing w:val="0"/>
          <w:sz w:val="28"/>
        </w:rPr>
        <w:t xml:space="preserve"> на непересекающиеся классы, каждый </w:t>
      </w:r>
      <w:r w:rsidRPr="00920327">
        <w:rPr>
          <w:rFonts w:ascii="Times New Roman" w:hAnsi="Times New Roman"/>
          <w:spacing w:val="0"/>
          <w:sz w:val="28"/>
        </w:rPr>
        <w:t xml:space="preserve">из </w:t>
      </w:r>
      <w:r w:rsidRPr="00920327">
        <w:rPr>
          <w:rStyle w:val="1"/>
          <w:rFonts w:ascii="Times New Roman" w:hAnsi="Times New Roman"/>
          <w:spacing w:val="0"/>
          <w:sz w:val="28"/>
        </w:rPr>
        <w:t xml:space="preserve">которых содержит один и только один элемент множества </w:t>
      </w:r>
      <w:r w:rsidRPr="00920327">
        <w:rPr>
          <w:rStyle w:val="HeaderorfooterLucidaSansUnicode"/>
          <w:rFonts w:ascii="Times New Roman" w:hAnsi="Times New Roman"/>
          <w:b w:val="0"/>
          <w:spacing w:val="0"/>
          <w:sz w:val="28"/>
        </w:rPr>
        <w:t>А</w:t>
      </w:r>
      <w:r w:rsidRPr="00920327">
        <w:rPr>
          <w:rStyle w:val="1"/>
          <w:rFonts w:ascii="Times New Roman" w:hAnsi="Times New Roman"/>
          <w:spacing w:val="0"/>
          <w:sz w:val="28"/>
        </w:rPr>
        <w:t>.</w:t>
      </w:r>
    </w:p>
    <w:p w:rsidR="007A73B2"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Отношение тождества на множестве </w:t>
      </w:r>
      <w:r w:rsidRPr="00920327">
        <w:rPr>
          <w:rStyle w:val="HeaderorfooterTimesNewRoman1"/>
          <w:b w:val="0"/>
          <w:sz w:val="28"/>
        </w:rPr>
        <w:t>А</w:t>
      </w:r>
      <w:r w:rsidRPr="00570199">
        <w:rPr>
          <w:rStyle w:val="HeaderorfooterTimesNewRoman"/>
          <w:b w:val="0"/>
          <w:spacing w:val="0"/>
          <w:sz w:val="28"/>
        </w:rPr>
        <w:t xml:space="preserve"> </w:t>
      </w:r>
      <w:r w:rsidRPr="00920327">
        <w:rPr>
          <w:rStyle w:val="1"/>
          <w:rFonts w:ascii="Times New Roman" w:hAnsi="Times New Roman"/>
          <w:spacing w:val="0"/>
          <w:sz w:val="28"/>
        </w:rPr>
        <w:t xml:space="preserve">(на генеральной совокупности объектов) определяем теперь как </w:t>
      </w:r>
      <m:oMath>
        <m:sSub>
          <m:sSubPr>
            <m:ctrlPr>
              <w:rPr>
                <w:rStyle w:val="1"/>
                <w:rFonts w:ascii="Cambria Math" w:hAnsi="Cambria Math"/>
                <w:i/>
                <w:spacing w:val="0"/>
                <w:sz w:val="28"/>
              </w:rPr>
            </m:ctrlPr>
          </m:sSubPr>
          <m:e>
            <m:r>
              <w:rPr>
                <w:rStyle w:val="1"/>
                <w:rFonts w:ascii="Cambria Math" w:hAnsi="Cambria Math"/>
                <w:spacing w:val="0"/>
                <w:sz w:val="28"/>
              </w:rPr>
              <m:t>R</m:t>
            </m:r>
          </m:e>
          <m:sub>
            <m:r>
              <w:rPr>
                <w:rStyle w:val="1"/>
                <w:rFonts w:ascii="Cambria Math" w:hAnsi="Cambria Math"/>
                <w:spacing w:val="0"/>
                <w:sz w:val="28"/>
              </w:rPr>
              <m:t>0</m:t>
            </m:r>
          </m:sub>
        </m:sSub>
        <m:r>
          <w:rPr>
            <w:rStyle w:val="1"/>
            <w:rFonts w:ascii="Cambria Math" w:hAnsi="Cambria Math"/>
            <w:spacing w:val="0"/>
            <w:sz w:val="28"/>
          </w:rPr>
          <m:t>=</m:t>
        </m:r>
        <m:d>
          <m:dPr>
            <m:begChr m:val="{"/>
            <m:endChr m:val="}"/>
            <m:ctrlPr>
              <w:rPr>
                <w:rStyle w:val="1"/>
                <w:rFonts w:ascii="Cambria Math" w:hAnsi="Cambria Math"/>
                <w:i/>
                <w:spacing w:val="0"/>
                <w:sz w:val="28"/>
              </w:rPr>
            </m:ctrlPr>
          </m:dPr>
          <m:e>
            <m:d>
              <m:dPr>
                <m:ctrlPr>
                  <w:rPr>
                    <w:rStyle w:val="1"/>
                    <w:rFonts w:ascii="Cambria Math" w:hAnsi="Cambria Math"/>
                    <w:i/>
                    <w:spacing w:val="0"/>
                    <w:sz w:val="28"/>
                  </w:rPr>
                </m:ctrlPr>
              </m:dPr>
              <m:e>
                <m:r>
                  <w:rPr>
                    <w:rStyle w:val="1"/>
                    <w:rFonts w:ascii="Cambria Math" w:hAnsi="Cambria Math"/>
                    <w:spacing w:val="0"/>
                    <w:sz w:val="28"/>
                  </w:rPr>
                  <m:t>a,a</m:t>
                </m:r>
              </m:e>
            </m:d>
            <m:r>
              <w:rPr>
                <w:rStyle w:val="1"/>
                <w:rFonts w:ascii="Cambria Math" w:hAnsi="Cambria Math"/>
                <w:spacing w:val="0"/>
                <w:sz w:val="28"/>
              </w:rPr>
              <m:t>/a∈A</m:t>
            </m:r>
          </m:e>
        </m:d>
      </m:oMath>
      <w:r w:rsidR="00570199" w:rsidRPr="00570199">
        <w:rPr>
          <w:rStyle w:val="1"/>
          <w:rFonts w:ascii="Times New Roman" w:hAnsi="Times New Roman"/>
          <w:spacing w:val="0"/>
          <w:sz w:val="28"/>
        </w:rPr>
        <w:t xml:space="preserve"> </w:t>
      </w:r>
      <w:r w:rsidRPr="00920327">
        <w:rPr>
          <w:rStyle w:val="1"/>
          <w:rFonts w:ascii="Times New Roman" w:hAnsi="Times New Roman"/>
          <w:spacing w:val="0"/>
          <w:sz w:val="28"/>
        </w:rPr>
        <w:t xml:space="preserve">(т.е. такое подмножество декартова квадрата множества </w:t>
      </w:r>
      <w:r w:rsidRPr="00920327">
        <w:rPr>
          <w:rStyle w:val="HeaderorfooterTimesNewRoman1"/>
          <w:b w:val="0"/>
          <w:sz w:val="28"/>
        </w:rPr>
        <w:t>А</w:t>
      </w:r>
      <w:r w:rsidRPr="00027B3F">
        <w:rPr>
          <w:rStyle w:val="HeaderorfooterTimesNewRoman"/>
          <w:b w:val="0"/>
          <w:spacing w:val="0"/>
          <w:sz w:val="28"/>
        </w:rPr>
        <w:t xml:space="preserve">, </w:t>
      </w:r>
      <w:r w:rsidRPr="00920327">
        <w:rPr>
          <w:rStyle w:val="1"/>
          <w:rFonts w:ascii="Times New Roman" w:hAnsi="Times New Roman"/>
          <w:spacing w:val="0"/>
          <w:sz w:val="28"/>
        </w:rPr>
        <w:t xml:space="preserve">которое состоит из всех пар одинаковых элементов множества </w:t>
      </w:r>
      <w:r w:rsidRPr="00920327">
        <w:rPr>
          <w:rStyle w:val="HeaderorfooterLucidaSansUnicode"/>
          <w:rFonts w:ascii="Times New Roman" w:hAnsi="Times New Roman"/>
          <w:b w:val="0"/>
          <w:spacing w:val="0"/>
          <w:sz w:val="28"/>
        </w:rPr>
        <w:t>А</w:t>
      </w:r>
      <w:r w:rsidRPr="00920327">
        <w:rPr>
          <w:rStyle w:val="1"/>
          <w:rFonts w:ascii="Times New Roman" w:hAnsi="Times New Roman"/>
          <w:spacing w:val="0"/>
          <w:sz w:val="28"/>
        </w:rPr>
        <w:t>)</w:t>
      </w:r>
      <w:r w:rsidR="00027B3F">
        <w:rPr>
          <w:rStyle w:val="1"/>
          <w:rFonts w:ascii="Times New Roman" w:hAnsi="Times New Roman"/>
          <w:spacing w:val="0"/>
          <w:sz w:val="28"/>
        </w:rPr>
        <w:t>.</w:t>
      </w:r>
      <w:r w:rsidRPr="00920327">
        <w:rPr>
          <w:rStyle w:val="1"/>
          <w:rFonts w:ascii="Times New Roman" w:hAnsi="Times New Roman"/>
          <w:spacing w:val="0"/>
          <w:sz w:val="28"/>
        </w:rPr>
        <w:t xml:space="preserve"> В силу только что сделанного замечания отношение тождества является отношением эквивалентности, причем такое отношение</w:t>
      </w:r>
      <w:r w:rsidR="00B21CA2">
        <w:rPr>
          <w:rStyle w:val="1"/>
          <w:rFonts w:ascii="Times New Roman" w:hAnsi="Times New Roman"/>
          <w:spacing w:val="0"/>
          <w:sz w:val="28"/>
        </w:rPr>
        <w:t xml:space="preserve"> </w:t>
      </w:r>
      <w:r w:rsidRPr="00920327">
        <w:rPr>
          <w:rStyle w:val="1"/>
          <w:rFonts w:ascii="Times New Roman" w:hAnsi="Times New Roman"/>
          <w:spacing w:val="0"/>
          <w:sz w:val="28"/>
        </w:rPr>
        <w:t>рассматривается как предельный случай д</w:t>
      </w:r>
      <w:r w:rsidR="00B21CA2">
        <w:rPr>
          <w:rStyle w:val="1"/>
          <w:rFonts w:ascii="Times New Roman" w:hAnsi="Times New Roman"/>
          <w:spacing w:val="0"/>
          <w:sz w:val="28"/>
        </w:rPr>
        <w:t>л</w:t>
      </w:r>
      <w:r w:rsidRPr="00920327">
        <w:rPr>
          <w:rStyle w:val="1"/>
          <w:rFonts w:ascii="Times New Roman" w:hAnsi="Times New Roman"/>
          <w:spacing w:val="0"/>
          <w:sz w:val="28"/>
        </w:rPr>
        <w:t xml:space="preserve">я отношений эквивалентности на множестве </w:t>
      </w:r>
      <w:r w:rsidRPr="00920327">
        <w:rPr>
          <w:rStyle w:val="HeaderorfooterLucidaSansUnicode"/>
          <w:rFonts w:ascii="Times New Roman" w:hAnsi="Times New Roman"/>
          <w:b w:val="0"/>
          <w:spacing w:val="0"/>
          <w:sz w:val="28"/>
        </w:rPr>
        <w:t>А</w:t>
      </w:r>
      <w:r w:rsidRPr="00920327">
        <w:rPr>
          <w:rStyle w:val="1"/>
          <w:rFonts w:ascii="Times New Roman" w:hAnsi="Times New Roman"/>
          <w:spacing w:val="0"/>
          <w:sz w:val="28"/>
        </w:rPr>
        <w:t>, при котором один объект может быть эквивалентен другому тогда и только тогда, когда он с ним полностью совпадает.</w:t>
      </w:r>
    </w:p>
    <w:p w:rsidR="007A73B2" w:rsidRPr="00920327" w:rsidRDefault="00C21A25"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 xml:space="preserve">Задачу экспертно-криминалистической идентификации можно, следовательно, сформулировать таким образом: для заданного искомого объекта </w:t>
      </w:r>
      <m:oMath>
        <m:r>
          <w:rPr>
            <w:rStyle w:val="1"/>
            <w:rFonts w:ascii="Cambria Math" w:hAnsi="Cambria Math"/>
            <w:spacing w:val="0"/>
            <w:sz w:val="28"/>
          </w:rPr>
          <m:t>a</m:t>
        </m:r>
      </m:oMath>
      <w:r w:rsidRPr="00920327">
        <w:rPr>
          <w:rStyle w:val="1"/>
          <w:rFonts w:ascii="Times New Roman" w:hAnsi="Times New Roman"/>
          <w:spacing w:val="0"/>
          <w:sz w:val="28"/>
        </w:rPr>
        <w:t xml:space="preserve"> определить, является ли проверяемый объект </w:t>
      </w:r>
      <m:oMath>
        <m:r>
          <w:rPr>
            <w:rStyle w:val="1"/>
            <w:rFonts w:ascii="Cambria Math" w:hAnsi="Cambria Math"/>
            <w:spacing w:val="0"/>
            <w:sz w:val="28"/>
          </w:rPr>
          <m:t>b</m:t>
        </m:r>
      </m:oMath>
      <w:r w:rsidR="00507687" w:rsidRPr="00507687">
        <w:rPr>
          <w:rStyle w:val="1"/>
          <w:rFonts w:ascii="Times New Roman" w:hAnsi="Times New Roman"/>
          <w:spacing w:val="0"/>
          <w:sz w:val="28"/>
        </w:rPr>
        <w:t xml:space="preserve"> </w:t>
      </w:r>
      <w:r w:rsidRPr="00920327">
        <w:rPr>
          <w:rStyle w:val="1"/>
          <w:rFonts w:ascii="Times New Roman" w:hAnsi="Times New Roman"/>
          <w:spacing w:val="0"/>
          <w:sz w:val="28"/>
        </w:rPr>
        <w:t>таким, что</w:t>
      </w:r>
      <w:r w:rsidR="00507687" w:rsidRPr="00507687">
        <w:rPr>
          <w:rStyle w:val="1"/>
          <w:rFonts w:ascii="Times New Roman" w:hAnsi="Times New Roman"/>
          <w:spacing w:val="0"/>
          <w:sz w:val="28"/>
        </w:rPr>
        <w:t xml:space="preserve"> </w:t>
      </w:r>
      <m:oMath>
        <m:r>
          <m:rPr>
            <m:sty m:val="p"/>
          </m:rPr>
          <w:rPr>
            <w:rStyle w:val="BodytextTrebuchetMS1"/>
            <w:rFonts w:ascii="Cambria Math" w:hAnsi="Cambria Math"/>
            <w:spacing w:val="0"/>
            <w:sz w:val="28"/>
          </w:rPr>
          <m:t>a</m:t>
        </m:r>
        <m:sSub>
          <m:sSubPr>
            <m:ctrlPr>
              <w:rPr>
                <w:rStyle w:val="BodytextTrebuchetMS1"/>
                <w:rFonts w:ascii="Cambria Math" w:hAnsi="Cambria Math"/>
                <w:i w:val="0"/>
                <w:iCs w:val="0"/>
                <w:spacing w:val="0"/>
                <w:sz w:val="28"/>
                <w:lang w:val="en-US"/>
              </w:rPr>
            </m:ctrlPr>
          </m:sSubPr>
          <m:e>
            <m:r>
              <m:rPr>
                <m:sty m:val="p"/>
              </m:rPr>
              <w:rPr>
                <w:rStyle w:val="BodytextTrebuchetMS1"/>
                <w:rFonts w:ascii="Cambria Math" w:hAnsi="Cambria Math"/>
                <w:spacing w:val="0"/>
                <w:sz w:val="28"/>
                <w:lang w:val="en-US"/>
              </w:rPr>
              <m:t>R</m:t>
            </m:r>
          </m:e>
          <m:sub>
            <m:r>
              <m:rPr>
                <m:sty m:val="p"/>
              </m:rPr>
              <w:rPr>
                <w:rStyle w:val="BodytextTrebuchetMS1"/>
                <w:rFonts w:ascii="Cambria Math" w:hAnsi="Cambria Math"/>
                <w:spacing w:val="0"/>
                <w:sz w:val="28"/>
              </w:rPr>
              <m:t>0</m:t>
            </m:r>
          </m:sub>
        </m:sSub>
        <m:r>
          <m:rPr>
            <m:sty m:val="p"/>
          </m:rPr>
          <w:rPr>
            <w:rStyle w:val="BodytextTrebuchetMS1"/>
            <w:rFonts w:ascii="Cambria Math" w:hAnsi="Cambria Math"/>
            <w:spacing w:val="0"/>
            <w:sz w:val="28"/>
            <w:lang w:val="en-US"/>
          </w:rPr>
          <m:t>b</m:t>
        </m:r>
        <m:r>
          <m:rPr>
            <m:sty m:val="p"/>
          </m:rPr>
          <w:rPr>
            <w:rStyle w:val="BodytextTrebuchetMS1"/>
            <w:rFonts w:ascii="Cambria Math" w:hAnsi="Cambria Math"/>
            <w:spacing w:val="0"/>
            <w:sz w:val="28"/>
          </w:rPr>
          <m:t>,</m:t>
        </m:r>
      </m:oMath>
      <w:r w:rsidRPr="00920327">
        <w:rPr>
          <w:rStyle w:val="1"/>
          <w:rFonts w:ascii="Times New Roman" w:hAnsi="Times New Roman"/>
          <w:spacing w:val="0"/>
          <w:sz w:val="28"/>
          <w:lang w:eastAsia="en-US"/>
        </w:rPr>
        <w:t xml:space="preserve"> </w:t>
      </w:r>
      <w:r w:rsidR="006F48D1">
        <w:rPr>
          <w:rStyle w:val="1"/>
          <w:rFonts w:ascii="Times New Roman" w:hAnsi="Times New Roman"/>
          <w:spacing w:val="0"/>
          <w:sz w:val="28"/>
          <w:lang w:eastAsia="en-US"/>
        </w:rPr>
        <w:t xml:space="preserve">где </w:t>
      </w:r>
      <m:oMath>
        <m:sSub>
          <m:sSubPr>
            <m:ctrlPr>
              <w:rPr>
                <w:rStyle w:val="1"/>
                <w:rFonts w:ascii="Cambria Math" w:hAnsi="Cambria Math"/>
                <w:i/>
                <w:spacing w:val="0"/>
                <w:sz w:val="28"/>
                <w:lang w:eastAsia="en-US"/>
              </w:rPr>
            </m:ctrlPr>
          </m:sSubPr>
          <m:e>
            <m:r>
              <w:rPr>
                <w:rStyle w:val="1"/>
                <w:rFonts w:ascii="Cambria Math" w:hAnsi="Cambria Math"/>
                <w:spacing w:val="0"/>
                <w:sz w:val="28"/>
                <w:lang w:val="en-US" w:eastAsia="en-US"/>
              </w:rPr>
              <m:t>R</m:t>
            </m:r>
          </m:e>
          <m:sub>
            <m:r>
              <w:rPr>
                <w:rStyle w:val="1"/>
                <w:rFonts w:ascii="Cambria Math" w:hAnsi="Cambria Math"/>
                <w:spacing w:val="0"/>
                <w:sz w:val="28"/>
                <w:lang w:eastAsia="en-US"/>
              </w:rPr>
              <m:t>0</m:t>
            </m:r>
          </m:sub>
        </m:sSub>
      </m:oMath>
      <w:r w:rsidRPr="00920327">
        <w:rPr>
          <w:rStyle w:val="1"/>
          <w:rFonts w:ascii="Times New Roman" w:hAnsi="Times New Roman"/>
          <w:spacing w:val="0"/>
          <w:sz w:val="28"/>
        </w:rPr>
        <w:t>- отношение</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полного тождества.</w:t>
      </w:r>
    </w:p>
    <w:p w:rsidR="006E63FC" w:rsidRPr="00920327" w:rsidRDefault="00C21A25" w:rsidP="005D6CFA">
      <w:pPr>
        <w:pStyle w:val="a4"/>
        <w:shd w:val="clear" w:color="auto" w:fill="auto"/>
        <w:spacing w:line="276" w:lineRule="auto"/>
        <w:ind w:firstLine="709"/>
        <w:rPr>
          <w:rStyle w:val="HeaderorfooterLucidaSansUnicode"/>
          <w:rFonts w:ascii="Times New Roman" w:hAnsi="Times New Roman"/>
          <w:b w:val="0"/>
          <w:spacing w:val="0"/>
          <w:sz w:val="28"/>
        </w:rPr>
      </w:pPr>
      <w:r w:rsidRPr="00920327">
        <w:rPr>
          <w:rStyle w:val="1"/>
          <w:rFonts w:ascii="Times New Roman" w:hAnsi="Times New Roman"/>
          <w:spacing w:val="0"/>
          <w:sz w:val="28"/>
        </w:rPr>
        <w:t xml:space="preserve">В процессе идентификационного экспертно-криминалистического исследования происходит последовательное приближение устанавливаемых отношений между искомым и проверяемым объектами к отношению полного тождества </w:t>
      </w:r>
      <w:r w:rsidRPr="00920327">
        <w:rPr>
          <w:rStyle w:val="1"/>
          <w:rFonts w:ascii="Times New Roman" w:hAnsi="Times New Roman"/>
          <w:spacing w:val="0"/>
          <w:sz w:val="28"/>
        </w:rPr>
        <w:lastRenderedPageBreak/>
        <w:t>(или его отрицанию)</w:t>
      </w:r>
      <w:r w:rsidR="003456D7">
        <w:rPr>
          <w:rStyle w:val="ac"/>
          <w:rFonts w:ascii="Times New Roman" w:hAnsi="Times New Roman"/>
          <w:spacing w:val="0"/>
          <w:sz w:val="28"/>
        </w:rPr>
        <w:footnoteReference w:id="14"/>
      </w:r>
      <w:r w:rsidRPr="00920327">
        <w:rPr>
          <w:rStyle w:val="1"/>
          <w:rFonts w:ascii="Times New Roman" w:hAnsi="Times New Roman"/>
          <w:spacing w:val="0"/>
          <w:sz w:val="28"/>
        </w:rPr>
        <w:t>. При этом необходимо отметить, что рассматривается несколько более широкии класс отношений, нежели отношения эквивалентности, а именно: отнош</w:t>
      </w:r>
      <w:r w:rsidR="003456D7">
        <w:rPr>
          <w:rStyle w:val="1"/>
          <w:rFonts w:ascii="Times New Roman" w:hAnsi="Times New Roman"/>
          <w:spacing w:val="0"/>
          <w:sz w:val="28"/>
        </w:rPr>
        <w:t>ен</w:t>
      </w:r>
      <w:r w:rsidRPr="00920327">
        <w:rPr>
          <w:rStyle w:val="1"/>
          <w:rFonts w:ascii="Times New Roman" w:hAnsi="Times New Roman"/>
          <w:spacing w:val="0"/>
          <w:sz w:val="28"/>
        </w:rPr>
        <w:t xml:space="preserve">ия, обладающие свойствами рефлексивности и симметричности, но не транзитивные (такие отношения называются толерантными). Так, например, отношение </w:t>
      </w:r>
      <m:oMath>
        <m:r>
          <w:rPr>
            <w:rStyle w:val="HeaderorfooterLucidaSansUnicode"/>
            <w:rFonts w:ascii="Cambria Math" w:hAnsi="Cambria Math"/>
            <w:spacing w:val="0"/>
            <w:sz w:val="28"/>
          </w:rPr>
          <m:t>R</m:t>
        </m:r>
      </m:oMath>
      <w:r w:rsidRPr="00920327">
        <w:rPr>
          <w:rStyle w:val="1"/>
          <w:rFonts w:ascii="Times New Roman" w:hAnsi="Times New Roman"/>
          <w:spacing w:val="0"/>
          <w:sz w:val="28"/>
        </w:rPr>
        <w:t xml:space="preserve">, определяемое через отсутствие значимых различий между объектами </w:t>
      </w:r>
      <m:oMath>
        <m:r>
          <w:rPr>
            <w:rStyle w:val="HeaderorfooterLucidaSansUnicode"/>
            <w:rFonts w:ascii="Cambria Math" w:hAnsi="Cambria Math"/>
            <w:spacing w:val="0"/>
            <w:sz w:val="28"/>
          </w:rPr>
          <m:t>a и b</m:t>
        </m:r>
      </m:oMath>
      <w:r w:rsidRPr="00920327">
        <w:rPr>
          <w:rStyle w:val="HeaderorfooterLucidaSansUnicode"/>
          <w:rFonts w:ascii="Times New Roman" w:hAnsi="Times New Roman"/>
          <w:b w:val="0"/>
          <w:spacing w:val="0"/>
          <w:sz w:val="28"/>
        </w:rPr>
        <w:t xml:space="preserve"> </w:t>
      </w:r>
      <w:r w:rsidRPr="00920327">
        <w:rPr>
          <w:rStyle w:val="1"/>
          <w:rFonts w:ascii="Times New Roman" w:hAnsi="Times New Roman"/>
          <w:spacing w:val="0"/>
          <w:sz w:val="28"/>
        </w:rPr>
        <w:t>при применении решающего правила на сравнительной стадии, вообще говоря, не обла</w:t>
      </w:r>
      <w:r w:rsidR="00AE39CF">
        <w:rPr>
          <w:rStyle w:val="1"/>
          <w:rFonts w:ascii="Times New Roman" w:hAnsi="Times New Roman"/>
          <w:spacing w:val="0"/>
          <w:sz w:val="28"/>
        </w:rPr>
        <w:t>д</w:t>
      </w:r>
      <w:r w:rsidRPr="00920327">
        <w:rPr>
          <w:rStyle w:val="1"/>
          <w:rFonts w:ascii="Times New Roman" w:hAnsi="Times New Roman"/>
          <w:spacing w:val="0"/>
          <w:sz w:val="28"/>
        </w:rPr>
        <w:t xml:space="preserve">ает свойствами транзитивности: если не отличается значимо от </w:t>
      </w:r>
      <m:oMath>
        <m:r>
          <w:rPr>
            <w:rStyle w:val="HeaderorfooterLucidaSansUnicode"/>
            <w:rFonts w:ascii="Cambria Math" w:hAnsi="Cambria Math"/>
            <w:spacing w:val="0"/>
            <w:sz w:val="28"/>
          </w:rPr>
          <m:t>b</m:t>
        </m:r>
      </m:oMath>
      <w:r w:rsidRPr="00920327">
        <w:rPr>
          <w:rStyle w:val="1"/>
          <w:rFonts w:ascii="Times New Roman" w:hAnsi="Times New Roman"/>
          <w:spacing w:val="0"/>
          <w:sz w:val="28"/>
        </w:rPr>
        <w:t xml:space="preserve">, а </w:t>
      </w:r>
      <m:oMath>
        <m:r>
          <w:rPr>
            <w:rStyle w:val="HeaderorfooterLucidaSansUnicode"/>
            <w:rFonts w:ascii="Cambria Math" w:hAnsi="Cambria Math"/>
            <w:spacing w:val="0"/>
            <w:sz w:val="28"/>
          </w:rPr>
          <m:t>b</m:t>
        </m:r>
      </m:oMath>
      <w:r w:rsidRPr="00920327">
        <w:rPr>
          <w:rStyle w:val="1"/>
          <w:rFonts w:ascii="Times New Roman" w:hAnsi="Times New Roman"/>
          <w:spacing w:val="0"/>
          <w:sz w:val="28"/>
        </w:rPr>
        <w:t xml:space="preserve"> не отличается значимо от </w:t>
      </w:r>
      <m:oMath>
        <m:r>
          <w:rPr>
            <w:rStyle w:val="HeaderorfooterLucidaSansUnicode"/>
            <w:rFonts w:ascii="Cambria Math" w:hAnsi="Cambria Math"/>
            <w:spacing w:val="0"/>
            <w:sz w:val="28"/>
          </w:rPr>
          <m:t>c</m:t>
        </m:r>
      </m:oMath>
      <w:r w:rsidRPr="00920327">
        <w:rPr>
          <w:rStyle w:val="1"/>
          <w:rFonts w:ascii="Times New Roman" w:hAnsi="Times New Roman"/>
          <w:spacing w:val="0"/>
          <w:sz w:val="28"/>
        </w:rPr>
        <w:t xml:space="preserve">, то </w:t>
      </w:r>
      <m:oMath>
        <m:r>
          <w:rPr>
            <w:rStyle w:val="Bodytext65pt"/>
            <w:rFonts w:ascii="Cambria Math" w:hAnsi="Cambria Math"/>
            <w:smallCaps w:val="0"/>
            <w:sz w:val="28"/>
          </w:rPr>
          <m:t>a</m:t>
        </m:r>
      </m:oMath>
      <w:r w:rsidRPr="00920327">
        <w:rPr>
          <w:rStyle w:val="1"/>
          <w:rFonts w:ascii="Times New Roman" w:hAnsi="Times New Roman"/>
          <w:spacing w:val="0"/>
          <w:sz w:val="28"/>
        </w:rPr>
        <w:t xml:space="preserve"> может и отличаться значимо от </w:t>
      </w:r>
      <m:oMath>
        <m:r>
          <w:rPr>
            <w:rStyle w:val="HeaderorfooterLucidaSansUnicode"/>
            <w:rFonts w:ascii="Cambria Math" w:hAnsi="Cambria Math"/>
            <w:spacing w:val="0"/>
            <w:sz w:val="28"/>
          </w:rPr>
          <m:t>c</m:t>
        </m:r>
      </m:oMath>
      <w:r w:rsidRPr="00920327">
        <w:rPr>
          <w:rStyle w:val="1"/>
          <w:rFonts w:ascii="Times New Roman" w:hAnsi="Times New Roman"/>
          <w:spacing w:val="0"/>
          <w:sz w:val="28"/>
        </w:rPr>
        <w:t>.</w:t>
      </w:r>
      <w:r w:rsidR="00050276">
        <w:rPr>
          <w:rStyle w:val="1"/>
          <w:rFonts w:ascii="Times New Roman" w:hAnsi="Times New Roman"/>
          <w:spacing w:val="0"/>
          <w:sz w:val="28"/>
        </w:rPr>
        <w:t xml:space="preserve"> </w:t>
      </w:r>
      <w:r w:rsidRPr="00920327">
        <w:rPr>
          <w:rStyle w:val="1"/>
          <w:rFonts w:ascii="Times New Roman" w:hAnsi="Times New Roman"/>
          <w:spacing w:val="0"/>
          <w:sz w:val="28"/>
        </w:rPr>
        <w:t>Отношениям</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такого типа может не соответствовать разбиение генеральной совокупности </w:t>
      </w:r>
      <w:r w:rsidRPr="00920327">
        <w:rPr>
          <w:rStyle w:val="HeaderorfooterLucidaSansUnicode"/>
          <w:rFonts w:ascii="Times New Roman" w:hAnsi="Times New Roman"/>
          <w:b w:val="0"/>
          <w:spacing w:val="0"/>
          <w:sz w:val="28"/>
        </w:rPr>
        <w:t>А</w:t>
      </w:r>
      <w:r w:rsidRPr="00920327">
        <w:rPr>
          <w:rStyle w:val="1"/>
          <w:rFonts w:ascii="Times New Roman" w:hAnsi="Times New Roman"/>
          <w:spacing w:val="0"/>
          <w:sz w:val="28"/>
        </w:rPr>
        <w:t xml:space="preserve"> на непересека</w:t>
      </w:r>
      <w:r w:rsidR="000A3844">
        <w:rPr>
          <w:rStyle w:val="1"/>
          <w:rFonts w:ascii="Times New Roman" w:hAnsi="Times New Roman"/>
          <w:spacing w:val="0"/>
          <w:sz w:val="28"/>
        </w:rPr>
        <w:t>ющ</w:t>
      </w:r>
      <w:r w:rsidRPr="00920327">
        <w:rPr>
          <w:rStyle w:val="1"/>
          <w:rFonts w:ascii="Times New Roman" w:hAnsi="Times New Roman"/>
          <w:spacing w:val="0"/>
          <w:sz w:val="28"/>
        </w:rPr>
        <w:t>иеся классы. В то же время имеет смысл определить группу</w:t>
      </w:r>
      <w:r w:rsidR="00050276">
        <w:rPr>
          <w:rStyle w:val="1"/>
          <w:rFonts w:ascii="Times New Roman" w:hAnsi="Times New Roman"/>
          <w:spacing w:val="0"/>
          <w:sz w:val="28"/>
        </w:rPr>
        <w:t xml:space="preserve"> </w:t>
      </w:r>
      <m:oMath>
        <m:sSub>
          <m:sSubPr>
            <m:ctrlPr>
              <w:rPr>
                <w:rStyle w:val="1"/>
                <w:rFonts w:ascii="Cambria Math" w:hAnsi="Cambria Math"/>
                <w:i/>
                <w:spacing w:val="0"/>
                <w:sz w:val="28"/>
              </w:rPr>
            </m:ctrlPr>
          </m:sSubPr>
          <m:e>
            <m:r>
              <w:rPr>
                <w:rStyle w:val="1"/>
                <w:rFonts w:ascii="Cambria Math" w:hAnsi="Cambria Math"/>
                <w:spacing w:val="0"/>
                <w:sz w:val="28"/>
                <w:lang w:val="en-US"/>
              </w:rPr>
              <m:t>G</m:t>
            </m:r>
          </m:e>
          <m:sub>
            <m:r>
              <w:rPr>
                <w:rStyle w:val="1"/>
                <w:rFonts w:ascii="Cambria Math" w:hAnsi="Cambria Math"/>
                <w:spacing w:val="0"/>
                <w:sz w:val="28"/>
              </w:rPr>
              <m:t>a</m:t>
            </m:r>
          </m:sub>
        </m:sSub>
      </m:oMath>
      <w:r w:rsidR="000A3844">
        <w:rPr>
          <w:rStyle w:val="1"/>
          <w:rFonts w:ascii="Times New Roman" w:hAnsi="Times New Roman"/>
          <w:spacing w:val="0"/>
          <w:sz w:val="28"/>
        </w:rPr>
        <w:t xml:space="preserve"> </w:t>
      </w:r>
      <w:r w:rsidRPr="00920327">
        <w:rPr>
          <w:rStyle w:val="1"/>
          <w:rFonts w:ascii="Times New Roman" w:hAnsi="Times New Roman"/>
          <w:spacing w:val="0"/>
          <w:sz w:val="28"/>
        </w:rPr>
        <w:t>объектов</w:t>
      </w:r>
      <w:r w:rsidR="00050276">
        <w:rPr>
          <w:rStyle w:val="1"/>
          <w:rFonts w:ascii="Times New Roman" w:hAnsi="Times New Roman"/>
          <w:spacing w:val="0"/>
          <w:sz w:val="28"/>
        </w:rPr>
        <w:t xml:space="preserve"> </w:t>
      </w:r>
      <m:oMath>
        <m:r>
          <w:rPr>
            <w:rStyle w:val="1"/>
            <w:rFonts w:ascii="Cambria Math" w:hAnsi="Cambria Math"/>
            <w:spacing w:val="0"/>
            <w:sz w:val="28"/>
          </w:rPr>
          <m:t>b∈</m:t>
        </m:r>
        <m:r>
          <w:rPr>
            <w:rStyle w:val="HeaderorfooterLucidaSansUnicode"/>
            <w:rFonts w:ascii="Cambria Math" w:hAnsi="Cambria Math"/>
            <w:spacing w:val="0"/>
            <w:sz w:val="28"/>
          </w:rPr>
          <m:t>А</m:t>
        </m:r>
      </m:oMath>
      <w:r w:rsidRPr="00920327">
        <w:rPr>
          <w:rStyle w:val="1"/>
          <w:rFonts w:ascii="Times New Roman" w:hAnsi="Times New Roman"/>
          <w:spacing w:val="0"/>
          <w:sz w:val="28"/>
        </w:rPr>
        <w:t>,</w:t>
      </w:r>
      <w:r w:rsidR="00050276">
        <w:rPr>
          <w:rStyle w:val="1"/>
          <w:rFonts w:ascii="Times New Roman" w:hAnsi="Times New Roman"/>
          <w:spacing w:val="0"/>
          <w:sz w:val="28"/>
        </w:rPr>
        <w:t xml:space="preserve"> </w:t>
      </w:r>
      <w:r w:rsidRPr="00920327">
        <w:rPr>
          <w:rStyle w:val="1"/>
          <w:rFonts w:ascii="Times New Roman" w:hAnsi="Times New Roman"/>
          <w:spacing w:val="0"/>
          <w:sz w:val="28"/>
        </w:rPr>
        <w:t xml:space="preserve">которые при проведении исследования по фиксированной методике с одним и тем же решающим правилом не обнаружат значимых различий с искомым </w:t>
      </w:r>
      <m:oMath>
        <m:r>
          <w:rPr>
            <w:rStyle w:val="HeaderorfooterLucidaSansUnicode"/>
            <w:rFonts w:ascii="Cambria Math" w:hAnsi="Cambria Math"/>
            <w:spacing w:val="0"/>
            <w:sz w:val="28"/>
          </w:rPr>
          <m:t>a.</m:t>
        </m:r>
      </m:oMath>
    </w:p>
    <w:p w:rsidR="006E63FC"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На наш взгляд, именно объективная оценка объема выделенной в результате исследования группы </w:t>
      </w:r>
      <m:oMath>
        <m:sSub>
          <m:sSubPr>
            <m:ctrlPr>
              <w:rPr>
                <w:rStyle w:val="1"/>
                <w:rFonts w:ascii="Cambria Math" w:hAnsi="Cambria Math"/>
                <w:i/>
                <w:spacing w:val="0"/>
                <w:sz w:val="28"/>
              </w:rPr>
            </m:ctrlPr>
          </m:sSubPr>
          <m:e>
            <m:r>
              <w:rPr>
                <w:rStyle w:val="1"/>
                <w:rFonts w:ascii="Cambria Math" w:hAnsi="Cambria Math"/>
                <w:spacing w:val="0"/>
                <w:sz w:val="28"/>
                <w:lang w:val="en-US"/>
              </w:rPr>
              <m:t>G</m:t>
            </m:r>
          </m:e>
          <m:sub>
            <m:r>
              <w:rPr>
                <w:rStyle w:val="1"/>
                <w:rFonts w:ascii="Cambria Math" w:hAnsi="Cambria Math"/>
                <w:spacing w:val="0"/>
                <w:sz w:val="28"/>
              </w:rPr>
              <m:t>a</m:t>
            </m:r>
          </m:sub>
        </m:sSub>
      </m:oMath>
      <w:r w:rsidR="003D5DFD" w:rsidRPr="003D5DFD">
        <w:rPr>
          <w:rStyle w:val="1"/>
          <w:rFonts w:ascii="Times New Roman" w:hAnsi="Times New Roman"/>
          <w:spacing w:val="0"/>
          <w:sz w:val="28"/>
        </w:rPr>
        <w:t xml:space="preserve"> </w:t>
      </w:r>
      <w:r w:rsidRPr="00920327">
        <w:rPr>
          <w:rStyle w:val="1"/>
          <w:rFonts w:ascii="Times New Roman" w:hAnsi="Times New Roman"/>
          <w:spacing w:val="0"/>
          <w:sz w:val="28"/>
        </w:rPr>
        <w:t>является осно</w:t>
      </w:r>
      <w:r w:rsidR="003D5DFD">
        <w:rPr>
          <w:rStyle w:val="1"/>
          <w:rFonts w:ascii="Times New Roman" w:hAnsi="Times New Roman"/>
          <w:spacing w:val="0"/>
          <w:sz w:val="28"/>
        </w:rPr>
        <w:t>в</w:t>
      </w:r>
      <w:r w:rsidRPr="00920327">
        <w:rPr>
          <w:rStyle w:val="1"/>
          <w:rFonts w:ascii="Times New Roman" w:hAnsi="Times New Roman"/>
          <w:spacing w:val="0"/>
          <w:sz w:val="28"/>
        </w:rPr>
        <w:t>ополага</w:t>
      </w:r>
      <w:r w:rsidR="003D5DFD">
        <w:rPr>
          <w:rStyle w:val="1"/>
          <w:rFonts w:ascii="Times New Roman" w:hAnsi="Times New Roman"/>
          <w:spacing w:val="0"/>
          <w:sz w:val="28"/>
        </w:rPr>
        <w:t>ющ</w:t>
      </w:r>
      <w:r w:rsidRPr="00920327">
        <w:rPr>
          <w:rStyle w:val="1"/>
          <w:rFonts w:ascii="Times New Roman" w:hAnsi="Times New Roman"/>
          <w:spacing w:val="0"/>
          <w:sz w:val="28"/>
        </w:rPr>
        <w:t>им элементом экспертного вывода. Такая объективная оценка выражается в частоте встречаемости объектов, которые при проведении исследования по заданной методике не обнаружат значимых различий с идентифицируемы</w:t>
      </w:r>
      <w:r w:rsidR="003D5DFD">
        <w:rPr>
          <w:rStyle w:val="1"/>
          <w:rFonts w:ascii="Times New Roman" w:hAnsi="Times New Roman"/>
          <w:spacing w:val="0"/>
          <w:sz w:val="28"/>
        </w:rPr>
        <w:t>м</w:t>
      </w:r>
      <w:r w:rsidRPr="00920327">
        <w:rPr>
          <w:rStyle w:val="1"/>
          <w:rFonts w:ascii="Times New Roman" w:hAnsi="Times New Roman"/>
          <w:spacing w:val="0"/>
          <w:sz w:val="28"/>
        </w:rPr>
        <w:t>.</w:t>
      </w:r>
    </w:p>
    <w:p w:rsidR="00C60812"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Следует отметить, что выводы о так называемом родовом, видо</w:t>
      </w:r>
      <w:r w:rsidR="003D5DFD">
        <w:rPr>
          <w:rStyle w:val="1"/>
          <w:rFonts w:ascii="Times New Roman" w:hAnsi="Times New Roman"/>
          <w:spacing w:val="0"/>
          <w:sz w:val="28"/>
        </w:rPr>
        <w:t>во</w:t>
      </w:r>
      <w:r w:rsidRPr="00920327">
        <w:rPr>
          <w:rStyle w:val="1"/>
          <w:rFonts w:ascii="Times New Roman" w:hAnsi="Times New Roman"/>
          <w:spacing w:val="0"/>
          <w:sz w:val="28"/>
        </w:rPr>
        <w:t xml:space="preserve">м, групповом тождестве, об общем источнике происхождения и т.д., на наш взгляд, допускают объективную оценку только при условии точного установления объема группы объектов, совпадающих с идентифицируемым по выделенным родовым и видовым свойствам. Например, </w:t>
      </w:r>
      <w:r w:rsidR="00F46585">
        <w:rPr>
          <w:rStyle w:val="Bodytext6pt"/>
          <w:spacing w:val="0"/>
          <w:sz w:val="28"/>
        </w:rPr>
        <w:t>в</w:t>
      </w:r>
      <w:r w:rsidRPr="00920327">
        <w:rPr>
          <w:rStyle w:val="Bodytext6pt"/>
          <w:spacing w:val="0"/>
          <w:sz w:val="28"/>
        </w:rPr>
        <w:t>ывод</w:t>
      </w:r>
      <w:r w:rsidRPr="00920327">
        <w:rPr>
          <w:rStyle w:val="Bodytext6pt1"/>
          <w:spacing w:val="0"/>
          <w:sz w:val="28"/>
        </w:rPr>
        <w:t xml:space="preserve"> </w:t>
      </w:r>
      <w:r w:rsidRPr="00920327">
        <w:rPr>
          <w:rStyle w:val="Bodytext6pt"/>
          <w:spacing w:val="0"/>
          <w:sz w:val="28"/>
        </w:rPr>
        <w:t>о</w:t>
      </w:r>
      <w:r w:rsidRPr="00920327">
        <w:rPr>
          <w:rStyle w:val="Bodytext6pt1"/>
          <w:spacing w:val="0"/>
          <w:sz w:val="28"/>
        </w:rPr>
        <w:t xml:space="preserve"> </w:t>
      </w:r>
      <w:r w:rsidRPr="00920327">
        <w:rPr>
          <w:rStyle w:val="1"/>
          <w:rFonts w:ascii="Times New Roman" w:hAnsi="Times New Roman"/>
          <w:spacing w:val="0"/>
          <w:sz w:val="28"/>
        </w:rPr>
        <w:t xml:space="preserve">родовом тождестве фарного рассеивателя с проверяемого автомобиля фарному рассеивателю, осколок которого изъят с места происшествия, допускает объективную оценку лишь при установлении точного объема выделенного рода (скажем, оба фарных рассеивателя изготовлены на Запорожском заводе после </w:t>
      </w:r>
      <w:r w:rsidR="00173C83">
        <w:rPr>
          <w:rStyle w:val="1"/>
          <w:rFonts w:ascii="Times New Roman" w:hAnsi="Times New Roman"/>
          <w:spacing w:val="0"/>
          <w:sz w:val="28"/>
        </w:rPr>
        <w:t>1</w:t>
      </w:r>
      <w:r w:rsidRPr="00920327">
        <w:rPr>
          <w:rStyle w:val="1"/>
          <w:rFonts w:ascii="Times New Roman" w:hAnsi="Times New Roman"/>
          <w:spacing w:val="0"/>
          <w:sz w:val="28"/>
        </w:rPr>
        <w:t>960 г.). Отметим также, что выводы о родо</w:t>
      </w:r>
      <w:r w:rsidR="00173C83">
        <w:rPr>
          <w:rStyle w:val="1"/>
          <w:rFonts w:ascii="Times New Roman" w:hAnsi="Times New Roman"/>
          <w:spacing w:val="0"/>
          <w:sz w:val="28"/>
        </w:rPr>
        <w:t>вом</w:t>
      </w:r>
      <w:r w:rsidRPr="00920327">
        <w:rPr>
          <w:rStyle w:val="1"/>
          <w:rFonts w:ascii="Times New Roman" w:hAnsi="Times New Roman"/>
          <w:spacing w:val="0"/>
          <w:sz w:val="28"/>
        </w:rPr>
        <w:t xml:space="preserve"> тождестве (с уточнением объема понятия), как правило, связаны с некоторым отношением эквивалентности на генеральной совокупности объектов, в то время как использование современных аналитических методов исследования требует для получения более точных приближений к отношению полного конкретного </w:t>
      </w:r>
      <w:r w:rsidRPr="00920327">
        <w:rPr>
          <w:rStyle w:val="1"/>
          <w:rFonts w:ascii="Times New Roman" w:hAnsi="Times New Roman"/>
          <w:spacing w:val="0"/>
          <w:sz w:val="28"/>
        </w:rPr>
        <w:lastRenderedPageBreak/>
        <w:t>тождества, как уже говорилось, расширения типа допустимых отношений на генеральной совокупности объек</w:t>
      </w:r>
      <w:r w:rsidR="00173C83">
        <w:rPr>
          <w:rStyle w:val="1"/>
          <w:rFonts w:ascii="Times New Roman" w:hAnsi="Times New Roman"/>
          <w:spacing w:val="0"/>
          <w:sz w:val="28"/>
        </w:rPr>
        <w:t>т</w:t>
      </w:r>
      <w:r w:rsidRPr="00920327">
        <w:rPr>
          <w:rStyle w:val="1"/>
          <w:rFonts w:ascii="Times New Roman" w:hAnsi="Times New Roman"/>
          <w:spacing w:val="0"/>
          <w:sz w:val="28"/>
        </w:rPr>
        <w:t>ов (т.е. допущения отношений, которые, вообще говоря, не являются отношениями эквивалентности).</w:t>
      </w:r>
    </w:p>
    <w:p w:rsidR="00C60812"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Остановимся также на некоторых общих принципах математического моделирования, после чего перейдем к конкретным примерам некоторых математических моделей экспертно-криминалистических идентификационных задач.</w:t>
      </w:r>
    </w:p>
    <w:p w:rsidR="00C60812"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Процесс математического моделирования, на наш взгляд, можно представить в виде четырехзвенного контура.</w:t>
      </w:r>
    </w:p>
    <w:p w:rsidR="00C60812"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На первоначальном этапе происходит сбор сведений об изучаемом явлении. Затем формулируют о</w:t>
      </w:r>
      <w:r w:rsidR="00173C83">
        <w:rPr>
          <w:rStyle w:val="1"/>
          <w:rFonts w:ascii="Times New Roman" w:hAnsi="Times New Roman"/>
          <w:spacing w:val="0"/>
          <w:sz w:val="28"/>
        </w:rPr>
        <w:t>п</w:t>
      </w:r>
      <w:r w:rsidRPr="00920327">
        <w:rPr>
          <w:rStyle w:val="1"/>
          <w:rFonts w:ascii="Times New Roman" w:hAnsi="Times New Roman"/>
          <w:spacing w:val="0"/>
          <w:sz w:val="28"/>
        </w:rPr>
        <w:t>р</w:t>
      </w:r>
      <w:r w:rsidR="00173C83">
        <w:rPr>
          <w:rStyle w:val="1"/>
          <w:rFonts w:ascii="Times New Roman" w:hAnsi="Times New Roman"/>
          <w:spacing w:val="0"/>
          <w:sz w:val="28"/>
        </w:rPr>
        <w:t>е</w:t>
      </w:r>
      <w:r w:rsidRPr="00920327">
        <w:rPr>
          <w:rStyle w:val="1"/>
          <w:rFonts w:ascii="Times New Roman" w:hAnsi="Times New Roman"/>
          <w:spacing w:val="0"/>
          <w:sz w:val="28"/>
        </w:rPr>
        <w:t>деленные допущения об этом явлении на точном языке математики, в результате чего получается математическая модель, построенная уже на формализованных отношениях, отражающих существо дела. Следующие два блока контура предназначены для испытаний построенной модели, а в случае необходимости и для ее модификации. Для проверки модели сначала при помощи математических методов, либо известных заранее, либо разработанных специально для данной модели</w:t>
      </w:r>
      <w:r w:rsidR="005E14DC">
        <w:rPr>
          <w:rStyle w:val="1"/>
          <w:rFonts w:ascii="Times New Roman" w:hAnsi="Times New Roman"/>
          <w:spacing w:val="0"/>
          <w:sz w:val="28"/>
        </w:rPr>
        <w:t>,</w:t>
      </w:r>
      <w:r w:rsidR="00BB09AA" w:rsidRPr="00920327">
        <w:rPr>
          <w:rFonts w:ascii="Times New Roman" w:hAnsi="Times New Roman"/>
          <w:spacing w:val="0"/>
          <w:sz w:val="28"/>
        </w:rPr>
        <w:t xml:space="preserve"> </w:t>
      </w:r>
      <w:r w:rsidRPr="00920327">
        <w:rPr>
          <w:rStyle w:val="1"/>
          <w:rFonts w:ascii="Times New Roman" w:hAnsi="Times New Roman"/>
          <w:spacing w:val="0"/>
          <w:sz w:val="28"/>
        </w:rPr>
        <w:t>составляются математические прогнозы (применительно к объяснению ранее наблюдавшихся ситуаций либо к предсказанию новых, ранее не наблюдавшихся). Эти математические прогнозы затем интерпретируются (через перевод на язык реального</w:t>
      </w:r>
      <w:r w:rsidR="005E14DC">
        <w:rPr>
          <w:rStyle w:val="1"/>
          <w:rFonts w:ascii="Times New Roman" w:hAnsi="Times New Roman"/>
          <w:spacing w:val="0"/>
          <w:sz w:val="28"/>
        </w:rPr>
        <w:t xml:space="preserve"> </w:t>
      </w:r>
      <w:r w:rsidRPr="00920327">
        <w:rPr>
          <w:rStyle w:val="1"/>
          <w:rFonts w:ascii="Times New Roman" w:hAnsi="Times New Roman"/>
          <w:spacing w:val="0"/>
          <w:sz w:val="28"/>
        </w:rPr>
        <w:t>мира) ка</w:t>
      </w:r>
      <w:r w:rsidR="005E14DC">
        <w:rPr>
          <w:rStyle w:val="1"/>
          <w:rFonts w:ascii="Times New Roman" w:hAnsi="Times New Roman"/>
          <w:spacing w:val="0"/>
          <w:sz w:val="28"/>
        </w:rPr>
        <w:t>к</w:t>
      </w:r>
      <w:r w:rsidRPr="00920327">
        <w:rPr>
          <w:rStyle w:val="1"/>
          <w:rFonts w:ascii="Times New Roman" w:hAnsi="Times New Roman"/>
          <w:spacing w:val="0"/>
          <w:sz w:val="28"/>
        </w:rPr>
        <w:t xml:space="preserve"> п</w:t>
      </w:r>
      <w:r w:rsidR="00073B19">
        <w:rPr>
          <w:rStyle w:val="1"/>
          <w:rFonts w:ascii="Times New Roman" w:hAnsi="Times New Roman"/>
          <w:spacing w:val="0"/>
          <w:sz w:val="28"/>
        </w:rPr>
        <w:t>рогно</w:t>
      </w:r>
      <w:r w:rsidRPr="00920327">
        <w:rPr>
          <w:rStyle w:val="1"/>
          <w:rFonts w:ascii="Times New Roman" w:hAnsi="Times New Roman"/>
          <w:spacing w:val="0"/>
          <w:sz w:val="28"/>
        </w:rPr>
        <w:t>зы или выводы д</w:t>
      </w:r>
      <w:r w:rsidR="00073B19">
        <w:rPr>
          <w:rStyle w:val="1"/>
          <w:rFonts w:ascii="Times New Roman" w:hAnsi="Times New Roman"/>
          <w:spacing w:val="0"/>
          <w:sz w:val="28"/>
        </w:rPr>
        <w:t>ля</w:t>
      </w:r>
      <w:r w:rsidRPr="00920327">
        <w:rPr>
          <w:rStyle w:val="1"/>
          <w:rFonts w:ascii="Times New Roman" w:hAnsi="Times New Roman"/>
          <w:spacing w:val="0"/>
          <w:sz w:val="28"/>
        </w:rPr>
        <w:t xml:space="preserve"> изучаемого явления и на заключительном этапе сверяются либо с известными, либо с новыми реальными данными. На основе новых данных (включая сведения о прогнозе, рассчитанном на модели) модель модифицируется и процесс исследования циклически повторяется по тому же контуру.</w:t>
      </w:r>
    </w:p>
    <w:p w:rsidR="00C60812"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Следует подчеркнуть различие между этапом трансляции, на котором происходит построение математической модели, и этапом прогнозирования. Это различие состоит в том, что первый этап - и</w:t>
      </w:r>
      <w:r w:rsidR="00073B19">
        <w:rPr>
          <w:rStyle w:val="1"/>
          <w:rFonts w:ascii="Times New Roman" w:hAnsi="Times New Roman"/>
          <w:spacing w:val="0"/>
          <w:sz w:val="28"/>
        </w:rPr>
        <w:t>ндук</w:t>
      </w:r>
      <w:r w:rsidRPr="00920327">
        <w:rPr>
          <w:rStyle w:val="1"/>
          <w:rFonts w:ascii="Times New Roman" w:hAnsi="Times New Roman"/>
          <w:spacing w:val="0"/>
          <w:sz w:val="28"/>
        </w:rPr>
        <w:t>тивный: общая закономерность угадывается на основе ряда частных наблюдении, а второй этап - дедуктивный: на основе принятых допущений и хорошо известных правил вывода приходят к определенным з</w:t>
      </w:r>
      <w:r w:rsidR="00881365">
        <w:rPr>
          <w:rStyle w:val="1"/>
          <w:rFonts w:ascii="Times New Roman" w:hAnsi="Times New Roman"/>
          <w:spacing w:val="0"/>
          <w:sz w:val="28"/>
        </w:rPr>
        <w:t>ак</w:t>
      </w:r>
      <w:r w:rsidRPr="00920327">
        <w:rPr>
          <w:rStyle w:val="1"/>
          <w:rFonts w:ascii="Times New Roman" w:hAnsi="Times New Roman"/>
          <w:spacing w:val="0"/>
          <w:sz w:val="28"/>
        </w:rPr>
        <w:t>лючениям. Как правило, индукция не обосновывается точными законами, следовательно, нельзя утверждать, что существует единственная "правильная модель</w:t>
      </w:r>
      <w:r w:rsidR="005F4461" w:rsidRPr="00920327">
        <w:rPr>
          <w:rStyle w:val="1"/>
          <w:rFonts w:ascii="Times New Roman" w:hAnsi="Times New Roman"/>
          <w:spacing w:val="0"/>
          <w:sz w:val="28"/>
        </w:rPr>
        <w:t>"</w:t>
      </w:r>
      <w:r w:rsidRPr="00920327">
        <w:rPr>
          <w:rStyle w:val="1"/>
          <w:rFonts w:ascii="Times New Roman" w:hAnsi="Times New Roman"/>
          <w:spacing w:val="0"/>
          <w:sz w:val="28"/>
        </w:rPr>
        <w:t>. С другой стороны, дедукция строится на очень строгих правилах вывода, пользоваться котор</w:t>
      </w:r>
      <w:r w:rsidR="00881365">
        <w:rPr>
          <w:rStyle w:val="1"/>
          <w:rFonts w:ascii="Times New Roman" w:hAnsi="Times New Roman"/>
          <w:spacing w:val="0"/>
          <w:sz w:val="28"/>
        </w:rPr>
        <w:t>ыми</w:t>
      </w:r>
      <w:r w:rsidRPr="00920327">
        <w:rPr>
          <w:rStyle w:val="1"/>
          <w:rFonts w:ascii="Times New Roman" w:hAnsi="Times New Roman"/>
          <w:spacing w:val="0"/>
          <w:sz w:val="28"/>
        </w:rPr>
        <w:t xml:space="preserve"> можно в принципе обучить любого. Основное преимущество математического моделирования как раз в том и состоит, что, приняв допущения, на основе которых неточную ситуацию можно перевести в точную, мы уже не можем оспаривать сделанные выводы: их истинность или </w:t>
      </w:r>
      <w:r w:rsidRPr="00920327">
        <w:rPr>
          <w:rStyle w:val="1"/>
          <w:rFonts w:ascii="Times New Roman" w:hAnsi="Times New Roman"/>
          <w:spacing w:val="0"/>
          <w:sz w:val="28"/>
        </w:rPr>
        <w:lastRenderedPageBreak/>
        <w:t>ложность зависит только от этих допущений. Циклическая процедура математического моделирования и предназначена для испытания корректности принимаемых допущений.</w:t>
      </w:r>
    </w:p>
    <w:p w:rsidR="00C60812"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Математические модели насчитывают много типов. Существует тип моделей, служащий лишь для перевода неформальных понятий в формальные (процесс построения такой модели называется экспликацией). Экспликация является применительно к задачам экспертно-криминалистической идентификации необходимым процессом построения математических моделей типовых идентификационных задач (см. ниже).</w:t>
      </w:r>
    </w:p>
    <w:p w:rsidR="00C60812"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Различают детерминированные и вероятностные математические модели. Детерминированные математические модели дают точный прогноз, вероятностные - прогноз о том, что некоторое событие произойдет в определенный срок или с определенной вероятностью. Для задач экспертно-криминалистической идентификации в принципе возможны как детерминированные, так и вероятностные модели. Значение вероятностных моделей особенно велико в процессе применения этих моделей для объективизации степени приближения к полному конкретному тождеству.</w:t>
      </w:r>
    </w:p>
    <w:p w:rsidR="00C60812"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Некоторые математические модели являются прес</w:t>
      </w:r>
      <w:r w:rsidR="00E5013E">
        <w:rPr>
          <w:rStyle w:val="1"/>
          <w:rFonts w:ascii="Times New Roman" w:hAnsi="Times New Roman"/>
          <w:spacing w:val="0"/>
          <w:sz w:val="28"/>
        </w:rPr>
        <w:t>к</w:t>
      </w:r>
      <w:r w:rsidRPr="00920327">
        <w:rPr>
          <w:rStyle w:val="1"/>
          <w:rFonts w:ascii="Times New Roman" w:hAnsi="Times New Roman"/>
          <w:spacing w:val="0"/>
          <w:sz w:val="28"/>
        </w:rPr>
        <w:t>риптивн</w:t>
      </w:r>
      <w:r w:rsidR="00E5013E">
        <w:rPr>
          <w:rStyle w:val="1"/>
          <w:rFonts w:ascii="Times New Roman" w:hAnsi="Times New Roman"/>
          <w:spacing w:val="0"/>
          <w:sz w:val="28"/>
        </w:rPr>
        <w:t>ы</w:t>
      </w:r>
      <w:r w:rsidRPr="00920327">
        <w:rPr>
          <w:rStyle w:val="1"/>
          <w:rFonts w:ascii="Times New Roman" w:hAnsi="Times New Roman"/>
          <w:spacing w:val="0"/>
          <w:sz w:val="28"/>
        </w:rPr>
        <w:t xml:space="preserve">ми, тогда как другие - дескриптивными. Модели первого типа описывают предметную задачу применительно к некоторой идеальной ситуации, тогда как модели второго типа описывают ее применительно к реальной ситуации. Обе точки зрения часто плодотворны, и в математическом моделировании задач экспертно-криминалистической идентификации возможно использование кая того, так </w:t>
      </w:r>
      <w:r w:rsidR="009F4D69">
        <w:rPr>
          <w:rStyle w:val="1"/>
          <w:rFonts w:ascii="Times New Roman" w:hAnsi="Times New Roman"/>
          <w:spacing w:val="0"/>
          <w:sz w:val="28"/>
        </w:rPr>
        <w:t>и</w:t>
      </w:r>
      <w:r w:rsidRPr="00920327">
        <w:rPr>
          <w:rStyle w:val="1"/>
          <w:rFonts w:ascii="Times New Roman" w:hAnsi="Times New Roman"/>
          <w:spacing w:val="0"/>
          <w:sz w:val="28"/>
        </w:rPr>
        <w:t xml:space="preserve"> другого подхода.</w:t>
      </w:r>
    </w:p>
    <w:p w:rsidR="00EE5C93"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В прикладных исследованиях используется много типов моделей. Например, мы </w:t>
      </w:r>
      <w:r w:rsidR="009F4D69">
        <w:rPr>
          <w:rStyle w:val="1"/>
          <w:rFonts w:ascii="Times New Roman" w:hAnsi="Times New Roman"/>
          <w:spacing w:val="0"/>
          <w:sz w:val="28"/>
        </w:rPr>
        <w:t>н</w:t>
      </w:r>
      <w:r w:rsidRPr="00920327">
        <w:rPr>
          <w:rStyle w:val="1"/>
          <w:rFonts w:ascii="Times New Roman" w:hAnsi="Times New Roman"/>
          <w:spacing w:val="0"/>
          <w:sz w:val="28"/>
        </w:rPr>
        <w:t xml:space="preserve">ередко можем моделировать процесс </w:t>
      </w:r>
      <w:r w:rsidR="009F4D69">
        <w:rPr>
          <w:rStyle w:val="1"/>
          <w:rFonts w:ascii="Times New Roman" w:hAnsi="Times New Roman"/>
          <w:spacing w:val="0"/>
          <w:sz w:val="28"/>
        </w:rPr>
        <w:t>н</w:t>
      </w:r>
      <w:r w:rsidRPr="00920327">
        <w:rPr>
          <w:rStyle w:val="1"/>
          <w:rFonts w:ascii="Times New Roman" w:hAnsi="Times New Roman"/>
          <w:spacing w:val="0"/>
          <w:sz w:val="28"/>
        </w:rPr>
        <w:t>а физической модели и подвергать ее проверке. Часто процесс моделирования заключается в графическом представлении объекта.</w:t>
      </w:r>
    </w:p>
    <w:p w:rsidR="00EE5C93" w:rsidRPr="00920327" w:rsidRDefault="00C21A25"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Математическую же модель отличает от моделей другого типа то, что для ее использования, а значит, и формализации изучаемого процесса используется мощь дедуктивного подхода математики.</w:t>
      </w:r>
    </w:p>
    <w:p w:rsidR="00EE5C93"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Далее мы изложим основное содержание универсальной математической модели идентифика</w:t>
      </w:r>
      <w:r w:rsidR="009F4D69">
        <w:rPr>
          <w:rStyle w:val="1"/>
          <w:rFonts w:ascii="Times New Roman" w:hAnsi="Times New Roman"/>
          <w:spacing w:val="0"/>
          <w:sz w:val="28"/>
        </w:rPr>
        <w:t>цио</w:t>
      </w:r>
      <w:r w:rsidRPr="00920327">
        <w:rPr>
          <w:rStyle w:val="1"/>
          <w:rFonts w:ascii="Times New Roman" w:hAnsi="Times New Roman"/>
          <w:spacing w:val="0"/>
          <w:sz w:val="28"/>
        </w:rPr>
        <w:t>нного исследования по количественным свойствам.</w:t>
      </w:r>
    </w:p>
    <w:p w:rsidR="008B247E" w:rsidRDefault="00C21A25" w:rsidP="005D7614">
      <w:pPr>
        <w:pStyle w:val="a4"/>
        <w:shd w:val="clear" w:color="auto" w:fill="auto"/>
        <w:spacing w:before="240" w:line="276" w:lineRule="auto"/>
        <w:ind w:firstLine="0"/>
        <w:rPr>
          <w:rStyle w:val="1"/>
          <w:rFonts w:ascii="Times New Roman" w:hAnsi="Times New Roman"/>
          <w:spacing w:val="0"/>
          <w:sz w:val="28"/>
        </w:rPr>
      </w:pPr>
      <w:r w:rsidRPr="00920327">
        <w:rPr>
          <w:rStyle w:val="1"/>
          <w:rFonts w:ascii="Times New Roman" w:hAnsi="Times New Roman"/>
          <w:spacing w:val="0"/>
          <w:sz w:val="28"/>
        </w:rPr>
        <w:t>§ 4. Вероятностно-статистическая модель экспертного</w:t>
      </w:r>
    </w:p>
    <w:p w:rsidR="00EE5C93" w:rsidRPr="00920327" w:rsidRDefault="00C21A25" w:rsidP="009F4D69">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t>идентификационного исследования по количественным свойствам</w:t>
      </w:r>
    </w:p>
    <w:p w:rsidR="00EE5C93"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В настоящее время криминалистическая оценка информации, полученной в результате аналитического исследования количественных признаков материалов и веществ, н</w:t>
      </w:r>
      <w:r w:rsidR="005D7614">
        <w:rPr>
          <w:rStyle w:val="1"/>
          <w:rFonts w:ascii="Times New Roman" w:hAnsi="Times New Roman"/>
          <w:spacing w:val="0"/>
          <w:sz w:val="28"/>
        </w:rPr>
        <w:t>е</w:t>
      </w:r>
      <w:r w:rsidRPr="00920327">
        <w:rPr>
          <w:rStyle w:val="1"/>
          <w:rFonts w:ascii="Times New Roman" w:hAnsi="Times New Roman"/>
          <w:spacing w:val="0"/>
          <w:sz w:val="28"/>
        </w:rPr>
        <w:t>редко вызывает у экспертов трудности, обусловленные, как правило, стохастической природой экспериментальных данных, обработка которых требует применения математических методов. Ниже рассматриваются типовые задачи статистического анализа в процессе проведения идентификационного исследования с привлечением рентгеновских, спектральных, хроматографических и других современных методов анализа состава и структуры различных материалов или веществ. К числу</w:t>
      </w:r>
      <w:r w:rsidR="00BB09AA" w:rsidRPr="00920327">
        <w:rPr>
          <w:rFonts w:ascii="Times New Roman" w:hAnsi="Times New Roman"/>
          <w:spacing w:val="0"/>
          <w:sz w:val="28"/>
        </w:rPr>
        <w:t xml:space="preserve"> </w:t>
      </w:r>
      <w:r w:rsidRPr="00920327">
        <w:rPr>
          <w:rStyle w:val="1"/>
          <w:rFonts w:ascii="Times New Roman" w:hAnsi="Times New Roman"/>
          <w:spacing w:val="0"/>
          <w:sz w:val="28"/>
        </w:rPr>
        <w:t>упомянутых задач относятся планирование измерений (подготовительная стадия), проверка статистической гипотезы о совпадении свойств изучаемых объектов (сравнительная стадия) и криминалистическая оценка результатов проверки гипотезы (синтезирующая с</w:t>
      </w:r>
      <w:r w:rsidR="005D7614">
        <w:rPr>
          <w:rStyle w:val="1"/>
          <w:rFonts w:ascii="Times New Roman" w:hAnsi="Times New Roman"/>
          <w:spacing w:val="0"/>
          <w:sz w:val="28"/>
        </w:rPr>
        <w:t>т</w:t>
      </w:r>
      <w:r w:rsidRPr="00920327">
        <w:rPr>
          <w:rStyle w:val="1"/>
          <w:rFonts w:ascii="Times New Roman" w:hAnsi="Times New Roman"/>
          <w:spacing w:val="0"/>
          <w:sz w:val="28"/>
        </w:rPr>
        <w:t>адия). Последнюю из перечисленных задач сформулируем пока следующим образом. В случае, если на стадии сравнительного исследования установлено отсутствие значимых различий между измерениями свойств искомого и проверяемого объектов, необходимо вычислить вероятность случайного совпадения наблюдений.</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В дальнейшем это определение будет уточнено. Кроме того, будет дана его частотная интерпретация.</w:t>
      </w:r>
    </w:p>
    <w:p w:rsidR="00EE5C93"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Для решения перечисленных задач в общем случае требуется привлечение достаточно сложного математического аппарата. Поэтому ниже рассматривается несколько идеализированная ситуация.</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В частности, предполагается, что при производстве экспертиз исследуются толь</w:t>
      </w:r>
      <w:r w:rsidR="003676C4">
        <w:rPr>
          <w:rStyle w:val="1"/>
          <w:rFonts w:ascii="Times New Roman" w:hAnsi="Times New Roman"/>
          <w:spacing w:val="0"/>
          <w:sz w:val="28"/>
        </w:rPr>
        <w:t>к</w:t>
      </w:r>
      <w:r w:rsidRPr="00920327">
        <w:rPr>
          <w:rStyle w:val="1"/>
          <w:rFonts w:ascii="Times New Roman" w:hAnsi="Times New Roman"/>
          <w:spacing w:val="0"/>
          <w:sz w:val="28"/>
        </w:rPr>
        <w:t xml:space="preserve">о простые предметы монолитного строения (например, фарные рассеиватели); идентифицируемые объекты сравниваются только по одному признаку. Другие допущения будут вводиться по ходу изложения. Обобщение рассматриваемых в данном пособии методов проведено в работах [4; </w:t>
      </w:r>
      <w:r w:rsidR="003676C4">
        <w:rPr>
          <w:rStyle w:val="1"/>
          <w:rFonts w:ascii="Times New Roman" w:hAnsi="Times New Roman"/>
          <w:spacing w:val="0"/>
          <w:sz w:val="28"/>
        </w:rPr>
        <w:t>6</w:t>
      </w:r>
      <w:r w:rsidR="009A6D0B" w:rsidRPr="00920327">
        <w:rPr>
          <w:rStyle w:val="1"/>
          <w:rFonts w:ascii="Times New Roman" w:hAnsi="Times New Roman"/>
          <w:spacing w:val="0"/>
          <w:sz w:val="28"/>
        </w:rPr>
        <w:t>]</w:t>
      </w:r>
      <w:r w:rsidRPr="00920327">
        <w:rPr>
          <w:rStyle w:val="1"/>
          <w:rFonts w:ascii="Times New Roman" w:hAnsi="Times New Roman"/>
          <w:spacing w:val="0"/>
          <w:sz w:val="28"/>
        </w:rPr>
        <w:t xml:space="preserve">. Обратим также внимание на порядок изложения. Задача планирования измерений рассматривается последней, так как метод ее решения зависит от того, какой статистический критерий используется на стадии сравнительного исследования и каким образом проводится криминалистическая интерпретация экспериментальных данных. Отметим, что ниже мы постоянно исходим из предположения о том, что результаты измерений одного и того же объекта являются выборкой из нормально распределенной совокупности. Кроме того, всюду предполагается, что случайные величины, </w:t>
      </w:r>
      <w:r w:rsidR="00323D72">
        <w:rPr>
          <w:rStyle w:val="1"/>
          <w:rFonts w:ascii="Times New Roman" w:hAnsi="Times New Roman"/>
          <w:spacing w:val="0"/>
          <w:sz w:val="28"/>
        </w:rPr>
        <w:t>ха</w:t>
      </w:r>
      <w:r w:rsidRPr="00920327">
        <w:rPr>
          <w:rStyle w:val="1"/>
          <w:rFonts w:ascii="Times New Roman" w:hAnsi="Times New Roman"/>
          <w:spacing w:val="0"/>
          <w:sz w:val="28"/>
        </w:rPr>
        <w:t>рактери</w:t>
      </w:r>
      <w:r w:rsidR="00323D72">
        <w:rPr>
          <w:rStyle w:val="1"/>
          <w:rFonts w:ascii="Times New Roman" w:hAnsi="Times New Roman"/>
          <w:spacing w:val="0"/>
          <w:sz w:val="28"/>
        </w:rPr>
        <w:t>з</w:t>
      </w:r>
      <w:r w:rsidRPr="00920327">
        <w:rPr>
          <w:rStyle w:val="1"/>
          <w:rFonts w:ascii="Times New Roman" w:hAnsi="Times New Roman"/>
          <w:spacing w:val="0"/>
          <w:sz w:val="28"/>
        </w:rPr>
        <w:t xml:space="preserve">ующие повторяемые измерения любого объекта изучаемой генеральной совокупности, имеют одинаковую дисперсию. Экспериментальное обоснование первого из этих допущений может </w:t>
      </w:r>
      <w:r w:rsidRPr="00920327">
        <w:rPr>
          <w:rStyle w:val="1"/>
          <w:rFonts w:ascii="Times New Roman" w:hAnsi="Times New Roman"/>
          <w:spacing w:val="0"/>
          <w:sz w:val="28"/>
        </w:rPr>
        <w:lastRenderedPageBreak/>
        <w:t xml:space="preserve">быть проведено с использованием критерия </w:t>
      </w:r>
      <m:oMath>
        <m:sSup>
          <m:sSupPr>
            <m:ctrlPr>
              <w:rPr>
                <w:rStyle w:val="1"/>
                <w:rFonts w:ascii="Cambria Math" w:hAnsi="Cambria Math"/>
                <w:i/>
                <w:spacing w:val="0"/>
                <w:sz w:val="28"/>
              </w:rPr>
            </m:ctrlPr>
          </m:sSupPr>
          <m:e>
            <m:r>
              <w:rPr>
                <w:rStyle w:val="1"/>
                <w:rFonts w:ascii="Cambria Math" w:hAnsi="Cambria Math"/>
                <w:spacing w:val="0"/>
                <w:sz w:val="28"/>
              </w:rPr>
              <m:t>χ</m:t>
            </m:r>
          </m:e>
          <m:sup>
            <m:r>
              <w:rPr>
                <w:rStyle w:val="1"/>
                <w:rFonts w:ascii="Cambria Math" w:hAnsi="Cambria Math"/>
                <w:spacing w:val="0"/>
                <w:sz w:val="28"/>
              </w:rPr>
              <m:t>2</m:t>
            </m:r>
          </m:sup>
        </m:sSup>
      </m:oMath>
      <w:r w:rsidRPr="00920327">
        <w:rPr>
          <w:rStyle w:val="1"/>
          <w:rFonts w:ascii="Times New Roman" w:hAnsi="Times New Roman"/>
          <w:spacing w:val="0"/>
          <w:sz w:val="28"/>
        </w:rPr>
        <w:t xml:space="preserve"> или критерия Колмогорова-Смирнова </w:t>
      </w:r>
      <w:r w:rsidR="006C3393">
        <w:rPr>
          <w:rStyle w:val="1"/>
          <w:rFonts w:ascii="Times New Roman" w:hAnsi="Times New Roman"/>
          <w:spacing w:val="0"/>
          <w:sz w:val="28"/>
          <w:lang w:val="en-US" w:eastAsia="en-US"/>
        </w:rPr>
        <w:sym w:font="Symbol" w:char="F05B"/>
      </w:r>
      <w:r w:rsidR="006C3393">
        <w:rPr>
          <w:rStyle w:val="1"/>
          <w:rFonts w:ascii="Times New Roman" w:hAnsi="Times New Roman"/>
          <w:spacing w:val="0"/>
          <w:sz w:val="28"/>
        </w:rPr>
        <w:t>1</w:t>
      </w:r>
      <w:r w:rsidR="009A6D0B" w:rsidRPr="00920327">
        <w:rPr>
          <w:rStyle w:val="1"/>
          <w:rFonts w:ascii="Times New Roman" w:hAnsi="Times New Roman"/>
          <w:spacing w:val="0"/>
          <w:sz w:val="28"/>
        </w:rPr>
        <w:t>]</w:t>
      </w:r>
      <w:r w:rsidR="006C3393">
        <w:rPr>
          <w:rStyle w:val="1"/>
          <w:rFonts w:ascii="Times New Roman" w:hAnsi="Times New Roman"/>
          <w:spacing w:val="0"/>
          <w:sz w:val="28"/>
        </w:rPr>
        <w:t xml:space="preserve">. </w:t>
      </w:r>
      <w:r w:rsidRPr="00920327">
        <w:rPr>
          <w:rStyle w:val="1"/>
          <w:rFonts w:ascii="Times New Roman" w:hAnsi="Times New Roman"/>
          <w:spacing w:val="0"/>
          <w:sz w:val="28"/>
        </w:rPr>
        <w:t xml:space="preserve">Для проверки предположения о равенстве дисперсий можно воспользоваться критерием Бартлетта </w:t>
      </w:r>
      <w:r w:rsidR="009A6D0B" w:rsidRPr="00920327">
        <w:rPr>
          <w:rStyle w:val="1"/>
          <w:rFonts w:ascii="Times New Roman" w:hAnsi="Times New Roman"/>
          <w:spacing w:val="0"/>
          <w:sz w:val="28"/>
        </w:rPr>
        <w:t>[</w:t>
      </w:r>
      <w:r w:rsidR="006C3393">
        <w:rPr>
          <w:rStyle w:val="1"/>
          <w:rFonts w:ascii="Times New Roman" w:hAnsi="Times New Roman"/>
          <w:spacing w:val="0"/>
          <w:sz w:val="28"/>
        </w:rPr>
        <w:t>1</w:t>
      </w:r>
      <w:r w:rsidR="009A6D0B" w:rsidRPr="00920327">
        <w:rPr>
          <w:rStyle w:val="1"/>
          <w:rFonts w:ascii="Times New Roman" w:hAnsi="Times New Roman"/>
          <w:spacing w:val="0"/>
          <w:sz w:val="28"/>
        </w:rPr>
        <w:t>]</w:t>
      </w:r>
      <w:r w:rsidRPr="00920327">
        <w:rPr>
          <w:rStyle w:val="1"/>
          <w:rFonts w:ascii="Times New Roman" w:hAnsi="Times New Roman"/>
          <w:spacing w:val="0"/>
          <w:sz w:val="28"/>
        </w:rPr>
        <w:t>. Для проведения соответствующих расчетов целесообразно использовать имеющиеся в РФЦСЭ програ</w:t>
      </w:r>
      <w:r w:rsidR="00332A8C">
        <w:rPr>
          <w:rStyle w:val="1"/>
          <w:rFonts w:ascii="Times New Roman" w:hAnsi="Times New Roman"/>
          <w:spacing w:val="0"/>
          <w:sz w:val="28"/>
        </w:rPr>
        <w:t>ммы</w:t>
      </w:r>
      <w:r w:rsidRPr="00920327">
        <w:rPr>
          <w:rStyle w:val="1"/>
          <w:rFonts w:ascii="Times New Roman" w:hAnsi="Times New Roman"/>
          <w:spacing w:val="0"/>
          <w:sz w:val="28"/>
        </w:rPr>
        <w:t xml:space="preserve"> для ЭВМ.</w:t>
      </w:r>
    </w:p>
    <w:p w:rsidR="00EE5C93" w:rsidRPr="00920327" w:rsidRDefault="00C21A25" w:rsidP="00332A8C">
      <w:pPr>
        <w:pStyle w:val="a4"/>
        <w:shd w:val="clear" w:color="auto" w:fill="auto"/>
        <w:spacing w:before="240" w:after="240" w:line="276" w:lineRule="auto"/>
        <w:ind w:firstLine="0"/>
        <w:jc w:val="center"/>
        <w:rPr>
          <w:rStyle w:val="1"/>
          <w:rFonts w:ascii="Times New Roman" w:hAnsi="Times New Roman"/>
          <w:spacing w:val="0"/>
          <w:sz w:val="28"/>
        </w:rPr>
      </w:pPr>
      <w:r w:rsidRPr="00920327">
        <w:rPr>
          <w:rStyle w:val="1"/>
          <w:rFonts w:ascii="Times New Roman" w:hAnsi="Times New Roman"/>
          <w:spacing w:val="0"/>
          <w:sz w:val="28"/>
        </w:rPr>
        <w:t>Исключение аномальных наблюдений</w:t>
      </w:r>
    </w:p>
    <w:p w:rsidR="00332A8C"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Введем обозначения:</w:t>
      </w:r>
    </w:p>
    <w:p w:rsidR="00332A8C" w:rsidRDefault="00810676" w:rsidP="005D6CFA">
      <w:pPr>
        <w:pStyle w:val="a4"/>
        <w:shd w:val="clear" w:color="auto" w:fill="auto"/>
        <w:spacing w:line="276" w:lineRule="auto"/>
        <w:ind w:firstLine="709"/>
        <w:rPr>
          <w:rStyle w:val="1"/>
          <w:rFonts w:ascii="Times New Roman" w:hAnsi="Times New Roman"/>
          <w:spacing w:val="0"/>
          <w:sz w:val="28"/>
        </w:rPr>
      </w:pPr>
      <m:oMath>
        <m:r>
          <w:rPr>
            <w:rStyle w:val="HeaderorfooterLucidaSansUnicode"/>
            <w:rFonts w:ascii="Cambria Math" w:hAnsi="Cambria Math"/>
            <w:spacing w:val="0"/>
            <w:sz w:val="28"/>
          </w:rPr>
          <m:t>n</m:t>
        </m:r>
      </m:oMath>
      <w:r w:rsidR="00C21A25" w:rsidRPr="00920327">
        <w:rPr>
          <w:rStyle w:val="1"/>
          <w:rFonts w:ascii="Times New Roman" w:hAnsi="Times New Roman"/>
          <w:spacing w:val="0"/>
          <w:sz w:val="28"/>
        </w:rPr>
        <w:t xml:space="preserve"> - число измерений исследуемого объекта;</w:t>
      </w:r>
    </w:p>
    <w:p w:rsidR="00332A8C" w:rsidRPr="001C074C" w:rsidRDefault="00810676" w:rsidP="005D6CFA">
      <w:pPr>
        <w:pStyle w:val="a4"/>
        <w:shd w:val="clear" w:color="auto" w:fill="auto"/>
        <w:spacing w:line="276" w:lineRule="auto"/>
        <w:ind w:firstLine="709"/>
        <w:rPr>
          <w:rStyle w:val="HeaderorfooterLucidaSansUnicode"/>
          <w:rFonts w:ascii="Times New Roman" w:hAnsi="Times New Roman"/>
          <w:b w:val="0"/>
          <w:spacing w:val="0"/>
          <w:sz w:val="28"/>
        </w:rPr>
      </w:pPr>
      <m:oMath>
        <m:r>
          <w:rPr>
            <w:rStyle w:val="1"/>
            <w:rFonts w:ascii="Cambria Math" w:hAnsi="Cambria Math"/>
            <w:spacing w:val="0"/>
            <w:sz w:val="28"/>
          </w:rPr>
          <m:t>j</m:t>
        </m:r>
      </m:oMath>
      <w:r w:rsidR="00C21A25" w:rsidRPr="00920327">
        <w:rPr>
          <w:rStyle w:val="1"/>
          <w:rFonts w:ascii="Times New Roman" w:hAnsi="Times New Roman"/>
          <w:spacing w:val="0"/>
          <w:sz w:val="28"/>
        </w:rPr>
        <w:t xml:space="preserve"> - номер измерения, </w:t>
      </w:r>
      <m:oMath>
        <m:sSup>
          <m:sSupPr>
            <m:ctrlPr>
              <w:rPr>
                <w:rStyle w:val="HeaderorfooterLucidaSansUnicode"/>
                <w:rFonts w:ascii="Cambria Math" w:hAnsi="Cambria Math"/>
                <w:b w:val="0"/>
                <w:bCs w:val="0"/>
                <w:i/>
                <w:spacing w:val="0"/>
                <w:sz w:val="28"/>
                <w:lang w:val="en-US" w:eastAsia="en-US"/>
              </w:rPr>
            </m:ctrlPr>
          </m:sSupPr>
          <m:e>
            <m:r>
              <w:rPr>
                <w:rStyle w:val="HeaderorfooterLucidaSansUnicode"/>
                <w:rFonts w:ascii="Cambria Math" w:hAnsi="Cambria Math"/>
                <w:spacing w:val="0"/>
                <w:sz w:val="28"/>
                <w:lang w:val="en-US" w:eastAsia="en-US"/>
              </w:rPr>
              <m:t>j</m:t>
            </m:r>
            <m:r>
              <w:rPr>
                <w:rStyle w:val="HeaderorfooterLucidaSansUnicode"/>
                <w:rFonts w:ascii="Cambria Math" w:hAnsi="Cambria Math"/>
                <w:spacing w:val="0"/>
                <w:sz w:val="28"/>
                <w:lang w:eastAsia="en-US"/>
              </w:rPr>
              <m:t>=1, …,</m:t>
            </m:r>
          </m:e>
          <m:sup>
            <m:r>
              <w:rPr>
                <w:rStyle w:val="HeaderorfooterLucidaSansUnicode"/>
                <w:rFonts w:ascii="Cambria Math" w:hAnsi="Cambria Math"/>
                <w:spacing w:val="0"/>
                <w:sz w:val="28"/>
                <w:lang w:val="en-US" w:eastAsia="en-US"/>
              </w:rPr>
              <m:t>n</m:t>
            </m:r>
          </m:sup>
        </m:sSup>
      </m:oMath>
      <w:r w:rsidRPr="001C074C">
        <w:rPr>
          <w:rStyle w:val="HeaderorfooterLucidaSansUnicode"/>
          <w:rFonts w:ascii="Times New Roman" w:hAnsi="Times New Roman"/>
          <w:b w:val="0"/>
          <w:spacing w:val="0"/>
          <w:sz w:val="28"/>
        </w:rPr>
        <w:t>;</w:t>
      </w:r>
    </w:p>
    <w:p w:rsidR="00332A8C" w:rsidRDefault="003E13CE" w:rsidP="005D6CFA">
      <w:pPr>
        <w:pStyle w:val="a4"/>
        <w:shd w:val="clear" w:color="auto" w:fill="auto"/>
        <w:spacing w:line="276" w:lineRule="auto"/>
        <w:ind w:firstLine="709"/>
        <w:rPr>
          <w:rStyle w:val="1"/>
          <w:rFonts w:ascii="Times New Roman" w:hAnsi="Times New Roman"/>
          <w:spacing w:val="0"/>
          <w:sz w:val="28"/>
        </w:rPr>
      </w:pPr>
      <m:oMath>
        <m:sSub>
          <m:sSubPr>
            <m:ctrlPr>
              <w:rPr>
                <w:rStyle w:val="1"/>
                <w:rFonts w:ascii="Cambria Math" w:hAnsi="Cambria Math"/>
                <w:i/>
                <w:spacing w:val="0"/>
                <w:sz w:val="28"/>
              </w:rPr>
            </m:ctrlPr>
          </m:sSubPr>
          <m:e>
            <m:r>
              <w:rPr>
                <w:rStyle w:val="1"/>
                <w:rFonts w:ascii="Cambria Math" w:hAnsi="Cambria Math"/>
                <w:spacing w:val="0"/>
                <w:sz w:val="28"/>
              </w:rPr>
              <m:t>x</m:t>
            </m:r>
          </m:e>
          <m:sub>
            <m:r>
              <w:rPr>
                <w:rStyle w:val="1"/>
                <w:rFonts w:ascii="Cambria Math" w:hAnsi="Cambria Math"/>
                <w:spacing w:val="0"/>
                <w:sz w:val="28"/>
              </w:rPr>
              <m:t>j</m:t>
            </m:r>
          </m:sub>
        </m:sSub>
      </m:oMath>
      <w:r w:rsidR="00C21A25" w:rsidRPr="00920327">
        <w:rPr>
          <w:rStyle w:val="HeaderorfooterLucidaSansUnicode"/>
          <w:rFonts w:ascii="Times New Roman" w:hAnsi="Times New Roman"/>
          <w:b w:val="0"/>
          <w:spacing w:val="0"/>
          <w:sz w:val="28"/>
        </w:rPr>
        <w:t xml:space="preserve"> -</w:t>
      </w:r>
      <w:r w:rsidR="00C21A25" w:rsidRPr="00920327">
        <w:rPr>
          <w:rStyle w:val="1"/>
          <w:rFonts w:ascii="Times New Roman" w:hAnsi="Times New Roman"/>
          <w:spacing w:val="0"/>
          <w:sz w:val="28"/>
        </w:rPr>
        <w:t xml:space="preserve"> результат</w:t>
      </w:r>
      <w:r w:rsidR="009C6A99" w:rsidRPr="002B564B">
        <w:rPr>
          <w:rStyle w:val="1"/>
          <w:rFonts w:ascii="Times New Roman" w:hAnsi="Times New Roman"/>
          <w:spacing w:val="0"/>
          <w:sz w:val="28"/>
        </w:rPr>
        <w:t xml:space="preserve"> </w:t>
      </w:r>
      <w:r w:rsidR="00C21A25" w:rsidRPr="00920327">
        <w:rPr>
          <w:rStyle w:val="1"/>
          <w:rFonts w:ascii="Times New Roman" w:hAnsi="Times New Roman"/>
          <w:spacing w:val="0"/>
          <w:sz w:val="28"/>
        </w:rPr>
        <w:t>-го измерения;</w:t>
      </w:r>
    </w:p>
    <w:p w:rsidR="00EE5C93" w:rsidRPr="00920327" w:rsidRDefault="002B564B" w:rsidP="001F5048">
      <w:pPr>
        <w:pStyle w:val="a4"/>
        <w:shd w:val="clear" w:color="auto" w:fill="auto"/>
        <w:spacing w:line="276" w:lineRule="auto"/>
        <w:ind w:left="2127" w:hanging="1418"/>
        <w:rPr>
          <w:rStyle w:val="HeaderorfooterLucidaSansUnicode"/>
          <w:rFonts w:ascii="Times New Roman" w:hAnsi="Times New Roman"/>
          <w:b w:val="0"/>
          <w:spacing w:val="0"/>
          <w:sz w:val="28"/>
        </w:rPr>
      </w:pPr>
      <m:oMath>
        <m:r>
          <w:rPr>
            <w:rFonts w:ascii="Cambria Math" w:hAnsi="Cambria Math"/>
            <w:spacing w:val="0"/>
            <w:sz w:val="28"/>
            <w:lang w:val="en-US"/>
          </w:rPr>
          <m:t>N</m:t>
        </m:r>
        <m:d>
          <m:dPr>
            <m:ctrlPr>
              <w:rPr>
                <w:rFonts w:ascii="Cambria Math" w:hAnsi="Cambria Math"/>
                <w:i/>
                <w:spacing w:val="0"/>
                <w:sz w:val="28"/>
                <w:lang w:val="en-US"/>
              </w:rPr>
            </m:ctrlPr>
          </m:dPr>
          <m:e>
            <m:r>
              <w:rPr>
                <w:rFonts w:ascii="Cambria Math" w:hAnsi="Cambria Math"/>
                <w:spacing w:val="0"/>
                <w:sz w:val="28"/>
                <w:lang w:val="en-US"/>
              </w:rPr>
              <m:t>μ</m:t>
            </m:r>
            <m:r>
              <w:rPr>
                <w:rFonts w:ascii="Cambria Math" w:hAnsi="Cambria Math"/>
                <w:spacing w:val="0"/>
                <w:sz w:val="28"/>
              </w:rPr>
              <m:t xml:space="preserve">, </m:t>
            </m:r>
            <m:sSup>
              <m:sSupPr>
                <m:ctrlPr>
                  <w:rPr>
                    <w:rFonts w:ascii="Cambria Math" w:hAnsi="Cambria Math"/>
                    <w:i/>
                    <w:spacing w:val="0"/>
                    <w:sz w:val="28"/>
                    <w:lang w:val="en-US"/>
                  </w:rPr>
                </m:ctrlPr>
              </m:sSupPr>
              <m:e>
                <m:r>
                  <w:rPr>
                    <w:rFonts w:ascii="Cambria Math" w:hAnsi="Cambria Math"/>
                    <w:spacing w:val="0"/>
                    <w:sz w:val="28"/>
                    <w:lang w:val="en-US"/>
                  </w:rPr>
                  <m:t>σ</m:t>
                </m:r>
              </m:e>
              <m:sup>
                <m:r>
                  <w:rPr>
                    <w:rFonts w:ascii="Cambria Math" w:hAnsi="Cambria Math"/>
                    <w:spacing w:val="0"/>
                    <w:sz w:val="28"/>
                  </w:rPr>
                  <m:t>2</m:t>
                </m:r>
              </m:sup>
            </m:sSup>
          </m:e>
        </m:d>
      </m:oMath>
      <w:r w:rsidRPr="002B564B">
        <w:rPr>
          <w:rFonts w:ascii="Times New Roman" w:hAnsi="Times New Roman"/>
          <w:spacing w:val="0"/>
          <w:sz w:val="28"/>
        </w:rPr>
        <w:t xml:space="preserve"> -</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нормальнее распределение с математическим ожи</w:t>
      </w:r>
      <w:r w:rsidR="002B0DD8">
        <w:rPr>
          <w:rStyle w:val="1"/>
          <w:rFonts w:ascii="Times New Roman" w:hAnsi="Times New Roman"/>
          <w:spacing w:val="0"/>
          <w:sz w:val="28"/>
        </w:rPr>
        <w:t>да</w:t>
      </w:r>
      <w:r w:rsidR="00C21A25" w:rsidRPr="00920327">
        <w:rPr>
          <w:rStyle w:val="1"/>
          <w:rFonts w:ascii="Times New Roman" w:hAnsi="Times New Roman"/>
          <w:spacing w:val="0"/>
          <w:sz w:val="28"/>
        </w:rPr>
        <w:t xml:space="preserve">нием </w:t>
      </w:r>
      <m:oMath>
        <m:r>
          <w:rPr>
            <w:rStyle w:val="HeaderorfooterLucidaSansUnicode"/>
            <w:rFonts w:ascii="Cambria Math" w:hAnsi="Cambria Math"/>
            <w:spacing w:val="0"/>
            <w:sz w:val="28"/>
            <w:lang w:val="en-US" w:eastAsia="en-US"/>
          </w:rPr>
          <m:t>μ</m:t>
        </m:r>
      </m:oMath>
      <w:r w:rsidR="00C21A25" w:rsidRPr="00920327">
        <w:rPr>
          <w:rStyle w:val="1"/>
          <w:rFonts w:ascii="Times New Roman" w:hAnsi="Times New Roman"/>
          <w:spacing w:val="0"/>
          <w:sz w:val="28"/>
          <w:lang w:eastAsia="en-US"/>
        </w:rPr>
        <w:t xml:space="preserve"> </w:t>
      </w:r>
      <w:r w:rsidR="00C21A25" w:rsidRPr="00920327">
        <w:rPr>
          <w:rStyle w:val="1"/>
          <w:rFonts w:ascii="Times New Roman" w:hAnsi="Times New Roman"/>
          <w:spacing w:val="0"/>
          <w:sz w:val="28"/>
        </w:rPr>
        <w:t xml:space="preserve">и дисперсией </w:t>
      </w:r>
      <m:oMath>
        <m:sSup>
          <m:sSupPr>
            <m:ctrlPr>
              <w:rPr>
                <w:rStyle w:val="HeaderorfooterLucidaSansUnicode"/>
                <w:rFonts w:ascii="Cambria Math" w:hAnsi="Cambria Math"/>
                <w:b w:val="0"/>
                <w:bCs w:val="0"/>
                <w:i/>
                <w:spacing w:val="0"/>
                <w:sz w:val="28"/>
              </w:rPr>
            </m:ctrlPr>
          </m:sSupPr>
          <m:e>
            <m:r>
              <w:rPr>
                <w:rStyle w:val="HeaderorfooterLucidaSansUnicode"/>
                <w:rFonts w:ascii="Cambria Math" w:hAnsi="Cambria Math"/>
                <w:spacing w:val="0"/>
                <w:sz w:val="28"/>
              </w:rPr>
              <m:t>σ</m:t>
            </m:r>
          </m:e>
          <m:sup>
            <m:r>
              <w:rPr>
                <w:rStyle w:val="HeaderorfooterLucidaSansUnicode"/>
                <w:rFonts w:ascii="Cambria Math" w:hAnsi="Cambria Math"/>
                <w:spacing w:val="0"/>
                <w:sz w:val="28"/>
              </w:rPr>
              <m:t>2</m:t>
            </m:r>
          </m:sup>
        </m:sSup>
      </m:oMath>
      <w:r w:rsidR="001F5048">
        <w:rPr>
          <w:rStyle w:val="HeaderorfooterLucidaSansUnicode"/>
          <w:rFonts w:ascii="Times New Roman" w:hAnsi="Times New Roman"/>
          <w:b w:val="0"/>
          <w:bCs w:val="0"/>
          <w:spacing w:val="0"/>
          <w:sz w:val="28"/>
        </w:rPr>
        <w:t>.</w:t>
      </w:r>
    </w:p>
    <w:p w:rsidR="00B2606E"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Предположим, что результаты измерений исследуемого объекта можно рассматривать как реализации случайной величины, имеющей распределение </w:t>
      </w:r>
      <m:oMath>
        <m:r>
          <w:rPr>
            <w:rFonts w:ascii="Cambria Math" w:hAnsi="Cambria Math"/>
            <w:spacing w:val="0"/>
            <w:sz w:val="28"/>
            <w:lang w:val="en-US"/>
          </w:rPr>
          <m:t>N</m:t>
        </m:r>
        <m:d>
          <m:dPr>
            <m:ctrlPr>
              <w:rPr>
                <w:rFonts w:ascii="Cambria Math" w:hAnsi="Cambria Math"/>
                <w:i/>
                <w:spacing w:val="0"/>
                <w:sz w:val="28"/>
                <w:lang w:val="en-US"/>
              </w:rPr>
            </m:ctrlPr>
          </m:dPr>
          <m:e>
            <m:r>
              <w:rPr>
                <w:rFonts w:ascii="Cambria Math" w:hAnsi="Cambria Math"/>
                <w:spacing w:val="0"/>
                <w:sz w:val="28"/>
                <w:lang w:val="en-US"/>
              </w:rPr>
              <m:t>μ</m:t>
            </m:r>
            <m:r>
              <w:rPr>
                <w:rFonts w:ascii="Cambria Math" w:hAnsi="Cambria Math"/>
                <w:spacing w:val="0"/>
                <w:sz w:val="28"/>
              </w:rPr>
              <m:t xml:space="preserve">, </m:t>
            </m:r>
            <m:sSup>
              <m:sSupPr>
                <m:ctrlPr>
                  <w:rPr>
                    <w:rFonts w:ascii="Cambria Math" w:hAnsi="Cambria Math"/>
                    <w:i/>
                    <w:spacing w:val="0"/>
                    <w:sz w:val="28"/>
                    <w:lang w:val="en-US"/>
                  </w:rPr>
                </m:ctrlPr>
              </m:sSupPr>
              <m:e>
                <m:r>
                  <w:rPr>
                    <w:rFonts w:ascii="Cambria Math" w:hAnsi="Cambria Math"/>
                    <w:spacing w:val="0"/>
                    <w:sz w:val="28"/>
                    <w:lang w:val="en-US"/>
                  </w:rPr>
                  <m:t>σ</m:t>
                </m:r>
              </m:e>
              <m:sup>
                <m:r>
                  <w:rPr>
                    <w:rFonts w:ascii="Cambria Math" w:hAnsi="Cambria Math"/>
                    <w:spacing w:val="0"/>
                    <w:sz w:val="28"/>
                  </w:rPr>
                  <m:t>2</m:t>
                </m:r>
              </m:sup>
            </m:sSup>
          </m:e>
        </m:d>
        <m:r>
          <w:rPr>
            <w:rFonts w:ascii="Cambria Math" w:hAnsi="Cambria Math"/>
            <w:spacing w:val="0"/>
            <w:sz w:val="28"/>
          </w:rPr>
          <m:t>.</m:t>
        </m:r>
      </m:oMath>
      <w:r w:rsidR="00BC073B" w:rsidRPr="002B564B">
        <w:rPr>
          <w:rFonts w:ascii="Times New Roman" w:hAnsi="Times New Roman"/>
          <w:spacing w:val="0"/>
          <w:sz w:val="28"/>
        </w:rPr>
        <w:t xml:space="preserve"> </w:t>
      </w:r>
      <w:r w:rsidRPr="00920327">
        <w:rPr>
          <w:rStyle w:val="1"/>
          <w:rFonts w:ascii="Times New Roman" w:hAnsi="Times New Roman"/>
          <w:spacing w:val="0"/>
          <w:sz w:val="28"/>
        </w:rPr>
        <w:t xml:space="preserve">Допустим, что необходимо проверить, не является ли измерение с номером </w:t>
      </w:r>
      <w:r w:rsidRPr="00920327">
        <w:rPr>
          <w:rStyle w:val="HeaderorfooterLucidaSansUnicode"/>
          <w:rFonts w:ascii="Times New Roman" w:hAnsi="Times New Roman"/>
          <w:b w:val="0"/>
          <w:spacing w:val="0"/>
          <w:sz w:val="28"/>
        </w:rPr>
        <w:t>и</w:t>
      </w:r>
      <w:r w:rsidRPr="00920327">
        <w:rPr>
          <w:rStyle w:val="1"/>
          <w:rFonts w:ascii="Times New Roman" w:hAnsi="Times New Roman"/>
          <w:spacing w:val="0"/>
          <w:sz w:val="28"/>
        </w:rPr>
        <w:t xml:space="preserve"> аномальным (выбросом или промахом</w:t>
      </w:r>
      <w:r w:rsidR="00BC073B">
        <w:rPr>
          <w:rStyle w:val="1"/>
          <w:rFonts w:ascii="Times New Roman" w:hAnsi="Times New Roman"/>
          <w:spacing w:val="0"/>
          <w:sz w:val="28"/>
        </w:rPr>
        <w:t>)</w:t>
      </w:r>
      <w:r w:rsidRPr="00920327">
        <w:rPr>
          <w:rStyle w:val="1"/>
          <w:rFonts w:ascii="Times New Roman" w:hAnsi="Times New Roman"/>
          <w:spacing w:val="0"/>
          <w:sz w:val="28"/>
        </w:rPr>
        <w:t>. Для решения этой задачи проще всего воспользоваться следующим методом.</w:t>
      </w:r>
    </w:p>
    <w:p w:rsidR="00B2606E"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Вычислим среднее значение </w:t>
      </w:r>
      <m:oMath>
        <m:bar>
          <m:barPr>
            <m:pos m:val="top"/>
            <m:ctrlPr>
              <w:rPr>
                <w:rStyle w:val="1"/>
                <w:rFonts w:ascii="Cambria Math" w:hAnsi="Cambria Math"/>
                <w:i/>
                <w:spacing w:val="0"/>
                <w:sz w:val="28"/>
              </w:rPr>
            </m:ctrlPr>
          </m:barPr>
          <m:e>
            <m:r>
              <w:rPr>
                <w:rStyle w:val="1"/>
                <w:rFonts w:ascii="Cambria Math" w:hAnsi="Cambria Math"/>
                <w:spacing w:val="0"/>
                <w:sz w:val="28"/>
              </w:rPr>
              <m:t>χ</m:t>
            </m:r>
          </m:e>
        </m:bar>
      </m:oMath>
      <w:r w:rsidRPr="00920327">
        <w:rPr>
          <w:rStyle w:val="1"/>
          <w:rFonts w:ascii="Times New Roman" w:hAnsi="Times New Roman"/>
          <w:spacing w:val="0"/>
          <w:sz w:val="28"/>
        </w:rPr>
        <w:t xml:space="preserve"> и выборочную дисперсию </w:t>
      </w:r>
      <m:oMath>
        <m:sSup>
          <m:sSupPr>
            <m:ctrlPr>
              <w:rPr>
                <w:rStyle w:val="HeaderorfooterLucidaSansUnicode"/>
                <w:rFonts w:ascii="Cambria Math" w:hAnsi="Cambria Math"/>
                <w:b w:val="0"/>
                <w:bCs w:val="0"/>
                <w:i/>
                <w:spacing w:val="0"/>
                <w:sz w:val="28"/>
              </w:rPr>
            </m:ctrlPr>
          </m:sSupPr>
          <m:e>
            <m:r>
              <w:rPr>
                <w:rStyle w:val="HeaderorfooterLucidaSansUnicode"/>
                <w:rFonts w:ascii="Cambria Math" w:hAnsi="Cambria Math"/>
                <w:spacing w:val="0"/>
                <w:sz w:val="28"/>
              </w:rPr>
              <m:t>S</m:t>
            </m:r>
          </m:e>
          <m:sup>
            <m:r>
              <w:rPr>
                <w:rStyle w:val="HeaderorfooterLucidaSansUnicode"/>
                <w:rFonts w:ascii="Cambria Math" w:hAnsi="Cambria Math"/>
                <w:spacing w:val="0"/>
                <w:sz w:val="28"/>
              </w:rPr>
              <m:t>2</m:t>
            </m:r>
          </m:sup>
        </m:sSup>
      </m:oMath>
      <w:r w:rsidRPr="00920327">
        <w:rPr>
          <w:rStyle w:val="HeaderorfooterLucidaSansUnicode"/>
          <w:rFonts w:ascii="Times New Roman" w:hAnsi="Times New Roman"/>
          <w:b w:val="0"/>
          <w:spacing w:val="0"/>
          <w:sz w:val="28"/>
        </w:rPr>
        <w:t xml:space="preserve"> </w:t>
      </w:r>
      <w:r w:rsidRPr="00920327">
        <w:rPr>
          <w:rStyle w:val="1"/>
          <w:rFonts w:ascii="Times New Roman" w:hAnsi="Times New Roman"/>
          <w:spacing w:val="0"/>
          <w:sz w:val="28"/>
        </w:rPr>
        <w:t xml:space="preserve">первых </w:t>
      </w:r>
      <m:oMath>
        <m:r>
          <w:rPr>
            <w:rStyle w:val="HeaderorfooterLucidaSansUnicode"/>
            <w:rFonts w:ascii="Cambria Math" w:hAnsi="Cambria Math"/>
            <w:spacing w:val="0"/>
            <w:sz w:val="28"/>
          </w:rPr>
          <m:t>n-1</m:t>
        </m:r>
      </m:oMath>
      <w:r w:rsidRPr="00920327">
        <w:rPr>
          <w:rStyle w:val="1"/>
          <w:rFonts w:ascii="Times New Roman" w:hAnsi="Times New Roman"/>
          <w:spacing w:val="0"/>
          <w:sz w:val="28"/>
        </w:rPr>
        <w:t xml:space="preserve"> наблюдений по формулам:</w:t>
      </w:r>
    </w:p>
    <w:p w:rsidR="00B2606E" w:rsidRPr="00802BB3" w:rsidRDefault="003E13CE" w:rsidP="0090586A">
      <w:pPr>
        <w:pStyle w:val="a4"/>
        <w:shd w:val="clear" w:color="auto" w:fill="auto"/>
        <w:spacing w:line="276" w:lineRule="auto"/>
        <w:ind w:firstLine="0"/>
        <w:jc w:val="center"/>
        <w:rPr>
          <w:rStyle w:val="1"/>
          <w:rFonts w:ascii="Times New Roman" w:hAnsi="Times New Roman"/>
          <w:spacing w:val="0"/>
          <w:sz w:val="28"/>
          <w:lang w:val="en-US"/>
        </w:rPr>
      </w:pPr>
      <m:oMathPara>
        <m:oMath>
          <m:bar>
            <m:barPr>
              <m:pos m:val="top"/>
              <m:ctrlPr>
                <w:rPr>
                  <w:rStyle w:val="1"/>
                  <w:rFonts w:ascii="Cambria Math" w:hAnsi="Cambria Math"/>
                  <w:i/>
                  <w:spacing w:val="0"/>
                  <w:sz w:val="28"/>
                </w:rPr>
              </m:ctrlPr>
            </m:barPr>
            <m:e>
              <m:r>
                <w:rPr>
                  <w:rStyle w:val="1"/>
                  <w:rFonts w:ascii="Cambria Math" w:hAnsi="Cambria Math"/>
                  <w:spacing w:val="0"/>
                  <w:sz w:val="28"/>
                </w:rPr>
                <m:t>x</m:t>
              </m:r>
            </m:e>
          </m:bar>
          <m:r>
            <w:rPr>
              <w:rStyle w:val="1"/>
              <w:rFonts w:ascii="Cambria Math" w:hAnsi="Cambria Math"/>
              <w:spacing w:val="0"/>
              <w:sz w:val="28"/>
            </w:rPr>
            <m:t>=</m:t>
          </m:r>
          <m:sSup>
            <m:sSupPr>
              <m:ctrlPr>
                <w:rPr>
                  <w:rStyle w:val="1"/>
                  <w:rFonts w:ascii="Cambria Math" w:hAnsi="Cambria Math"/>
                  <w:i/>
                  <w:spacing w:val="0"/>
                  <w:sz w:val="28"/>
                </w:rPr>
              </m:ctrlPr>
            </m:sSupPr>
            <m:e>
              <m:d>
                <m:dPr>
                  <m:ctrlPr>
                    <w:rPr>
                      <w:rStyle w:val="1"/>
                      <w:rFonts w:ascii="Cambria Math" w:hAnsi="Cambria Math"/>
                      <w:i/>
                      <w:spacing w:val="0"/>
                      <w:sz w:val="28"/>
                    </w:rPr>
                  </m:ctrlPr>
                </m:dPr>
                <m:e>
                  <m:r>
                    <w:rPr>
                      <w:rStyle w:val="1"/>
                      <w:rFonts w:ascii="Cambria Math" w:hAnsi="Cambria Math"/>
                      <w:spacing w:val="0"/>
                      <w:sz w:val="28"/>
                    </w:rPr>
                    <m:t>n-1</m:t>
                  </m:r>
                </m:e>
              </m:d>
            </m:e>
            <m:sup>
              <m:r>
                <w:rPr>
                  <w:rStyle w:val="1"/>
                  <w:rFonts w:ascii="Cambria Math" w:hAnsi="Cambria Math"/>
                  <w:spacing w:val="0"/>
                  <w:sz w:val="28"/>
                </w:rPr>
                <m:t>-1</m:t>
              </m:r>
            </m:sup>
          </m:sSup>
          <m:nary>
            <m:naryPr>
              <m:chr m:val="∑"/>
              <m:limLoc m:val="undOvr"/>
              <m:ctrlPr>
                <w:rPr>
                  <w:rStyle w:val="1"/>
                  <w:rFonts w:ascii="Cambria Math" w:hAnsi="Cambria Math"/>
                  <w:i/>
                  <w:spacing w:val="0"/>
                  <w:sz w:val="28"/>
                </w:rPr>
              </m:ctrlPr>
            </m:naryPr>
            <m:sub>
              <m:r>
                <w:rPr>
                  <w:rStyle w:val="1"/>
                  <w:rFonts w:ascii="Cambria Math" w:hAnsi="Cambria Math"/>
                  <w:spacing w:val="0"/>
                  <w:sz w:val="28"/>
                </w:rPr>
                <m:t>j-1</m:t>
              </m:r>
            </m:sub>
            <m:sup>
              <m:r>
                <w:rPr>
                  <w:rStyle w:val="1"/>
                  <w:rFonts w:ascii="Cambria Math" w:hAnsi="Cambria Math"/>
                  <w:spacing w:val="0"/>
                  <w:sz w:val="28"/>
                </w:rPr>
                <m:t>n-1</m:t>
              </m:r>
            </m:sup>
            <m:e>
              <m:sSub>
                <m:sSubPr>
                  <m:ctrlPr>
                    <w:rPr>
                      <w:rStyle w:val="1"/>
                      <w:rFonts w:ascii="Cambria Math" w:hAnsi="Cambria Math"/>
                      <w:i/>
                      <w:spacing w:val="0"/>
                      <w:sz w:val="28"/>
                    </w:rPr>
                  </m:ctrlPr>
                </m:sSubPr>
                <m:e>
                  <m:r>
                    <w:rPr>
                      <w:rStyle w:val="1"/>
                      <w:rFonts w:ascii="Cambria Math" w:hAnsi="Cambria Math"/>
                      <w:spacing w:val="0"/>
                      <w:sz w:val="28"/>
                    </w:rPr>
                    <m:t>x</m:t>
                  </m:r>
                </m:e>
                <m:sub>
                  <m:r>
                    <w:rPr>
                      <w:rStyle w:val="1"/>
                      <w:rFonts w:ascii="Cambria Math" w:hAnsi="Cambria Math"/>
                      <w:spacing w:val="0"/>
                      <w:sz w:val="28"/>
                    </w:rPr>
                    <m:t>j</m:t>
                  </m:r>
                </m:sub>
              </m:sSub>
            </m:e>
          </m:nary>
          <m:r>
            <w:rPr>
              <w:rStyle w:val="1"/>
              <w:rFonts w:ascii="Cambria Math" w:hAnsi="Cambria Math"/>
              <w:spacing w:val="0"/>
              <w:sz w:val="28"/>
            </w:rPr>
            <m:t>;</m:t>
          </m:r>
        </m:oMath>
      </m:oMathPara>
    </w:p>
    <w:p w:rsidR="00150C38" w:rsidRPr="00802BB3" w:rsidRDefault="003E13CE" w:rsidP="0090586A">
      <w:pPr>
        <w:pStyle w:val="a4"/>
        <w:shd w:val="clear" w:color="auto" w:fill="auto"/>
        <w:spacing w:line="276" w:lineRule="auto"/>
        <w:ind w:firstLine="0"/>
        <w:jc w:val="center"/>
        <w:rPr>
          <w:rStyle w:val="1"/>
          <w:rFonts w:ascii="Times New Roman" w:hAnsi="Times New Roman"/>
          <w:spacing w:val="0"/>
          <w:sz w:val="28"/>
          <w:lang w:val="en-US"/>
        </w:rPr>
      </w:pPr>
      <m:oMathPara>
        <m:oMath>
          <m:sSup>
            <m:sSupPr>
              <m:ctrlPr>
                <w:rPr>
                  <w:rStyle w:val="1"/>
                  <w:rFonts w:ascii="Cambria Math" w:hAnsi="Cambria Math"/>
                  <w:i/>
                  <w:spacing w:val="0"/>
                  <w:sz w:val="28"/>
                </w:rPr>
              </m:ctrlPr>
            </m:sSupPr>
            <m:e>
              <m:r>
                <w:rPr>
                  <w:rStyle w:val="1"/>
                  <w:rFonts w:ascii="Cambria Math" w:hAnsi="Cambria Math"/>
                  <w:spacing w:val="0"/>
                  <w:sz w:val="28"/>
                </w:rPr>
                <m:t>S</m:t>
              </m:r>
            </m:e>
            <m:sup>
              <m:r>
                <w:rPr>
                  <w:rStyle w:val="1"/>
                  <w:rFonts w:ascii="Cambria Math" w:hAnsi="Cambria Math"/>
                  <w:spacing w:val="0"/>
                  <w:sz w:val="28"/>
                </w:rPr>
                <m:t>2</m:t>
              </m:r>
            </m:sup>
          </m:sSup>
          <m:r>
            <w:rPr>
              <w:rStyle w:val="1"/>
              <w:rFonts w:ascii="Cambria Math" w:hAnsi="Cambria Math"/>
              <w:spacing w:val="0"/>
              <w:sz w:val="28"/>
            </w:rPr>
            <m:t>=</m:t>
          </m:r>
          <m:sSup>
            <m:sSupPr>
              <m:ctrlPr>
                <w:rPr>
                  <w:rStyle w:val="1"/>
                  <w:rFonts w:ascii="Cambria Math" w:hAnsi="Cambria Math"/>
                  <w:i/>
                  <w:spacing w:val="0"/>
                  <w:sz w:val="28"/>
                </w:rPr>
              </m:ctrlPr>
            </m:sSupPr>
            <m:e>
              <m:d>
                <m:dPr>
                  <m:ctrlPr>
                    <w:rPr>
                      <w:rStyle w:val="1"/>
                      <w:rFonts w:ascii="Cambria Math" w:hAnsi="Cambria Math"/>
                      <w:i/>
                      <w:spacing w:val="0"/>
                      <w:sz w:val="28"/>
                    </w:rPr>
                  </m:ctrlPr>
                </m:dPr>
                <m:e>
                  <m:r>
                    <w:rPr>
                      <w:rStyle w:val="1"/>
                      <w:rFonts w:ascii="Cambria Math" w:hAnsi="Cambria Math"/>
                      <w:spacing w:val="0"/>
                      <w:sz w:val="28"/>
                    </w:rPr>
                    <m:t>n-2</m:t>
                  </m:r>
                </m:e>
              </m:d>
            </m:e>
            <m:sup>
              <m:r>
                <w:rPr>
                  <w:rStyle w:val="1"/>
                  <w:rFonts w:ascii="Cambria Math" w:hAnsi="Cambria Math"/>
                  <w:spacing w:val="0"/>
                  <w:sz w:val="28"/>
                </w:rPr>
                <m:t>-1</m:t>
              </m:r>
            </m:sup>
          </m:sSup>
          <m:nary>
            <m:naryPr>
              <m:chr m:val="∑"/>
              <m:limLoc m:val="undOvr"/>
              <m:ctrlPr>
                <w:rPr>
                  <w:rStyle w:val="1"/>
                  <w:rFonts w:ascii="Cambria Math" w:hAnsi="Cambria Math"/>
                  <w:i/>
                  <w:spacing w:val="0"/>
                  <w:sz w:val="28"/>
                </w:rPr>
              </m:ctrlPr>
            </m:naryPr>
            <m:sub>
              <m:r>
                <w:rPr>
                  <w:rStyle w:val="1"/>
                  <w:rFonts w:ascii="Cambria Math" w:hAnsi="Cambria Math"/>
                  <w:spacing w:val="0"/>
                  <w:sz w:val="28"/>
                </w:rPr>
                <m:t>j-1</m:t>
              </m:r>
            </m:sub>
            <m:sup>
              <m:r>
                <w:rPr>
                  <w:rStyle w:val="1"/>
                  <w:rFonts w:ascii="Cambria Math" w:hAnsi="Cambria Math"/>
                  <w:spacing w:val="0"/>
                  <w:sz w:val="28"/>
                </w:rPr>
                <m:t>n-1</m:t>
              </m:r>
            </m:sup>
            <m:e>
              <m:sSup>
                <m:sSupPr>
                  <m:ctrlPr>
                    <w:rPr>
                      <w:rStyle w:val="1"/>
                      <w:rFonts w:ascii="Cambria Math" w:hAnsi="Cambria Math"/>
                      <w:i/>
                      <w:spacing w:val="0"/>
                      <w:sz w:val="28"/>
                    </w:rPr>
                  </m:ctrlPr>
                </m:sSupPr>
                <m:e>
                  <m:d>
                    <m:dPr>
                      <m:ctrlPr>
                        <w:rPr>
                          <w:rStyle w:val="1"/>
                          <w:rFonts w:ascii="Cambria Math" w:hAnsi="Cambria Math"/>
                          <w:i/>
                          <w:spacing w:val="0"/>
                          <w:sz w:val="28"/>
                        </w:rPr>
                      </m:ctrlPr>
                    </m:dPr>
                    <m:e>
                      <m:sSub>
                        <m:sSubPr>
                          <m:ctrlPr>
                            <w:rPr>
                              <w:rStyle w:val="1"/>
                              <w:rFonts w:ascii="Cambria Math" w:hAnsi="Cambria Math"/>
                              <w:i/>
                              <w:spacing w:val="0"/>
                              <w:sz w:val="28"/>
                            </w:rPr>
                          </m:ctrlPr>
                        </m:sSubPr>
                        <m:e>
                          <m:r>
                            <w:rPr>
                              <w:rStyle w:val="1"/>
                              <w:rFonts w:ascii="Cambria Math" w:hAnsi="Cambria Math"/>
                              <w:spacing w:val="0"/>
                              <w:sz w:val="28"/>
                            </w:rPr>
                            <m:t>x</m:t>
                          </m:r>
                        </m:e>
                        <m:sub>
                          <m:r>
                            <w:rPr>
                              <w:rStyle w:val="1"/>
                              <w:rFonts w:ascii="Cambria Math" w:hAnsi="Cambria Math"/>
                              <w:spacing w:val="0"/>
                              <w:sz w:val="28"/>
                            </w:rPr>
                            <m:t>j</m:t>
                          </m:r>
                        </m:sub>
                      </m:sSub>
                      <m:r>
                        <w:rPr>
                          <w:rStyle w:val="1"/>
                          <w:rFonts w:ascii="Cambria Math" w:hAnsi="Cambria Math"/>
                          <w:spacing w:val="0"/>
                          <w:sz w:val="28"/>
                        </w:rPr>
                        <m:t>-</m:t>
                      </m:r>
                      <m:bar>
                        <m:barPr>
                          <m:pos m:val="top"/>
                          <m:ctrlPr>
                            <w:rPr>
                              <w:rStyle w:val="1"/>
                              <w:rFonts w:ascii="Cambria Math" w:hAnsi="Cambria Math"/>
                              <w:i/>
                              <w:spacing w:val="0"/>
                              <w:sz w:val="28"/>
                            </w:rPr>
                          </m:ctrlPr>
                        </m:barPr>
                        <m:e>
                          <m:r>
                            <w:rPr>
                              <w:rStyle w:val="1"/>
                              <w:rFonts w:ascii="Cambria Math" w:hAnsi="Cambria Math"/>
                              <w:spacing w:val="0"/>
                              <w:sz w:val="28"/>
                            </w:rPr>
                            <m:t>x</m:t>
                          </m:r>
                        </m:e>
                      </m:bar>
                    </m:e>
                  </m:d>
                </m:e>
                <m:sup>
                  <m:r>
                    <w:rPr>
                      <w:rStyle w:val="1"/>
                      <w:rFonts w:ascii="Cambria Math" w:hAnsi="Cambria Math"/>
                      <w:spacing w:val="0"/>
                      <w:sz w:val="28"/>
                    </w:rPr>
                    <m:t>2</m:t>
                  </m:r>
                </m:sup>
              </m:sSup>
            </m:e>
          </m:nary>
          <m:r>
            <w:rPr>
              <w:rStyle w:val="1"/>
              <w:rFonts w:ascii="Cambria Math" w:hAnsi="Cambria Math"/>
              <w:spacing w:val="0"/>
              <w:sz w:val="28"/>
            </w:rPr>
            <m:t>.</m:t>
          </m:r>
        </m:oMath>
      </m:oMathPara>
    </w:p>
    <w:p w:rsidR="004E2FDA" w:rsidRDefault="004E2FDA" w:rsidP="005D6CFA">
      <w:pPr>
        <w:pStyle w:val="a4"/>
        <w:shd w:val="clear" w:color="auto" w:fill="auto"/>
        <w:spacing w:line="276" w:lineRule="auto"/>
        <w:ind w:firstLine="709"/>
        <w:rPr>
          <w:rFonts w:ascii="Times New Roman" w:hAnsi="Times New Roman"/>
          <w:spacing w:val="0"/>
          <w:sz w:val="28"/>
          <w:szCs w:val="2"/>
        </w:rPr>
      </w:pPr>
      <w:r w:rsidRPr="00920327">
        <w:rPr>
          <w:rStyle w:val="1"/>
          <w:rFonts w:ascii="Times New Roman" w:hAnsi="Times New Roman"/>
          <w:spacing w:val="0"/>
          <w:sz w:val="28"/>
        </w:rPr>
        <w:t xml:space="preserve">Обозначим через </w:t>
      </w:r>
      <m:oMath>
        <m:r>
          <w:rPr>
            <w:rStyle w:val="1"/>
            <w:rFonts w:ascii="Cambria Math" w:hAnsi="Cambria Math"/>
            <w:spacing w:val="0"/>
            <w:sz w:val="28"/>
          </w:rPr>
          <m:t>α</m:t>
        </m:r>
      </m:oMath>
      <w:r w:rsidRPr="00920327">
        <w:rPr>
          <w:rStyle w:val="1"/>
          <w:rFonts w:ascii="Times New Roman" w:hAnsi="Times New Roman"/>
          <w:spacing w:val="0"/>
          <w:sz w:val="28"/>
        </w:rPr>
        <w:t xml:space="preserve"> уровень значимости, через </w:t>
      </w:r>
      <m:oMath>
        <m:r>
          <w:rPr>
            <w:rStyle w:val="HeaderorfooterTimesNewRoman1"/>
            <w:rFonts w:ascii="Cambria Math" w:hAnsi="Cambria Math"/>
            <w:sz w:val="28"/>
          </w:rPr>
          <m:t>T(</m:t>
        </m:r>
        <m:r>
          <w:rPr>
            <w:rStyle w:val="HeaderorfooterLucidaSansUnicode"/>
            <w:rFonts w:ascii="Cambria Math" w:hAnsi="Cambria Math"/>
            <w:spacing w:val="0"/>
            <w:sz w:val="28"/>
          </w:rPr>
          <m:t>γ</m:t>
        </m:r>
        <m:r>
          <w:rPr>
            <w:rStyle w:val="HeaderorfooterTimesNewRoman1"/>
            <w:rFonts w:ascii="Cambria Math" w:hAnsi="Cambria Math"/>
            <w:sz w:val="28"/>
          </w:rPr>
          <m:t>)</m:t>
        </m:r>
      </m:oMath>
      <w:r w:rsidRPr="00920327">
        <w:rPr>
          <w:rStyle w:val="HeaderorfooterTimesNewRoman1"/>
          <w:b w:val="0"/>
          <w:sz w:val="28"/>
        </w:rPr>
        <w:t xml:space="preserve"> </w:t>
      </w:r>
      <w:r w:rsidRPr="00920327">
        <w:rPr>
          <w:rStyle w:val="HeaderorfooterLucidaSansUnicode"/>
          <w:rFonts w:ascii="Times New Roman" w:hAnsi="Times New Roman"/>
          <w:b w:val="0"/>
          <w:spacing w:val="0"/>
          <w:sz w:val="28"/>
        </w:rPr>
        <w:t>-</w:t>
      </w:r>
      <w:r w:rsidRPr="00920327">
        <w:rPr>
          <w:rStyle w:val="1"/>
          <w:rFonts w:ascii="Times New Roman" w:hAnsi="Times New Roman"/>
          <w:spacing w:val="0"/>
          <w:sz w:val="28"/>
        </w:rPr>
        <w:t xml:space="preserve"> распределение Стьюдента с </w:t>
      </w:r>
      <m:oMath>
        <m:r>
          <w:rPr>
            <w:rStyle w:val="HeaderorfooterLucidaSansUnicode"/>
            <w:rFonts w:ascii="Cambria Math" w:hAnsi="Cambria Math"/>
            <w:spacing w:val="0"/>
            <w:sz w:val="28"/>
          </w:rPr>
          <m:t>γ</m:t>
        </m:r>
      </m:oMath>
      <w:r w:rsidR="007302DE">
        <w:rPr>
          <w:rStyle w:val="HeaderorfooterLucidaSansUnicode"/>
          <w:rFonts w:ascii="Times New Roman" w:hAnsi="Times New Roman"/>
          <w:b w:val="0"/>
          <w:spacing w:val="0"/>
          <w:sz w:val="28"/>
        </w:rPr>
        <w:t xml:space="preserve"> </w:t>
      </w:r>
      <w:r w:rsidRPr="00920327">
        <w:rPr>
          <w:rStyle w:val="1"/>
          <w:rFonts w:ascii="Times New Roman" w:hAnsi="Times New Roman"/>
          <w:spacing w:val="0"/>
          <w:sz w:val="28"/>
        </w:rPr>
        <w:t xml:space="preserve">степенями свободы, а через </w:t>
      </w:r>
      <m:oMath>
        <m:sSub>
          <m:sSubPr>
            <m:ctrlPr>
              <w:rPr>
                <w:rStyle w:val="1"/>
                <w:rFonts w:ascii="Cambria Math" w:hAnsi="Cambria Math"/>
                <w:i/>
                <w:spacing w:val="0"/>
                <w:sz w:val="28"/>
              </w:rPr>
            </m:ctrlPr>
          </m:sSubPr>
          <m:e>
            <m:r>
              <w:rPr>
                <w:rStyle w:val="1"/>
                <w:rFonts w:ascii="Cambria Math" w:hAnsi="Cambria Math"/>
                <w:spacing w:val="0"/>
                <w:sz w:val="28"/>
              </w:rPr>
              <m:t>T</m:t>
            </m:r>
          </m:e>
          <m:sub>
            <m:r>
              <w:rPr>
                <w:rStyle w:val="1"/>
                <w:rFonts w:ascii="Cambria Math" w:hAnsi="Cambria Math"/>
                <w:spacing w:val="0"/>
                <w:sz w:val="28"/>
              </w:rPr>
              <m:t>1-α</m:t>
            </m:r>
          </m:sub>
        </m:sSub>
        <m:d>
          <m:dPr>
            <m:ctrlPr>
              <w:rPr>
                <w:rStyle w:val="1"/>
                <w:rFonts w:ascii="Cambria Math" w:hAnsi="Cambria Math"/>
                <w:i/>
                <w:spacing w:val="0"/>
                <w:sz w:val="28"/>
              </w:rPr>
            </m:ctrlPr>
          </m:dPr>
          <m:e>
            <m:r>
              <w:rPr>
                <w:rStyle w:val="1"/>
                <w:rFonts w:ascii="Cambria Math" w:hAnsi="Cambria Math"/>
                <w:spacing w:val="0"/>
                <w:sz w:val="28"/>
              </w:rPr>
              <m:t>γ</m:t>
            </m:r>
          </m:e>
        </m:d>
        <m:d>
          <m:dPr>
            <m:ctrlPr>
              <w:rPr>
                <w:rStyle w:val="1"/>
                <w:rFonts w:ascii="Cambria Math" w:hAnsi="Cambria Math"/>
                <w:i/>
                <w:spacing w:val="0"/>
                <w:sz w:val="28"/>
              </w:rPr>
            </m:ctrlPr>
          </m:dPr>
          <m:e>
            <m:r>
              <w:rPr>
                <w:rStyle w:val="1"/>
                <w:rFonts w:ascii="Cambria Math" w:hAnsi="Cambria Math"/>
                <w:spacing w:val="0"/>
                <w:sz w:val="28"/>
              </w:rPr>
              <m:t>1-α</m:t>
            </m:r>
          </m:e>
        </m:d>
      </m:oMath>
      <w:r w:rsidR="00CC7421" w:rsidRPr="00CC7421">
        <w:rPr>
          <w:rStyle w:val="1"/>
          <w:rFonts w:ascii="Times New Roman" w:hAnsi="Times New Roman"/>
          <w:spacing w:val="0"/>
          <w:sz w:val="28"/>
        </w:rPr>
        <w:t xml:space="preserve"> </w:t>
      </w:r>
      <w:r w:rsidRPr="00920327">
        <w:rPr>
          <w:rStyle w:val="1"/>
          <w:rFonts w:ascii="Times New Roman" w:hAnsi="Times New Roman"/>
          <w:spacing w:val="0"/>
          <w:sz w:val="28"/>
        </w:rPr>
        <w:t>- точку этого распределения. Далее вычислим статистику</w:t>
      </w:r>
    </w:p>
    <w:p w:rsidR="004E0457" w:rsidRDefault="001C439B" w:rsidP="001C439B">
      <w:pPr>
        <w:pStyle w:val="a4"/>
        <w:shd w:val="clear" w:color="auto" w:fill="auto"/>
        <w:spacing w:line="276" w:lineRule="auto"/>
        <w:ind w:firstLine="0"/>
        <w:jc w:val="center"/>
        <w:rPr>
          <w:rFonts w:ascii="Cambria Math" w:hAnsi="Cambria Math"/>
          <w:spacing w:val="0"/>
          <w:sz w:val="28"/>
          <w:szCs w:val="2"/>
          <w:oMath/>
        </w:rPr>
      </w:pPr>
      <m:oMathPara>
        <m:oMath>
          <m:r>
            <w:rPr>
              <w:rFonts w:ascii="Cambria Math" w:hAnsi="Cambria Math"/>
              <w:spacing w:val="0"/>
              <w:sz w:val="28"/>
              <w:szCs w:val="2"/>
            </w:rPr>
            <m:t>T=</m:t>
          </m:r>
          <m:rad>
            <m:radPr>
              <m:degHide m:val="1"/>
              <m:ctrlPr>
                <w:rPr>
                  <w:rFonts w:ascii="Cambria Math" w:hAnsi="Cambria Math"/>
                  <w:i/>
                  <w:spacing w:val="0"/>
                  <w:sz w:val="28"/>
                  <w:szCs w:val="2"/>
                </w:rPr>
              </m:ctrlPr>
            </m:radPr>
            <m:deg/>
            <m:e>
              <m:f>
                <m:fPr>
                  <m:ctrlPr>
                    <w:rPr>
                      <w:rFonts w:ascii="Cambria Math" w:hAnsi="Cambria Math"/>
                      <w:i/>
                      <w:spacing w:val="0"/>
                      <w:sz w:val="28"/>
                      <w:szCs w:val="2"/>
                    </w:rPr>
                  </m:ctrlPr>
                </m:fPr>
                <m:num>
                  <m:r>
                    <w:rPr>
                      <w:rFonts w:ascii="Cambria Math" w:hAnsi="Cambria Math"/>
                      <w:spacing w:val="0"/>
                      <w:sz w:val="28"/>
                      <w:szCs w:val="2"/>
                    </w:rPr>
                    <m:t>n-1</m:t>
                  </m:r>
                </m:num>
                <m:den>
                  <m:r>
                    <w:rPr>
                      <w:rFonts w:ascii="Cambria Math" w:hAnsi="Cambria Math"/>
                      <w:spacing w:val="0"/>
                      <w:sz w:val="28"/>
                      <w:szCs w:val="2"/>
                    </w:rPr>
                    <m:t>n</m:t>
                  </m:r>
                </m:den>
              </m:f>
            </m:e>
          </m:rad>
          <m:r>
            <w:rPr>
              <w:rFonts w:ascii="Cambria Math" w:hAnsi="Cambria Math"/>
              <w:spacing w:val="0"/>
              <w:sz w:val="28"/>
              <w:szCs w:val="2"/>
            </w:rPr>
            <m:t>*</m:t>
          </m:r>
          <m:f>
            <m:fPr>
              <m:ctrlPr>
                <w:rPr>
                  <w:rFonts w:ascii="Cambria Math" w:hAnsi="Cambria Math"/>
                  <w:i/>
                  <w:spacing w:val="0"/>
                  <w:sz w:val="28"/>
                  <w:szCs w:val="2"/>
                </w:rPr>
              </m:ctrlPr>
            </m:fPr>
            <m:num>
              <m:sSub>
                <m:sSubPr>
                  <m:ctrlPr>
                    <w:rPr>
                      <w:rFonts w:ascii="Cambria Math" w:hAnsi="Cambria Math"/>
                      <w:i/>
                      <w:spacing w:val="0"/>
                      <w:sz w:val="28"/>
                      <w:szCs w:val="2"/>
                    </w:rPr>
                  </m:ctrlPr>
                </m:sSubPr>
                <m:e>
                  <m:r>
                    <w:rPr>
                      <w:rFonts w:ascii="Cambria Math" w:hAnsi="Cambria Math"/>
                      <w:spacing w:val="0"/>
                      <w:sz w:val="28"/>
                      <w:szCs w:val="2"/>
                    </w:rPr>
                    <m:t>x</m:t>
                  </m:r>
                </m:e>
                <m:sub>
                  <m:r>
                    <w:rPr>
                      <w:rFonts w:ascii="Cambria Math" w:hAnsi="Cambria Math"/>
                      <w:spacing w:val="0"/>
                      <w:sz w:val="28"/>
                      <w:szCs w:val="2"/>
                    </w:rPr>
                    <m:t>n</m:t>
                  </m:r>
                </m:sub>
              </m:sSub>
              <m:r>
                <w:rPr>
                  <w:rFonts w:ascii="Cambria Math" w:hAnsi="Cambria Math"/>
                  <w:spacing w:val="0"/>
                  <w:sz w:val="28"/>
                  <w:szCs w:val="2"/>
                </w:rPr>
                <m:t>-</m:t>
              </m:r>
              <m:bar>
                <m:barPr>
                  <m:pos m:val="top"/>
                  <m:ctrlPr>
                    <w:rPr>
                      <w:rFonts w:ascii="Cambria Math" w:hAnsi="Cambria Math"/>
                      <w:i/>
                      <w:spacing w:val="0"/>
                      <w:sz w:val="28"/>
                      <w:szCs w:val="2"/>
                    </w:rPr>
                  </m:ctrlPr>
                </m:barPr>
                <m:e>
                  <m:r>
                    <w:rPr>
                      <w:rFonts w:ascii="Cambria Math" w:hAnsi="Cambria Math"/>
                      <w:spacing w:val="0"/>
                      <w:sz w:val="28"/>
                      <w:szCs w:val="2"/>
                    </w:rPr>
                    <m:t>x</m:t>
                  </m:r>
                </m:e>
              </m:bar>
            </m:num>
            <m:den>
              <m:r>
                <w:rPr>
                  <w:rFonts w:ascii="Cambria Math" w:hAnsi="Cambria Math"/>
                  <w:spacing w:val="0"/>
                  <w:sz w:val="28"/>
                  <w:szCs w:val="2"/>
                </w:rPr>
                <m:t>S</m:t>
              </m:r>
            </m:den>
          </m:f>
          <m:r>
            <w:rPr>
              <w:rFonts w:ascii="Cambria Math" w:hAnsi="Cambria Math"/>
              <w:spacing w:val="0"/>
              <w:sz w:val="28"/>
              <w:szCs w:val="2"/>
            </w:rPr>
            <m:t>.</m:t>
          </m:r>
        </m:oMath>
      </m:oMathPara>
    </w:p>
    <w:p w:rsidR="004E2FDA" w:rsidRDefault="004E2FDA" w:rsidP="005D6CFA">
      <w:pPr>
        <w:pStyle w:val="a4"/>
        <w:shd w:val="clear" w:color="auto" w:fill="auto"/>
        <w:spacing w:line="276" w:lineRule="auto"/>
        <w:ind w:firstLine="709"/>
        <w:rPr>
          <w:rFonts w:ascii="Times New Roman" w:hAnsi="Times New Roman"/>
          <w:spacing w:val="0"/>
          <w:sz w:val="28"/>
          <w:szCs w:val="2"/>
        </w:rPr>
      </w:pPr>
    </w:p>
    <w:p w:rsidR="005A15B8" w:rsidRDefault="005A15B8" w:rsidP="005D6CFA">
      <w:pPr>
        <w:pStyle w:val="a4"/>
        <w:shd w:val="clear" w:color="auto" w:fill="auto"/>
        <w:spacing w:line="276" w:lineRule="auto"/>
        <w:ind w:firstLine="709"/>
        <w:rPr>
          <w:rStyle w:val="BodytextExact"/>
          <w:rFonts w:ascii="Times New Roman" w:hAnsi="Times New Roman"/>
          <w:spacing w:val="0"/>
          <w:sz w:val="28"/>
        </w:rPr>
      </w:pPr>
      <w:r w:rsidRPr="00920327">
        <w:rPr>
          <w:rStyle w:val="BodytextExact"/>
          <w:rFonts w:ascii="Times New Roman" w:hAnsi="Times New Roman"/>
          <w:spacing w:val="0"/>
          <w:sz w:val="28"/>
        </w:rPr>
        <w:t>Пусть</w:t>
      </w:r>
      <w:r w:rsidR="00F328CD" w:rsidRPr="00F328CD">
        <w:rPr>
          <w:rStyle w:val="BodytextExact"/>
          <w:rFonts w:ascii="Times New Roman" w:hAnsi="Times New Roman"/>
          <w:spacing w:val="0"/>
          <w:sz w:val="28"/>
        </w:rPr>
        <w:t xml:space="preserve"> </w:t>
      </w:r>
      <m:oMath>
        <m:d>
          <m:dPr>
            <m:begChr m:val="|"/>
            <m:endChr m:val="|"/>
            <m:ctrlPr>
              <w:rPr>
                <w:rStyle w:val="BodytextExact"/>
                <w:rFonts w:ascii="Cambria Math" w:hAnsi="Cambria Math"/>
                <w:i/>
                <w:spacing w:val="0"/>
                <w:sz w:val="28"/>
                <w:lang w:val="en-US"/>
              </w:rPr>
            </m:ctrlPr>
          </m:dPr>
          <m:e>
            <m:r>
              <w:rPr>
                <w:rStyle w:val="BodytextExact"/>
                <w:rFonts w:ascii="Cambria Math" w:hAnsi="Cambria Math"/>
                <w:spacing w:val="0"/>
                <w:sz w:val="28"/>
                <w:lang w:val="en-US"/>
              </w:rPr>
              <m:t>T</m:t>
            </m:r>
          </m:e>
        </m:d>
      </m:oMath>
      <w:r w:rsidRPr="00920327">
        <w:rPr>
          <w:rStyle w:val="BodytextExact"/>
          <w:rFonts w:ascii="Times New Roman" w:hAnsi="Times New Roman"/>
          <w:spacing w:val="0"/>
          <w:sz w:val="28"/>
          <w:lang w:eastAsia="en-US"/>
        </w:rPr>
        <w:t xml:space="preserve"> </w:t>
      </w:r>
      <w:r w:rsidRPr="00920327">
        <w:rPr>
          <w:rStyle w:val="BodytextExact"/>
          <w:rFonts w:ascii="Times New Roman" w:hAnsi="Times New Roman"/>
          <w:spacing w:val="0"/>
          <w:sz w:val="28"/>
        </w:rPr>
        <w:t xml:space="preserve">есть абсолютная величина </w:t>
      </w:r>
      <m:oMath>
        <m:r>
          <w:rPr>
            <w:rStyle w:val="BodytextExact"/>
            <w:rFonts w:ascii="Cambria Math" w:hAnsi="Cambria Math"/>
            <w:spacing w:val="0"/>
            <w:sz w:val="28"/>
          </w:rPr>
          <m:t xml:space="preserve">T. </m:t>
        </m:r>
      </m:oMath>
      <w:r w:rsidR="00C21A25" w:rsidRPr="00920327">
        <w:rPr>
          <w:rStyle w:val="BodytextExact"/>
          <w:rFonts w:ascii="Times New Roman" w:hAnsi="Times New Roman"/>
          <w:spacing w:val="0"/>
          <w:sz w:val="28"/>
        </w:rPr>
        <w:t xml:space="preserve">Тогда наблюдение с номером </w:t>
      </w:r>
      <m:oMath>
        <m:r>
          <m:rPr>
            <m:sty m:val="p"/>
          </m:rPr>
          <w:rPr>
            <w:rStyle w:val="BodytextItalic"/>
            <w:rFonts w:ascii="Cambria Math" w:hAnsi="Cambria Math"/>
            <w:spacing w:val="0"/>
            <w:sz w:val="28"/>
          </w:rPr>
          <m:t>n</m:t>
        </m:r>
      </m:oMath>
      <w:r w:rsidR="00C21A25" w:rsidRPr="00920327">
        <w:rPr>
          <w:rStyle w:val="BodytextExact"/>
          <w:rFonts w:ascii="Times New Roman" w:hAnsi="Times New Roman"/>
          <w:spacing w:val="0"/>
          <w:sz w:val="28"/>
        </w:rPr>
        <w:t xml:space="preserve"> следует признать аномальным, </w:t>
      </w:r>
      <w:r w:rsidRPr="00920327">
        <w:rPr>
          <w:rStyle w:val="BodytextExact"/>
          <w:rFonts w:ascii="Times New Roman" w:hAnsi="Times New Roman"/>
          <w:spacing w:val="0"/>
          <w:sz w:val="28"/>
        </w:rPr>
        <w:t>если выполняется</w:t>
      </w:r>
      <w:r w:rsidRPr="00920327">
        <w:rPr>
          <w:rFonts w:ascii="Times New Roman" w:hAnsi="Times New Roman"/>
          <w:spacing w:val="0"/>
          <w:sz w:val="28"/>
        </w:rPr>
        <w:t xml:space="preserve"> </w:t>
      </w:r>
      <w:r w:rsidR="00C21A25" w:rsidRPr="00920327">
        <w:rPr>
          <w:rStyle w:val="BodytextExact"/>
          <w:rFonts w:ascii="Times New Roman" w:hAnsi="Times New Roman"/>
          <w:spacing w:val="0"/>
          <w:sz w:val="28"/>
        </w:rPr>
        <w:t>условие</w:t>
      </w:r>
    </w:p>
    <w:p w:rsidR="005A15B8" w:rsidRPr="00802BB3" w:rsidRDefault="007C5DD8" w:rsidP="007C5DD8">
      <w:pPr>
        <w:pStyle w:val="a4"/>
        <w:shd w:val="clear" w:color="auto" w:fill="auto"/>
        <w:spacing w:line="276" w:lineRule="auto"/>
        <w:ind w:firstLine="0"/>
        <w:jc w:val="center"/>
        <w:rPr>
          <w:rStyle w:val="BodytextExact"/>
          <w:rFonts w:ascii="Times New Roman" w:hAnsi="Times New Roman"/>
          <w:spacing w:val="0"/>
          <w:sz w:val="28"/>
          <w:lang w:val="en-US"/>
        </w:rPr>
      </w:pPr>
      <m:oMathPara>
        <m:oMath>
          <m:r>
            <w:rPr>
              <w:rStyle w:val="BodytextExact"/>
              <w:rFonts w:ascii="Cambria Math" w:hAnsi="Cambria Math"/>
              <w:spacing w:val="0"/>
              <w:sz w:val="28"/>
            </w:rPr>
            <m:t>T&gt;</m:t>
          </m:r>
          <m:sSup>
            <m:sSupPr>
              <m:ctrlPr>
                <w:rPr>
                  <w:rStyle w:val="BodytextExact"/>
                  <w:rFonts w:ascii="Cambria Math" w:hAnsi="Cambria Math"/>
                  <w:i/>
                  <w:spacing w:val="0"/>
                  <w:sz w:val="28"/>
                </w:rPr>
              </m:ctrlPr>
            </m:sSupPr>
            <m:e>
              <m:sSub>
                <m:sSubPr>
                  <m:ctrlPr>
                    <w:rPr>
                      <w:rStyle w:val="BodytextExact"/>
                      <w:rFonts w:ascii="Cambria Math" w:hAnsi="Cambria Math"/>
                      <w:i/>
                      <w:spacing w:val="0"/>
                      <w:sz w:val="28"/>
                    </w:rPr>
                  </m:ctrlPr>
                </m:sSubPr>
                <m:e>
                  <m:r>
                    <w:rPr>
                      <w:rStyle w:val="BodytextExact"/>
                      <w:rFonts w:ascii="Cambria Math" w:hAnsi="Cambria Math"/>
                      <w:spacing w:val="0"/>
                      <w:sz w:val="28"/>
                    </w:rPr>
                    <m:t>T</m:t>
                  </m:r>
                </m:e>
                <m:sub>
                  <m:r>
                    <w:rPr>
                      <w:rStyle w:val="BodytextExact"/>
                      <w:rFonts w:ascii="Cambria Math" w:hAnsi="Cambria Math"/>
                      <w:spacing w:val="0"/>
                      <w:sz w:val="28"/>
                    </w:rPr>
                    <m:t>1-</m:t>
                  </m:r>
                  <m:f>
                    <m:fPr>
                      <m:ctrlPr>
                        <w:rPr>
                          <w:rStyle w:val="BodytextExact"/>
                          <w:rFonts w:ascii="Cambria Math" w:hAnsi="Cambria Math"/>
                          <w:i/>
                          <w:spacing w:val="0"/>
                          <w:sz w:val="28"/>
                        </w:rPr>
                      </m:ctrlPr>
                    </m:fPr>
                    <m:num>
                      <m:r>
                        <w:rPr>
                          <w:rStyle w:val="BodytextExact"/>
                          <w:rFonts w:ascii="Cambria Math" w:hAnsi="Cambria Math"/>
                          <w:spacing w:val="0"/>
                          <w:sz w:val="28"/>
                        </w:rPr>
                        <m:t>α</m:t>
                      </m:r>
                    </m:num>
                    <m:den>
                      <m:r>
                        <w:rPr>
                          <w:rStyle w:val="BodytextExact"/>
                          <w:rFonts w:ascii="Cambria Math" w:hAnsi="Cambria Math"/>
                          <w:spacing w:val="0"/>
                          <w:sz w:val="28"/>
                        </w:rPr>
                        <m:t>2</m:t>
                      </m:r>
                    </m:den>
                  </m:f>
                </m:sub>
              </m:sSub>
            </m:e>
            <m:sup>
              <m:d>
                <m:dPr>
                  <m:ctrlPr>
                    <w:rPr>
                      <w:rStyle w:val="BodytextExact"/>
                      <w:rFonts w:ascii="Cambria Math" w:hAnsi="Cambria Math"/>
                      <w:i/>
                      <w:spacing w:val="0"/>
                      <w:sz w:val="28"/>
                    </w:rPr>
                  </m:ctrlPr>
                </m:dPr>
                <m:e>
                  <m:r>
                    <w:rPr>
                      <w:rStyle w:val="BodytextExact"/>
                      <w:rFonts w:ascii="Cambria Math" w:hAnsi="Cambria Math"/>
                      <w:spacing w:val="0"/>
                      <w:sz w:val="28"/>
                    </w:rPr>
                    <m:t>n-2</m:t>
                  </m:r>
                </m:e>
              </m:d>
            </m:sup>
          </m:sSup>
          <m:r>
            <w:rPr>
              <w:rStyle w:val="BodytextExact"/>
              <w:rFonts w:ascii="Cambria Math" w:hAnsi="Cambria Math"/>
              <w:spacing w:val="0"/>
              <w:sz w:val="28"/>
            </w:rPr>
            <m:t>.</m:t>
          </m:r>
        </m:oMath>
      </m:oMathPara>
    </w:p>
    <w:p w:rsidR="005A15B8" w:rsidRDefault="005A15B8" w:rsidP="005D6CFA">
      <w:pPr>
        <w:pStyle w:val="a4"/>
        <w:shd w:val="clear" w:color="auto" w:fill="auto"/>
        <w:spacing w:line="276" w:lineRule="auto"/>
        <w:ind w:firstLine="709"/>
        <w:rPr>
          <w:rStyle w:val="BodytextExact"/>
          <w:rFonts w:ascii="Times New Roman" w:hAnsi="Times New Roman"/>
          <w:spacing w:val="0"/>
          <w:sz w:val="28"/>
        </w:rPr>
      </w:pPr>
    </w:p>
    <w:p w:rsidR="001800D0"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BodytextExact"/>
          <w:rFonts w:ascii="Times New Roman" w:hAnsi="Times New Roman"/>
          <w:spacing w:val="0"/>
          <w:sz w:val="28"/>
        </w:rPr>
        <w:lastRenderedPageBreak/>
        <w:t>Таблицы распределения Стьюдента имеются практически в любом пособии по мат</w:t>
      </w:r>
      <w:r w:rsidR="00756A93">
        <w:rPr>
          <w:rStyle w:val="BodytextExact"/>
          <w:rFonts w:ascii="Times New Roman" w:hAnsi="Times New Roman"/>
          <w:spacing w:val="0"/>
          <w:sz w:val="28"/>
        </w:rPr>
        <w:t>ем</w:t>
      </w:r>
      <w:r w:rsidRPr="00920327">
        <w:rPr>
          <w:rStyle w:val="BodytextExact"/>
          <w:rFonts w:ascii="Times New Roman" w:hAnsi="Times New Roman"/>
          <w:spacing w:val="0"/>
          <w:sz w:val="28"/>
        </w:rPr>
        <w:t xml:space="preserve">атической статистике. </w:t>
      </w:r>
      <w:r w:rsidR="00756A93">
        <w:rPr>
          <w:rStyle w:val="BodytextExact"/>
          <w:rFonts w:ascii="Times New Roman" w:hAnsi="Times New Roman"/>
          <w:spacing w:val="0"/>
          <w:sz w:val="28"/>
        </w:rPr>
        <w:t>В</w:t>
      </w:r>
      <w:r w:rsidRPr="00920327">
        <w:rPr>
          <w:rStyle w:val="BodytextExact"/>
          <w:rFonts w:ascii="Times New Roman" w:hAnsi="Times New Roman"/>
          <w:spacing w:val="0"/>
          <w:sz w:val="28"/>
        </w:rPr>
        <w:t xml:space="preserve"> математическое обеспе</w:t>
      </w:r>
      <w:r w:rsidRPr="00920327">
        <w:rPr>
          <w:rStyle w:val="1"/>
          <w:rFonts w:ascii="Times New Roman" w:hAnsi="Times New Roman"/>
          <w:spacing w:val="0"/>
          <w:sz w:val="28"/>
        </w:rPr>
        <w:t>чение ЭВМ, разработанное в РФЦСЭ, входит программа, с помощью которой проверку на аномальность любого наблюдения можно выполнить, не обращаясь к упомянутым таблицам.</w:t>
      </w:r>
    </w:p>
    <w:p w:rsidR="001800D0"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Отметим, что кроме рассмотренного существуют и другие </w:t>
      </w:r>
      <w:r w:rsidR="00756A93">
        <w:rPr>
          <w:rStyle w:val="1"/>
          <w:rFonts w:ascii="Times New Roman" w:hAnsi="Times New Roman"/>
          <w:spacing w:val="0"/>
          <w:sz w:val="28"/>
          <w:lang w:eastAsia="en-US"/>
        </w:rPr>
        <w:t>мет</w:t>
      </w:r>
      <w:r w:rsidRPr="00920327">
        <w:rPr>
          <w:rStyle w:val="1"/>
          <w:rFonts w:ascii="Times New Roman" w:hAnsi="Times New Roman"/>
          <w:spacing w:val="0"/>
          <w:sz w:val="28"/>
        </w:rPr>
        <w:t>оды исключения выбросов [24</w:t>
      </w:r>
      <w:r w:rsidR="00BB09AA" w:rsidRPr="00920327">
        <w:rPr>
          <w:rStyle w:val="1"/>
          <w:rFonts w:ascii="Times New Roman" w:hAnsi="Times New Roman"/>
          <w:spacing w:val="0"/>
          <w:sz w:val="28"/>
        </w:rPr>
        <w:t>]</w:t>
      </w:r>
      <w:r w:rsidRPr="00920327">
        <w:rPr>
          <w:rStyle w:val="1"/>
          <w:rFonts w:ascii="Times New Roman" w:hAnsi="Times New Roman"/>
          <w:spacing w:val="0"/>
          <w:sz w:val="28"/>
        </w:rPr>
        <w:t>. Преимущество рассмотренного критерия заключается в том, что он допускает обобщение на многомерный случай [24</w:t>
      </w:r>
      <w:r w:rsidR="00BB09AA" w:rsidRPr="00920327">
        <w:rPr>
          <w:rStyle w:val="1"/>
          <w:rFonts w:ascii="Times New Roman" w:hAnsi="Times New Roman"/>
          <w:spacing w:val="0"/>
          <w:sz w:val="28"/>
        </w:rPr>
        <w:t>]</w:t>
      </w:r>
      <w:r w:rsidRPr="00920327">
        <w:rPr>
          <w:rStyle w:val="1"/>
          <w:rFonts w:ascii="Times New Roman" w:hAnsi="Times New Roman"/>
          <w:spacing w:val="0"/>
          <w:sz w:val="28"/>
        </w:rPr>
        <w:t>.</w:t>
      </w:r>
    </w:p>
    <w:p w:rsidR="001800D0" w:rsidRPr="00920327" w:rsidRDefault="00C21A25" w:rsidP="00756A93">
      <w:pPr>
        <w:pStyle w:val="a4"/>
        <w:shd w:val="clear" w:color="auto" w:fill="auto"/>
        <w:spacing w:before="240" w:after="240" w:line="276" w:lineRule="auto"/>
        <w:ind w:firstLine="0"/>
        <w:jc w:val="center"/>
        <w:rPr>
          <w:rStyle w:val="1"/>
          <w:rFonts w:ascii="Times New Roman" w:hAnsi="Times New Roman"/>
          <w:spacing w:val="0"/>
          <w:sz w:val="28"/>
        </w:rPr>
      </w:pPr>
      <w:r w:rsidRPr="00920327">
        <w:rPr>
          <w:rStyle w:val="1"/>
          <w:rFonts w:ascii="Times New Roman" w:hAnsi="Times New Roman"/>
          <w:spacing w:val="0"/>
          <w:sz w:val="28"/>
        </w:rPr>
        <w:t>Сравнение результатов измерений</w:t>
      </w:r>
    </w:p>
    <w:p w:rsidR="001800D0"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Введем следующие обозначения:</w:t>
      </w:r>
    </w:p>
    <w:p w:rsidR="00C33D3E" w:rsidRDefault="00B135F4" w:rsidP="005D6CFA">
      <w:pPr>
        <w:pStyle w:val="a4"/>
        <w:shd w:val="clear" w:color="auto" w:fill="auto"/>
        <w:spacing w:line="276" w:lineRule="auto"/>
        <w:ind w:firstLine="709"/>
        <w:rPr>
          <w:rStyle w:val="1"/>
          <w:rFonts w:ascii="Times New Roman" w:hAnsi="Times New Roman"/>
          <w:spacing w:val="0"/>
          <w:sz w:val="28"/>
        </w:rPr>
      </w:pPr>
      <m:oMath>
        <m:r>
          <w:rPr>
            <w:rStyle w:val="1"/>
            <w:rFonts w:ascii="Cambria Math" w:hAnsi="Cambria Math"/>
            <w:spacing w:val="0"/>
            <w:sz w:val="28"/>
          </w:rPr>
          <m:t>i</m:t>
        </m:r>
      </m:oMath>
      <w:r w:rsidR="00C21A25" w:rsidRPr="00920327">
        <w:rPr>
          <w:rStyle w:val="1"/>
          <w:rFonts w:ascii="Times New Roman" w:hAnsi="Times New Roman"/>
          <w:spacing w:val="0"/>
          <w:sz w:val="28"/>
        </w:rPr>
        <w:t xml:space="preserve"> -</w:t>
      </w:r>
      <w:r w:rsidR="00050276">
        <w:rPr>
          <w:rStyle w:val="1"/>
          <w:rFonts w:ascii="Times New Roman" w:hAnsi="Times New Roman"/>
          <w:spacing w:val="0"/>
          <w:sz w:val="28"/>
        </w:rPr>
        <w:t xml:space="preserve"> </w:t>
      </w:r>
      <w:r w:rsidR="00C21A25" w:rsidRPr="00920327">
        <w:rPr>
          <w:rStyle w:val="1"/>
          <w:rFonts w:ascii="Times New Roman" w:hAnsi="Times New Roman"/>
          <w:spacing w:val="0"/>
          <w:sz w:val="28"/>
        </w:rPr>
        <w:t>номер</w:t>
      </w:r>
      <w:r w:rsidR="00050276">
        <w:rPr>
          <w:rStyle w:val="1"/>
          <w:rFonts w:ascii="Times New Roman" w:hAnsi="Times New Roman"/>
          <w:spacing w:val="0"/>
          <w:sz w:val="28"/>
        </w:rPr>
        <w:t xml:space="preserve"> </w:t>
      </w:r>
      <w:r w:rsidR="00C21A25" w:rsidRPr="00920327">
        <w:rPr>
          <w:rStyle w:val="1"/>
          <w:rFonts w:ascii="Times New Roman" w:hAnsi="Times New Roman"/>
          <w:spacing w:val="0"/>
          <w:sz w:val="28"/>
        </w:rPr>
        <w:t>объекта,</w:t>
      </w:r>
      <w:r w:rsidR="00050276">
        <w:rPr>
          <w:rStyle w:val="1"/>
          <w:rFonts w:ascii="Times New Roman" w:hAnsi="Times New Roman"/>
          <w:spacing w:val="0"/>
          <w:sz w:val="28"/>
        </w:rPr>
        <w:t xml:space="preserve"> </w:t>
      </w:r>
      <m:oMath>
        <m:r>
          <w:rPr>
            <w:rStyle w:val="HeaderorfooterLucidaSansUnicode"/>
            <w:rFonts w:ascii="Cambria Math" w:hAnsi="Cambria Math"/>
            <w:spacing w:val="0"/>
            <w:sz w:val="28"/>
            <w:lang w:val="en-US" w:eastAsia="en-US"/>
          </w:rPr>
          <m:t>i</m:t>
        </m:r>
        <m:r>
          <w:rPr>
            <w:rStyle w:val="HeaderorfooterLucidaSansUnicode"/>
            <w:rFonts w:ascii="Cambria Math" w:hAnsi="Cambria Math"/>
            <w:spacing w:val="0"/>
            <w:sz w:val="28"/>
            <w:lang w:eastAsia="en-US"/>
          </w:rPr>
          <m:t>=1, 2</m:t>
        </m:r>
      </m:oMath>
      <w:r w:rsidR="00C21A25" w:rsidRPr="00920327">
        <w:rPr>
          <w:rStyle w:val="1"/>
          <w:rFonts w:ascii="Times New Roman" w:hAnsi="Times New Roman"/>
          <w:spacing w:val="0"/>
          <w:sz w:val="28"/>
        </w:rPr>
        <w:t>;</w:t>
      </w:r>
    </w:p>
    <w:p w:rsidR="00C33D3E" w:rsidRDefault="003E13CE" w:rsidP="005D6CFA">
      <w:pPr>
        <w:pStyle w:val="a4"/>
        <w:shd w:val="clear" w:color="auto" w:fill="auto"/>
        <w:spacing w:line="276" w:lineRule="auto"/>
        <w:ind w:firstLine="709"/>
        <w:rPr>
          <w:rStyle w:val="1"/>
          <w:rFonts w:ascii="Times New Roman" w:hAnsi="Times New Roman"/>
          <w:spacing w:val="0"/>
          <w:sz w:val="28"/>
        </w:rPr>
      </w:pPr>
      <m:oMath>
        <m:sSub>
          <m:sSubPr>
            <m:ctrlPr>
              <w:rPr>
                <w:rStyle w:val="1"/>
                <w:rFonts w:ascii="Cambria Math" w:hAnsi="Cambria Math"/>
                <w:i/>
                <w:spacing w:val="0"/>
                <w:sz w:val="28"/>
              </w:rPr>
            </m:ctrlPr>
          </m:sSubPr>
          <m:e>
            <m:r>
              <w:rPr>
                <w:rStyle w:val="1"/>
                <w:rFonts w:ascii="Cambria Math" w:hAnsi="Cambria Math"/>
                <w:spacing w:val="0"/>
                <w:sz w:val="28"/>
              </w:rPr>
              <m:t>n</m:t>
            </m:r>
          </m:e>
          <m:sub>
            <m:r>
              <w:rPr>
                <w:rStyle w:val="1"/>
                <w:rFonts w:ascii="Cambria Math" w:hAnsi="Cambria Math"/>
                <w:spacing w:val="0"/>
                <w:sz w:val="28"/>
              </w:rPr>
              <m:t>i</m:t>
            </m:r>
          </m:sub>
        </m:sSub>
      </m:oMath>
      <w:r w:rsidR="00C21A25" w:rsidRPr="00920327">
        <w:rPr>
          <w:rStyle w:val="1"/>
          <w:rFonts w:ascii="Times New Roman" w:hAnsi="Times New Roman"/>
          <w:spacing w:val="0"/>
          <w:sz w:val="28"/>
        </w:rPr>
        <w:t xml:space="preserve"> -</w:t>
      </w:r>
      <w:r w:rsidR="00050276">
        <w:rPr>
          <w:rStyle w:val="1"/>
          <w:rFonts w:ascii="Times New Roman" w:hAnsi="Times New Roman"/>
          <w:spacing w:val="0"/>
          <w:sz w:val="28"/>
        </w:rPr>
        <w:t xml:space="preserve"> </w:t>
      </w:r>
      <w:r w:rsidR="00C21A25" w:rsidRPr="00920327">
        <w:rPr>
          <w:rStyle w:val="1"/>
          <w:rFonts w:ascii="Times New Roman" w:hAnsi="Times New Roman"/>
          <w:spacing w:val="0"/>
          <w:sz w:val="28"/>
        </w:rPr>
        <w:t>число</w:t>
      </w:r>
      <w:r w:rsidR="00050276">
        <w:rPr>
          <w:rStyle w:val="1"/>
          <w:rFonts w:ascii="Times New Roman" w:hAnsi="Times New Roman"/>
          <w:spacing w:val="0"/>
          <w:sz w:val="28"/>
        </w:rPr>
        <w:t xml:space="preserve"> </w:t>
      </w:r>
      <w:r w:rsidR="00C21A25" w:rsidRPr="00920327">
        <w:rPr>
          <w:rStyle w:val="1"/>
          <w:rFonts w:ascii="Times New Roman" w:hAnsi="Times New Roman"/>
          <w:spacing w:val="0"/>
          <w:sz w:val="28"/>
        </w:rPr>
        <w:t>измерений</w:t>
      </w:r>
      <w:r w:rsidR="00050276">
        <w:rPr>
          <w:rStyle w:val="1"/>
          <w:rFonts w:ascii="Times New Roman" w:hAnsi="Times New Roman"/>
          <w:spacing w:val="0"/>
          <w:sz w:val="28"/>
        </w:rPr>
        <w:t xml:space="preserve"> </w:t>
      </w:r>
      <m:oMath>
        <m:r>
          <w:rPr>
            <w:rStyle w:val="HeaderorfooterLucidaSansUnicode"/>
            <w:rFonts w:ascii="Cambria Math" w:hAnsi="Cambria Math"/>
            <w:spacing w:val="0"/>
            <w:sz w:val="28"/>
            <w:lang w:val="en-US" w:eastAsia="en-US"/>
          </w:rPr>
          <m:t>i</m:t>
        </m:r>
        <m:r>
          <w:rPr>
            <w:rStyle w:val="1"/>
            <w:rFonts w:ascii="Cambria Math" w:hAnsi="Cambria Math"/>
            <w:spacing w:val="0"/>
            <w:sz w:val="28"/>
            <w:lang w:eastAsia="en-US"/>
          </w:rPr>
          <m:t xml:space="preserve"> </m:t>
        </m:r>
      </m:oMath>
      <w:r w:rsidR="00C21A25" w:rsidRPr="00920327">
        <w:rPr>
          <w:rStyle w:val="1"/>
          <w:rFonts w:ascii="Times New Roman" w:hAnsi="Times New Roman"/>
          <w:spacing w:val="0"/>
          <w:sz w:val="28"/>
        </w:rPr>
        <w:t>-го объекта;</w:t>
      </w:r>
    </w:p>
    <w:p w:rsidR="00C33D3E" w:rsidRPr="00DA795D" w:rsidRDefault="00DA795D" w:rsidP="005D6CFA">
      <w:pPr>
        <w:pStyle w:val="a4"/>
        <w:shd w:val="clear" w:color="auto" w:fill="auto"/>
        <w:spacing w:line="276" w:lineRule="auto"/>
        <w:ind w:firstLine="709"/>
        <w:rPr>
          <w:rStyle w:val="HeaderorfooterLucidaSansUnicode"/>
          <w:rFonts w:ascii="Times New Roman" w:hAnsi="Times New Roman"/>
          <w:b w:val="0"/>
          <w:spacing w:val="0"/>
          <w:sz w:val="28"/>
          <w:lang w:eastAsia="en-US"/>
        </w:rPr>
      </w:pPr>
      <m:oMath>
        <m:r>
          <w:rPr>
            <w:rStyle w:val="1"/>
            <w:rFonts w:ascii="Cambria Math" w:hAnsi="Cambria Math"/>
            <w:spacing w:val="0"/>
            <w:sz w:val="28"/>
          </w:rPr>
          <m:t>j</m:t>
        </m:r>
      </m:oMath>
      <w:r w:rsidR="00C33D3E">
        <w:rPr>
          <w:rStyle w:val="1"/>
          <w:rFonts w:ascii="Times New Roman" w:hAnsi="Times New Roman"/>
          <w:spacing w:val="0"/>
          <w:sz w:val="28"/>
        </w:rPr>
        <w:t xml:space="preserve"> </w:t>
      </w:r>
      <w:r w:rsidR="00C21A25" w:rsidRPr="00920327">
        <w:rPr>
          <w:rStyle w:val="1"/>
          <w:rFonts w:ascii="Times New Roman" w:hAnsi="Times New Roman"/>
          <w:spacing w:val="0"/>
          <w:sz w:val="28"/>
        </w:rPr>
        <w:t>-</w:t>
      </w:r>
      <w:r w:rsidR="00050276">
        <w:rPr>
          <w:rStyle w:val="1"/>
          <w:rFonts w:ascii="Times New Roman" w:hAnsi="Times New Roman"/>
          <w:spacing w:val="0"/>
          <w:sz w:val="28"/>
        </w:rPr>
        <w:t xml:space="preserve"> </w:t>
      </w:r>
      <w:r w:rsidR="00C33D3E">
        <w:rPr>
          <w:rStyle w:val="1"/>
          <w:rFonts w:ascii="Times New Roman" w:hAnsi="Times New Roman"/>
          <w:spacing w:val="0"/>
          <w:sz w:val="28"/>
        </w:rPr>
        <w:t>но</w:t>
      </w:r>
      <w:r w:rsidR="00C21A25" w:rsidRPr="00920327">
        <w:rPr>
          <w:rStyle w:val="1"/>
          <w:rFonts w:ascii="Times New Roman" w:hAnsi="Times New Roman"/>
          <w:spacing w:val="0"/>
          <w:sz w:val="28"/>
        </w:rPr>
        <w:t>мер</w:t>
      </w:r>
      <w:r w:rsidR="00050276">
        <w:rPr>
          <w:rStyle w:val="1"/>
          <w:rFonts w:ascii="Times New Roman" w:hAnsi="Times New Roman"/>
          <w:spacing w:val="0"/>
          <w:sz w:val="28"/>
        </w:rPr>
        <w:t xml:space="preserve"> </w:t>
      </w:r>
      <w:r w:rsidR="00C21A25" w:rsidRPr="00920327">
        <w:rPr>
          <w:rStyle w:val="1"/>
          <w:rFonts w:ascii="Times New Roman" w:hAnsi="Times New Roman"/>
          <w:spacing w:val="0"/>
          <w:sz w:val="28"/>
        </w:rPr>
        <w:t>измерения,</w:t>
      </w:r>
      <w:r w:rsidR="00050276">
        <w:rPr>
          <w:rStyle w:val="1"/>
          <w:rFonts w:ascii="Times New Roman" w:hAnsi="Times New Roman"/>
          <w:spacing w:val="0"/>
          <w:sz w:val="28"/>
        </w:rPr>
        <w:t xml:space="preserve"> </w:t>
      </w:r>
      <m:oMath>
        <m:r>
          <w:rPr>
            <w:rStyle w:val="1"/>
            <w:rFonts w:ascii="Cambria Math" w:hAnsi="Cambria Math"/>
            <w:spacing w:val="0"/>
            <w:sz w:val="28"/>
          </w:rPr>
          <m:t>j=1,…,</m:t>
        </m:r>
        <m:sSub>
          <m:sSubPr>
            <m:ctrlPr>
              <w:rPr>
                <w:rStyle w:val="1"/>
                <w:rFonts w:ascii="Cambria Math" w:hAnsi="Cambria Math"/>
                <w:i/>
                <w:spacing w:val="0"/>
                <w:sz w:val="28"/>
              </w:rPr>
            </m:ctrlPr>
          </m:sSubPr>
          <m:e>
            <m:r>
              <w:rPr>
                <w:rStyle w:val="1"/>
                <w:rFonts w:ascii="Cambria Math" w:hAnsi="Cambria Math"/>
                <w:spacing w:val="0"/>
                <w:sz w:val="28"/>
              </w:rPr>
              <m:t>n</m:t>
            </m:r>
          </m:e>
          <m:sub>
            <m:r>
              <w:rPr>
                <w:rStyle w:val="1"/>
                <w:rFonts w:ascii="Cambria Math" w:hAnsi="Cambria Math"/>
                <w:spacing w:val="0"/>
                <w:sz w:val="28"/>
              </w:rPr>
              <m:t>i</m:t>
            </m:r>
          </m:sub>
        </m:sSub>
      </m:oMath>
      <w:r w:rsidRPr="00DA795D">
        <w:rPr>
          <w:rStyle w:val="HeaderorfooterLucidaSansUnicode"/>
          <w:rFonts w:ascii="Times New Roman" w:hAnsi="Times New Roman"/>
          <w:b w:val="0"/>
          <w:spacing w:val="0"/>
          <w:sz w:val="28"/>
          <w:lang w:eastAsia="en-US"/>
        </w:rPr>
        <w:t>;</w:t>
      </w:r>
    </w:p>
    <w:p w:rsidR="001800D0" w:rsidRPr="00920327" w:rsidRDefault="00DA795D" w:rsidP="005D6CFA">
      <w:pPr>
        <w:pStyle w:val="a4"/>
        <w:shd w:val="clear" w:color="auto" w:fill="auto"/>
        <w:spacing w:line="276" w:lineRule="auto"/>
        <w:ind w:firstLine="709"/>
        <w:rPr>
          <w:rFonts w:ascii="Times New Roman" w:hAnsi="Times New Roman"/>
          <w:spacing w:val="0"/>
          <w:sz w:val="28"/>
        </w:rPr>
      </w:pPr>
      <m:oMath>
        <m:r>
          <w:rPr>
            <w:rStyle w:val="HeaderorfooterLucidaSansUnicode"/>
            <w:rFonts w:ascii="Cambria Math" w:hAnsi="Cambria Math"/>
            <w:spacing w:val="0"/>
            <w:sz w:val="28"/>
            <w:lang w:eastAsia="en-US"/>
          </w:rPr>
          <m:t>x</m:t>
        </m:r>
      </m:oMath>
      <w:r w:rsidR="00C33D3E">
        <w:rPr>
          <w:rStyle w:val="HeaderorfooterLucidaSansUnicode"/>
          <w:rFonts w:ascii="Times New Roman" w:hAnsi="Times New Roman"/>
          <w:b w:val="0"/>
          <w:spacing w:val="0"/>
          <w:sz w:val="28"/>
          <w:lang w:eastAsia="en-US"/>
        </w:rPr>
        <w:t xml:space="preserve"> </w:t>
      </w:r>
      <w:r w:rsidR="00C21A25" w:rsidRPr="00920327">
        <w:rPr>
          <w:rStyle w:val="HeaderorfooterLucidaSansUnicode"/>
          <w:rFonts w:ascii="Times New Roman" w:hAnsi="Times New Roman"/>
          <w:b w:val="0"/>
          <w:spacing w:val="0"/>
          <w:sz w:val="28"/>
        </w:rPr>
        <w:t>-</w:t>
      </w:r>
      <w:r w:rsidR="00050276">
        <w:rPr>
          <w:rStyle w:val="1"/>
          <w:rFonts w:ascii="Times New Roman" w:hAnsi="Times New Roman"/>
          <w:spacing w:val="0"/>
          <w:sz w:val="28"/>
        </w:rPr>
        <w:t xml:space="preserve"> </w:t>
      </w:r>
      <w:r w:rsidR="00C21A25" w:rsidRPr="00920327">
        <w:rPr>
          <w:rStyle w:val="1"/>
          <w:rFonts w:ascii="Times New Roman" w:hAnsi="Times New Roman"/>
          <w:spacing w:val="0"/>
          <w:sz w:val="28"/>
        </w:rPr>
        <w:t xml:space="preserve">результат </w:t>
      </w:r>
      <m:oMath>
        <m:r>
          <w:rPr>
            <w:rStyle w:val="HeaderorfooterLucidaSansUnicode"/>
            <w:rFonts w:ascii="Cambria Math" w:hAnsi="Cambria Math"/>
            <w:spacing w:val="0"/>
            <w:sz w:val="28"/>
            <w:lang w:val="en-US" w:eastAsia="en-US"/>
          </w:rPr>
          <m:t>j</m:t>
        </m:r>
      </m:oMath>
      <w:r w:rsidR="00C21A25" w:rsidRPr="00920327">
        <w:rPr>
          <w:rStyle w:val="1"/>
          <w:rFonts w:ascii="Times New Roman" w:hAnsi="Times New Roman"/>
          <w:spacing w:val="0"/>
          <w:sz w:val="28"/>
          <w:lang w:eastAsia="en-US"/>
        </w:rPr>
        <w:t xml:space="preserve"> </w:t>
      </w:r>
      <w:r w:rsidR="00C21A25" w:rsidRPr="00920327">
        <w:rPr>
          <w:rStyle w:val="1"/>
          <w:rFonts w:ascii="Times New Roman" w:hAnsi="Times New Roman"/>
          <w:spacing w:val="0"/>
          <w:sz w:val="28"/>
        </w:rPr>
        <w:t>-го измерения</w:t>
      </w:r>
      <w:r w:rsidR="00050276">
        <w:rPr>
          <w:rStyle w:val="1"/>
          <w:rFonts w:ascii="Times New Roman" w:hAnsi="Times New Roman"/>
          <w:spacing w:val="0"/>
          <w:sz w:val="28"/>
        </w:rPr>
        <w:t xml:space="preserve"> </w:t>
      </w:r>
      <m:oMath>
        <m:r>
          <w:rPr>
            <w:rStyle w:val="1"/>
            <w:rFonts w:ascii="Cambria Math" w:hAnsi="Cambria Math"/>
            <w:spacing w:val="0"/>
            <w:sz w:val="28"/>
          </w:rPr>
          <m:t>i</m:t>
        </m:r>
      </m:oMath>
      <w:r w:rsidR="00C21A25" w:rsidRPr="00920327">
        <w:rPr>
          <w:rStyle w:val="1"/>
          <w:rFonts w:ascii="Times New Roman" w:hAnsi="Times New Roman"/>
          <w:spacing w:val="0"/>
          <w:sz w:val="28"/>
        </w:rPr>
        <w:t>-го объекта.</w:t>
      </w:r>
    </w:p>
    <w:p w:rsidR="00D16924"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Предположим, что результаты измерений каждого из исследуемых объектов можно рассматривать как реализации случайных величин, имеющих распределение </w:t>
      </w:r>
      <m:oMath>
        <m:r>
          <w:rPr>
            <w:rFonts w:ascii="Cambria Math" w:hAnsi="Cambria Math"/>
            <w:spacing w:val="0"/>
            <w:sz w:val="28"/>
            <w:lang w:val="en-US"/>
          </w:rPr>
          <m:t>N</m:t>
        </m:r>
        <m:d>
          <m:dPr>
            <m:ctrlPr>
              <w:rPr>
                <w:rFonts w:ascii="Cambria Math" w:hAnsi="Cambria Math"/>
                <w:i/>
                <w:spacing w:val="0"/>
                <w:sz w:val="28"/>
                <w:lang w:val="en-US"/>
              </w:rPr>
            </m:ctrlPr>
          </m:dPr>
          <m:e>
            <m:sSub>
              <m:sSubPr>
                <m:ctrlPr>
                  <w:rPr>
                    <w:rFonts w:ascii="Cambria Math" w:hAnsi="Cambria Math"/>
                    <w:i/>
                    <w:spacing w:val="0"/>
                    <w:sz w:val="28"/>
                    <w:lang w:val="en-US"/>
                  </w:rPr>
                </m:ctrlPr>
              </m:sSubPr>
              <m:e>
                <m:r>
                  <w:rPr>
                    <w:rFonts w:ascii="Cambria Math" w:hAnsi="Cambria Math"/>
                    <w:spacing w:val="0"/>
                    <w:sz w:val="28"/>
                    <w:lang w:val="en-US"/>
                  </w:rPr>
                  <m:t>μ</m:t>
                </m:r>
              </m:e>
              <m:sub>
                <m:r>
                  <w:rPr>
                    <w:rFonts w:ascii="Cambria Math" w:hAnsi="Cambria Math"/>
                    <w:spacing w:val="0"/>
                    <w:sz w:val="28"/>
                    <w:lang w:val="en-US"/>
                  </w:rPr>
                  <m:t>i</m:t>
                </m:r>
              </m:sub>
            </m:sSub>
            <m:r>
              <w:rPr>
                <w:rFonts w:ascii="Cambria Math" w:hAnsi="Cambria Math"/>
                <w:spacing w:val="0"/>
                <w:sz w:val="28"/>
              </w:rPr>
              <m:t xml:space="preserve">, </m:t>
            </m:r>
            <m:sSup>
              <m:sSupPr>
                <m:ctrlPr>
                  <w:rPr>
                    <w:rFonts w:ascii="Cambria Math" w:hAnsi="Cambria Math"/>
                    <w:i/>
                    <w:spacing w:val="0"/>
                    <w:sz w:val="28"/>
                    <w:lang w:val="en-US"/>
                  </w:rPr>
                </m:ctrlPr>
              </m:sSupPr>
              <m:e>
                <m:r>
                  <w:rPr>
                    <w:rFonts w:ascii="Cambria Math" w:hAnsi="Cambria Math"/>
                    <w:spacing w:val="0"/>
                    <w:sz w:val="28"/>
                    <w:lang w:val="en-US"/>
                  </w:rPr>
                  <m:t>σ</m:t>
                </m:r>
              </m:e>
              <m:sup>
                <m:r>
                  <w:rPr>
                    <w:rFonts w:ascii="Cambria Math" w:hAnsi="Cambria Math"/>
                    <w:spacing w:val="0"/>
                    <w:sz w:val="28"/>
                  </w:rPr>
                  <m:t>2</m:t>
                </m:r>
              </m:sup>
            </m:sSup>
          </m:e>
        </m:d>
      </m:oMath>
      <w:r w:rsidRPr="00920327">
        <w:rPr>
          <w:rStyle w:val="Bodytext9pt2"/>
          <w:spacing w:val="0"/>
          <w:sz w:val="28"/>
        </w:rPr>
        <w:t>,</w:t>
      </w:r>
      <w:r w:rsidR="00BB09AA" w:rsidRPr="00920327">
        <w:rPr>
          <w:rFonts w:ascii="Times New Roman" w:hAnsi="Times New Roman"/>
          <w:spacing w:val="0"/>
          <w:sz w:val="28"/>
        </w:rPr>
        <w:t xml:space="preserve"> </w:t>
      </w:r>
      <m:oMath>
        <m:r>
          <w:rPr>
            <w:rStyle w:val="HeaderorfooterLucidaSansUnicode"/>
            <w:rFonts w:ascii="Cambria Math" w:hAnsi="Cambria Math"/>
            <w:spacing w:val="0"/>
            <w:sz w:val="28"/>
            <w:lang w:val="en-US" w:eastAsia="en-US"/>
          </w:rPr>
          <m:t>i</m:t>
        </m:r>
        <m:r>
          <w:rPr>
            <w:rStyle w:val="HeaderorfooterLucidaSansUnicode"/>
            <w:rFonts w:ascii="Cambria Math" w:hAnsi="Cambria Math"/>
            <w:spacing w:val="0"/>
            <w:sz w:val="28"/>
            <w:lang w:eastAsia="en-US"/>
          </w:rPr>
          <m:t>=1, 2.</m:t>
        </m:r>
      </m:oMath>
      <w:r w:rsidR="006F05F3" w:rsidRPr="00D16924">
        <w:rPr>
          <w:rFonts w:ascii="Times New Roman" w:hAnsi="Times New Roman"/>
          <w:spacing w:val="0"/>
          <w:sz w:val="28"/>
        </w:rPr>
        <w:t xml:space="preserve"> </w:t>
      </w:r>
      <w:r w:rsidR="00F9601B">
        <w:rPr>
          <w:rStyle w:val="1"/>
          <w:rFonts w:ascii="Times New Roman" w:hAnsi="Times New Roman"/>
          <w:spacing w:val="0"/>
          <w:sz w:val="28"/>
        </w:rPr>
        <w:t>Сформулируем статистиче</w:t>
      </w:r>
      <w:r w:rsidRPr="00920327">
        <w:rPr>
          <w:rStyle w:val="1"/>
          <w:rFonts w:ascii="Times New Roman" w:hAnsi="Times New Roman"/>
          <w:spacing w:val="0"/>
          <w:sz w:val="28"/>
        </w:rPr>
        <w:t xml:space="preserve">скую гипотезу </w:t>
      </w:r>
      <m:oMath>
        <m:sSub>
          <m:sSubPr>
            <m:ctrlPr>
              <w:rPr>
                <w:rStyle w:val="1"/>
                <w:rFonts w:ascii="Cambria Math" w:hAnsi="Cambria Math"/>
                <w:i/>
                <w:spacing w:val="0"/>
                <w:sz w:val="28"/>
              </w:rPr>
            </m:ctrlPr>
          </m:sSubPr>
          <m:e>
            <m:r>
              <w:rPr>
                <w:rStyle w:val="1"/>
                <w:rFonts w:ascii="Cambria Math" w:hAnsi="Cambria Math"/>
                <w:spacing w:val="0"/>
                <w:sz w:val="28"/>
              </w:rPr>
              <m:t>H</m:t>
            </m:r>
          </m:e>
          <m:sub>
            <m:r>
              <w:rPr>
                <w:rStyle w:val="1"/>
                <w:rFonts w:ascii="Cambria Math" w:hAnsi="Cambria Math"/>
                <w:spacing w:val="0"/>
                <w:sz w:val="28"/>
              </w:rPr>
              <m:t>0</m:t>
            </m:r>
          </m:sub>
        </m:sSub>
      </m:oMath>
      <w:r w:rsidR="00D16924" w:rsidRPr="00D16924">
        <w:rPr>
          <w:rStyle w:val="1"/>
          <w:rFonts w:ascii="Times New Roman" w:hAnsi="Times New Roman"/>
          <w:spacing w:val="0"/>
          <w:sz w:val="28"/>
        </w:rPr>
        <w:t xml:space="preserve"> </w:t>
      </w:r>
      <w:r w:rsidRPr="00920327">
        <w:rPr>
          <w:rStyle w:val="1"/>
          <w:rFonts w:ascii="Times New Roman" w:hAnsi="Times New Roman"/>
          <w:spacing w:val="0"/>
          <w:sz w:val="28"/>
        </w:rPr>
        <w:t>в виде</w:t>
      </w:r>
    </w:p>
    <w:p w:rsidR="00D16924" w:rsidRPr="00F9601B" w:rsidRDefault="003E13CE" w:rsidP="00D16924">
      <w:pPr>
        <w:pStyle w:val="a4"/>
        <w:shd w:val="clear" w:color="auto" w:fill="auto"/>
        <w:spacing w:line="276" w:lineRule="auto"/>
        <w:ind w:firstLine="0"/>
        <w:jc w:val="center"/>
        <w:rPr>
          <w:rFonts w:ascii="Times New Roman" w:hAnsi="Times New Roman"/>
          <w:i/>
          <w:spacing w:val="0"/>
          <w:sz w:val="28"/>
          <w:lang w:val="en-US"/>
        </w:rPr>
      </w:pPr>
      <m:oMathPara>
        <m:oMath>
          <m:sSub>
            <m:sSubPr>
              <m:ctrlPr>
                <w:rPr>
                  <w:rFonts w:ascii="Cambria Math" w:hAnsi="Cambria Math"/>
                  <w:i/>
                  <w:spacing w:val="0"/>
                  <w:sz w:val="28"/>
                </w:rPr>
              </m:ctrlPr>
            </m:sSubPr>
            <m:e>
              <m:r>
                <w:rPr>
                  <w:rFonts w:ascii="Cambria Math" w:hAnsi="Cambria Math"/>
                  <w:spacing w:val="0"/>
                  <w:sz w:val="28"/>
                </w:rPr>
                <m:t>H</m:t>
              </m:r>
            </m:e>
            <m:sub>
              <m:r>
                <w:rPr>
                  <w:rFonts w:ascii="Cambria Math" w:hAnsi="Cambria Math"/>
                  <w:spacing w:val="0"/>
                  <w:sz w:val="28"/>
                </w:rPr>
                <m:t>0</m:t>
              </m:r>
            </m:sub>
          </m:sSub>
          <m:r>
            <w:rPr>
              <w:rFonts w:ascii="Cambria Math" w:hAnsi="Cambria Math"/>
              <w:spacing w:val="0"/>
              <w:sz w:val="28"/>
              <w:lang w:val="en-US"/>
            </w:rPr>
            <m:t>:</m:t>
          </m:r>
          <m:sSub>
            <m:sSubPr>
              <m:ctrlPr>
                <w:rPr>
                  <w:rFonts w:ascii="Cambria Math" w:hAnsi="Cambria Math"/>
                  <w:i/>
                  <w:spacing w:val="0"/>
                  <w:sz w:val="28"/>
                  <w:lang w:val="en-US"/>
                </w:rPr>
              </m:ctrlPr>
            </m:sSubPr>
            <m:e>
              <m:r>
                <w:rPr>
                  <w:rFonts w:ascii="Cambria Math" w:hAnsi="Cambria Math"/>
                  <w:spacing w:val="0"/>
                  <w:sz w:val="28"/>
                  <w:lang w:val="en-US"/>
                </w:rPr>
                <m:t>μ</m:t>
              </m:r>
            </m:e>
            <m:sub>
              <m:r>
                <w:rPr>
                  <w:rFonts w:ascii="Cambria Math" w:hAnsi="Cambria Math"/>
                  <w:spacing w:val="0"/>
                  <w:sz w:val="28"/>
                  <w:lang w:val="en-US"/>
                </w:rPr>
                <m:t>1</m:t>
              </m:r>
            </m:sub>
          </m:sSub>
          <m:r>
            <w:rPr>
              <w:rFonts w:ascii="Cambria Math" w:hAnsi="Cambria Math"/>
              <w:spacing w:val="0"/>
              <w:sz w:val="28"/>
              <w:lang w:val="en-US"/>
            </w:rPr>
            <m:t>=</m:t>
          </m:r>
          <m:sSub>
            <m:sSubPr>
              <m:ctrlPr>
                <w:rPr>
                  <w:rFonts w:ascii="Cambria Math" w:hAnsi="Cambria Math"/>
                  <w:i/>
                  <w:spacing w:val="0"/>
                  <w:sz w:val="28"/>
                  <w:lang w:val="en-US"/>
                </w:rPr>
              </m:ctrlPr>
            </m:sSubPr>
            <m:e>
              <m:r>
                <w:rPr>
                  <w:rFonts w:ascii="Cambria Math" w:hAnsi="Cambria Math"/>
                  <w:spacing w:val="0"/>
                  <w:sz w:val="28"/>
                  <w:lang w:val="en-US"/>
                </w:rPr>
                <m:t>μ</m:t>
              </m:r>
            </m:e>
            <m:sub>
              <m:r>
                <w:rPr>
                  <w:rFonts w:ascii="Cambria Math" w:hAnsi="Cambria Math"/>
                  <w:spacing w:val="0"/>
                  <w:sz w:val="28"/>
                  <w:lang w:val="en-US"/>
                </w:rPr>
                <m:t>2</m:t>
              </m:r>
            </m:sub>
          </m:sSub>
        </m:oMath>
      </m:oMathPara>
    </w:p>
    <w:p w:rsidR="001800D0" w:rsidRPr="00920327" w:rsidRDefault="00C21A25"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и рассмотрим вопросы, связанные с ее проверкой (смысл проверяемой гипотезы - совпадение исследуемого свойства у сравниваемых объектов).</w:t>
      </w:r>
    </w:p>
    <w:p w:rsidR="001800D0"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Выберем уровень значимости </w:t>
      </w:r>
      <m:oMath>
        <m:r>
          <m:rPr>
            <m:sty m:val="p"/>
          </m:rPr>
          <w:rPr>
            <w:rStyle w:val="Bodytext9pt2"/>
            <w:rFonts w:ascii="Cambria Math" w:hAnsi="Cambria Math"/>
            <w:spacing w:val="0"/>
            <w:sz w:val="28"/>
          </w:rPr>
          <m:t>α</m:t>
        </m:r>
      </m:oMath>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 xml:space="preserve">Обозначим через </w:t>
      </w:r>
      <m:oMath>
        <m:acc>
          <m:accPr>
            <m:ctrlPr>
              <w:rPr>
                <w:rStyle w:val="Bodytext9pt2"/>
                <w:rFonts w:ascii="Cambria Math" w:hAnsi="Cambria Math"/>
                <w:i w:val="0"/>
                <w:iCs w:val="0"/>
                <w:spacing w:val="0"/>
                <w:sz w:val="28"/>
                <w:lang w:val="en-US" w:eastAsia="en-US"/>
              </w:rPr>
            </m:ctrlPr>
          </m:accPr>
          <m:e>
            <m:sSub>
              <m:sSubPr>
                <m:ctrlPr>
                  <w:rPr>
                    <w:rStyle w:val="Bodytext9pt2"/>
                    <w:rFonts w:ascii="Cambria Math" w:hAnsi="Cambria Math"/>
                    <w:i w:val="0"/>
                    <w:iCs w:val="0"/>
                    <w:spacing w:val="0"/>
                    <w:sz w:val="28"/>
                    <w:lang w:val="en-US" w:eastAsia="en-US"/>
                  </w:rPr>
                </m:ctrlPr>
              </m:sSubPr>
              <m:e>
                <m:r>
                  <m:rPr>
                    <m:sty m:val="p"/>
                  </m:rPr>
                  <w:rPr>
                    <w:rStyle w:val="Bodytext9pt2"/>
                    <w:rFonts w:ascii="Cambria Math" w:hAnsi="Cambria Math"/>
                    <w:spacing w:val="0"/>
                    <w:sz w:val="28"/>
                    <w:lang w:val="en-US" w:eastAsia="en-US"/>
                  </w:rPr>
                  <m:t>μ</m:t>
                </m:r>
              </m:e>
              <m:sub>
                <m:r>
                  <m:rPr>
                    <m:sty m:val="p"/>
                  </m:rPr>
                  <w:rPr>
                    <w:rStyle w:val="Bodytext9pt2"/>
                    <w:rFonts w:ascii="Cambria Math" w:hAnsi="Cambria Math"/>
                    <w:spacing w:val="0"/>
                    <w:sz w:val="28"/>
                    <w:lang w:val="en-US" w:eastAsia="en-US"/>
                  </w:rPr>
                  <m:t>i</m:t>
                </m:r>
              </m:sub>
            </m:sSub>
          </m:e>
        </m:acc>
      </m:oMath>
      <w:r w:rsidRPr="00920327">
        <w:rPr>
          <w:rStyle w:val="Bodytext9pt2"/>
          <w:spacing w:val="0"/>
          <w:sz w:val="28"/>
          <w:lang w:eastAsia="en-US"/>
        </w:rPr>
        <w:t>;</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и </w:t>
      </w:r>
      <m:oMath>
        <m:sSup>
          <m:sSupPr>
            <m:ctrlPr>
              <w:rPr>
                <w:rStyle w:val="1"/>
                <w:rFonts w:ascii="Cambria Math" w:hAnsi="Cambria Math"/>
                <w:i/>
                <w:spacing w:val="0"/>
                <w:sz w:val="28"/>
              </w:rPr>
            </m:ctrlPr>
          </m:sSupPr>
          <m:e>
            <m:r>
              <w:rPr>
                <w:rStyle w:val="1"/>
                <w:rFonts w:ascii="Cambria Math" w:hAnsi="Cambria Math"/>
                <w:spacing w:val="0"/>
                <w:sz w:val="28"/>
              </w:rPr>
              <m:t>S</m:t>
            </m:r>
          </m:e>
          <m:sup>
            <m:r>
              <w:rPr>
                <w:rStyle w:val="1"/>
                <w:rFonts w:ascii="Cambria Math" w:hAnsi="Cambria Math"/>
                <w:spacing w:val="0"/>
                <w:sz w:val="28"/>
              </w:rPr>
              <m:t>2</m:t>
            </m:r>
          </m:sup>
        </m:sSup>
      </m:oMath>
      <w:r w:rsidR="007C0D9A" w:rsidRPr="007C0D9A">
        <w:rPr>
          <w:rStyle w:val="Bodytext9pt2"/>
          <w:spacing w:val="0"/>
          <w:sz w:val="28"/>
        </w:rPr>
        <w:t xml:space="preserve"> </w:t>
      </w:r>
      <w:r w:rsidRPr="00920327">
        <w:rPr>
          <w:rStyle w:val="1"/>
          <w:rFonts w:ascii="Times New Roman" w:hAnsi="Times New Roman"/>
          <w:spacing w:val="0"/>
          <w:sz w:val="28"/>
        </w:rPr>
        <w:t>оценки неизвестных параметров</w:t>
      </w:r>
      <w:r w:rsidR="00050276">
        <w:rPr>
          <w:rStyle w:val="1"/>
          <w:rFonts w:ascii="Times New Roman" w:hAnsi="Times New Roman"/>
          <w:spacing w:val="0"/>
          <w:sz w:val="28"/>
        </w:rPr>
        <w:t xml:space="preserve"> </w:t>
      </w:r>
      <m:oMath>
        <m:sSub>
          <m:sSubPr>
            <m:ctrlPr>
              <w:rPr>
                <w:rStyle w:val="1"/>
                <w:rFonts w:ascii="Cambria Math" w:hAnsi="Cambria Math"/>
                <w:i/>
                <w:spacing w:val="0"/>
                <w:sz w:val="28"/>
              </w:rPr>
            </m:ctrlPr>
          </m:sSubPr>
          <m:e>
            <m:r>
              <w:rPr>
                <w:rStyle w:val="1"/>
                <w:rFonts w:ascii="Cambria Math" w:hAnsi="Cambria Math"/>
                <w:spacing w:val="0"/>
                <w:sz w:val="28"/>
              </w:rPr>
              <m:t>μ</m:t>
            </m:r>
          </m:e>
          <m:sub>
            <m:r>
              <w:rPr>
                <w:rStyle w:val="1"/>
                <w:rFonts w:ascii="Cambria Math" w:hAnsi="Cambria Math"/>
                <w:spacing w:val="0"/>
                <w:sz w:val="28"/>
              </w:rPr>
              <m:t>i</m:t>
            </m:r>
          </m:sub>
        </m:sSub>
      </m:oMath>
      <w:r w:rsidR="00050276">
        <w:rPr>
          <w:rStyle w:val="1"/>
          <w:rFonts w:ascii="Times New Roman" w:hAnsi="Times New Roman"/>
          <w:spacing w:val="0"/>
          <w:sz w:val="28"/>
        </w:rPr>
        <w:t xml:space="preserve"> </w:t>
      </w:r>
      <w:r w:rsidRPr="00920327">
        <w:rPr>
          <w:rStyle w:val="1"/>
          <w:rFonts w:ascii="Times New Roman" w:hAnsi="Times New Roman"/>
          <w:spacing w:val="0"/>
          <w:sz w:val="28"/>
        </w:rPr>
        <w:t>и</w:t>
      </w:r>
      <w:r w:rsidR="00050276">
        <w:rPr>
          <w:rStyle w:val="1"/>
          <w:rFonts w:ascii="Times New Roman" w:hAnsi="Times New Roman"/>
          <w:spacing w:val="0"/>
          <w:sz w:val="28"/>
        </w:rPr>
        <w:t xml:space="preserve"> </w:t>
      </w:r>
      <m:oMath>
        <m:sSup>
          <m:sSupPr>
            <m:ctrlPr>
              <w:rPr>
                <w:rStyle w:val="1"/>
                <w:rFonts w:ascii="Cambria Math" w:hAnsi="Cambria Math"/>
                <w:i/>
                <w:spacing w:val="0"/>
                <w:sz w:val="28"/>
              </w:rPr>
            </m:ctrlPr>
          </m:sSupPr>
          <m:e>
            <m:r>
              <w:rPr>
                <w:rStyle w:val="1"/>
                <w:rFonts w:ascii="Cambria Math" w:hAnsi="Cambria Math"/>
                <w:spacing w:val="0"/>
                <w:sz w:val="28"/>
              </w:rPr>
              <m:t>α</m:t>
            </m:r>
          </m:e>
          <m:sup>
            <m:r>
              <w:rPr>
                <w:rStyle w:val="1"/>
                <w:rFonts w:ascii="Cambria Math" w:hAnsi="Cambria Math"/>
                <w:spacing w:val="0"/>
                <w:sz w:val="28"/>
              </w:rPr>
              <m:t>2</m:t>
            </m:r>
          </m:sup>
        </m:sSup>
      </m:oMath>
      <w:r w:rsidR="007E3731" w:rsidRPr="007E3731">
        <w:rPr>
          <w:rStyle w:val="1"/>
          <w:rFonts w:ascii="Times New Roman" w:hAnsi="Times New Roman"/>
          <w:spacing w:val="0"/>
          <w:sz w:val="28"/>
        </w:rPr>
        <w:t xml:space="preserve"> </w:t>
      </w:r>
      <w:r w:rsidRPr="00920327">
        <w:rPr>
          <w:rStyle w:val="1"/>
          <w:rFonts w:ascii="Times New Roman" w:hAnsi="Times New Roman"/>
          <w:spacing w:val="0"/>
          <w:sz w:val="28"/>
        </w:rPr>
        <w:t>вычислим их по формуле</w:t>
      </w:r>
    </w:p>
    <w:p w:rsidR="007E3731" w:rsidRPr="00802BB3" w:rsidRDefault="003E13CE" w:rsidP="007E3731">
      <w:pPr>
        <w:pStyle w:val="a4"/>
        <w:shd w:val="clear" w:color="auto" w:fill="auto"/>
        <w:spacing w:line="276" w:lineRule="auto"/>
        <w:ind w:firstLine="0"/>
        <w:jc w:val="center"/>
        <w:rPr>
          <w:rStyle w:val="1"/>
          <w:rFonts w:ascii="Times New Roman" w:hAnsi="Times New Roman"/>
          <w:spacing w:val="0"/>
          <w:sz w:val="28"/>
        </w:rPr>
      </w:pPr>
      <m:oMathPara>
        <m:oMath>
          <m:sSub>
            <m:sSubPr>
              <m:ctrlPr>
                <w:rPr>
                  <w:rStyle w:val="1"/>
                  <w:rFonts w:ascii="Cambria Math" w:hAnsi="Cambria Math"/>
                  <w:i/>
                  <w:spacing w:val="0"/>
                  <w:sz w:val="28"/>
                </w:rPr>
              </m:ctrlPr>
            </m:sSubPr>
            <m:e>
              <m:r>
                <w:rPr>
                  <w:rStyle w:val="1"/>
                  <w:rFonts w:ascii="Cambria Math" w:hAnsi="Cambria Math"/>
                  <w:spacing w:val="0"/>
                  <w:sz w:val="28"/>
                </w:rPr>
                <m:t>μ</m:t>
              </m:r>
            </m:e>
            <m:sub>
              <m:r>
                <w:rPr>
                  <w:rStyle w:val="1"/>
                  <w:rFonts w:ascii="Cambria Math" w:hAnsi="Cambria Math"/>
                  <w:spacing w:val="0"/>
                  <w:sz w:val="28"/>
                </w:rPr>
                <m:t>i</m:t>
              </m:r>
            </m:sub>
          </m:sSub>
          <m:r>
            <w:rPr>
              <w:rStyle w:val="1"/>
              <w:rFonts w:ascii="Cambria Math" w:hAnsi="Cambria Math"/>
              <w:spacing w:val="0"/>
              <w:sz w:val="28"/>
            </w:rPr>
            <m:t>=</m:t>
          </m:r>
          <m:sSubSup>
            <m:sSubSupPr>
              <m:ctrlPr>
                <w:rPr>
                  <w:rStyle w:val="1"/>
                  <w:rFonts w:ascii="Cambria Math" w:hAnsi="Cambria Math"/>
                  <w:i/>
                  <w:spacing w:val="0"/>
                  <w:sz w:val="28"/>
                </w:rPr>
              </m:ctrlPr>
            </m:sSubSupPr>
            <m:e>
              <m:r>
                <w:rPr>
                  <w:rStyle w:val="1"/>
                  <w:rFonts w:ascii="Cambria Math" w:hAnsi="Cambria Math"/>
                  <w:spacing w:val="0"/>
                  <w:sz w:val="28"/>
                </w:rPr>
                <m:t>n</m:t>
              </m:r>
            </m:e>
            <m:sub>
              <m:r>
                <w:rPr>
                  <w:rStyle w:val="1"/>
                  <w:rFonts w:ascii="Cambria Math" w:hAnsi="Cambria Math"/>
                  <w:spacing w:val="0"/>
                  <w:sz w:val="28"/>
                </w:rPr>
                <m:t>i</m:t>
              </m:r>
            </m:sub>
            <m:sup>
              <m:r>
                <w:rPr>
                  <w:rStyle w:val="1"/>
                  <w:rFonts w:ascii="Cambria Math" w:hAnsi="Cambria Math"/>
                  <w:spacing w:val="0"/>
                  <w:sz w:val="28"/>
                </w:rPr>
                <m:t>-1</m:t>
              </m:r>
            </m:sup>
          </m:sSubSup>
          <m:nary>
            <m:naryPr>
              <m:chr m:val="∑"/>
              <m:limLoc m:val="undOvr"/>
              <m:ctrlPr>
                <w:rPr>
                  <w:rStyle w:val="1"/>
                  <w:rFonts w:ascii="Cambria Math" w:hAnsi="Cambria Math"/>
                  <w:i/>
                  <w:spacing w:val="0"/>
                  <w:sz w:val="28"/>
                </w:rPr>
              </m:ctrlPr>
            </m:naryPr>
            <m:sub>
              <m:r>
                <w:rPr>
                  <w:rStyle w:val="1"/>
                  <w:rFonts w:ascii="Cambria Math" w:hAnsi="Cambria Math"/>
                  <w:spacing w:val="0"/>
                  <w:sz w:val="28"/>
                </w:rPr>
                <m:t>j-1</m:t>
              </m:r>
            </m:sub>
            <m:sup>
              <m:sSub>
                <m:sSubPr>
                  <m:ctrlPr>
                    <w:rPr>
                      <w:rStyle w:val="1"/>
                      <w:rFonts w:ascii="Cambria Math" w:hAnsi="Cambria Math"/>
                      <w:i/>
                      <w:spacing w:val="0"/>
                      <w:sz w:val="28"/>
                    </w:rPr>
                  </m:ctrlPr>
                </m:sSubPr>
                <m:e>
                  <m:r>
                    <w:rPr>
                      <w:rStyle w:val="1"/>
                      <w:rFonts w:ascii="Cambria Math" w:hAnsi="Cambria Math"/>
                      <w:spacing w:val="0"/>
                      <w:sz w:val="28"/>
                    </w:rPr>
                    <m:t>n</m:t>
                  </m:r>
                </m:e>
                <m:sub>
                  <m:r>
                    <w:rPr>
                      <w:rStyle w:val="1"/>
                      <w:rFonts w:ascii="Cambria Math" w:hAnsi="Cambria Math"/>
                      <w:spacing w:val="0"/>
                      <w:sz w:val="28"/>
                    </w:rPr>
                    <m:t>i</m:t>
                  </m:r>
                </m:sub>
              </m:sSub>
            </m:sup>
            <m:e>
              <m:sSub>
                <m:sSubPr>
                  <m:ctrlPr>
                    <w:rPr>
                      <w:rStyle w:val="1"/>
                      <w:rFonts w:ascii="Cambria Math" w:hAnsi="Cambria Math"/>
                      <w:i/>
                      <w:spacing w:val="0"/>
                      <w:sz w:val="28"/>
                    </w:rPr>
                  </m:ctrlPr>
                </m:sSubPr>
                <m:e>
                  <m:r>
                    <w:rPr>
                      <w:rStyle w:val="1"/>
                      <w:rFonts w:ascii="Cambria Math" w:hAnsi="Cambria Math"/>
                      <w:spacing w:val="0"/>
                      <w:sz w:val="28"/>
                    </w:rPr>
                    <m:t>x</m:t>
                  </m:r>
                </m:e>
                <m:sub>
                  <m:r>
                    <w:rPr>
                      <w:rStyle w:val="1"/>
                      <w:rFonts w:ascii="Cambria Math" w:hAnsi="Cambria Math"/>
                      <w:spacing w:val="0"/>
                      <w:sz w:val="28"/>
                    </w:rPr>
                    <m:t>ij</m:t>
                  </m:r>
                </m:sub>
              </m:sSub>
            </m:e>
          </m:nary>
        </m:oMath>
      </m:oMathPara>
    </w:p>
    <w:p w:rsidR="007E3731" w:rsidRPr="00802BB3" w:rsidRDefault="003E13CE" w:rsidP="007E3731">
      <w:pPr>
        <w:pStyle w:val="a4"/>
        <w:shd w:val="clear" w:color="auto" w:fill="auto"/>
        <w:spacing w:line="276" w:lineRule="auto"/>
        <w:ind w:firstLine="0"/>
        <w:jc w:val="center"/>
        <w:rPr>
          <w:rFonts w:ascii="Times New Roman" w:hAnsi="Times New Roman"/>
          <w:spacing w:val="0"/>
          <w:sz w:val="28"/>
        </w:rPr>
      </w:pPr>
      <m:oMathPara>
        <m:oMath>
          <m:sSup>
            <m:sSupPr>
              <m:ctrlPr>
                <w:rPr>
                  <w:rFonts w:ascii="Cambria Math" w:hAnsi="Cambria Math"/>
                  <w:i/>
                  <w:spacing w:val="0"/>
                  <w:sz w:val="28"/>
                </w:rPr>
              </m:ctrlPr>
            </m:sSupPr>
            <m:e>
              <m:r>
                <w:rPr>
                  <w:rFonts w:ascii="Cambria Math" w:hAnsi="Cambria Math"/>
                  <w:spacing w:val="0"/>
                  <w:sz w:val="28"/>
                </w:rPr>
                <m:t>S</m:t>
              </m:r>
            </m:e>
            <m:sup>
              <m:r>
                <w:rPr>
                  <w:rFonts w:ascii="Cambria Math" w:hAnsi="Cambria Math"/>
                  <w:spacing w:val="0"/>
                  <w:sz w:val="28"/>
                </w:rPr>
                <m:t>2</m:t>
              </m:r>
            </m:sup>
          </m:sSup>
          <m:r>
            <w:rPr>
              <w:rFonts w:ascii="Cambria Math" w:hAnsi="Cambria Math"/>
              <w:spacing w:val="0"/>
              <w:sz w:val="28"/>
            </w:rPr>
            <m:t>=</m:t>
          </m:r>
          <m:sSup>
            <m:sSupPr>
              <m:ctrlPr>
                <w:rPr>
                  <w:rFonts w:ascii="Cambria Math" w:hAnsi="Cambria Math"/>
                  <w:i/>
                  <w:spacing w:val="0"/>
                  <w:sz w:val="28"/>
                </w:rPr>
              </m:ctrlPr>
            </m:sSupPr>
            <m:e>
              <m:d>
                <m:dPr>
                  <m:ctrlPr>
                    <w:rPr>
                      <w:rFonts w:ascii="Cambria Math" w:hAnsi="Cambria Math"/>
                      <w:i/>
                      <w:spacing w:val="0"/>
                      <w:sz w:val="28"/>
                    </w:rPr>
                  </m:ctrlPr>
                </m:dPr>
                <m:e>
                  <m:sSub>
                    <m:sSubPr>
                      <m:ctrlPr>
                        <w:rPr>
                          <w:rFonts w:ascii="Cambria Math" w:hAnsi="Cambria Math"/>
                          <w:i/>
                          <w:spacing w:val="0"/>
                          <w:sz w:val="28"/>
                        </w:rPr>
                      </m:ctrlPr>
                    </m:sSubPr>
                    <m:e>
                      <m:r>
                        <w:rPr>
                          <w:rFonts w:ascii="Cambria Math" w:hAnsi="Cambria Math"/>
                          <w:spacing w:val="0"/>
                          <w:sz w:val="28"/>
                        </w:rPr>
                        <m:t>n</m:t>
                      </m:r>
                    </m:e>
                    <m:sub>
                      <m:r>
                        <w:rPr>
                          <w:rFonts w:ascii="Cambria Math" w:hAnsi="Cambria Math"/>
                          <w:spacing w:val="0"/>
                          <w:sz w:val="28"/>
                        </w:rPr>
                        <m:t>1</m:t>
                      </m:r>
                    </m:sub>
                  </m:sSub>
                  <m:r>
                    <w:rPr>
                      <w:rFonts w:ascii="Cambria Math" w:hAnsi="Cambria Math"/>
                      <w:spacing w:val="0"/>
                      <w:sz w:val="28"/>
                    </w:rPr>
                    <m:t>+</m:t>
                  </m:r>
                  <m:sSub>
                    <m:sSubPr>
                      <m:ctrlPr>
                        <w:rPr>
                          <w:rFonts w:ascii="Cambria Math" w:hAnsi="Cambria Math"/>
                          <w:i/>
                          <w:spacing w:val="0"/>
                          <w:sz w:val="28"/>
                        </w:rPr>
                      </m:ctrlPr>
                    </m:sSubPr>
                    <m:e>
                      <m:r>
                        <w:rPr>
                          <w:rFonts w:ascii="Cambria Math" w:hAnsi="Cambria Math"/>
                          <w:spacing w:val="0"/>
                          <w:sz w:val="28"/>
                        </w:rPr>
                        <m:t>n</m:t>
                      </m:r>
                    </m:e>
                    <m:sub>
                      <m:r>
                        <w:rPr>
                          <w:rFonts w:ascii="Cambria Math" w:hAnsi="Cambria Math"/>
                          <w:spacing w:val="0"/>
                          <w:sz w:val="28"/>
                        </w:rPr>
                        <m:t>2</m:t>
                      </m:r>
                    </m:sub>
                  </m:sSub>
                  <m:r>
                    <w:rPr>
                      <w:rFonts w:ascii="Cambria Math" w:hAnsi="Cambria Math"/>
                      <w:spacing w:val="0"/>
                      <w:sz w:val="28"/>
                    </w:rPr>
                    <m:t>-2</m:t>
                  </m:r>
                </m:e>
              </m:d>
            </m:e>
            <m:sup>
              <m:r>
                <w:rPr>
                  <w:rFonts w:ascii="Cambria Math" w:hAnsi="Cambria Math"/>
                  <w:spacing w:val="0"/>
                  <w:sz w:val="28"/>
                </w:rPr>
                <m:t>-1</m:t>
              </m:r>
            </m:sup>
          </m:sSup>
          <m:nary>
            <m:naryPr>
              <m:chr m:val="∑"/>
              <m:limLoc m:val="undOvr"/>
              <m:ctrlPr>
                <w:rPr>
                  <w:rFonts w:ascii="Cambria Math" w:hAnsi="Cambria Math"/>
                  <w:i/>
                  <w:spacing w:val="0"/>
                  <w:sz w:val="28"/>
                </w:rPr>
              </m:ctrlPr>
            </m:naryPr>
            <m:sub>
              <m:r>
                <w:rPr>
                  <w:rFonts w:ascii="Cambria Math" w:hAnsi="Cambria Math"/>
                  <w:spacing w:val="0"/>
                  <w:sz w:val="28"/>
                </w:rPr>
                <m:t>i=1</m:t>
              </m:r>
            </m:sub>
            <m:sup>
              <m:r>
                <w:rPr>
                  <w:rFonts w:ascii="Cambria Math" w:hAnsi="Cambria Math"/>
                  <w:spacing w:val="0"/>
                  <w:sz w:val="28"/>
                </w:rPr>
                <m:t>2</m:t>
              </m:r>
            </m:sup>
            <m:e>
              <m:nary>
                <m:naryPr>
                  <m:chr m:val="∑"/>
                  <m:limLoc m:val="undOvr"/>
                  <m:ctrlPr>
                    <w:rPr>
                      <w:rFonts w:ascii="Cambria Math" w:hAnsi="Cambria Math"/>
                      <w:i/>
                      <w:spacing w:val="0"/>
                      <w:sz w:val="28"/>
                    </w:rPr>
                  </m:ctrlPr>
                </m:naryPr>
                <m:sub>
                  <m:r>
                    <w:rPr>
                      <w:rFonts w:ascii="Cambria Math" w:hAnsi="Cambria Math"/>
                      <w:spacing w:val="0"/>
                      <w:sz w:val="28"/>
                    </w:rPr>
                    <m:t>j=1</m:t>
                  </m:r>
                </m:sub>
                <m:sup>
                  <m:sSub>
                    <m:sSubPr>
                      <m:ctrlPr>
                        <w:rPr>
                          <w:rFonts w:ascii="Cambria Math" w:hAnsi="Cambria Math"/>
                          <w:i/>
                          <w:spacing w:val="0"/>
                          <w:sz w:val="28"/>
                        </w:rPr>
                      </m:ctrlPr>
                    </m:sSubPr>
                    <m:e>
                      <m:r>
                        <w:rPr>
                          <w:rFonts w:ascii="Cambria Math" w:hAnsi="Cambria Math"/>
                          <w:spacing w:val="0"/>
                          <w:sz w:val="28"/>
                        </w:rPr>
                        <m:t>n</m:t>
                      </m:r>
                    </m:e>
                    <m:sub>
                      <m:r>
                        <w:rPr>
                          <w:rFonts w:ascii="Cambria Math" w:hAnsi="Cambria Math"/>
                          <w:spacing w:val="0"/>
                          <w:sz w:val="28"/>
                        </w:rPr>
                        <m:t>i</m:t>
                      </m:r>
                    </m:sub>
                  </m:sSub>
                </m:sup>
                <m:e>
                  <m:sSup>
                    <m:sSupPr>
                      <m:ctrlPr>
                        <w:rPr>
                          <w:rFonts w:ascii="Cambria Math" w:hAnsi="Cambria Math"/>
                          <w:i/>
                          <w:spacing w:val="0"/>
                          <w:sz w:val="28"/>
                        </w:rPr>
                      </m:ctrlPr>
                    </m:sSupPr>
                    <m:e>
                      <m:d>
                        <m:dPr>
                          <m:ctrlPr>
                            <w:rPr>
                              <w:rFonts w:ascii="Cambria Math" w:hAnsi="Cambria Math"/>
                              <w:i/>
                              <w:spacing w:val="0"/>
                              <w:sz w:val="28"/>
                            </w:rPr>
                          </m:ctrlPr>
                        </m:dPr>
                        <m:e>
                          <m:sSub>
                            <m:sSubPr>
                              <m:ctrlPr>
                                <w:rPr>
                                  <w:rFonts w:ascii="Cambria Math" w:hAnsi="Cambria Math"/>
                                  <w:i/>
                                  <w:spacing w:val="0"/>
                                  <w:sz w:val="28"/>
                                </w:rPr>
                              </m:ctrlPr>
                            </m:sSubPr>
                            <m:e>
                              <m:r>
                                <w:rPr>
                                  <w:rFonts w:ascii="Cambria Math" w:hAnsi="Cambria Math"/>
                                  <w:spacing w:val="0"/>
                                  <w:sz w:val="28"/>
                                </w:rPr>
                                <m:t>x</m:t>
                              </m:r>
                            </m:e>
                            <m:sub>
                              <m:r>
                                <w:rPr>
                                  <w:rFonts w:ascii="Cambria Math" w:hAnsi="Cambria Math"/>
                                  <w:spacing w:val="0"/>
                                  <w:sz w:val="28"/>
                                </w:rPr>
                                <m:t>ij</m:t>
                              </m:r>
                            </m:sub>
                          </m:sSub>
                          <m:r>
                            <w:rPr>
                              <w:rFonts w:ascii="Cambria Math" w:hAnsi="Cambria Math"/>
                              <w:spacing w:val="0"/>
                              <w:sz w:val="28"/>
                            </w:rPr>
                            <m:t>-</m:t>
                          </m:r>
                          <m:acc>
                            <m:accPr>
                              <m:ctrlPr>
                                <w:rPr>
                                  <w:rFonts w:ascii="Cambria Math" w:hAnsi="Cambria Math"/>
                                  <w:i/>
                                  <w:spacing w:val="0"/>
                                  <w:sz w:val="28"/>
                                </w:rPr>
                              </m:ctrlPr>
                            </m:accPr>
                            <m:e>
                              <m:sSub>
                                <m:sSubPr>
                                  <m:ctrlPr>
                                    <w:rPr>
                                      <w:rFonts w:ascii="Cambria Math" w:hAnsi="Cambria Math"/>
                                      <w:i/>
                                      <w:spacing w:val="0"/>
                                      <w:sz w:val="28"/>
                                    </w:rPr>
                                  </m:ctrlPr>
                                </m:sSubPr>
                                <m:e>
                                  <m:r>
                                    <w:rPr>
                                      <w:rFonts w:ascii="Cambria Math" w:hAnsi="Cambria Math"/>
                                      <w:spacing w:val="0"/>
                                      <w:sz w:val="28"/>
                                    </w:rPr>
                                    <m:t>μ</m:t>
                                  </m:r>
                                </m:e>
                                <m:sub>
                                  <m:r>
                                    <w:rPr>
                                      <w:rFonts w:ascii="Cambria Math" w:hAnsi="Cambria Math"/>
                                      <w:spacing w:val="0"/>
                                      <w:sz w:val="28"/>
                                    </w:rPr>
                                    <m:t>i</m:t>
                                  </m:r>
                                </m:sub>
                              </m:sSub>
                            </m:e>
                          </m:acc>
                        </m:e>
                      </m:d>
                    </m:e>
                    <m:sup>
                      <m:r>
                        <w:rPr>
                          <w:rFonts w:ascii="Cambria Math" w:hAnsi="Cambria Math"/>
                          <w:spacing w:val="0"/>
                          <w:sz w:val="28"/>
                        </w:rPr>
                        <m:t>2</m:t>
                      </m:r>
                    </m:sup>
                  </m:sSup>
                  <m:r>
                    <w:rPr>
                      <w:rFonts w:ascii="Cambria Math" w:hAnsi="Cambria Math"/>
                      <w:spacing w:val="0"/>
                      <w:sz w:val="28"/>
                    </w:rPr>
                    <m:t xml:space="preserve"> (1)</m:t>
                  </m:r>
                </m:e>
              </m:nary>
            </m:e>
          </m:nary>
        </m:oMath>
      </m:oMathPara>
    </w:p>
    <w:p w:rsidR="007E3731" w:rsidRDefault="00C21A25" w:rsidP="005D6CFA">
      <w:pPr>
        <w:pStyle w:val="a4"/>
        <w:shd w:val="clear" w:color="auto" w:fill="auto"/>
        <w:spacing w:line="276" w:lineRule="auto"/>
        <w:ind w:firstLine="709"/>
        <w:rPr>
          <w:rStyle w:val="1"/>
          <w:rFonts w:ascii="Times New Roman" w:hAnsi="Times New Roman"/>
          <w:spacing w:val="0"/>
          <w:sz w:val="28"/>
          <w:lang w:eastAsia="en-US"/>
        </w:rPr>
      </w:pPr>
      <w:r w:rsidRPr="00920327">
        <w:rPr>
          <w:rStyle w:val="1"/>
          <w:rFonts w:ascii="Times New Roman" w:hAnsi="Times New Roman"/>
          <w:spacing w:val="0"/>
          <w:sz w:val="28"/>
        </w:rPr>
        <w:t xml:space="preserve">Далее, найдем статистику </w:t>
      </w:r>
      <w:r w:rsidR="008542F5">
        <w:rPr>
          <w:rStyle w:val="1"/>
          <w:rFonts w:ascii="Times New Roman" w:hAnsi="Times New Roman"/>
          <w:spacing w:val="0"/>
          <w:sz w:val="28"/>
          <w:lang w:val="en-US" w:eastAsia="en-US"/>
        </w:rPr>
        <w:sym w:font="Symbol" w:char="F05B"/>
      </w:r>
      <w:r w:rsidRPr="00920327">
        <w:rPr>
          <w:rStyle w:val="1"/>
          <w:rFonts w:ascii="Times New Roman" w:hAnsi="Times New Roman"/>
          <w:spacing w:val="0"/>
          <w:sz w:val="28"/>
          <w:lang w:val="en-US" w:eastAsia="en-US"/>
        </w:rPr>
        <w:t>l</w:t>
      </w:r>
      <w:r w:rsidR="009A6D0B" w:rsidRPr="00920327">
        <w:rPr>
          <w:rStyle w:val="1"/>
          <w:rFonts w:ascii="Times New Roman" w:hAnsi="Times New Roman"/>
          <w:spacing w:val="0"/>
          <w:sz w:val="28"/>
          <w:lang w:eastAsia="en-US"/>
        </w:rPr>
        <w:t>]</w:t>
      </w:r>
    </w:p>
    <w:p w:rsidR="007E3731" w:rsidRDefault="008542F5" w:rsidP="008542F5">
      <w:pPr>
        <w:pStyle w:val="a4"/>
        <w:shd w:val="clear" w:color="auto" w:fill="auto"/>
        <w:spacing w:line="276" w:lineRule="auto"/>
        <w:ind w:firstLine="0"/>
        <w:jc w:val="center"/>
        <w:rPr>
          <w:rStyle w:val="1"/>
          <w:rFonts w:ascii="Times New Roman" w:hAnsi="Times New Roman"/>
          <w:spacing w:val="0"/>
          <w:sz w:val="28"/>
          <w:lang w:eastAsia="en-US"/>
        </w:rPr>
      </w:pPr>
      <m:oMathPara>
        <m:oMath>
          <m:r>
            <w:rPr>
              <w:rStyle w:val="1"/>
              <w:rFonts w:ascii="Cambria Math" w:hAnsi="Cambria Math"/>
              <w:spacing w:val="0"/>
              <w:sz w:val="28"/>
              <w:lang w:eastAsia="en-US"/>
            </w:rPr>
            <m:t>T=</m:t>
          </m:r>
          <m:f>
            <m:fPr>
              <m:ctrlPr>
                <w:rPr>
                  <w:rStyle w:val="1"/>
                  <w:rFonts w:ascii="Cambria Math" w:hAnsi="Cambria Math"/>
                  <w:i/>
                  <w:spacing w:val="0"/>
                  <w:sz w:val="28"/>
                  <w:lang w:eastAsia="en-US"/>
                </w:rPr>
              </m:ctrlPr>
            </m:fPr>
            <m:num>
              <m:acc>
                <m:accPr>
                  <m:ctrlPr>
                    <w:rPr>
                      <w:rStyle w:val="1"/>
                      <w:rFonts w:ascii="Cambria Math" w:hAnsi="Cambria Math"/>
                      <w:i/>
                      <w:spacing w:val="0"/>
                      <w:sz w:val="28"/>
                      <w:lang w:eastAsia="en-US"/>
                    </w:rPr>
                  </m:ctrlPr>
                </m:accPr>
                <m:e>
                  <m:sSub>
                    <m:sSubPr>
                      <m:ctrlPr>
                        <w:rPr>
                          <w:rStyle w:val="1"/>
                          <w:rFonts w:ascii="Cambria Math" w:hAnsi="Cambria Math"/>
                          <w:i/>
                          <w:spacing w:val="0"/>
                          <w:sz w:val="28"/>
                          <w:lang w:eastAsia="en-US"/>
                        </w:rPr>
                      </m:ctrlPr>
                    </m:sSubPr>
                    <m:e>
                      <m:r>
                        <w:rPr>
                          <w:rStyle w:val="1"/>
                          <w:rFonts w:ascii="Cambria Math" w:hAnsi="Cambria Math"/>
                          <w:spacing w:val="0"/>
                          <w:sz w:val="28"/>
                          <w:lang w:eastAsia="en-US"/>
                        </w:rPr>
                        <m:t>μ</m:t>
                      </m:r>
                    </m:e>
                    <m:sub>
                      <m:r>
                        <w:rPr>
                          <w:rStyle w:val="1"/>
                          <w:rFonts w:ascii="Cambria Math" w:hAnsi="Cambria Math"/>
                          <w:spacing w:val="0"/>
                          <w:sz w:val="28"/>
                          <w:lang w:eastAsia="en-US"/>
                        </w:rPr>
                        <m:t>2</m:t>
                      </m:r>
                    </m:sub>
                  </m:sSub>
                </m:e>
              </m:acc>
              <m:r>
                <w:rPr>
                  <w:rStyle w:val="1"/>
                  <w:rFonts w:ascii="Cambria Math" w:hAnsi="Cambria Math"/>
                  <w:spacing w:val="0"/>
                  <w:sz w:val="28"/>
                  <w:lang w:eastAsia="en-US"/>
                </w:rPr>
                <m:t>-</m:t>
              </m:r>
              <m:acc>
                <m:accPr>
                  <m:ctrlPr>
                    <w:rPr>
                      <w:rStyle w:val="1"/>
                      <w:rFonts w:ascii="Cambria Math" w:hAnsi="Cambria Math"/>
                      <w:i/>
                      <w:spacing w:val="0"/>
                      <w:sz w:val="28"/>
                      <w:lang w:eastAsia="en-US"/>
                    </w:rPr>
                  </m:ctrlPr>
                </m:accPr>
                <m:e>
                  <m:sSub>
                    <m:sSubPr>
                      <m:ctrlPr>
                        <w:rPr>
                          <w:rStyle w:val="1"/>
                          <w:rFonts w:ascii="Cambria Math" w:hAnsi="Cambria Math"/>
                          <w:i/>
                          <w:spacing w:val="0"/>
                          <w:sz w:val="28"/>
                          <w:lang w:eastAsia="en-US"/>
                        </w:rPr>
                      </m:ctrlPr>
                    </m:sSubPr>
                    <m:e>
                      <m:r>
                        <w:rPr>
                          <w:rStyle w:val="1"/>
                          <w:rFonts w:ascii="Cambria Math" w:hAnsi="Cambria Math"/>
                          <w:spacing w:val="0"/>
                          <w:sz w:val="28"/>
                          <w:lang w:eastAsia="en-US"/>
                        </w:rPr>
                        <m:t>μ</m:t>
                      </m:r>
                    </m:e>
                    <m:sub>
                      <m:r>
                        <w:rPr>
                          <w:rStyle w:val="1"/>
                          <w:rFonts w:ascii="Cambria Math" w:hAnsi="Cambria Math"/>
                          <w:spacing w:val="0"/>
                          <w:sz w:val="28"/>
                          <w:lang w:eastAsia="en-US"/>
                        </w:rPr>
                        <m:t>1</m:t>
                      </m:r>
                    </m:sub>
                  </m:sSub>
                </m:e>
              </m:acc>
            </m:num>
            <m:den>
              <m:r>
                <w:rPr>
                  <w:rStyle w:val="1"/>
                  <w:rFonts w:ascii="Cambria Math" w:hAnsi="Cambria Math"/>
                  <w:spacing w:val="0"/>
                  <w:sz w:val="28"/>
                  <w:lang w:eastAsia="en-US"/>
                </w:rPr>
                <m:t>S</m:t>
              </m:r>
            </m:den>
          </m:f>
          <m:rad>
            <m:radPr>
              <m:degHide m:val="1"/>
              <m:ctrlPr>
                <w:rPr>
                  <w:rStyle w:val="1"/>
                  <w:rFonts w:ascii="Cambria Math" w:hAnsi="Cambria Math"/>
                  <w:i/>
                  <w:spacing w:val="0"/>
                  <w:sz w:val="28"/>
                  <w:lang w:eastAsia="en-US"/>
                </w:rPr>
              </m:ctrlPr>
            </m:radPr>
            <m:deg/>
            <m:e>
              <m:f>
                <m:fPr>
                  <m:ctrlPr>
                    <w:rPr>
                      <w:rStyle w:val="1"/>
                      <w:rFonts w:ascii="Cambria Math" w:hAnsi="Cambria Math"/>
                      <w:i/>
                      <w:spacing w:val="0"/>
                      <w:sz w:val="28"/>
                      <w:lang w:eastAsia="en-US"/>
                    </w:rPr>
                  </m:ctrlPr>
                </m:fPr>
                <m:num>
                  <m:sSub>
                    <m:sSubPr>
                      <m:ctrlPr>
                        <w:rPr>
                          <w:rStyle w:val="1"/>
                          <w:rFonts w:ascii="Cambria Math" w:hAnsi="Cambria Math"/>
                          <w:i/>
                          <w:spacing w:val="0"/>
                          <w:sz w:val="28"/>
                          <w:lang w:eastAsia="en-US"/>
                        </w:rPr>
                      </m:ctrlPr>
                    </m:sSubPr>
                    <m:e>
                      <m:r>
                        <w:rPr>
                          <w:rStyle w:val="1"/>
                          <w:rFonts w:ascii="Cambria Math" w:hAnsi="Cambria Math"/>
                          <w:spacing w:val="0"/>
                          <w:sz w:val="28"/>
                          <w:lang w:eastAsia="en-US"/>
                        </w:rPr>
                        <m:t>n</m:t>
                      </m:r>
                    </m:e>
                    <m:sub>
                      <m:r>
                        <w:rPr>
                          <w:rStyle w:val="1"/>
                          <w:rFonts w:ascii="Cambria Math" w:hAnsi="Cambria Math"/>
                          <w:spacing w:val="0"/>
                          <w:sz w:val="28"/>
                          <w:lang w:eastAsia="en-US"/>
                        </w:rPr>
                        <m:t>1</m:t>
                      </m:r>
                    </m:sub>
                  </m:sSub>
                  <m:sSub>
                    <m:sSubPr>
                      <m:ctrlPr>
                        <w:rPr>
                          <w:rStyle w:val="1"/>
                          <w:rFonts w:ascii="Cambria Math" w:hAnsi="Cambria Math"/>
                          <w:i/>
                          <w:spacing w:val="0"/>
                          <w:sz w:val="28"/>
                          <w:lang w:eastAsia="en-US"/>
                        </w:rPr>
                      </m:ctrlPr>
                    </m:sSubPr>
                    <m:e>
                      <m:r>
                        <w:rPr>
                          <w:rStyle w:val="1"/>
                          <w:rFonts w:ascii="Cambria Math" w:hAnsi="Cambria Math"/>
                          <w:spacing w:val="0"/>
                          <w:sz w:val="28"/>
                          <w:lang w:eastAsia="en-US"/>
                        </w:rPr>
                        <m:t>n</m:t>
                      </m:r>
                    </m:e>
                    <m:sub>
                      <m:r>
                        <w:rPr>
                          <w:rStyle w:val="1"/>
                          <w:rFonts w:ascii="Cambria Math" w:hAnsi="Cambria Math"/>
                          <w:spacing w:val="0"/>
                          <w:sz w:val="28"/>
                          <w:lang w:eastAsia="en-US"/>
                        </w:rPr>
                        <m:t>2</m:t>
                      </m:r>
                    </m:sub>
                  </m:sSub>
                </m:num>
                <m:den>
                  <m:sSub>
                    <m:sSubPr>
                      <m:ctrlPr>
                        <w:rPr>
                          <w:rStyle w:val="1"/>
                          <w:rFonts w:ascii="Cambria Math" w:hAnsi="Cambria Math"/>
                          <w:i/>
                          <w:spacing w:val="0"/>
                          <w:sz w:val="28"/>
                          <w:lang w:eastAsia="en-US"/>
                        </w:rPr>
                      </m:ctrlPr>
                    </m:sSubPr>
                    <m:e>
                      <m:r>
                        <w:rPr>
                          <w:rStyle w:val="1"/>
                          <w:rFonts w:ascii="Cambria Math" w:hAnsi="Cambria Math"/>
                          <w:spacing w:val="0"/>
                          <w:sz w:val="28"/>
                          <w:lang w:eastAsia="en-US"/>
                        </w:rPr>
                        <m:t>n</m:t>
                      </m:r>
                    </m:e>
                    <m:sub>
                      <m:r>
                        <w:rPr>
                          <w:rStyle w:val="1"/>
                          <w:rFonts w:ascii="Cambria Math" w:hAnsi="Cambria Math"/>
                          <w:spacing w:val="0"/>
                          <w:sz w:val="28"/>
                          <w:lang w:eastAsia="en-US"/>
                        </w:rPr>
                        <m:t>1</m:t>
                      </m:r>
                    </m:sub>
                  </m:sSub>
                  <m:r>
                    <w:rPr>
                      <w:rStyle w:val="1"/>
                      <w:rFonts w:ascii="Cambria Math" w:hAnsi="Cambria Math"/>
                      <w:spacing w:val="0"/>
                      <w:sz w:val="28"/>
                      <w:lang w:eastAsia="en-US"/>
                    </w:rPr>
                    <m:t>+</m:t>
                  </m:r>
                  <m:sSub>
                    <m:sSubPr>
                      <m:ctrlPr>
                        <w:rPr>
                          <w:rStyle w:val="1"/>
                          <w:rFonts w:ascii="Cambria Math" w:hAnsi="Cambria Math"/>
                          <w:i/>
                          <w:spacing w:val="0"/>
                          <w:sz w:val="28"/>
                          <w:lang w:eastAsia="en-US"/>
                        </w:rPr>
                      </m:ctrlPr>
                    </m:sSubPr>
                    <m:e>
                      <m:r>
                        <w:rPr>
                          <w:rStyle w:val="1"/>
                          <w:rFonts w:ascii="Cambria Math" w:hAnsi="Cambria Math"/>
                          <w:spacing w:val="0"/>
                          <w:sz w:val="28"/>
                          <w:lang w:eastAsia="en-US"/>
                        </w:rPr>
                        <m:t>n</m:t>
                      </m:r>
                    </m:e>
                    <m:sub>
                      <m:r>
                        <w:rPr>
                          <w:rStyle w:val="1"/>
                          <w:rFonts w:ascii="Cambria Math" w:hAnsi="Cambria Math"/>
                          <w:spacing w:val="0"/>
                          <w:sz w:val="28"/>
                          <w:lang w:eastAsia="en-US"/>
                        </w:rPr>
                        <m:t>2</m:t>
                      </m:r>
                    </m:sub>
                  </m:sSub>
                </m:den>
              </m:f>
            </m:e>
          </m:rad>
        </m:oMath>
      </m:oMathPara>
    </w:p>
    <w:p w:rsidR="001800D0" w:rsidRPr="00920327" w:rsidRDefault="00C21A25"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и проверим, выполняется ли условие</w:t>
      </w:r>
    </w:p>
    <w:p w:rsidR="007E3731" w:rsidRDefault="003E13CE" w:rsidP="00E7719A">
      <w:pPr>
        <w:pStyle w:val="a4"/>
        <w:shd w:val="clear" w:color="auto" w:fill="auto"/>
        <w:spacing w:line="276" w:lineRule="auto"/>
        <w:ind w:firstLine="0"/>
        <w:jc w:val="center"/>
        <w:rPr>
          <w:rStyle w:val="1"/>
          <w:rFonts w:ascii="Times New Roman" w:hAnsi="Times New Roman"/>
          <w:spacing w:val="0"/>
          <w:sz w:val="28"/>
        </w:rPr>
      </w:pPr>
      <m:oMathPara>
        <m:oMath>
          <m:d>
            <m:dPr>
              <m:begChr m:val="|"/>
              <m:endChr m:val="|"/>
              <m:ctrlPr>
                <w:rPr>
                  <w:rStyle w:val="1"/>
                  <w:rFonts w:ascii="Cambria Math" w:hAnsi="Cambria Math"/>
                  <w:i/>
                  <w:spacing w:val="0"/>
                  <w:sz w:val="28"/>
                </w:rPr>
              </m:ctrlPr>
            </m:dPr>
            <m:e>
              <m:r>
                <w:rPr>
                  <w:rStyle w:val="1"/>
                  <w:rFonts w:ascii="Cambria Math" w:hAnsi="Cambria Math"/>
                  <w:spacing w:val="0"/>
                  <w:sz w:val="28"/>
                </w:rPr>
                <m:t>T</m:t>
              </m:r>
            </m:e>
          </m:d>
          <m:r>
            <w:rPr>
              <w:rStyle w:val="1"/>
              <w:rFonts w:ascii="Cambria Math" w:hAnsi="Cambria Math"/>
              <w:spacing w:val="0"/>
              <w:sz w:val="28"/>
            </w:rPr>
            <m:t>&gt;</m:t>
          </m:r>
          <m:sSup>
            <m:sSupPr>
              <m:ctrlPr>
                <w:rPr>
                  <w:rStyle w:val="1"/>
                  <w:rFonts w:ascii="Cambria Math" w:hAnsi="Cambria Math"/>
                  <w:i/>
                  <w:spacing w:val="0"/>
                  <w:sz w:val="28"/>
                </w:rPr>
              </m:ctrlPr>
            </m:sSupPr>
            <m:e>
              <m:sSub>
                <m:sSubPr>
                  <m:ctrlPr>
                    <w:rPr>
                      <w:rStyle w:val="1"/>
                      <w:rFonts w:ascii="Cambria Math" w:hAnsi="Cambria Math"/>
                      <w:i/>
                      <w:spacing w:val="0"/>
                      <w:sz w:val="28"/>
                    </w:rPr>
                  </m:ctrlPr>
                </m:sSubPr>
                <m:e>
                  <m:r>
                    <w:rPr>
                      <w:rStyle w:val="1"/>
                      <w:rFonts w:ascii="Cambria Math" w:hAnsi="Cambria Math"/>
                      <w:spacing w:val="0"/>
                      <w:sz w:val="28"/>
                    </w:rPr>
                    <m:t>T</m:t>
                  </m:r>
                </m:e>
                <m:sub>
                  <m:r>
                    <w:rPr>
                      <w:rStyle w:val="1"/>
                      <w:rFonts w:ascii="Cambria Math" w:hAnsi="Cambria Math"/>
                      <w:spacing w:val="0"/>
                      <w:sz w:val="28"/>
                    </w:rPr>
                    <m:t>1-</m:t>
                  </m:r>
                  <m:f>
                    <m:fPr>
                      <m:ctrlPr>
                        <w:rPr>
                          <w:rStyle w:val="1"/>
                          <w:rFonts w:ascii="Cambria Math" w:hAnsi="Cambria Math"/>
                          <w:i/>
                          <w:spacing w:val="0"/>
                          <w:sz w:val="28"/>
                        </w:rPr>
                      </m:ctrlPr>
                    </m:fPr>
                    <m:num>
                      <m:r>
                        <w:rPr>
                          <w:rStyle w:val="1"/>
                          <w:rFonts w:ascii="Cambria Math" w:hAnsi="Cambria Math"/>
                          <w:spacing w:val="0"/>
                          <w:sz w:val="28"/>
                        </w:rPr>
                        <m:t>α</m:t>
                      </m:r>
                    </m:num>
                    <m:den>
                      <m:r>
                        <w:rPr>
                          <w:rStyle w:val="1"/>
                          <w:rFonts w:ascii="Cambria Math" w:hAnsi="Cambria Math"/>
                          <w:spacing w:val="0"/>
                          <w:sz w:val="28"/>
                        </w:rPr>
                        <m:t>2</m:t>
                      </m:r>
                    </m:den>
                  </m:f>
                </m:sub>
              </m:sSub>
            </m:e>
            <m:sup>
              <m:d>
                <m:dPr>
                  <m:ctrlPr>
                    <w:rPr>
                      <w:rStyle w:val="1"/>
                      <w:rFonts w:ascii="Cambria Math" w:hAnsi="Cambria Math"/>
                      <w:i/>
                      <w:spacing w:val="0"/>
                      <w:sz w:val="28"/>
                    </w:rPr>
                  </m:ctrlPr>
                </m:dPr>
                <m:e>
                  <m:sSub>
                    <m:sSubPr>
                      <m:ctrlPr>
                        <w:rPr>
                          <w:rStyle w:val="1"/>
                          <w:rFonts w:ascii="Cambria Math" w:hAnsi="Cambria Math"/>
                          <w:i/>
                          <w:spacing w:val="0"/>
                          <w:sz w:val="28"/>
                        </w:rPr>
                      </m:ctrlPr>
                    </m:sSubPr>
                    <m:e>
                      <m:r>
                        <w:rPr>
                          <w:rStyle w:val="1"/>
                          <w:rFonts w:ascii="Cambria Math" w:hAnsi="Cambria Math"/>
                          <w:spacing w:val="0"/>
                          <w:sz w:val="28"/>
                        </w:rPr>
                        <m:t>n</m:t>
                      </m:r>
                    </m:e>
                    <m:sub>
                      <m:r>
                        <w:rPr>
                          <w:rStyle w:val="1"/>
                          <w:rFonts w:ascii="Cambria Math" w:hAnsi="Cambria Math"/>
                          <w:spacing w:val="0"/>
                          <w:sz w:val="28"/>
                        </w:rPr>
                        <m:t>1</m:t>
                      </m:r>
                    </m:sub>
                  </m:sSub>
                  <m:r>
                    <w:rPr>
                      <w:rStyle w:val="1"/>
                      <w:rFonts w:ascii="Cambria Math" w:hAnsi="Cambria Math"/>
                      <w:spacing w:val="0"/>
                      <w:sz w:val="28"/>
                    </w:rPr>
                    <m:t>+</m:t>
                  </m:r>
                  <m:sSub>
                    <m:sSubPr>
                      <m:ctrlPr>
                        <w:rPr>
                          <w:rStyle w:val="1"/>
                          <w:rFonts w:ascii="Cambria Math" w:hAnsi="Cambria Math"/>
                          <w:i/>
                          <w:spacing w:val="0"/>
                          <w:sz w:val="28"/>
                        </w:rPr>
                      </m:ctrlPr>
                    </m:sSubPr>
                    <m:e>
                      <m:r>
                        <w:rPr>
                          <w:rStyle w:val="1"/>
                          <w:rFonts w:ascii="Cambria Math" w:hAnsi="Cambria Math"/>
                          <w:spacing w:val="0"/>
                          <w:sz w:val="28"/>
                        </w:rPr>
                        <m:t>n</m:t>
                      </m:r>
                    </m:e>
                    <m:sub>
                      <m:r>
                        <w:rPr>
                          <w:rStyle w:val="1"/>
                          <w:rFonts w:ascii="Cambria Math" w:hAnsi="Cambria Math"/>
                          <w:spacing w:val="0"/>
                          <w:sz w:val="28"/>
                        </w:rPr>
                        <m:t>2</m:t>
                      </m:r>
                    </m:sub>
                  </m:sSub>
                  <m:r>
                    <w:rPr>
                      <w:rStyle w:val="1"/>
                      <w:rFonts w:ascii="Cambria Math" w:hAnsi="Cambria Math"/>
                      <w:spacing w:val="0"/>
                      <w:sz w:val="28"/>
                    </w:rPr>
                    <m:t>-2</m:t>
                  </m:r>
                </m:e>
              </m:d>
            </m:sup>
          </m:sSup>
          <m:r>
            <w:rPr>
              <w:rStyle w:val="1"/>
              <w:rFonts w:ascii="Cambria Math" w:hAnsi="Cambria Math"/>
              <w:spacing w:val="0"/>
              <w:sz w:val="28"/>
            </w:rPr>
            <m:t>.</m:t>
          </m:r>
        </m:oMath>
      </m:oMathPara>
    </w:p>
    <w:p w:rsidR="0050325F"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Если это условие выполняется, то гипотезу</w:t>
      </w:r>
      <w:r w:rsidR="00050276">
        <w:rPr>
          <w:rStyle w:val="1"/>
          <w:rFonts w:ascii="Times New Roman" w:hAnsi="Times New Roman"/>
          <w:spacing w:val="0"/>
          <w:sz w:val="28"/>
        </w:rPr>
        <w:t xml:space="preserve"> </w:t>
      </w:r>
      <m:oMath>
        <m:sSub>
          <m:sSubPr>
            <m:ctrlPr>
              <w:rPr>
                <w:rStyle w:val="Bodytext9pt2"/>
                <w:rFonts w:ascii="Cambria Math" w:hAnsi="Cambria Math"/>
                <w:i w:val="0"/>
                <w:iCs w:val="0"/>
                <w:spacing w:val="0"/>
                <w:sz w:val="28"/>
              </w:rPr>
            </m:ctrlPr>
          </m:sSubPr>
          <m:e>
            <m:r>
              <m:rPr>
                <m:sty m:val="p"/>
              </m:rPr>
              <w:rPr>
                <w:rStyle w:val="Bodytext9pt2"/>
                <w:rFonts w:ascii="Cambria Math" w:hAnsi="Cambria Math"/>
                <w:spacing w:val="0"/>
                <w:sz w:val="28"/>
              </w:rPr>
              <m:t>H</m:t>
            </m:r>
          </m:e>
          <m:sub>
            <m:r>
              <m:rPr>
                <m:sty m:val="p"/>
              </m:rPr>
              <w:rPr>
                <w:rStyle w:val="Bodytext9pt2"/>
                <w:rFonts w:ascii="Cambria Math" w:hAnsi="Cambria Math"/>
                <w:spacing w:val="0"/>
                <w:sz w:val="28"/>
              </w:rPr>
              <m:t>0</m:t>
            </m:r>
          </m:sub>
        </m:sSub>
      </m:oMath>
      <w:r w:rsidR="00050276">
        <w:rPr>
          <w:rStyle w:val="1"/>
          <w:rFonts w:ascii="Times New Roman" w:hAnsi="Times New Roman"/>
          <w:spacing w:val="0"/>
          <w:sz w:val="28"/>
        </w:rPr>
        <w:t xml:space="preserve"> </w:t>
      </w:r>
      <w:r w:rsidRPr="00920327">
        <w:rPr>
          <w:rStyle w:val="1"/>
          <w:rFonts w:ascii="Times New Roman" w:hAnsi="Times New Roman"/>
          <w:spacing w:val="0"/>
          <w:sz w:val="28"/>
        </w:rPr>
        <w:t xml:space="preserve">следует отклонить и эксперт может сформулировать отрицательный вывод о тождестве. В противном случае </w:t>
      </w:r>
      <w:r w:rsidRPr="00920327">
        <w:rPr>
          <w:rStyle w:val="1"/>
          <w:rFonts w:ascii="Times New Roman" w:hAnsi="Times New Roman"/>
          <w:spacing w:val="0"/>
          <w:sz w:val="28"/>
        </w:rPr>
        <w:lastRenderedPageBreak/>
        <w:t>следует признать, что нулевая гипотеза не противоречит имеющимся экспериментальным данным, и найти вероятность случайного совпадения наблюдений.</w:t>
      </w:r>
    </w:p>
    <w:p w:rsidR="006F061B" w:rsidRPr="006F061B" w:rsidRDefault="00C21A25" w:rsidP="006F061B">
      <w:pPr>
        <w:pStyle w:val="a4"/>
        <w:shd w:val="clear" w:color="auto" w:fill="auto"/>
        <w:spacing w:before="240" w:line="276" w:lineRule="auto"/>
        <w:ind w:firstLine="0"/>
        <w:jc w:val="center"/>
        <w:rPr>
          <w:rStyle w:val="BodytextSpacing5pt"/>
          <w:spacing w:val="120"/>
          <w:sz w:val="28"/>
        </w:rPr>
      </w:pPr>
      <w:r w:rsidRPr="006F061B">
        <w:rPr>
          <w:rStyle w:val="BodytextSpacing5pt"/>
          <w:spacing w:val="120"/>
          <w:sz w:val="28"/>
        </w:rPr>
        <w:t>Криминалистическая оценка</w:t>
      </w:r>
    </w:p>
    <w:p w:rsidR="0050325F" w:rsidRPr="006F061B" w:rsidRDefault="00C21A25" w:rsidP="006F061B">
      <w:pPr>
        <w:pStyle w:val="a4"/>
        <w:shd w:val="clear" w:color="auto" w:fill="auto"/>
        <w:spacing w:after="240" w:line="276" w:lineRule="auto"/>
        <w:ind w:firstLine="0"/>
        <w:jc w:val="center"/>
        <w:rPr>
          <w:rStyle w:val="BodytextSpacing5pt"/>
          <w:spacing w:val="120"/>
          <w:sz w:val="28"/>
        </w:rPr>
      </w:pPr>
      <w:r w:rsidRPr="006F061B">
        <w:rPr>
          <w:rStyle w:val="BodytextSpacing5pt"/>
          <w:spacing w:val="120"/>
          <w:sz w:val="28"/>
        </w:rPr>
        <w:t>экспериментальных данных</w:t>
      </w:r>
    </w:p>
    <w:p w:rsidR="0050325F"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Для решения задачи криминалистической оценки экспериментальных данных необходима некоторая информация, получить которую можно в результате выб</w:t>
      </w:r>
      <w:r w:rsidR="00A96DD7">
        <w:rPr>
          <w:rStyle w:val="1"/>
          <w:rFonts w:ascii="Times New Roman" w:hAnsi="Times New Roman"/>
          <w:spacing w:val="0"/>
          <w:sz w:val="28"/>
        </w:rPr>
        <w:t>о</w:t>
      </w:r>
      <w:r w:rsidRPr="00920327">
        <w:rPr>
          <w:rStyle w:val="1"/>
          <w:rFonts w:ascii="Times New Roman" w:hAnsi="Times New Roman"/>
          <w:spacing w:val="0"/>
          <w:sz w:val="28"/>
        </w:rPr>
        <w:t>рочного обследования объектов генеральной совокупности, содержащей и объекты, исследуемые в экспертизе. Такой информацией являются результаты измерений значений изучаемого признака у объектов специально собранной натурной коллекции. Используя эти данные, можно построить распределение свойства в генеральной совокупности. Несколько упрощая, допустим, что это дискретное распределение достаточно точно аппроксимируется непрерывной нормальной кривой с параметрами</w:t>
      </w:r>
      <w:r w:rsidR="00A96DD7">
        <w:rPr>
          <w:rStyle w:val="1"/>
          <w:rFonts w:ascii="Times New Roman" w:hAnsi="Times New Roman"/>
          <w:spacing w:val="0"/>
          <w:sz w:val="28"/>
        </w:rPr>
        <w:t xml:space="preserve"> </w:t>
      </w:r>
      <w:r w:rsidR="0065265F">
        <w:rPr>
          <w:rStyle w:val="1"/>
          <w:rFonts w:ascii="Cambria Math" w:hAnsi="Cambria Math"/>
          <w:spacing w:val="0"/>
          <w:sz w:val="28"/>
        </w:rPr>
        <w:t>ξ</w:t>
      </w:r>
      <w:r w:rsidR="00A11EA9">
        <w:rPr>
          <w:rStyle w:val="1"/>
          <w:rFonts w:ascii="Cambria Math" w:hAnsi="Cambria Math"/>
          <w:spacing w:val="0"/>
          <w:sz w:val="28"/>
        </w:rPr>
        <w:t xml:space="preserve"> </w:t>
      </w:r>
      <w:r w:rsidR="00A11EA9" w:rsidRPr="00A11EA9">
        <w:rPr>
          <w:rStyle w:val="1"/>
          <w:rFonts w:ascii="Times New Roman" w:hAnsi="Times New Roman" w:cs="Times New Roman"/>
          <w:spacing w:val="0"/>
          <w:sz w:val="28"/>
        </w:rPr>
        <w:t xml:space="preserve">и </w:t>
      </w:r>
      <m:oMath>
        <m:sSup>
          <m:sSupPr>
            <m:ctrlPr>
              <w:rPr>
                <w:rStyle w:val="1"/>
                <w:rFonts w:ascii="Cambria Math" w:hAnsi="Cambria Math" w:cs="Times New Roman"/>
                <w:i/>
                <w:spacing w:val="0"/>
                <w:sz w:val="28"/>
              </w:rPr>
            </m:ctrlPr>
          </m:sSupPr>
          <m:e>
            <m:r>
              <w:rPr>
                <w:rStyle w:val="1"/>
                <w:rFonts w:ascii="Cambria Math" w:hAnsi="Cambria Math" w:cs="Times New Roman"/>
                <w:spacing w:val="0"/>
                <w:sz w:val="28"/>
              </w:rPr>
              <m:t>ω</m:t>
            </m:r>
          </m:e>
          <m:sup>
            <m:r>
              <w:rPr>
                <w:rStyle w:val="1"/>
                <w:rFonts w:ascii="Cambria Math" w:hAnsi="Cambria Math" w:cs="Times New Roman"/>
                <w:spacing w:val="0"/>
                <w:sz w:val="28"/>
              </w:rPr>
              <m:t>2</m:t>
            </m:r>
          </m:sup>
        </m:sSup>
      </m:oMath>
      <w:r w:rsidR="002B6DA6">
        <w:rPr>
          <w:rStyle w:val="1"/>
          <w:rFonts w:ascii="Times New Roman" w:hAnsi="Times New Roman"/>
          <w:spacing w:val="0"/>
          <w:sz w:val="28"/>
        </w:rPr>
        <w:t>.</w:t>
      </w:r>
      <w:r w:rsidR="00F71A11"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Теперь обозначим через </w:t>
      </w:r>
      <m:oMath>
        <m:r>
          <m:rPr>
            <m:scr m:val="script"/>
          </m:rPr>
          <w:rPr>
            <w:rStyle w:val="1"/>
            <w:rFonts w:ascii="Cambria Math" w:hAnsi="Cambria Math"/>
            <w:spacing w:val="0"/>
            <w:sz w:val="28"/>
          </w:rPr>
          <m:t>V</m:t>
        </m:r>
      </m:oMath>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случайную величину, распределенную как </w:t>
      </w:r>
      <m:oMath>
        <m:r>
          <w:rPr>
            <w:rStyle w:val="1"/>
            <w:rFonts w:ascii="Cambria Math" w:hAnsi="Cambria Math"/>
            <w:spacing w:val="0"/>
            <w:sz w:val="28"/>
          </w:rPr>
          <m:t>N</m:t>
        </m:r>
        <m:d>
          <m:dPr>
            <m:ctrlPr>
              <w:rPr>
                <w:rStyle w:val="1"/>
                <w:rFonts w:ascii="Cambria Math" w:hAnsi="Cambria Math"/>
                <w:i/>
                <w:spacing w:val="0"/>
                <w:sz w:val="28"/>
              </w:rPr>
            </m:ctrlPr>
          </m:dPr>
          <m:e>
            <m:r>
              <w:rPr>
                <w:rStyle w:val="1"/>
                <w:rFonts w:ascii="Cambria Math" w:hAnsi="Cambria Math"/>
                <w:spacing w:val="0"/>
                <w:sz w:val="28"/>
              </w:rPr>
              <m:t xml:space="preserve">ξ, </m:t>
            </m:r>
            <m:sSup>
              <m:sSupPr>
                <m:ctrlPr>
                  <w:rPr>
                    <w:rStyle w:val="1"/>
                    <w:rFonts w:ascii="Cambria Math" w:hAnsi="Cambria Math"/>
                    <w:i/>
                    <w:spacing w:val="0"/>
                    <w:sz w:val="28"/>
                  </w:rPr>
                </m:ctrlPr>
              </m:sSupPr>
              <m:e>
                <m:r>
                  <w:rPr>
                    <w:rStyle w:val="1"/>
                    <w:rFonts w:ascii="Cambria Math" w:hAnsi="Cambria Math"/>
                    <w:spacing w:val="0"/>
                    <w:sz w:val="28"/>
                  </w:rPr>
                  <m:t>ω</m:t>
                </m:r>
              </m:e>
              <m:sup>
                <m:r>
                  <w:rPr>
                    <w:rStyle w:val="1"/>
                    <w:rFonts w:ascii="Cambria Math" w:hAnsi="Cambria Math"/>
                    <w:spacing w:val="0"/>
                    <w:sz w:val="28"/>
                  </w:rPr>
                  <m:t>2</m:t>
                </m:r>
              </m:sup>
            </m:sSup>
          </m:e>
        </m:d>
        <m:r>
          <w:rPr>
            <w:rStyle w:val="1"/>
            <w:rFonts w:ascii="Cambria Math" w:hAnsi="Cambria Math"/>
            <w:spacing w:val="0"/>
            <w:sz w:val="28"/>
          </w:rPr>
          <m:t>,</m:t>
        </m:r>
      </m:oMath>
      <w:r w:rsidR="002A7079" w:rsidRPr="002A7079">
        <w:rPr>
          <w:rStyle w:val="1"/>
          <w:rFonts w:ascii="Times New Roman" w:hAnsi="Times New Roman"/>
          <w:spacing w:val="0"/>
          <w:sz w:val="28"/>
        </w:rPr>
        <w:t xml:space="preserve"> </w:t>
      </w:r>
      <m:oMath>
        <m:r>
          <w:rPr>
            <w:rStyle w:val="1"/>
            <w:rFonts w:ascii="Cambria Math" w:hAnsi="Cambria Math"/>
            <w:spacing w:val="0"/>
            <w:sz w:val="28"/>
            <w:lang w:val="en-US"/>
          </w:rPr>
          <m:t>n</m:t>
        </m:r>
      </m:oMath>
      <w:r w:rsidR="00050276">
        <w:rPr>
          <w:rStyle w:val="1"/>
          <w:rFonts w:ascii="Times New Roman" w:hAnsi="Times New Roman"/>
          <w:spacing w:val="0"/>
          <w:sz w:val="28"/>
        </w:rPr>
        <w:t xml:space="preserve"> </w:t>
      </w:r>
      <w:r w:rsidRPr="00920327">
        <w:rPr>
          <w:rStyle w:val="1"/>
          <w:rFonts w:ascii="Times New Roman" w:hAnsi="Times New Roman"/>
          <w:spacing w:val="0"/>
          <w:sz w:val="28"/>
        </w:rPr>
        <w:t>- ее</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произвольную реализацию. Обозначим также через </w:t>
      </w:r>
      <m:oMath>
        <m:acc>
          <m:accPr>
            <m:ctrlPr>
              <w:rPr>
                <w:rStyle w:val="Bodytext9pt2"/>
                <w:rFonts w:ascii="Cambria Math" w:hAnsi="Cambria Math"/>
                <w:i w:val="0"/>
                <w:iCs w:val="0"/>
                <w:spacing w:val="0"/>
                <w:sz w:val="28"/>
              </w:rPr>
            </m:ctrlPr>
          </m:accPr>
          <m:e>
            <m:r>
              <m:rPr>
                <m:sty m:val="p"/>
              </m:rPr>
              <w:rPr>
                <w:rStyle w:val="Bodytext9pt2"/>
                <w:rFonts w:ascii="Cambria Math" w:hAnsi="Cambria Math"/>
                <w:spacing w:val="0"/>
                <w:sz w:val="28"/>
              </w:rPr>
              <m:t>ξ</m:t>
            </m:r>
          </m:e>
        </m:acc>
      </m:oMath>
      <w:r w:rsidRPr="00920327">
        <w:rPr>
          <w:rStyle w:val="1"/>
          <w:rFonts w:ascii="Times New Roman" w:hAnsi="Times New Roman"/>
          <w:spacing w:val="0"/>
          <w:sz w:val="28"/>
        </w:rPr>
        <w:t xml:space="preserve"> и </w:t>
      </w:r>
      <m:oMath>
        <m:acc>
          <m:accPr>
            <m:ctrlPr>
              <w:rPr>
                <w:rStyle w:val="Bodytext9pt2"/>
                <w:rFonts w:ascii="Cambria Math" w:hAnsi="Cambria Math"/>
                <w:i w:val="0"/>
                <w:iCs w:val="0"/>
                <w:spacing w:val="0"/>
                <w:sz w:val="28"/>
              </w:rPr>
            </m:ctrlPr>
          </m:accPr>
          <m:e>
            <m:sSup>
              <m:sSupPr>
                <m:ctrlPr>
                  <w:rPr>
                    <w:rStyle w:val="Bodytext9pt2"/>
                    <w:rFonts w:ascii="Cambria Math" w:hAnsi="Cambria Math"/>
                    <w:i w:val="0"/>
                    <w:iCs w:val="0"/>
                    <w:spacing w:val="0"/>
                    <w:sz w:val="28"/>
                  </w:rPr>
                </m:ctrlPr>
              </m:sSupPr>
              <m:e>
                <m:r>
                  <m:rPr>
                    <m:sty m:val="p"/>
                  </m:rPr>
                  <w:rPr>
                    <w:rStyle w:val="Bodytext9pt2"/>
                    <w:rFonts w:ascii="Cambria Math" w:hAnsi="Cambria Math"/>
                    <w:spacing w:val="0"/>
                    <w:sz w:val="28"/>
                  </w:rPr>
                  <m:t>ω</m:t>
                </m:r>
              </m:e>
              <m:sup>
                <m:r>
                  <m:rPr>
                    <m:sty m:val="p"/>
                  </m:rPr>
                  <w:rPr>
                    <w:rStyle w:val="Bodytext9pt2"/>
                    <w:rFonts w:ascii="Cambria Math" w:hAnsi="Cambria Math"/>
                    <w:spacing w:val="0"/>
                    <w:sz w:val="28"/>
                  </w:rPr>
                  <m:t>2</m:t>
                </m:r>
              </m:sup>
            </m:sSup>
          </m:e>
        </m:acc>
      </m:oMath>
      <w:r w:rsidRPr="00920327">
        <w:rPr>
          <w:rStyle w:val="1"/>
          <w:rFonts w:ascii="Times New Roman" w:hAnsi="Times New Roman"/>
          <w:spacing w:val="0"/>
          <w:sz w:val="28"/>
        </w:rPr>
        <w:t xml:space="preserve"> оценки неизвестных математического ожидания </w:t>
      </w:r>
      <w:r w:rsidR="009C5686">
        <w:rPr>
          <w:rStyle w:val="1"/>
          <w:rFonts w:ascii="Cambria Math" w:hAnsi="Cambria Math"/>
          <w:spacing w:val="0"/>
          <w:sz w:val="28"/>
        </w:rPr>
        <w:t>𝜉</w:t>
      </w:r>
      <w:r w:rsidRPr="00920327">
        <w:rPr>
          <w:rStyle w:val="1"/>
          <w:rFonts w:ascii="Times New Roman" w:hAnsi="Times New Roman"/>
          <w:spacing w:val="0"/>
          <w:sz w:val="28"/>
        </w:rPr>
        <w:t xml:space="preserve"> и дисперсии </w:t>
      </w:r>
      <m:oMath>
        <m:sSup>
          <m:sSupPr>
            <m:ctrlPr>
              <w:rPr>
                <w:rStyle w:val="1"/>
                <w:rFonts w:ascii="Cambria Math" w:hAnsi="Cambria Math"/>
                <w:i/>
                <w:spacing w:val="0"/>
                <w:sz w:val="28"/>
              </w:rPr>
            </m:ctrlPr>
          </m:sSupPr>
          <m:e>
            <m:r>
              <w:rPr>
                <w:rStyle w:val="1"/>
                <w:rFonts w:ascii="Cambria Math" w:hAnsi="Cambria Math"/>
                <w:spacing w:val="0"/>
                <w:sz w:val="28"/>
              </w:rPr>
              <m:t>ω</m:t>
            </m:r>
          </m:e>
          <m:sup>
            <m:r>
              <w:rPr>
                <w:rStyle w:val="1"/>
                <w:rFonts w:ascii="Cambria Math" w:hAnsi="Cambria Math"/>
                <w:spacing w:val="0"/>
                <w:sz w:val="28"/>
              </w:rPr>
              <m:t>2</m:t>
            </m:r>
          </m:sup>
        </m:sSup>
      </m:oMath>
      <w:r w:rsidRPr="00920327">
        <w:rPr>
          <w:rStyle w:val="1"/>
          <w:rFonts w:ascii="Times New Roman" w:hAnsi="Times New Roman"/>
          <w:spacing w:val="0"/>
          <w:sz w:val="28"/>
        </w:rPr>
        <w:t xml:space="preserve">. Отметим, что результаты выборочного обследования объектов генеральной совокупности необходимы как для проверки гипотезы о том, что случайная величина </w:t>
      </w:r>
      <m:oMath>
        <m:r>
          <m:rPr>
            <m:scr m:val="script"/>
            <m:sty m:val="p"/>
          </m:rPr>
          <w:rPr>
            <w:rStyle w:val="Bodytext9pt2"/>
            <w:rFonts w:ascii="Cambria Math" w:hAnsi="Cambria Math"/>
            <w:spacing w:val="0"/>
            <w:sz w:val="28"/>
          </w:rPr>
          <m:t>V</m:t>
        </m:r>
      </m:oMath>
      <w:r w:rsidRPr="00920327">
        <w:rPr>
          <w:rStyle w:val="1"/>
          <w:rFonts w:ascii="Times New Roman" w:hAnsi="Times New Roman"/>
          <w:spacing w:val="0"/>
          <w:sz w:val="28"/>
        </w:rPr>
        <w:t xml:space="preserve"> имеет выбранный тип распределения, так и для оценки параметров </w:t>
      </w:r>
      <w:r w:rsidR="00AF0B00">
        <w:rPr>
          <w:rStyle w:val="1"/>
          <w:rFonts w:ascii="Cambria Math" w:hAnsi="Cambria Math"/>
          <w:spacing w:val="0"/>
          <w:sz w:val="28"/>
        </w:rPr>
        <w:t xml:space="preserve">ξ </w:t>
      </w:r>
      <w:r w:rsidR="00AF0B00" w:rsidRPr="00A11EA9">
        <w:rPr>
          <w:rStyle w:val="1"/>
          <w:rFonts w:ascii="Times New Roman" w:hAnsi="Times New Roman" w:cs="Times New Roman"/>
          <w:spacing w:val="0"/>
          <w:sz w:val="28"/>
        </w:rPr>
        <w:t xml:space="preserve">и </w:t>
      </w:r>
      <m:oMath>
        <m:sSup>
          <m:sSupPr>
            <m:ctrlPr>
              <w:rPr>
                <w:rStyle w:val="1"/>
                <w:rFonts w:ascii="Cambria Math" w:hAnsi="Cambria Math" w:cs="Times New Roman"/>
                <w:i/>
                <w:spacing w:val="0"/>
                <w:sz w:val="28"/>
              </w:rPr>
            </m:ctrlPr>
          </m:sSupPr>
          <m:e>
            <m:r>
              <w:rPr>
                <w:rStyle w:val="1"/>
                <w:rFonts w:ascii="Cambria Math" w:hAnsi="Cambria Math" w:cs="Times New Roman"/>
                <w:spacing w:val="0"/>
                <w:sz w:val="28"/>
              </w:rPr>
              <m:t>ω</m:t>
            </m:r>
          </m:e>
          <m:sup>
            <m:r>
              <w:rPr>
                <w:rStyle w:val="1"/>
                <w:rFonts w:ascii="Cambria Math" w:hAnsi="Cambria Math" w:cs="Times New Roman"/>
                <w:spacing w:val="0"/>
                <w:sz w:val="28"/>
              </w:rPr>
              <m:t>2</m:t>
            </m:r>
          </m:sup>
        </m:sSup>
      </m:oMath>
      <w:r w:rsidRPr="00920327">
        <w:rPr>
          <w:rStyle w:val="Bodytext9pt2"/>
          <w:spacing w:val="0"/>
          <w:sz w:val="28"/>
        </w:rPr>
        <w:t>.</w:t>
      </w:r>
      <w:r w:rsidR="00050276">
        <w:rPr>
          <w:rStyle w:val="1"/>
          <w:rFonts w:ascii="Times New Roman" w:hAnsi="Times New Roman"/>
          <w:spacing w:val="0"/>
          <w:sz w:val="28"/>
        </w:rPr>
        <w:t xml:space="preserve"> </w:t>
      </w:r>
      <w:r w:rsidRPr="00920327">
        <w:rPr>
          <w:rStyle w:val="1"/>
          <w:rFonts w:ascii="Times New Roman" w:hAnsi="Times New Roman"/>
          <w:spacing w:val="0"/>
          <w:sz w:val="28"/>
        </w:rPr>
        <w:t>Более</w:t>
      </w:r>
      <w:r w:rsidR="00050276">
        <w:rPr>
          <w:rStyle w:val="1"/>
          <w:rFonts w:ascii="Times New Roman" w:hAnsi="Times New Roman"/>
          <w:spacing w:val="0"/>
          <w:sz w:val="28"/>
        </w:rPr>
        <w:t xml:space="preserve"> </w:t>
      </w:r>
      <w:r w:rsidRPr="00920327">
        <w:rPr>
          <w:rStyle w:val="1"/>
          <w:rFonts w:ascii="Times New Roman" w:hAnsi="Times New Roman"/>
          <w:spacing w:val="0"/>
          <w:sz w:val="28"/>
        </w:rPr>
        <w:t>подробное изложение этих вопросов можно найти в работе [10</w:t>
      </w:r>
      <w:r w:rsidR="00BB09AA" w:rsidRPr="00920327">
        <w:rPr>
          <w:rStyle w:val="1"/>
          <w:rFonts w:ascii="Times New Roman" w:hAnsi="Times New Roman"/>
          <w:spacing w:val="0"/>
          <w:sz w:val="28"/>
        </w:rPr>
        <w:t>]</w:t>
      </w:r>
      <w:r w:rsidRPr="00920327">
        <w:rPr>
          <w:rStyle w:val="1"/>
          <w:rFonts w:ascii="Times New Roman" w:hAnsi="Times New Roman"/>
          <w:spacing w:val="0"/>
          <w:sz w:val="28"/>
        </w:rPr>
        <w:t>. Ниже оценки</w:t>
      </w:r>
      <w:r w:rsidR="00050276">
        <w:rPr>
          <w:rStyle w:val="1"/>
          <w:rFonts w:ascii="Times New Roman" w:hAnsi="Times New Roman"/>
          <w:spacing w:val="0"/>
          <w:sz w:val="28"/>
        </w:rPr>
        <w:t xml:space="preserve"> </w:t>
      </w:r>
      <m:oMath>
        <m:acc>
          <m:accPr>
            <m:ctrlPr>
              <w:rPr>
                <w:rStyle w:val="Bodytext9pt2"/>
                <w:rFonts w:ascii="Cambria Math" w:hAnsi="Cambria Math"/>
                <w:i w:val="0"/>
                <w:iCs w:val="0"/>
                <w:spacing w:val="0"/>
                <w:sz w:val="28"/>
              </w:rPr>
            </m:ctrlPr>
          </m:accPr>
          <m:e>
            <m:r>
              <m:rPr>
                <m:sty m:val="p"/>
              </m:rPr>
              <w:rPr>
                <w:rStyle w:val="Bodytext9pt2"/>
                <w:rFonts w:ascii="Cambria Math" w:hAnsi="Cambria Math"/>
                <w:spacing w:val="0"/>
                <w:sz w:val="28"/>
              </w:rPr>
              <m:t>ξ</m:t>
            </m:r>
          </m:e>
        </m:acc>
      </m:oMath>
      <w:r w:rsidR="00544185" w:rsidRPr="00920327">
        <w:rPr>
          <w:rStyle w:val="1"/>
          <w:rFonts w:ascii="Times New Roman" w:hAnsi="Times New Roman"/>
          <w:spacing w:val="0"/>
          <w:sz w:val="28"/>
        </w:rPr>
        <w:t xml:space="preserve"> и </w:t>
      </w:r>
      <m:oMath>
        <m:acc>
          <m:accPr>
            <m:ctrlPr>
              <w:rPr>
                <w:rStyle w:val="Bodytext9pt2"/>
                <w:rFonts w:ascii="Cambria Math" w:hAnsi="Cambria Math"/>
                <w:i w:val="0"/>
                <w:iCs w:val="0"/>
                <w:spacing w:val="0"/>
                <w:sz w:val="28"/>
              </w:rPr>
            </m:ctrlPr>
          </m:accPr>
          <m:e>
            <m:sSup>
              <m:sSupPr>
                <m:ctrlPr>
                  <w:rPr>
                    <w:rStyle w:val="Bodytext9pt2"/>
                    <w:rFonts w:ascii="Cambria Math" w:hAnsi="Cambria Math"/>
                    <w:i w:val="0"/>
                    <w:iCs w:val="0"/>
                    <w:spacing w:val="0"/>
                    <w:sz w:val="28"/>
                  </w:rPr>
                </m:ctrlPr>
              </m:sSupPr>
              <m:e>
                <m:r>
                  <m:rPr>
                    <m:sty m:val="p"/>
                  </m:rPr>
                  <w:rPr>
                    <w:rStyle w:val="Bodytext9pt2"/>
                    <w:rFonts w:ascii="Cambria Math" w:hAnsi="Cambria Math"/>
                    <w:spacing w:val="0"/>
                    <w:sz w:val="28"/>
                  </w:rPr>
                  <m:t>ω</m:t>
                </m:r>
              </m:e>
              <m:sup>
                <m:r>
                  <m:rPr>
                    <m:sty m:val="p"/>
                  </m:rPr>
                  <w:rPr>
                    <w:rStyle w:val="Bodytext9pt2"/>
                    <w:rFonts w:ascii="Cambria Math" w:hAnsi="Cambria Math"/>
                    <w:spacing w:val="0"/>
                    <w:sz w:val="28"/>
                  </w:rPr>
                  <m:t>2</m:t>
                </m:r>
              </m:sup>
            </m:sSup>
          </m:e>
        </m:acc>
      </m:oMath>
      <w:r w:rsidRPr="00920327">
        <w:rPr>
          <w:rStyle w:val="1"/>
          <w:rFonts w:ascii="Times New Roman" w:hAnsi="Times New Roman"/>
          <w:spacing w:val="0"/>
          <w:sz w:val="28"/>
        </w:rPr>
        <w:t xml:space="preserve"> принимаются уже известными.</w:t>
      </w:r>
    </w:p>
    <w:p w:rsidR="0050325F"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До сих пор нами не делалось никаких различий между и</w:t>
      </w:r>
      <w:r w:rsidR="00213FD5">
        <w:rPr>
          <w:rStyle w:val="1"/>
          <w:rFonts w:ascii="Times New Roman" w:hAnsi="Times New Roman"/>
          <w:spacing w:val="0"/>
          <w:sz w:val="28"/>
        </w:rPr>
        <w:t>с</w:t>
      </w:r>
      <w:r w:rsidR="00035676">
        <w:rPr>
          <w:rStyle w:val="1"/>
          <w:rFonts w:ascii="Times New Roman" w:hAnsi="Times New Roman"/>
          <w:spacing w:val="0"/>
          <w:sz w:val="28"/>
        </w:rPr>
        <w:t>следуе</w:t>
      </w:r>
      <w:r w:rsidRPr="00920327">
        <w:rPr>
          <w:rStyle w:val="1"/>
          <w:rFonts w:ascii="Times New Roman" w:hAnsi="Times New Roman"/>
          <w:spacing w:val="0"/>
          <w:sz w:val="28"/>
        </w:rPr>
        <w:t xml:space="preserve">мыми в экспертизе объектами. Теперь необходимо вспомнить, что один из них (например, первый) является искомым объектом, а второй - проверяемым. Далее, для того чтобы дать точную математическую постановку задачи криминалистической оценки экспериментальных данных, рассмотрим </w:t>
      </w:r>
      <w:r w:rsidR="00213FD5">
        <w:rPr>
          <w:rStyle w:val="1"/>
          <w:rFonts w:ascii="Times New Roman" w:hAnsi="Times New Roman"/>
          <w:spacing w:val="0"/>
          <w:sz w:val="28"/>
        </w:rPr>
        <w:t>следующую</w:t>
      </w:r>
      <w:r w:rsidRPr="00920327">
        <w:rPr>
          <w:rStyle w:val="1"/>
          <w:rFonts w:ascii="Times New Roman" w:hAnsi="Times New Roman"/>
          <w:spacing w:val="0"/>
          <w:sz w:val="28"/>
        </w:rPr>
        <w:t xml:space="preserve"> частотную интерпретацию вероятности случайного совпадения измерений сравниваемых в экспертизе объектов.</w:t>
      </w:r>
    </w:p>
    <w:p w:rsidR="0050325F"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Предположим, что была проведена серия экспериментов, </w:t>
      </w:r>
      <w:r w:rsidR="00E3748F">
        <w:rPr>
          <w:rStyle w:val="1"/>
          <w:rFonts w:ascii="Times New Roman" w:hAnsi="Times New Roman"/>
          <w:spacing w:val="0"/>
          <w:sz w:val="28"/>
        </w:rPr>
        <w:t>в</w:t>
      </w:r>
      <w:r w:rsidRPr="00920327">
        <w:rPr>
          <w:rStyle w:val="1"/>
          <w:rFonts w:ascii="Times New Roman" w:hAnsi="Times New Roman"/>
          <w:spacing w:val="0"/>
          <w:sz w:val="28"/>
        </w:rPr>
        <w:t xml:space="preserve"> которых последовательно сравнивались все без исключения предметы генеральной совокупности с искомым объектом, и при этом в каждом эксперименте использовалась одна и та же аналитическая техника, было вып</w:t>
      </w:r>
      <w:r w:rsidR="001217DE">
        <w:rPr>
          <w:rStyle w:val="1"/>
          <w:rFonts w:ascii="Times New Roman" w:hAnsi="Times New Roman"/>
          <w:spacing w:val="0"/>
          <w:sz w:val="28"/>
        </w:rPr>
        <w:t>ол</w:t>
      </w:r>
      <w:r w:rsidRPr="00920327">
        <w:rPr>
          <w:rStyle w:val="1"/>
          <w:rFonts w:ascii="Times New Roman" w:hAnsi="Times New Roman"/>
          <w:spacing w:val="0"/>
          <w:sz w:val="28"/>
        </w:rPr>
        <w:t xml:space="preserve">нено одинаковое количество измерений, а решение о сходстве либо различии сравниваемых объектов принималось на основе критерия Стьюдента с тем же уровнем значимости, что и в фактически проведенной экспертизе. Теперь </w:t>
      </w:r>
      <w:r w:rsidR="001217DE">
        <w:rPr>
          <w:rStyle w:val="1"/>
          <w:rFonts w:ascii="Times New Roman" w:hAnsi="Times New Roman"/>
          <w:spacing w:val="0"/>
          <w:sz w:val="28"/>
        </w:rPr>
        <w:t>в</w:t>
      </w:r>
      <w:r w:rsidRPr="00920327">
        <w:rPr>
          <w:rStyle w:val="1"/>
          <w:rFonts w:ascii="Times New Roman" w:hAnsi="Times New Roman"/>
          <w:spacing w:val="0"/>
          <w:sz w:val="28"/>
        </w:rPr>
        <w:t>п</w:t>
      </w:r>
      <w:r w:rsidR="001217DE">
        <w:rPr>
          <w:rStyle w:val="1"/>
          <w:rFonts w:ascii="Times New Roman" w:hAnsi="Times New Roman"/>
          <w:spacing w:val="0"/>
          <w:sz w:val="28"/>
        </w:rPr>
        <w:t>о</w:t>
      </w:r>
      <w:r w:rsidRPr="00920327">
        <w:rPr>
          <w:rStyle w:val="1"/>
          <w:rFonts w:ascii="Times New Roman" w:hAnsi="Times New Roman"/>
          <w:spacing w:val="0"/>
          <w:sz w:val="28"/>
        </w:rPr>
        <w:t xml:space="preserve">лне естественно допустить, что в такой серии </w:t>
      </w:r>
      <w:r w:rsidRPr="00920327">
        <w:rPr>
          <w:rStyle w:val="1"/>
          <w:rFonts w:ascii="Times New Roman" w:hAnsi="Times New Roman"/>
          <w:spacing w:val="0"/>
          <w:sz w:val="28"/>
        </w:rPr>
        <w:lastRenderedPageBreak/>
        <w:t>экспериментов измерения одной части предметов изучаемо</w:t>
      </w:r>
      <w:r w:rsidR="001217DE">
        <w:rPr>
          <w:rStyle w:val="1"/>
          <w:rFonts w:ascii="Times New Roman" w:hAnsi="Times New Roman"/>
          <w:spacing w:val="0"/>
          <w:sz w:val="28"/>
        </w:rPr>
        <w:t>й</w:t>
      </w:r>
      <w:r w:rsidRPr="00920327">
        <w:rPr>
          <w:rStyle w:val="1"/>
          <w:rFonts w:ascii="Times New Roman" w:hAnsi="Times New Roman"/>
          <w:spacing w:val="0"/>
          <w:sz w:val="28"/>
        </w:rPr>
        <w:t xml:space="preserve"> генеральной совокупности </w:t>
      </w:r>
      <w:r w:rsidR="001217DE">
        <w:rPr>
          <w:rStyle w:val="1"/>
          <w:rFonts w:ascii="Times New Roman" w:hAnsi="Times New Roman"/>
          <w:spacing w:val="0"/>
          <w:sz w:val="28"/>
        </w:rPr>
        <w:t>б</w:t>
      </w:r>
      <w:r w:rsidRPr="00920327">
        <w:rPr>
          <w:rStyle w:val="1"/>
          <w:rFonts w:ascii="Times New Roman" w:hAnsi="Times New Roman"/>
          <w:spacing w:val="0"/>
          <w:sz w:val="28"/>
        </w:rPr>
        <w:t>удут значи</w:t>
      </w:r>
      <w:r w:rsidR="00341E4A">
        <w:rPr>
          <w:rStyle w:val="1"/>
          <w:rFonts w:ascii="Times New Roman" w:hAnsi="Times New Roman"/>
          <w:spacing w:val="0"/>
          <w:sz w:val="28"/>
        </w:rPr>
        <w:t>м</w:t>
      </w:r>
      <w:r w:rsidR="001217DE">
        <w:rPr>
          <w:rStyle w:val="1"/>
          <w:rFonts w:ascii="Times New Roman" w:hAnsi="Times New Roman"/>
          <w:spacing w:val="0"/>
          <w:sz w:val="28"/>
        </w:rPr>
        <w:t>о</w:t>
      </w:r>
      <w:r w:rsidRPr="00920327">
        <w:rPr>
          <w:rStyle w:val="1"/>
          <w:rFonts w:ascii="Times New Roman" w:hAnsi="Times New Roman"/>
          <w:spacing w:val="0"/>
          <w:sz w:val="28"/>
        </w:rPr>
        <w:t xml:space="preserve"> отличаться от измерений искомого объекта, а другой - нет. Обозначим через</w:t>
      </w:r>
      <w:r w:rsidR="00341E4A">
        <w:rPr>
          <w:rStyle w:val="1"/>
          <w:rFonts w:ascii="Times New Roman" w:hAnsi="Times New Roman"/>
          <w:spacing w:val="0"/>
          <w:sz w:val="28"/>
        </w:rPr>
        <w:t xml:space="preserve"> </w:t>
      </w:r>
      <m:oMath>
        <m:r>
          <w:rPr>
            <w:rStyle w:val="1"/>
            <w:rFonts w:ascii="Cambria Math" w:hAnsi="Cambria Math"/>
            <w:spacing w:val="0"/>
            <w:sz w:val="28"/>
          </w:rPr>
          <m:t>β</m:t>
        </m:r>
      </m:oMath>
      <w:r w:rsidR="00341E4A">
        <w:rPr>
          <w:rStyle w:val="1"/>
          <w:rFonts w:ascii="Times New Roman" w:hAnsi="Times New Roman"/>
          <w:spacing w:val="0"/>
          <w:sz w:val="28"/>
        </w:rPr>
        <w:t xml:space="preserve"> </w:t>
      </w:r>
      <w:r w:rsidRPr="00920327">
        <w:rPr>
          <w:rStyle w:val="1"/>
          <w:rFonts w:ascii="Times New Roman" w:hAnsi="Times New Roman"/>
          <w:spacing w:val="0"/>
          <w:sz w:val="28"/>
        </w:rPr>
        <w:t>долю в генеральной совокупности объектов из последнего множества и отметим следующее обстоятельство. В идентификационных исследованиях при формулировании выводов о родовом тождестве сравниваемых объектов эксперт должен каким-то образом указать объем выделяемой им группы предметов. Очевидно, что именно определение величины</w:t>
      </w:r>
      <w:r w:rsidR="00050276">
        <w:rPr>
          <w:rStyle w:val="1"/>
          <w:rFonts w:ascii="Times New Roman" w:hAnsi="Times New Roman"/>
          <w:spacing w:val="0"/>
          <w:sz w:val="28"/>
        </w:rPr>
        <w:t xml:space="preserve"> </w:t>
      </w:r>
      <w:r w:rsidRPr="00920327">
        <w:rPr>
          <w:rStyle w:val="1"/>
          <w:rFonts w:ascii="Times New Roman" w:hAnsi="Times New Roman"/>
          <w:spacing w:val="0"/>
          <w:sz w:val="28"/>
        </w:rPr>
        <w:t>и</w:t>
      </w:r>
      <w:r w:rsidR="00050276">
        <w:rPr>
          <w:rStyle w:val="1"/>
          <w:rFonts w:ascii="Times New Roman" w:hAnsi="Times New Roman"/>
          <w:spacing w:val="0"/>
          <w:sz w:val="28"/>
        </w:rPr>
        <w:t xml:space="preserve"> </w:t>
      </w:r>
      <w:r w:rsidRPr="00920327">
        <w:rPr>
          <w:rStyle w:val="1"/>
          <w:rFonts w:ascii="Times New Roman" w:hAnsi="Times New Roman"/>
          <w:spacing w:val="0"/>
          <w:sz w:val="28"/>
        </w:rPr>
        <w:t>является адекватным решением проблемы оценки объема идентификационной группы, сформированной экспертом на основе полученных им экспериментальных данных.</w:t>
      </w:r>
    </w:p>
    <w:p w:rsidR="00B7730F"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Ясно, что практическое проведение рассмотренной выше серии экспериментов невозможно в принципе. Поэтому польскими криминалистами Сосиным и Голонзка предложен метод вычисления вероятности </w:t>
      </w:r>
      <m:oMath>
        <m:r>
          <m:rPr>
            <m:sty m:val="p"/>
          </m:rPr>
          <w:rPr>
            <w:rStyle w:val="Bodytext9pt2"/>
            <w:rFonts w:ascii="Cambria Math" w:hAnsi="Cambria Math"/>
            <w:spacing w:val="0"/>
            <w:sz w:val="28"/>
            <w:lang w:val="en-US" w:eastAsia="en-US"/>
          </w:rPr>
          <m:t>β</m:t>
        </m:r>
      </m:oMath>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с использованием уп</w:t>
      </w:r>
      <w:r w:rsidR="00D9747B">
        <w:rPr>
          <w:rStyle w:val="1"/>
          <w:rFonts w:ascii="Times New Roman" w:hAnsi="Times New Roman"/>
          <w:spacing w:val="0"/>
          <w:sz w:val="28"/>
        </w:rPr>
        <w:t>о</w:t>
      </w:r>
      <w:r w:rsidRPr="00920327">
        <w:rPr>
          <w:rStyle w:val="1"/>
          <w:rFonts w:ascii="Times New Roman" w:hAnsi="Times New Roman"/>
          <w:spacing w:val="0"/>
          <w:sz w:val="28"/>
        </w:rPr>
        <w:t>мина</w:t>
      </w:r>
      <w:r w:rsidR="00D9747B">
        <w:rPr>
          <w:rStyle w:val="1"/>
          <w:rFonts w:ascii="Times New Roman" w:hAnsi="Times New Roman"/>
          <w:spacing w:val="0"/>
          <w:sz w:val="28"/>
        </w:rPr>
        <w:t>в</w:t>
      </w:r>
      <w:r w:rsidRPr="00920327">
        <w:rPr>
          <w:rStyle w:val="1"/>
          <w:rFonts w:ascii="Times New Roman" w:hAnsi="Times New Roman"/>
          <w:spacing w:val="0"/>
          <w:sz w:val="28"/>
        </w:rPr>
        <w:t>шихся выше данных выборочного обследования объектов генеральной совокупности</w:t>
      </w:r>
      <w:r w:rsidR="00D9747B">
        <w:rPr>
          <w:rStyle w:val="1"/>
          <w:rFonts w:ascii="Times New Roman" w:hAnsi="Times New Roman"/>
          <w:spacing w:val="0"/>
          <w:sz w:val="28"/>
        </w:rPr>
        <w:t>.</w:t>
      </w:r>
      <w:r w:rsidRPr="00920327">
        <w:rPr>
          <w:rStyle w:val="1"/>
          <w:rFonts w:ascii="Times New Roman" w:hAnsi="Times New Roman"/>
          <w:spacing w:val="0"/>
          <w:sz w:val="28"/>
        </w:rPr>
        <w:t xml:space="preserve"> В</w:t>
      </w:r>
      <w:r w:rsidR="00BB09AA" w:rsidRPr="00920327">
        <w:rPr>
          <w:rFonts w:ascii="Times New Roman" w:hAnsi="Times New Roman"/>
          <w:spacing w:val="0"/>
          <w:sz w:val="28"/>
        </w:rPr>
        <w:t xml:space="preserve"> </w:t>
      </w:r>
      <w:r w:rsidRPr="00920327">
        <w:rPr>
          <w:rStyle w:val="1"/>
          <w:rFonts w:ascii="Times New Roman" w:hAnsi="Times New Roman"/>
          <w:spacing w:val="0"/>
          <w:sz w:val="28"/>
        </w:rPr>
        <w:t>этой связи положим</w:t>
      </w:r>
    </w:p>
    <w:p w:rsidR="00B7730F" w:rsidRPr="00BE3ADE" w:rsidRDefault="00BE3ADE" w:rsidP="00B7730F">
      <w:pPr>
        <w:pStyle w:val="a4"/>
        <w:shd w:val="clear" w:color="auto" w:fill="auto"/>
        <w:spacing w:line="276" w:lineRule="auto"/>
        <w:ind w:firstLine="0"/>
        <w:jc w:val="center"/>
        <w:rPr>
          <w:rStyle w:val="1"/>
          <w:rFonts w:ascii="Times New Roman" w:hAnsi="Times New Roman"/>
          <w:i/>
          <w:spacing w:val="0"/>
          <w:sz w:val="28"/>
          <w:lang w:val="en-US"/>
        </w:rPr>
      </w:pPr>
      <m:oMathPara>
        <m:oMath>
          <m:r>
            <w:rPr>
              <w:rStyle w:val="1"/>
              <w:rFonts w:ascii="Cambria Math" w:hAnsi="Cambria Math"/>
              <w:spacing w:val="0"/>
              <w:sz w:val="28"/>
              <w:lang w:val="en-US"/>
            </w:rPr>
            <m:t>c=</m:t>
          </m:r>
          <m:rad>
            <m:radPr>
              <m:degHide m:val="1"/>
              <m:ctrlPr>
                <w:rPr>
                  <w:rStyle w:val="1"/>
                  <w:rFonts w:ascii="Cambria Math" w:hAnsi="Cambria Math"/>
                  <w:i/>
                  <w:spacing w:val="0"/>
                  <w:sz w:val="28"/>
                  <w:lang w:val="en-US"/>
                </w:rPr>
              </m:ctrlPr>
            </m:radPr>
            <m:deg/>
            <m:e>
              <m:sSub>
                <m:sSubPr>
                  <m:ctrlPr>
                    <w:rPr>
                      <w:rStyle w:val="1"/>
                      <w:rFonts w:ascii="Cambria Math" w:hAnsi="Cambria Math"/>
                      <w:i/>
                      <w:spacing w:val="0"/>
                      <w:sz w:val="28"/>
                      <w:lang w:val="en-US"/>
                    </w:rPr>
                  </m:ctrlPr>
                </m:sSubPr>
                <m:e>
                  <m:r>
                    <w:rPr>
                      <w:rStyle w:val="1"/>
                      <w:rFonts w:ascii="Cambria Math" w:hAnsi="Cambria Math"/>
                      <w:spacing w:val="0"/>
                      <w:sz w:val="28"/>
                      <w:lang w:val="en-US"/>
                    </w:rPr>
                    <m:t>n</m:t>
                  </m:r>
                </m:e>
                <m:sub>
                  <m:r>
                    <w:rPr>
                      <w:rStyle w:val="1"/>
                      <w:rFonts w:ascii="Cambria Math" w:hAnsi="Cambria Math"/>
                      <w:spacing w:val="0"/>
                      <w:sz w:val="28"/>
                      <w:lang w:val="en-US"/>
                    </w:rPr>
                    <m:t>1</m:t>
                  </m:r>
                </m:sub>
              </m:sSub>
              <m:sSub>
                <m:sSubPr>
                  <m:ctrlPr>
                    <w:rPr>
                      <w:rStyle w:val="1"/>
                      <w:rFonts w:ascii="Cambria Math" w:hAnsi="Cambria Math"/>
                      <w:i/>
                      <w:spacing w:val="0"/>
                      <w:sz w:val="28"/>
                      <w:lang w:val="en-US"/>
                    </w:rPr>
                  </m:ctrlPr>
                </m:sSubPr>
                <m:e>
                  <m:r>
                    <w:rPr>
                      <w:rStyle w:val="1"/>
                      <w:rFonts w:ascii="Cambria Math" w:hAnsi="Cambria Math"/>
                      <w:spacing w:val="0"/>
                      <w:sz w:val="28"/>
                      <w:lang w:val="en-US"/>
                    </w:rPr>
                    <m:t>n</m:t>
                  </m:r>
                </m:e>
                <m:sub>
                  <m:r>
                    <w:rPr>
                      <w:rStyle w:val="1"/>
                      <w:rFonts w:ascii="Cambria Math" w:hAnsi="Cambria Math"/>
                      <w:spacing w:val="0"/>
                      <w:sz w:val="28"/>
                      <w:lang w:val="en-US"/>
                    </w:rPr>
                    <m:t>2</m:t>
                  </m:r>
                </m:sub>
              </m:sSub>
              <m:sSup>
                <m:sSupPr>
                  <m:ctrlPr>
                    <w:rPr>
                      <w:rStyle w:val="1"/>
                      <w:rFonts w:ascii="Cambria Math" w:hAnsi="Cambria Math"/>
                      <w:i/>
                      <w:spacing w:val="0"/>
                      <w:sz w:val="28"/>
                      <w:lang w:val="en-US"/>
                    </w:rPr>
                  </m:ctrlPr>
                </m:sSupPr>
                <m:e>
                  <m:d>
                    <m:dPr>
                      <m:ctrlPr>
                        <w:rPr>
                          <w:rStyle w:val="1"/>
                          <w:rFonts w:ascii="Cambria Math" w:hAnsi="Cambria Math"/>
                          <w:i/>
                          <w:spacing w:val="0"/>
                          <w:sz w:val="28"/>
                          <w:lang w:val="en-US"/>
                        </w:rPr>
                      </m:ctrlPr>
                    </m:dPr>
                    <m:e>
                      <m:sSub>
                        <m:sSubPr>
                          <m:ctrlPr>
                            <w:rPr>
                              <w:rStyle w:val="1"/>
                              <w:rFonts w:ascii="Cambria Math" w:hAnsi="Cambria Math"/>
                              <w:i/>
                              <w:spacing w:val="0"/>
                              <w:sz w:val="28"/>
                              <w:lang w:val="en-US"/>
                            </w:rPr>
                          </m:ctrlPr>
                        </m:sSubPr>
                        <m:e>
                          <m:r>
                            <w:rPr>
                              <w:rStyle w:val="1"/>
                              <w:rFonts w:ascii="Cambria Math" w:hAnsi="Cambria Math"/>
                              <w:spacing w:val="0"/>
                              <w:sz w:val="28"/>
                              <w:lang w:val="en-US"/>
                            </w:rPr>
                            <m:t>n</m:t>
                          </m:r>
                        </m:e>
                        <m:sub>
                          <m:r>
                            <w:rPr>
                              <w:rStyle w:val="1"/>
                              <w:rFonts w:ascii="Cambria Math" w:hAnsi="Cambria Math"/>
                              <w:spacing w:val="0"/>
                              <w:sz w:val="28"/>
                              <w:lang w:val="en-US"/>
                            </w:rPr>
                            <m:t>1</m:t>
                          </m:r>
                        </m:sub>
                      </m:sSub>
                      <m:r>
                        <w:rPr>
                          <w:rStyle w:val="1"/>
                          <w:rFonts w:ascii="Cambria Math" w:hAnsi="Cambria Math"/>
                          <w:spacing w:val="0"/>
                          <w:sz w:val="28"/>
                          <w:lang w:val="en-US"/>
                        </w:rPr>
                        <m:t>+</m:t>
                      </m:r>
                      <m:sSub>
                        <m:sSubPr>
                          <m:ctrlPr>
                            <w:rPr>
                              <w:rStyle w:val="1"/>
                              <w:rFonts w:ascii="Cambria Math" w:hAnsi="Cambria Math"/>
                              <w:i/>
                              <w:spacing w:val="0"/>
                              <w:sz w:val="28"/>
                              <w:lang w:val="en-US"/>
                            </w:rPr>
                          </m:ctrlPr>
                        </m:sSubPr>
                        <m:e>
                          <m:r>
                            <w:rPr>
                              <w:rStyle w:val="1"/>
                              <w:rFonts w:ascii="Cambria Math" w:hAnsi="Cambria Math"/>
                              <w:spacing w:val="0"/>
                              <w:sz w:val="28"/>
                              <w:lang w:val="en-US"/>
                            </w:rPr>
                            <m:t>n</m:t>
                          </m:r>
                        </m:e>
                        <m:sub>
                          <m:r>
                            <w:rPr>
                              <w:rStyle w:val="1"/>
                              <w:rFonts w:ascii="Cambria Math" w:hAnsi="Cambria Math"/>
                              <w:spacing w:val="0"/>
                              <w:sz w:val="28"/>
                              <w:lang w:val="en-US"/>
                            </w:rPr>
                            <m:t>2</m:t>
                          </m:r>
                        </m:sub>
                      </m:sSub>
                    </m:e>
                  </m:d>
                </m:e>
                <m:sup>
                  <m:r>
                    <w:rPr>
                      <w:rStyle w:val="1"/>
                      <w:rFonts w:ascii="Cambria Math" w:hAnsi="Cambria Math"/>
                      <w:spacing w:val="0"/>
                      <w:sz w:val="28"/>
                      <w:lang w:val="en-US"/>
                    </w:rPr>
                    <m:t>-1</m:t>
                  </m:r>
                </m:sup>
              </m:sSup>
            </m:e>
          </m:rad>
          <m:r>
            <w:rPr>
              <w:rStyle w:val="1"/>
              <w:rFonts w:ascii="Cambria Math" w:hAnsi="Cambria Math"/>
              <w:spacing w:val="0"/>
              <w:sz w:val="28"/>
              <w:lang w:val="en-US"/>
            </w:rPr>
            <m:t>, m=</m:t>
          </m:r>
          <m:sSub>
            <m:sSubPr>
              <m:ctrlPr>
                <w:rPr>
                  <w:rStyle w:val="1"/>
                  <w:rFonts w:ascii="Cambria Math" w:hAnsi="Cambria Math"/>
                  <w:i/>
                  <w:spacing w:val="0"/>
                  <w:sz w:val="28"/>
                  <w:lang w:val="en-US"/>
                </w:rPr>
              </m:ctrlPr>
            </m:sSubPr>
            <m:e>
              <m:r>
                <w:rPr>
                  <w:rStyle w:val="1"/>
                  <w:rFonts w:ascii="Cambria Math" w:hAnsi="Cambria Math"/>
                  <w:spacing w:val="0"/>
                  <w:sz w:val="28"/>
                  <w:lang w:val="en-US"/>
                </w:rPr>
                <m:t>n</m:t>
              </m:r>
            </m:e>
            <m:sub>
              <m:r>
                <w:rPr>
                  <w:rStyle w:val="1"/>
                  <w:rFonts w:ascii="Cambria Math" w:hAnsi="Cambria Math"/>
                  <w:spacing w:val="0"/>
                  <w:sz w:val="28"/>
                  <w:lang w:val="en-US"/>
                </w:rPr>
                <m:t>1</m:t>
              </m:r>
            </m:sub>
          </m:sSub>
          <m:r>
            <w:rPr>
              <w:rStyle w:val="1"/>
              <w:rFonts w:ascii="Cambria Math" w:hAnsi="Cambria Math"/>
              <w:spacing w:val="0"/>
              <w:sz w:val="28"/>
              <w:lang w:val="en-US"/>
            </w:rPr>
            <m:t>+</m:t>
          </m:r>
          <m:sSub>
            <m:sSubPr>
              <m:ctrlPr>
                <w:rPr>
                  <w:rStyle w:val="1"/>
                  <w:rFonts w:ascii="Cambria Math" w:hAnsi="Cambria Math"/>
                  <w:i/>
                  <w:spacing w:val="0"/>
                  <w:sz w:val="28"/>
                  <w:lang w:val="en-US"/>
                </w:rPr>
              </m:ctrlPr>
            </m:sSubPr>
            <m:e>
              <m:r>
                <w:rPr>
                  <w:rStyle w:val="1"/>
                  <w:rFonts w:ascii="Cambria Math" w:hAnsi="Cambria Math"/>
                  <w:spacing w:val="0"/>
                  <w:sz w:val="28"/>
                  <w:lang w:val="en-US"/>
                </w:rPr>
                <m:t>n</m:t>
              </m:r>
            </m:e>
            <m:sub>
              <m:r>
                <w:rPr>
                  <w:rStyle w:val="1"/>
                  <w:rFonts w:ascii="Cambria Math" w:hAnsi="Cambria Math"/>
                  <w:spacing w:val="0"/>
                  <w:sz w:val="28"/>
                  <w:lang w:val="en-US"/>
                </w:rPr>
                <m:t>2</m:t>
              </m:r>
            </m:sub>
          </m:sSub>
          <m:r>
            <w:rPr>
              <w:rStyle w:val="1"/>
              <w:rFonts w:ascii="Cambria Math" w:hAnsi="Cambria Math"/>
              <w:spacing w:val="0"/>
              <w:sz w:val="28"/>
              <w:lang w:val="en-US"/>
            </w:rPr>
            <m:t>-2</m:t>
          </m:r>
        </m:oMath>
      </m:oMathPara>
    </w:p>
    <w:p w:rsidR="007901D0" w:rsidRDefault="00C21A25" w:rsidP="00B7730F">
      <w:pPr>
        <w:pStyle w:val="a4"/>
        <w:shd w:val="clear" w:color="auto" w:fill="auto"/>
        <w:spacing w:line="276" w:lineRule="auto"/>
        <w:ind w:firstLine="0"/>
        <w:rPr>
          <w:rStyle w:val="1"/>
          <w:rFonts w:ascii="Times New Roman" w:hAnsi="Times New Roman"/>
          <w:spacing w:val="0"/>
          <w:sz w:val="28"/>
        </w:rPr>
      </w:pPr>
      <w:r w:rsidRPr="00920327">
        <w:rPr>
          <w:rStyle w:val="1"/>
          <w:rFonts w:ascii="Times New Roman" w:hAnsi="Times New Roman"/>
          <w:spacing w:val="0"/>
          <w:sz w:val="28"/>
        </w:rPr>
        <w:t xml:space="preserve">и обозначим через </w:t>
      </w:r>
      <m:oMath>
        <m:r>
          <m:rPr>
            <m:sty m:val="p"/>
          </m:rPr>
          <w:rPr>
            <w:rStyle w:val="Bodytext9pt2"/>
            <w:rFonts w:ascii="Cambria Math" w:hAnsi="Cambria Math"/>
            <w:spacing w:val="0"/>
            <w:sz w:val="28"/>
          </w:rPr>
          <m:t>Г</m:t>
        </m:r>
        <m:d>
          <m:dPr>
            <m:ctrlPr>
              <w:rPr>
                <w:rStyle w:val="Bodytext9pt2"/>
                <w:rFonts w:ascii="Cambria Math" w:hAnsi="Cambria Math"/>
                <w:i w:val="0"/>
                <w:iCs w:val="0"/>
                <w:spacing w:val="0"/>
                <w:sz w:val="28"/>
              </w:rPr>
            </m:ctrlPr>
          </m:dPr>
          <m:e>
            <m:r>
              <m:rPr>
                <m:sty m:val="p"/>
              </m:rPr>
              <w:rPr>
                <w:rStyle w:val="Bodytext9pt2"/>
                <w:rFonts w:ascii="Cambria Math" w:hAnsi="Cambria Math"/>
                <w:spacing w:val="0"/>
                <w:sz w:val="28"/>
              </w:rPr>
              <m:t>∙</m:t>
            </m:r>
          </m:e>
        </m:d>
      </m:oMath>
      <w:r w:rsidRPr="00920327">
        <w:rPr>
          <w:rStyle w:val="1"/>
          <w:rFonts w:ascii="Times New Roman" w:hAnsi="Times New Roman"/>
          <w:spacing w:val="0"/>
          <w:sz w:val="28"/>
        </w:rPr>
        <w:t xml:space="preserve"> гамма-функцию с аргументом </w:t>
      </w:r>
      <m:oMath>
        <m:r>
          <w:rPr>
            <w:rStyle w:val="1"/>
            <w:rFonts w:ascii="Cambria Math" w:hAnsi="Cambria Math"/>
            <w:spacing w:val="0"/>
            <w:sz w:val="28"/>
          </w:rPr>
          <m:t>( ∙)</m:t>
        </m:r>
      </m:oMath>
      <w:r w:rsidRPr="00920327">
        <w:rPr>
          <w:rStyle w:val="1"/>
          <w:rFonts w:ascii="Times New Roman" w:hAnsi="Times New Roman"/>
          <w:spacing w:val="0"/>
          <w:sz w:val="28"/>
        </w:rPr>
        <w:t>. Тогда вероятность случайного совпадения измерений искомого и проверяемого объектов можно найти по формуле</w:t>
      </w:r>
    </w:p>
    <w:p w:rsidR="0050325F" w:rsidRPr="002743AA" w:rsidRDefault="00BC746A" w:rsidP="007901D0">
      <w:pPr>
        <w:pStyle w:val="a4"/>
        <w:shd w:val="clear" w:color="auto" w:fill="auto"/>
        <w:spacing w:line="276" w:lineRule="auto"/>
        <w:ind w:firstLine="0"/>
        <w:jc w:val="center"/>
        <w:rPr>
          <w:rFonts w:ascii="Times New Roman" w:hAnsi="Times New Roman"/>
          <w:spacing w:val="0"/>
          <w:sz w:val="28"/>
        </w:rPr>
      </w:pPr>
      <m:oMathPara>
        <m:oMath>
          <m:r>
            <w:rPr>
              <w:rFonts w:ascii="Cambria Math" w:hAnsi="Cambria Math"/>
              <w:spacing w:val="0"/>
              <w:sz w:val="28"/>
            </w:rPr>
            <m:t>β=</m:t>
          </m:r>
          <m:f>
            <m:fPr>
              <m:ctrlPr>
                <w:rPr>
                  <w:rFonts w:ascii="Cambria Math" w:hAnsi="Cambria Math"/>
                  <w:i/>
                  <w:spacing w:val="0"/>
                  <w:sz w:val="28"/>
                </w:rPr>
              </m:ctrlPr>
            </m:fPr>
            <m:num>
              <m:sSup>
                <m:sSupPr>
                  <m:ctrlPr>
                    <w:rPr>
                      <w:rFonts w:ascii="Cambria Math" w:hAnsi="Cambria Math"/>
                      <w:i/>
                      <w:spacing w:val="0"/>
                      <w:sz w:val="28"/>
                    </w:rPr>
                  </m:ctrlPr>
                </m:sSupPr>
                <m:e>
                  <m:r>
                    <w:rPr>
                      <w:rFonts w:ascii="Cambria Math" w:hAnsi="Cambria Math"/>
                      <w:spacing w:val="0"/>
                      <w:sz w:val="28"/>
                    </w:rPr>
                    <m:t>m</m:t>
                  </m:r>
                </m:e>
                <m:sup>
                  <m:f>
                    <m:fPr>
                      <m:ctrlPr>
                        <w:rPr>
                          <w:rFonts w:ascii="Cambria Math" w:hAnsi="Cambria Math"/>
                          <w:i/>
                          <w:spacing w:val="0"/>
                          <w:sz w:val="28"/>
                        </w:rPr>
                      </m:ctrlPr>
                    </m:fPr>
                    <m:num>
                      <m:r>
                        <w:rPr>
                          <w:rFonts w:ascii="Cambria Math" w:hAnsi="Cambria Math"/>
                          <w:spacing w:val="0"/>
                          <w:sz w:val="28"/>
                        </w:rPr>
                        <m:t>m</m:t>
                      </m:r>
                    </m:num>
                    <m:den>
                      <m:r>
                        <w:rPr>
                          <w:rFonts w:ascii="Cambria Math" w:hAnsi="Cambria Math"/>
                          <w:spacing w:val="0"/>
                          <w:sz w:val="28"/>
                        </w:rPr>
                        <m:t>2</m:t>
                      </m:r>
                    </m:den>
                  </m:f>
                </m:sup>
              </m:sSup>
            </m:num>
            <m:den>
              <m:r>
                <w:rPr>
                  <w:rFonts w:ascii="Cambria Math" w:hAnsi="Cambria Math"/>
                  <w:spacing w:val="0"/>
                  <w:sz w:val="28"/>
                </w:rPr>
                <m:t>πω</m:t>
              </m:r>
              <m:r>
                <m:rPr>
                  <m:sty m:val="p"/>
                </m:rPr>
                <w:rPr>
                  <w:rFonts w:ascii="Cambria Math" w:hAnsi="Cambria Math"/>
                  <w:spacing w:val="0"/>
                  <w:sz w:val="28"/>
                </w:rPr>
                <m:t>Γ</m:t>
              </m:r>
              <m:d>
                <m:dPr>
                  <m:ctrlPr>
                    <w:rPr>
                      <w:rFonts w:ascii="Cambria Math" w:hAnsi="Cambria Math"/>
                      <w:spacing w:val="0"/>
                      <w:sz w:val="28"/>
                    </w:rPr>
                  </m:ctrlPr>
                </m:dPr>
                <m:e>
                  <m:f>
                    <m:fPr>
                      <m:ctrlPr>
                        <w:rPr>
                          <w:rFonts w:ascii="Cambria Math" w:hAnsi="Cambria Math"/>
                          <w:i/>
                          <w:spacing w:val="0"/>
                          <w:sz w:val="28"/>
                        </w:rPr>
                      </m:ctrlPr>
                    </m:fPr>
                    <m:num>
                      <m:r>
                        <w:rPr>
                          <w:rFonts w:ascii="Cambria Math" w:hAnsi="Cambria Math"/>
                          <w:spacing w:val="0"/>
                          <w:sz w:val="28"/>
                        </w:rPr>
                        <m:t>m</m:t>
                      </m:r>
                    </m:num>
                    <m:den>
                      <m:r>
                        <w:rPr>
                          <w:rFonts w:ascii="Cambria Math" w:hAnsi="Cambria Math"/>
                          <w:spacing w:val="0"/>
                          <w:sz w:val="28"/>
                        </w:rPr>
                        <m:t>2</m:t>
                      </m:r>
                    </m:den>
                  </m:f>
                </m:e>
              </m:d>
            </m:den>
          </m:f>
          <m:nary>
            <m:naryPr>
              <m:chr m:val="∑"/>
              <m:limLoc m:val="undOvr"/>
              <m:ctrlPr>
                <w:rPr>
                  <w:rFonts w:ascii="Cambria Math" w:hAnsi="Cambria Math"/>
                  <w:i/>
                  <w:spacing w:val="0"/>
                  <w:sz w:val="28"/>
                </w:rPr>
              </m:ctrlPr>
            </m:naryPr>
            <m:sub>
              <m:r>
                <w:rPr>
                  <w:rFonts w:ascii="Cambria Math" w:hAnsi="Cambria Math"/>
                  <w:spacing w:val="0"/>
                  <w:sz w:val="28"/>
                </w:rPr>
                <m:t>r=0</m:t>
              </m:r>
            </m:sub>
            <m:sup>
              <m:r>
                <w:rPr>
                  <w:rFonts w:ascii="Cambria Math" w:hAnsi="Cambria Math"/>
                  <w:spacing w:val="0"/>
                  <w:sz w:val="28"/>
                </w:rPr>
                <m:t>∞</m:t>
              </m:r>
            </m:sup>
            <m:e>
              <m:r>
                <m:rPr>
                  <m:sty m:val="p"/>
                </m:rPr>
                <w:rPr>
                  <w:rFonts w:ascii="Cambria Math" w:hAnsi="Cambria Math"/>
                  <w:spacing w:val="0"/>
                  <w:sz w:val="28"/>
                </w:rPr>
                <m:t>Γ</m:t>
              </m:r>
              <m:d>
                <m:dPr>
                  <m:ctrlPr>
                    <w:rPr>
                      <w:rFonts w:ascii="Cambria Math" w:hAnsi="Cambria Math"/>
                      <w:i/>
                      <w:spacing w:val="0"/>
                      <w:sz w:val="28"/>
                    </w:rPr>
                  </m:ctrlPr>
                </m:dPr>
                <m:e>
                  <m:f>
                    <m:fPr>
                      <m:ctrlPr>
                        <w:rPr>
                          <w:rFonts w:ascii="Cambria Math" w:hAnsi="Cambria Math"/>
                          <w:i/>
                          <w:spacing w:val="0"/>
                          <w:sz w:val="28"/>
                        </w:rPr>
                      </m:ctrlPr>
                    </m:fPr>
                    <m:num>
                      <m:r>
                        <w:rPr>
                          <w:rFonts w:ascii="Cambria Math" w:hAnsi="Cambria Math"/>
                          <w:spacing w:val="0"/>
                          <w:sz w:val="28"/>
                        </w:rPr>
                        <m:t>m+r+1</m:t>
                      </m:r>
                    </m:num>
                    <m:den>
                      <m:r>
                        <w:rPr>
                          <w:rFonts w:ascii="Cambria Math" w:hAnsi="Cambria Math"/>
                          <w:spacing w:val="0"/>
                          <w:sz w:val="28"/>
                        </w:rPr>
                        <m:t>2</m:t>
                      </m:r>
                    </m:den>
                  </m:f>
                </m:e>
              </m:d>
            </m:e>
          </m:nary>
          <m:f>
            <m:fPr>
              <m:ctrlPr>
                <w:rPr>
                  <w:rFonts w:ascii="Cambria Math" w:hAnsi="Cambria Math"/>
                  <w:i/>
                  <w:spacing w:val="0"/>
                  <w:sz w:val="28"/>
                </w:rPr>
              </m:ctrlPr>
            </m:fPr>
            <m:num>
              <m:r>
                <w:rPr>
                  <w:rFonts w:ascii="Cambria Math" w:hAnsi="Cambria Math"/>
                  <w:spacing w:val="0"/>
                  <w:sz w:val="28"/>
                </w:rPr>
                <m:t>2</m:t>
              </m:r>
              <m:f>
                <m:fPr>
                  <m:ctrlPr>
                    <w:rPr>
                      <w:rFonts w:ascii="Cambria Math" w:hAnsi="Cambria Math"/>
                      <w:i/>
                      <w:spacing w:val="0"/>
                      <w:sz w:val="28"/>
                    </w:rPr>
                  </m:ctrlPr>
                </m:fPr>
                <m:num>
                  <m:r>
                    <w:rPr>
                      <w:rFonts w:ascii="Cambria Math" w:hAnsi="Cambria Math"/>
                      <w:spacing w:val="0"/>
                      <w:sz w:val="28"/>
                    </w:rPr>
                    <m:t>r-1</m:t>
                  </m:r>
                </m:num>
                <m:den>
                  <m:r>
                    <w:rPr>
                      <w:rFonts w:ascii="Cambria Math" w:hAnsi="Cambria Math"/>
                      <w:spacing w:val="0"/>
                      <w:sz w:val="28"/>
                    </w:rPr>
                    <m:t>2</m:t>
                  </m:r>
                </m:den>
              </m:f>
            </m:num>
            <m:den>
              <m:r>
                <w:rPr>
                  <w:rFonts w:ascii="Cambria Math" w:hAnsi="Cambria Math"/>
                  <w:spacing w:val="0"/>
                  <w:sz w:val="28"/>
                </w:rPr>
                <m:t>r</m:t>
              </m:r>
            </m:den>
          </m:f>
          <m:sSup>
            <m:sSupPr>
              <m:ctrlPr>
                <w:rPr>
                  <w:rFonts w:ascii="Cambria Math" w:hAnsi="Cambria Math"/>
                  <w:i/>
                  <w:spacing w:val="0"/>
                  <w:sz w:val="28"/>
                </w:rPr>
              </m:ctrlPr>
            </m:sSupPr>
            <m:e>
              <m:r>
                <w:rPr>
                  <w:rFonts w:ascii="Cambria Math" w:hAnsi="Cambria Math"/>
                  <w:spacing w:val="0"/>
                  <w:sz w:val="28"/>
                </w:rPr>
                <m:t>c</m:t>
              </m:r>
            </m:e>
            <m:sup>
              <m:r>
                <w:rPr>
                  <w:rFonts w:ascii="Cambria Math" w:hAnsi="Cambria Math"/>
                  <w:spacing w:val="0"/>
                  <w:sz w:val="28"/>
                </w:rPr>
                <m:t>r</m:t>
              </m:r>
            </m:sup>
          </m:sSup>
          <m:nary>
            <m:naryPr>
              <m:limLoc m:val="subSup"/>
              <m:ctrlPr>
                <w:rPr>
                  <w:rFonts w:ascii="Cambria Math" w:hAnsi="Cambria Math"/>
                  <w:i/>
                  <w:spacing w:val="0"/>
                  <w:sz w:val="28"/>
                </w:rPr>
              </m:ctrlPr>
            </m:naryPr>
            <m:sub>
              <m:r>
                <w:rPr>
                  <w:rFonts w:ascii="Cambria Math" w:hAnsi="Cambria Math"/>
                  <w:spacing w:val="0"/>
                  <w:sz w:val="28"/>
                </w:rPr>
                <m:t>-</m:t>
              </m:r>
              <m:sSub>
                <m:sSubPr>
                  <m:ctrlPr>
                    <w:rPr>
                      <w:rFonts w:ascii="Cambria Math" w:hAnsi="Cambria Math"/>
                      <w:i/>
                      <w:spacing w:val="0"/>
                      <w:sz w:val="28"/>
                    </w:rPr>
                  </m:ctrlPr>
                </m:sSubPr>
                <m:e>
                  <m:r>
                    <w:rPr>
                      <w:rFonts w:ascii="Cambria Math" w:hAnsi="Cambria Math"/>
                      <w:spacing w:val="0"/>
                      <w:sz w:val="28"/>
                    </w:rPr>
                    <m:t>T</m:t>
                  </m:r>
                </m:e>
                <m:sub>
                  <m:r>
                    <w:rPr>
                      <w:rFonts w:ascii="Cambria Math" w:hAnsi="Cambria Math"/>
                      <w:spacing w:val="0"/>
                      <w:sz w:val="28"/>
                    </w:rPr>
                    <m:t>1-</m:t>
                  </m:r>
                  <m:sSup>
                    <m:sSupPr>
                      <m:ctrlPr>
                        <w:rPr>
                          <w:rFonts w:ascii="Cambria Math" w:hAnsi="Cambria Math"/>
                          <w:i/>
                          <w:spacing w:val="0"/>
                          <w:sz w:val="28"/>
                        </w:rPr>
                      </m:ctrlPr>
                    </m:sSupPr>
                    <m:e>
                      <m:f>
                        <m:fPr>
                          <m:ctrlPr>
                            <w:rPr>
                              <w:rFonts w:ascii="Cambria Math" w:hAnsi="Cambria Math"/>
                              <w:i/>
                              <w:spacing w:val="0"/>
                              <w:sz w:val="28"/>
                            </w:rPr>
                          </m:ctrlPr>
                        </m:fPr>
                        <m:num>
                          <m:r>
                            <w:rPr>
                              <w:rFonts w:ascii="Cambria Math" w:hAnsi="Cambria Math"/>
                              <w:spacing w:val="0"/>
                              <w:sz w:val="28"/>
                            </w:rPr>
                            <m:t>α</m:t>
                          </m:r>
                        </m:num>
                        <m:den>
                          <m:r>
                            <w:rPr>
                              <w:rFonts w:ascii="Cambria Math" w:hAnsi="Cambria Math"/>
                              <w:spacing w:val="0"/>
                              <w:sz w:val="28"/>
                            </w:rPr>
                            <m:t>2</m:t>
                          </m:r>
                        </m:den>
                      </m:f>
                    </m:e>
                    <m:sup>
                      <m:d>
                        <m:dPr>
                          <m:ctrlPr>
                            <w:rPr>
                              <w:rFonts w:ascii="Cambria Math" w:hAnsi="Cambria Math"/>
                              <w:i/>
                              <w:spacing w:val="0"/>
                              <w:sz w:val="28"/>
                            </w:rPr>
                          </m:ctrlPr>
                        </m:dPr>
                        <m:e>
                          <m:r>
                            <w:rPr>
                              <w:rFonts w:ascii="Cambria Math" w:hAnsi="Cambria Math"/>
                              <w:spacing w:val="0"/>
                              <w:sz w:val="28"/>
                            </w:rPr>
                            <m:t>m</m:t>
                          </m:r>
                        </m:e>
                      </m:d>
                    </m:sup>
                  </m:sSup>
                </m:sub>
              </m:sSub>
            </m:sub>
            <m:sup>
              <m:sSub>
                <m:sSubPr>
                  <m:ctrlPr>
                    <w:rPr>
                      <w:rFonts w:ascii="Cambria Math" w:hAnsi="Cambria Math"/>
                      <w:i/>
                      <w:spacing w:val="0"/>
                      <w:sz w:val="28"/>
                    </w:rPr>
                  </m:ctrlPr>
                </m:sSubPr>
                <m:e>
                  <m:r>
                    <w:rPr>
                      <w:rFonts w:ascii="Cambria Math" w:hAnsi="Cambria Math"/>
                      <w:spacing w:val="0"/>
                      <w:sz w:val="28"/>
                    </w:rPr>
                    <m:t>T</m:t>
                  </m:r>
                </m:e>
                <m:sub>
                  <m:r>
                    <w:rPr>
                      <w:rFonts w:ascii="Cambria Math" w:hAnsi="Cambria Math"/>
                      <w:spacing w:val="0"/>
                      <w:sz w:val="28"/>
                    </w:rPr>
                    <m:t>1-</m:t>
                  </m:r>
                  <m:sSup>
                    <m:sSupPr>
                      <m:ctrlPr>
                        <w:rPr>
                          <w:rFonts w:ascii="Cambria Math" w:hAnsi="Cambria Math"/>
                          <w:i/>
                          <w:spacing w:val="0"/>
                          <w:sz w:val="28"/>
                        </w:rPr>
                      </m:ctrlPr>
                    </m:sSupPr>
                    <m:e>
                      <m:f>
                        <m:fPr>
                          <m:ctrlPr>
                            <w:rPr>
                              <w:rFonts w:ascii="Cambria Math" w:hAnsi="Cambria Math"/>
                              <w:i/>
                              <w:spacing w:val="0"/>
                              <w:sz w:val="28"/>
                            </w:rPr>
                          </m:ctrlPr>
                        </m:fPr>
                        <m:num>
                          <m:r>
                            <w:rPr>
                              <w:rFonts w:ascii="Cambria Math" w:hAnsi="Cambria Math"/>
                              <w:spacing w:val="0"/>
                              <w:sz w:val="28"/>
                            </w:rPr>
                            <m:t>α</m:t>
                          </m:r>
                        </m:num>
                        <m:den>
                          <m:r>
                            <w:rPr>
                              <w:rFonts w:ascii="Cambria Math" w:hAnsi="Cambria Math"/>
                              <w:spacing w:val="0"/>
                              <w:sz w:val="28"/>
                            </w:rPr>
                            <m:t>2</m:t>
                          </m:r>
                        </m:den>
                      </m:f>
                    </m:e>
                    <m:sup>
                      <m:d>
                        <m:dPr>
                          <m:ctrlPr>
                            <w:rPr>
                              <w:rFonts w:ascii="Cambria Math" w:hAnsi="Cambria Math"/>
                              <w:i/>
                              <w:spacing w:val="0"/>
                              <w:sz w:val="28"/>
                            </w:rPr>
                          </m:ctrlPr>
                        </m:dPr>
                        <m:e>
                          <m:r>
                            <w:rPr>
                              <w:rFonts w:ascii="Cambria Math" w:hAnsi="Cambria Math"/>
                              <w:spacing w:val="0"/>
                              <w:sz w:val="28"/>
                            </w:rPr>
                            <m:t>m</m:t>
                          </m:r>
                        </m:e>
                      </m:d>
                    </m:sup>
                  </m:sSup>
                </m:sub>
              </m:sSub>
            </m:sup>
            <m:e>
              <m:sSup>
                <m:sSupPr>
                  <m:ctrlPr>
                    <w:rPr>
                      <w:rFonts w:ascii="Cambria Math" w:hAnsi="Cambria Math"/>
                      <w:i/>
                      <w:spacing w:val="0"/>
                      <w:sz w:val="28"/>
                    </w:rPr>
                  </m:ctrlPr>
                </m:sSupPr>
                <m:e>
                  <m:r>
                    <w:rPr>
                      <w:rFonts w:ascii="Cambria Math" w:hAnsi="Cambria Math"/>
                      <w:spacing w:val="0"/>
                      <w:sz w:val="28"/>
                    </w:rPr>
                    <m:t>t</m:t>
                  </m:r>
                </m:e>
                <m:sup>
                  <m:r>
                    <w:rPr>
                      <w:rFonts w:ascii="Cambria Math" w:hAnsi="Cambria Math"/>
                      <w:spacing w:val="0"/>
                      <w:sz w:val="28"/>
                    </w:rPr>
                    <m:t>r</m:t>
                  </m:r>
                </m:sup>
              </m:sSup>
            </m:e>
          </m:nary>
          <m:sSup>
            <m:sSupPr>
              <m:ctrlPr>
                <w:rPr>
                  <w:rFonts w:ascii="Cambria Math" w:hAnsi="Cambria Math"/>
                  <w:i/>
                  <w:spacing w:val="0"/>
                  <w:sz w:val="28"/>
                </w:rPr>
              </m:ctrlPr>
            </m:sSupPr>
            <m:e>
              <m:d>
                <m:dPr>
                  <m:ctrlPr>
                    <w:rPr>
                      <w:rFonts w:ascii="Cambria Math" w:hAnsi="Cambria Math"/>
                      <w:i/>
                      <w:spacing w:val="0"/>
                      <w:sz w:val="28"/>
                    </w:rPr>
                  </m:ctrlPr>
                </m:dPr>
                <m:e>
                  <m:sSup>
                    <m:sSupPr>
                      <m:ctrlPr>
                        <w:rPr>
                          <w:rFonts w:ascii="Cambria Math" w:hAnsi="Cambria Math"/>
                          <w:i/>
                          <w:spacing w:val="0"/>
                          <w:sz w:val="28"/>
                        </w:rPr>
                      </m:ctrlPr>
                    </m:sSupPr>
                    <m:e>
                      <m:r>
                        <w:rPr>
                          <w:rFonts w:ascii="Cambria Math" w:hAnsi="Cambria Math"/>
                          <w:spacing w:val="0"/>
                          <w:sz w:val="28"/>
                        </w:rPr>
                        <m:t>t</m:t>
                      </m:r>
                    </m:e>
                    <m:sup>
                      <m:r>
                        <w:rPr>
                          <w:rFonts w:ascii="Cambria Math" w:hAnsi="Cambria Math"/>
                          <w:spacing w:val="0"/>
                          <w:sz w:val="28"/>
                        </w:rPr>
                        <m:t>2</m:t>
                      </m:r>
                    </m:sup>
                  </m:sSup>
                  <m:r>
                    <w:rPr>
                      <w:rFonts w:ascii="Cambria Math" w:hAnsi="Cambria Math"/>
                      <w:spacing w:val="0"/>
                      <w:sz w:val="28"/>
                    </w:rPr>
                    <m:t>+m</m:t>
                  </m:r>
                </m:e>
              </m:d>
            </m:e>
            <m:sup>
              <m:r>
                <w:rPr>
                  <w:rFonts w:ascii="Cambria Math" w:hAnsi="Cambria Math"/>
                  <w:spacing w:val="0"/>
                  <w:sz w:val="28"/>
                </w:rPr>
                <m:t>-</m:t>
              </m:r>
              <m:f>
                <m:fPr>
                  <m:ctrlPr>
                    <w:rPr>
                      <w:rFonts w:ascii="Cambria Math" w:hAnsi="Cambria Math"/>
                      <w:i/>
                      <w:spacing w:val="0"/>
                      <w:sz w:val="28"/>
                    </w:rPr>
                  </m:ctrlPr>
                </m:fPr>
                <m:num>
                  <m:r>
                    <w:rPr>
                      <w:rFonts w:ascii="Cambria Math" w:hAnsi="Cambria Math"/>
                      <w:spacing w:val="0"/>
                      <w:sz w:val="28"/>
                    </w:rPr>
                    <m:t>m+r+1</m:t>
                  </m:r>
                </m:num>
                <m:den>
                  <m:r>
                    <w:rPr>
                      <w:rFonts w:ascii="Cambria Math" w:hAnsi="Cambria Math"/>
                      <w:spacing w:val="0"/>
                      <w:sz w:val="28"/>
                    </w:rPr>
                    <m:t>2</m:t>
                  </m:r>
                </m:den>
              </m:f>
            </m:sup>
          </m:sSup>
          <m:r>
            <m:rPr>
              <m:sty m:val="p"/>
            </m:rPr>
            <w:rPr>
              <w:rFonts w:ascii="Cambria Math" w:hAnsi="Cambria Math"/>
              <w:spacing w:val="0"/>
              <w:sz w:val="28"/>
            </w:rPr>
            <m:t>Χ</m:t>
          </m:r>
        </m:oMath>
      </m:oMathPara>
    </w:p>
    <w:p w:rsidR="002743AA" w:rsidRPr="002743AA" w:rsidRDefault="002743AA" w:rsidP="007901D0">
      <w:pPr>
        <w:pStyle w:val="a4"/>
        <w:shd w:val="clear" w:color="auto" w:fill="auto"/>
        <w:spacing w:line="276" w:lineRule="auto"/>
        <w:ind w:firstLine="0"/>
        <w:jc w:val="center"/>
        <w:rPr>
          <w:rFonts w:ascii="Times New Roman" w:hAnsi="Times New Roman"/>
          <w:spacing w:val="0"/>
          <w:sz w:val="28"/>
        </w:rPr>
      </w:pPr>
      <m:oMathPara>
        <m:oMath>
          <m:r>
            <m:rPr>
              <m:sty m:val="p"/>
            </m:rPr>
            <w:rPr>
              <w:rFonts w:ascii="Cambria Math" w:hAnsi="Cambria Math"/>
              <w:spacing w:val="0"/>
              <w:sz w:val="28"/>
            </w:rPr>
            <m:t>Χ</m:t>
          </m:r>
          <m:d>
            <m:dPr>
              <m:begChr m:val="["/>
              <m:endChr m:val="]"/>
              <m:ctrlPr>
                <w:rPr>
                  <w:rFonts w:ascii="Cambria Math" w:hAnsi="Cambria Math"/>
                  <w:i/>
                  <w:spacing w:val="0"/>
                  <w:sz w:val="28"/>
                </w:rPr>
              </m:ctrlPr>
            </m:dPr>
            <m:e>
              <m:nary>
                <m:naryPr>
                  <m:limLoc m:val="subSup"/>
                  <m:ctrlPr>
                    <w:rPr>
                      <w:rFonts w:ascii="Cambria Math" w:hAnsi="Cambria Math"/>
                      <w:i/>
                      <w:spacing w:val="0"/>
                      <w:sz w:val="28"/>
                    </w:rPr>
                  </m:ctrlPr>
                </m:naryPr>
                <m:sub>
                  <m:r>
                    <w:rPr>
                      <w:rFonts w:ascii="Cambria Math" w:hAnsi="Cambria Math"/>
                      <w:spacing w:val="0"/>
                      <w:sz w:val="28"/>
                    </w:rPr>
                    <m:t>-∞</m:t>
                  </m:r>
                </m:sub>
                <m:sup>
                  <m:r>
                    <w:rPr>
                      <w:rFonts w:ascii="Cambria Math" w:hAnsi="Cambria Math"/>
                      <w:spacing w:val="0"/>
                      <w:sz w:val="28"/>
                    </w:rPr>
                    <m:t>∞</m:t>
                  </m:r>
                </m:sup>
                <m:e>
                  <m:sSup>
                    <m:sSupPr>
                      <m:ctrlPr>
                        <w:rPr>
                          <w:rFonts w:ascii="Cambria Math" w:hAnsi="Cambria Math"/>
                          <w:i/>
                          <w:spacing w:val="0"/>
                          <w:sz w:val="28"/>
                        </w:rPr>
                      </m:ctrlPr>
                    </m:sSupPr>
                    <m:e>
                      <m:d>
                        <m:dPr>
                          <m:ctrlPr>
                            <w:rPr>
                              <w:rFonts w:ascii="Cambria Math" w:hAnsi="Cambria Math"/>
                              <w:i/>
                              <w:spacing w:val="0"/>
                              <w:sz w:val="28"/>
                            </w:rPr>
                          </m:ctrlPr>
                        </m:dPr>
                        <m:e>
                          <m:f>
                            <m:fPr>
                              <m:ctrlPr>
                                <w:rPr>
                                  <w:rFonts w:ascii="Cambria Math" w:hAnsi="Cambria Math"/>
                                  <w:i/>
                                  <w:spacing w:val="0"/>
                                  <w:sz w:val="28"/>
                                </w:rPr>
                              </m:ctrlPr>
                            </m:fPr>
                            <m:num>
                              <m:r>
                                <w:rPr>
                                  <w:rFonts w:ascii="Cambria Math" w:hAnsi="Cambria Math"/>
                                  <w:spacing w:val="0"/>
                                  <w:sz w:val="28"/>
                                </w:rPr>
                                <m:t>u-</m:t>
                              </m:r>
                              <m:sSub>
                                <m:sSubPr>
                                  <m:ctrlPr>
                                    <w:rPr>
                                      <w:rFonts w:ascii="Cambria Math" w:hAnsi="Cambria Math"/>
                                      <w:i/>
                                      <w:spacing w:val="0"/>
                                      <w:sz w:val="28"/>
                                    </w:rPr>
                                  </m:ctrlPr>
                                </m:sSubPr>
                                <m:e>
                                  <m:r>
                                    <w:rPr>
                                      <w:rFonts w:ascii="Cambria Math" w:hAnsi="Cambria Math"/>
                                      <w:spacing w:val="0"/>
                                      <w:sz w:val="28"/>
                                    </w:rPr>
                                    <m:t>μ</m:t>
                                  </m:r>
                                </m:e>
                                <m:sub>
                                  <m:r>
                                    <w:rPr>
                                      <w:rFonts w:ascii="Cambria Math" w:hAnsi="Cambria Math"/>
                                      <w:spacing w:val="0"/>
                                      <w:sz w:val="28"/>
                                    </w:rPr>
                                    <m:t>1</m:t>
                                  </m:r>
                                </m:sub>
                              </m:sSub>
                            </m:num>
                            <m:den>
                              <m:r>
                                <w:rPr>
                                  <w:rFonts w:ascii="Cambria Math" w:hAnsi="Cambria Math"/>
                                  <w:spacing w:val="0"/>
                                  <w:sz w:val="28"/>
                                </w:rPr>
                                <m:t>σ</m:t>
                              </m:r>
                            </m:den>
                          </m:f>
                        </m:e>
                      </m:d>
                    </m:e>
                    <m:sup>
                      <m:r>
                        <w:rPr>
                          <w:rFonts w:ascii="Cambria Math" w:hAnsi="Cambria Math"/>
                          <w:spacing w:val="0"/>
                          <w:sz w:val="28"/>
                        </w:rPr>
                        <m:t>r</m:t>
                      </m:r>
                    </m:sup>
                  </m:sSup>
                </m:e>
              </m:nary>
              <m:r>
                <m:rPr>
                  <m:sty m:val="p"/>
                </m:rPr>
                <w:rPr>
                  <w:rFonts w:ascii="Cambria Math" w:hAnsi="Cambria Math"/>
                  <w:spacing w:val="0"/>
                  <w:sz w:val="28"/>
                </w:rPr>
                <m:t>exp</m:t>
              </m:r>
              <m:d>
                <m:dPr>
                  <m:begChr m:val="{"/>
                  <m:endChr m:val="}"/>
                  <m:ctrlPr>
                    <w:rPr>
                      <w:rFonts w:ascii="Cambria Math" w:hAnsi="Cambria Math"/>
                      <w:spacing w:val="0"/>
                      <w:sz w:val="28"/>
                    </w:rPr>
                  </m:ctrlPr>
                </m:dPr>
                <m:e>
                  <m:r>
                    <w:rPr>
                      <w:rFonts w:ascii="Cambria Math" w:hAnsi="Cambria Math"/>
                      <w:spacing w:val="0"/>
                      <w:sz w:val="28"/>
                    </w:rPr>
                    <m:t>-</m:t>
                  </m:r>
                  <m:f>
                    <m:fPr>
                      <m:ctrlPr>
                        <w:rPr>
                          <w:rFonts w:ascii="Cambria Math" w:hAnsi="Cambria Math"/>
                          <w:i/>
                          <w:spacing w:val="0"/>
                          <w:sz w:val="28"/>
                        </w:rPr>
                      </m:ctrlPr>
                    </m:fPr>
                    <m:num>
                      <m:sSup>
                        <m:sSupPr>
                          <m:ctrlPr>
                            <w:rPr>
                              <w:rFonts w:ascii="Cambria Math" w:hAnsi="Cambria Math"/>
                              <w:i/>
                              <w:spacing w:val="0"/>
                              <w:sz w:val="28"/>
                            </w:rPr>
                          </m:ctrlPr>
                        </m:sSupPr>
                        <m:e>
                          <m:r>
                            <w:rPr>
                              <w:rFonts w:ascii="Cambria Math" w:hAnsi="Cambria Math"/>
                              <w:spacing w:val="0"/>
                              <w:sz w:val="28"/>
                            </w:rPr>
                            <m:t>c</m:t>
                          </m:r>
                        </m:e>
                        <m:sup>
                          <m:r>
                            <w:rPr>
                              <w:rFonts w:ascii="Cambria Math" w:hAnsi="Cambria Math"/>
                              <w:spacing w:val="0"/>
                              <w:sz w:val="28"/>
                            </w:rPr>
                            <m:t>2</m:t>
                          </m:r>
                        </m:sup>
                      </m:sSup>
                    </m:num>
                    <m:den>
                      <m:r>
                        <w:rPr>
                          <w:rFonts w:ascii="Cambria Math" w:hAnsi="Cambria Math"/>
                          <w:spacing w:val="0"/>
                          <w:sz w:val="28"/>
                        </w:rPr>
                        <m:t>2</m:t>
                      </m:r>
                    </m:den>
                  </m:f>
                  <m:sSup>
                    <m:sSupPr>
                      <m:ctrlPr>
                        <w:rPr>
                          <w:rFonts w:ascii="Cambria Math" w:hAnsi="Cambria Math"/>
                          <w:i/>
                          <w:spacing w:val="0"/>
                          <w:sz w:val="28"/>
                        </w:rPr>
                      </m:ctrlPr>
                    </m:sSupPr>
                    <m:e>
                      <m:d>
                        <m:dPr>
                          <m:ctrlPr>
                            <w:rPr>
                              <w:rFonts w:ascii="Cambria Math" w:hAnsi="Cambria Math"/>
                              <w:i/>
                              <w:spacing w:val="0"/>
                              <w:sz w:val="28"/>
                            </w:rPr>
                          </m:ctrlPr>
                        </m:dPr>
                        <m:e>
                          <m:f>
                            <m:fPr>
                              <m:ctrlPr>
                                <w:rPr>
                                  <w:rFonts w:ascii="Cambria Math" w:hAnsi="Cambria Math"/>
                                  <w:i/>
                                  <w:spacing w:val="0"/>
                                  <w:sz w:val="28"/>
                                </w:rPr>
                              </m:ctrlPr>
                            </m:fPr>
                            <m:num>
                              <m:r>
                                <w:rPr>
                                  <w:rFonts w:ascii="Cambria Math" w:hAnsi="Cambria Math"/>
                                  <w:spacing w:val="0"/>
                                  <w:sz w:val="28"/>
                                </w:rPr>
                                <m:t>u-</m:t>
                              </m:r>
                              <m:sSub>
                                <m:sSubPr>
                                  <m:ctrlPr>
                                    <w:rPr>
                                      <w:rFonts w:ascii="Cambria Math" w:hAnsi="Cambria Math"/>
                                      <w:i/>
                                      <w:spacing w:val="0"/>
                                      <w:sz w:val="28"/>
                                    </w:rPr>
                                  </m:ctrlPr>
                                </m:sSubPr>
                                <m:e>
                                  <m:r>
                                    <w:rPr>
                                      <w:rFonts w:ascii="Cambria Math" w:hAnsi="Cambria Math"/>
                                      <w:spacing w:val="0"/>
                                      <w:sz w:val="28"/>
                                    </w:rPr>
                                    <m:t>μ</m:t>
                                  </m:r>
                                </m:e>
                                <m:sub>
                                  <m:r>
                                    <w:rPr>
                                      <w:rFonts w:ascii="Cambria Math" w:hAnsi="Cambria Math"/>
                                      <w:spacing w:val="0"/>
                                      <w:sz w:val="28"/>
                                    </w:rPr>
                                    <m:t>1</m:t>
                                  </m:r>
                                </m:sub>
                              </m:sSub>
                            </m:num>
                            <m:den>
                              <m:r>
                                <w:rPr>
                                  <w:rFonts w:ascii="Cambria Math" w:hAnsi="Cambria Math"/>
                                  <w:spacing w:val="0"/>
                                  <w:sz w:val="28"/>
                                </w:rPr>
                                <m:t>σ</m:t>
                              </m:r>
                            </m:den>
                          </m:f>
                        </m:e>
                      </m:d>
                    </m:e>
                    <m:sup>
                      <m:r>
                        <w:rPr>
                          <w:rFonts w:ascii="Cambria Math" w:hAnsi="Cambria Math"/>
                          <w:spacing w:val="0"/>
                          <w:sz w:val="28"/>
                        </w:rPr>
                        <m:t>2</m:t>
                      </m:r>
                    </m:sup>
                  </m:sSup>
                  <m:r>
                    <w:rPr>
                      <w:rFonts w:ascii="Cambria Math" w:hAnsi="Cambria Math"/>
                      <w:spacing w:val="0"/>
                      <w:sz w:val="28"/>
                    </w:rPr>
                    <m:t>-</m:t>
                  </m:r>
                  <m:f>
                    <m:fPr>
                      <m:ctrlPr>
                        <w:rPr>
                          <w:rFonts w:ascii="Cambria Math" w:hAnsi="Cambria Math"/>
                          <w:i/>
                          <w:spacing w:val="0"/>
                          <w:sz w:val="28"/>
                        </w:rPr>
                      </m:ctrlPr>
                    </m:fPr>
                    <m:num>
                      <m:r>
                        <w:rPr>
                          <w:rFonts w:ascii="Cambria Math" w:hAnsi="Cambria Math"/>
                          <w:spacing w:val="0"/>
                          <w:sz w:val="28"/>
                        </w:rPr>
                        <m:t>1</m:t>
                      </m:r>
                    </m:num>
                    <m:den>
                      <m:r>
                        <w:rPr>
                          <w:rFonts w:ascii="Cambria Math" w:hAnsi="Cambria Math"/>
                          <w:spacing w:val="0"/>
                          <w:sz w:val="28"/>
                        </w:rPr>
                        <m:t>2</m:t>
                      </m:r>
                    </m:den>
                  </m:f>
                  <m:sSup>
                    <m:sSupPr>
                      <m:ctrlPr>
                        <w:rPr>
                          <w:rFonts w:ascii="Cambria Math" w:hAnsi="Cambria Math"/>
                          <w:i/>
                          <w:spacing w:val="0"/>
                          <w:sz w:val="28"/>
                        </w:rPr>
                      </m:ctrlPr>
                    </m:sSupPr>
                    <m:e>
                      <m:d>
                        <m:dPr>
                          <m:ctrlPr>
                            <w:rPr>
                              <w:rFonts w:ascii="Cambria Math" w:hAnsi="Cambria Math"/>
                              <w:i/>
                              <w:spacing w:val="0"/>
                              <w:sz w:val="28"/>
                            </w:rPr>
                          </m:ctrlPr>
                        </m:dPr>
                        <m:e>
                          <m:f>
                            <m:fPr>
                              <m:ctrlPr>
                                <w:rPr>
                                  <w:rFonts w:ascii="Cambria Math" w:hAnsi="Cambria Math"/>
                                  <w:i/>
                                  <w:spacing w:val="0"/>
                                  <w:sz w:val="28"/>
                                </w:rPr>
                              </m:ctrlPr>
                            </m:fPr>
                            <m:num>
                              <m:r>
                                <w:rPr>
                                  <w:rFonts w:ascii="Cambria Math" w:hAnsi="Cambria Math"/>
                                  <w:spacing w:val="0"/>
                                  <w:sz w:val="28"/>
                                </w:rPr>
                                <m:t>u-ξ</m:t>
                              </m:r>
                            </m:num>
                            <m:den>
                              <m:r>
                                <w:rPr>
                                  <w:rFonts w:ascii="Cambria Math" w:hAnsi="Cambria Math"/>
                                  <w:spacing w:val="0"/>
                                  <w:sz w:val="28"/>
                                </w:rPr>
                                <m:t>ω</m:t>
                              </m:r>
                            </m:den>
                          </m:f>
                        </m:e>
                      </m:d>
                    </m:e>
                    <m:sup>
                      <m:r>
                        <w:rPr>
                          <w:rFonts w:ascii="Cambria Math" w:hAnsi="Cambria Math"/>
                          <w:spacing w:val="0"/>
                          <w:sz w:val="28"/>
                        </w:rPr>
                        <m:t>2</m:t>
                      </m:r>
                    </m:sup>
                  </m:sSup>
                </m:e>
              </m:d>
              <m:r>
                <m:rPr>
                  <m:sty m:val="p"/>
                </m:rPr>
                <w:rPr>
                  <w:rFonts w:ascii="Cambria Math" w:hAnsi="Cambria Math"/>
                  <w:spacing w:val="0"/>
                  <w:sz w:val="28"/>
                </w:rPr>
                <m:t xml:space="preserve"> du</m:t>
              </m:r>
            </m:e>
          </m:d>
          <m:r>
            <w:rPr>
              <w:rFonts w:ascii="Cambria Math" w:hAnsi="Cambria Math"/>
              <w:spacing w:val="0"/>
              <w:sz w:val="28"/>
            </w:rPr>
            <m:t xml:space="preserve">dt </m:t>
          </m:r>
          <m:d>
            <m:dPr>
              <m:ctrlPr>
                <w:rPr>
                  <w:rFonts w:ascii="Cambria Math" w:hAnsi="Cambria Math"/>
                  <w:i/>
                  <w:spacing w:val="0"/>
                  <w:sz w:val="28"/>
                </w:rPr>
              </m:ctrlPr>
            </m:dPr>
            <m:e>
              <m:r>
                <w:rPr>
                  <w:rFonts w:ascii="Cambria Math" w:hAnsi="Cambria Math"/>
                  <w:spacing w:val="0"/>
                  <w:sz w:val="28"/>
                </w:rPr>
                <m:t>2</m:t>
              </m:r>
            </m:e>
          </m:d>
        </m:oMath>
      </m:oMathPara>
    </w:p>
    <w:p w:rsidR="00205F63" w:rsidRDefault="00205F63" w:rsidP="007901D0">
      <w:pPr>
        <w:pStyle w:val="a4"/>
        <w:shd w:val="clear" w:color="auto" w:fill="auto"/>
        <w:spacing w:line="276" w:lineRule="auto"/>
        <w:ind w:firstLine="0"/>
        <w:jc w:val="center"/>
        <w:rPr>
          <w:rFonts w:ascii="Times New Roman" w:hAnsi="Times New Roman"/>
          <w:spacing w:val="0"/>
          <w:sz w:val="28"/>
        </w:rPr>
      </w:pPr>
    </w:p>
    <w:p w:rsidR="00205F63" w:rsidRPr="00920327" w:rsidRDefault="00205F63" w:rsidP="007901D0">
      <w:pPr>
        <w:pStyle w:val="a4"/>
        <w:shd w:val="clear" w:color="auto" w:fill="auto"/>
        <w:spacing w:line="276" w:lineRule="auto"/>
        <w:ind w:firstLine="0"/>
        <w:jc w:val="center"/>
        <w:rPr>
          <w:rFonts w:ascii="Times New Roman" w:hAnsi="Times New Roman"/>
          <w:spacing w:val="0"/>
          <w:sz w:val="28"/>
        </w:rPr>
      </w:pPr>
    </w:p>
    <w:p w:rsidR="00B06C76"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При проведении практических расчетов необходимо вместо неизвестных параметров </w:t>
      </w:r>
      <m:oMath>
        <m:sSub>
          <m:sSubPr>
            <m:ctrlPr>
              <w:rPr>
                <w:rStyle w:val="1"/>
                <w:rFonts w:ascii="Cambria Math" w:hAnsi="Cambria Math"/>
                <w:i/>
                <w:spacing w:val="0"/>
                <w:sz w:val="28"/>
              </w:rPr>
            </m:ctrlPr>
          </m:sSubPr>
          <m:e>
            <m:r>
              <w:rPr>
                <w:rStyle w:val="1"/>
                <w:rFonts w:ascii="Cambria Math" w:hAnsi="Cambria Math"/>
                <w:spacing w:val="0"/>
                <w:sz w:val="28"/>
              </w:rPr>
              <m:t>μ</m:t>
            </m:r>
          </m:e>
          <m:sub>
            <m:r>
              <w:rPr>
                <w:rStyle w:val="1"/>
                <w:rFonts w:ascii="Cambria Math" w:hAnsi="Cambria Math"/>
                <w:spacing w:val="0"/>
                <w:sz w:val="28"/>
              </w:rPr>
              <m:t>1</m:t>
            </m:r>
          </m:sub>
        </m:sSub>
        <m:r>
          <w:rPr>
            <w:rStyle w:val="1"/>
            <w:rFonts w:ascii="Cambria Math" w:hAnsi="Cambria Math"/>
            <w:spacing w:val="0"/>
            <w:sz w:val="28"/>
          </w:rPr>
          <m:t xml:space="preserve">, </m:t>
        </m:r>
        <m:r>
          <m:rPr>
            <m:sty m:val="p"/>
          </m:rPr>
          <w:rPr>
            <w:rStyle w:val="HeaderorfooterLucidaSansUnicode"/>
            <w:rFonts w:ascii="Cambria Math" w:hAnsi="Cambria Math" w:cs="Times New Roman"/>
            <w:spacing w:val="0"/>
            <w:sz w:val="28"/>
          </w:rPr>
          <m:t>ξ</m:t>
        </m:r>
        <m:r>
          <w:rPr>
            <w:rStyle w:val="1"/>
            <w:rFonts w:ascii="Cambria Math" w:hAnsi="Cambria Math"/>
            <w:spacing w:val="0"/>
            <w:sz w:val="28"/>
          </w:rPr>
          <m:t xml:space="preserve">, </m:t>
        </m:r>
        <m:sSup>
          <m:sSupPr>
            <m:ctrlPr>
              <w:rPr>
                <w:rStyle w:val="1"/>
                <w:rFonts w:ascii="Cambria Math" w:hAnsi="Cambria Math"/>
                <w:i/>
                <w:spacing w:val="0"/>
                <w:sz w:val="28"/>
              </w:rPr>
            </m:ctrlPr>
          </m:sSupPr>
          <m:e>
            <m:r>
              <w:rPr>
                <w:rStyle w:val="1"/>
                <w:rFonts w:ascii="Cambria Math" w:hAnsi="Cambria Math"/>
                <w:spacing w:val="0"/>
                <w:sz w:val="28"/>
              </w:rPr>
              <m:t>σ</m:t>
            </m:r>
          </m:e>
          <m:sup>
            <m:r>
              <w:rPr>
                <w:rStyle w:val="1"/>
                <w:rFonts w:ascii="Cambria Math" w:hAnsi="Cambria Math"/>
                <w:spacing w:val="0"/>
                <w:sz w:val="28"/>
              </w:rPr>
              <m:t>2</m:t>
            </m:r>
          </m:sup>
        </m:sSup>
        <m:r>
          <w:rPr>
            <w:rStyle w:val="1"/>
            <w:rFonts w:ascii="Cambria Math" w:hAnsi="Cambria Math"/>
            <w:spacing w:val="0"/>
            <w:sz w:val="28"/>
          </w:rPr>
          <m:t xml:space="preserve">, </m:t>
        </m:r>
        <m:sSup>
          <m:sSupPr>
            <m:ctrlPr>
              <w:rPr>
                <w:rStyle w:val="1"/>
                <w:rFonts w:ascii="Cambria Math" w:hAnsi="Cambria Math"/>
                <w:i/>
                <w:spacing w:val="0"/>
                <w:sz w:val="28"/>
              </w:rPr>
            </m:ctrlPr>
          </m:sSupPr>
          <m:e>
            <m:r>
              <w:rPr>
                <w:rStyle w:val="1"/>
                <w:rFonts w:ascii="Cambria Math" w:hAnsi="Cambria Math"/>
                <w:spacing w:val="0"/>
                <w:sz w:val="28"/>
              </w:rPr>
              <m:t>ω</m:t>
            </m:r>
          </m:e>
          <m:sup>
            <m:r>
              <w:rPr>
                <w:rStyle w:val="1"/>
                <w:rFonts w:ascii="Cambria Math" w:hAnsi="Cambria Math"/>
                <w:spacing w:val="0"/>
                <w:sz w:val="28"/>
              </w:rPr>
              <m:t>2</m:t>
            </m:r>
          </m:sup>
        </m:sSup>
      </m:oMath>
      <w:r w:rsidR="00050276">
        <w:rPr>
          <w:rStyle w:val="1"/>
          <w:rFonts w:ascii="Times New Roman" w:hAnsi="Times New Roman"/>
          <w:spacing w:val="0"/>
          <w:sz w:val="28"/>
        </w:rPr>
        <w:t xml:space="preserve"> </w:t>
      </w:r>
      <w:r w:rsidRPr="00920327">
        <w:rPr>
          <w:rStyle w:val="1"/>
          <w:rFonts w:ascii="Times New Roman" w:hAnsi="Times New Roman"/>
          <w:spacing w:val="0"/>
          <w:sz w:val="28"/>
        </w:rPr>
        <w:t>подставить</w:t>
      </w:r>
      <w:r w:rsidR="00050276">
        <w:rPr>
          <w:rStyle w:val="1"/>
          <w:rFonts w:ascii="Times New Roman" w:hAnsi="Times New Roman"/>
          <w:spacing w:val="0"/>
          <w:sz w:val="28"/>
        </w:rPr>
        <w:t xml:space="preserve"> </w:t>
      </w:r>
      <w:r w:rsidRPr="00920327">
        <w:rPr>
          <w:rStyle w:val="1"/>
          <w:rFonts w:ascii="Times New Roman" w:hAnsi="Times New Roman"/>
          <w:spacing w:val="0"/>
          <w:sz w:val="28"/>
        </w:rPr>
        <w:t>в</w:t>
      </w:r>
      <w:r w:rsidR="00050276">
        <w:rPr>
          <w:rStyle w:val="1"/>
          <w:rFonts w:ascii="Times New Roman" w:hAnsi="Times New Roman"/>
          <w:spacing w:val="0"/>
          <w:sz w:val="28"/>
        </w:rPr>
        <w:t xml:space="preserve"> </w:t>
      </w:r>
      <w:r w:rsidRPr="00920327">
        <w:rPr>
          <w:rStyle w:val="1"/>
          <w:rFonts w:ascii="Times New Roman" w:hAnsi="Times New Roman"/>
          <w:spacing w:val="0"/>
          <w:sz w:val="28"/>
        </w:rPr>
        <w:t>формулу (</w:t>
      </w:r>
      <w:r w:rsidRPr="00920327">
        <w:rPr>
          <w:rFonts w:ascii="Times New Roman" w:hAnsi="Times New Roman"/>
          <w:spacing w:val="0"/>
          <w:sz w:val="28"/>
        </w:rPr>
        <w:t>2</w:t>
      </w:r>
      <w:r w:rsidRPr="00920327">
        <w:rPr>
          <w:rStyle w:val="1"/>
          <w:rFonts w:ascii="Times New Roman" w:hAnsi="Times New Roman"/>
          <w:spacing w:val="0"/>
          <w:sz w:val="28"/>
        </w:rPr>
        <w:t>) их оценки, полученные как в процессе производства экспертизы, так и в результате научных исследований.</w:t>
      </w:r>
    </w:p>
    <w:p w:rsidR="00B06C76"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Отметим, что во ВНИИСЭ для ЭВМ "Искра-226" была разработана программа, позволяющая вычислять </w:t>
      </w:r>
      <m:oMath>
        <m:r>
          <w:rPr>
            <w:rStyle w:val="HeaderorfooterLucidaSansUnicode"/>
            <w:rFonts w:ascii="Cambria Math" w:hAnsi="Cambria Math" w:cs="Times New Roman"/>
            <w:spacing w:val="0"/>
            <w:sz w:val="28"/>
          </w:rPr>
          <m:t>β</m:t>
        </m:r>
      </m:oMath>
      <w:r w:rsidRPr="00920327">
        <w:rPr>
          <w:rStyle w:val="1"/>
          <w:rFonts w:ascii="Times New Roman" w:hAnsi="Times New Roman"/>
          <w:spacing w:val="0"/>
          <w:sz w:val="28"/>
        </w:rPr>
        <w:t xml:space="preserve"> как по формуле (</w:t>
      </w:r>
      <w:r w:rsidRPr="00920327">
        <w:rPr>
          <w:rFonts w:ascii="Times New Roman" w:hAnsi="Times New Roman"/>
          <w:spacing w:val="0"/>
          <w:sz w:val="28"/>
        </w:rPr>
        <w:t>2</w:t>
      </w:r>
      <w:r w:rsidRPr="00920327">
        <w:rPr>
          <w:rStyle w:val="1"/>
          <w:rFonts w:ascii="Times New Roman" w:hAnsi="Times New Roman"/>
          <w:spacing w:val="0"/>
          <w:sz w:val="28"/>
        </w:rPr>
        <w:t>), так и в ситуациях, когда и</w:t>
      </w:r>
      <w:r w:rsidR="001C7539">
        <w:rPr>
          <w:rStyle w:val="1"/>
          <w:rFonts w:ascii="Times New Roman" w:hAnsi="Times New Roman"/>
          <w:spacing w:val="0"/>
          <w:sz w:val="28"/>
        </w:rPr>
        <w:t>зуч</w:t>
      </w:r>
      <w:r w:rsidRPr="00920327">
        <w:rPr>
          <w:rStyle w:val="1"/>
          <w:rFonts w:ascii="Times New Roman" w:hAnsi="Times New Roman"/>
          <w:spacing w:val="0"/>
          <w:sz w:val="28"/>
        </w:rPr>
        <w:t xml:space="preserve">аемые объекты сравниваются по совокупности признаков. Обобщение формулы </w:t>
      </w:r>
      <w:r w:rsidRPr="00920327">
        <w:rPr>
          <w:rStyle w:val="Bodytext12pt"/>
          <w:rFonts w:ascii="Times New Roman" w:hAnsi="Times New Roman"/>
          <w:spacing w:val="0"/>
          <w:sz w:val="28"/>
        </w:rPr>
        <w:t>(2)</w:t>
      </w:r>
      <w:r w:rsidRPr="00920327">
        <w:rPr>
          <w:rStyle w:val="1"/>
          <w:rFonts w:ascii="Times New Roman" w:hAnsi="Times New Roman"/>
          <w:spacing w:val="0"/>
          <w:sz w:val="28"/>
        </w:rPr>
        <w:t xml:space="preserve"> на многомерный случай проведено в работе [</w:t>
      </w:r>
      <w:r w:rsidR="001C7539">
        <w:rPr>
          <w:rStyle w:val="1"/>
          <w:rFonts w:ascii="Times New Roman" w:hAnsi="Times New Roman"/>
          <w:spacing w:val="0"/>
          <w:sz w:val="28"/>
        </w:rPr>
        <w:t>6</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B06C76" w:rsidRPr="001C7539" w:rsidRDefault="00C21A25" w:rsidP="001C7539">
      <w:pPr>
        <w:pStyle w:val="a4"/>
        <w:shd w:val="clear" w:color="auto" w:fill="auto"/>
        <w:spacing w:before="240" w:after="240" w:line="276" w:lineRule="auto"/>
        <w:ind w:firstLine="0"/>
        <w:jc w:val="center"/>
        <w:rPr>
          <w:rStyle w:val="BodytextSpacing5pt"/>
          <w:spacing w:val="120"/>
          <w:sz w:val="28"/>
        </w:rPr>
      </w:pPr>
      <w:r w:rsidRPr="001C7539">
        <w:rPr>
          <w:rStyle w:val="BodytextSpacing5pt"/>
          <w:spacing w:val="120"/>
          <w:sz w:val="28"/>
        </w:rPr>
        <w:t>Планирование эксперимента</w:t>
      </w:r>
    </w:p>
    <w:p w:rsidR="00B06C76"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При проведении идентификационного исследования, формулируя категорический вывод, допускают о</w:t>
      </w:r>
      <w:r w:rsidR="00AA0A4B">
        <w:rPr>
          <w:rStyle w:val="1"/>
          <w:rFonts w:ascii="Times New Roman" w:hAnsi="Times New Roman"/>
          <w:spacing w:val="0"/>
          <w:sz w:val="28"/>
        </w:rPr>
        <w:t>ши</w:t>
      </w:r>
      <w:r w:rsidRPr="00920327">
        <w:rPr>
          <w:rStyle w:val="1"/>
          <w:rFonts w:ascii="Times New Roman" w:hAnsi="Times New Roman"/>
          <w:spacing w:val="0"/>
          <w:sz w:val="28"/>
        </w:rPr>
        <w:t xml:space="preserve">бки двух типов. Во-первых, с вероятностью </w:t>
      </w:r>
      <m:oMath>
        <m:r>
          <w:rPr>
            <w:rStyle w:val="Bodytext12pt"/>
            <w:rFonts w:ascii="Cambria Math" w:hAnsi="Cambria Math"/>
            <w:spacing w:val="0"/>
            <w:sz w:val="28"/>
          </w:rPr>
          <m:t>α</m:t>
        </m:r>
      </m:oMath>
      <w:r w:rsidRPr="00920327">
        <w:rPr>
          <w:rStyle w:val="1"/>
          <w:rFonts w:ascii="Times New Roman" w:hAnsi="Times New Roman"/>
          <w:spacing w:val="0"/>
          <w:sz w:val="28"/>
        </w:rPr>
        <w:t xml:space="preserve"> отклоняют гипотезу о тождестве в случае, когда она справедлива. И, во-вторых, с вероятностью </w:t>
      </w:r>
      <m:oMath>
        <m:r>
          <w:rPr>
            <w:rStyle w:val="Bodytext12pt"/>
            <w:rFonts w:ascii="Cambria Math" w:hAnsi="Cambria Math"/>
            <w:spacing w:val="0"/>
            <w:sz w:val="28"/>
          </w:rPr>
          <m:t>β</m:t>
        </m:r>
      </m:oMath>
      <w:r w:rsidRPr="00920327">
        <w:rPr>
          <w:rStyle w:val="Bodytext12pt"/>
          <w:rFonts w:ascii="Times New Roman" w:hAnsi="Times New Roman"/>
          <w:spacing w:val="0"/>
          <w:sz w:val="28"/>
        </w:rPr>
        <w:t xml:space="preserve"> </w:t>
      </w:r>
      <w:r w:rsidRPr="00920327">
        <w:rPr>
          <w:rStyle w:val="1"/>
          <w:rFonts w:ascii="Times New Roman" w:hAnsi="Times New Roman"/>
          <w:spacing w:val="0"/>
          <w:sz w:val="28"/>
        </w:rPr>
        <w:t>принимают эту гипотезу в ситуации, когда на самом деле искомый и проверяемый объекты не тождественны друг другу. Отметим, что вероятность одной из указанных ошибок существует независимо от того, используются в экспертизе математические методы</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или нет. В последней случае значения </w:t>
      </w:r>
      <m:oMath>
        <m:r>
          <w:rPr>
            <w:rStyle w:val="HeaderorfooterLucidaSansUnicode"/>
            <w:rFonts w:ascii="Cambria Math" w:hAnsi="Cambria Math"/>
            <w:spacing w:val="0"/>
            <w:sz w:val="28"/>
          </w:rPr>
          <m:t>α</m:t>
        </m:r>
      </m:oMath>
      <w:r w:rsidRPr="00920327">
        <w:rPr>
          <w:rStyle w:val="1"/>
          <w:rFonts w:ascii="Times New Roman" w:hAnsi="Times New Roman"/>
          <w:spacing w:val="0"/>
          <w:sz w:val="28"/>
        </w:rPr>
        <w:t xml:space="preserve"> или </w:t>
      </w:r>
      <m:oMath>
        <m:r>
          <w:rPr>
            <w:rStyle w:val="HeaderorfooterLucidaSansUnicode"/>
            <w:rFonts w:ascii="Cambria Math" w:hAnsi="Cambria Math"/>
            <w:spacing w:val="0"/>
            <w:sz w:val="28"/>
            <w:lang w:val="en-US" w:eastAsia="en-US"/>
          </w:rPr>
          <m:t>β</m:t>
        </m:r>
      </m:oMath>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просто </w:t>
      </w:r>
      <w:r w:rsidR="00472C7B">
        <w:rPr>
          <w:rStyle w:val="1"/>
          <w:rFonts w:ascii="Times New Roman" w:hAnsi="Times New Roman"/>
          <w:spacing w:val="0"/>
          <w:sz w:val="28"/>
        </w:rPr>
        <w:t>о</w:t>
      </w:r>
      <w:r w:rsidRPr="00920327">
        <w:rPr>
          <w:rStyle w:val="1"/>
          <w:rFonts w:ascii="Times New Roman" w:hAnsi="Times New Roman"/>
          <w:spacing w:val="0"/>
          <w:sz w:val="28"/>
        </w:rPr>
        <w:t>стаются неизвестными, что отнюдь не повышает надежности формулируемых экспертом выводов.</w:t>
      </w:r>
    </w:p>
    <w:p w:rsidR="00B06C76"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Очевидно, что, решая идентификационную задачу, всегда </w:t>
      </w:r>
      <w:r w:rsidR="00472C7B">
        <w:rPr>
          <w:rStyle w:val="1"/>
          <w:rFonts w:ascii="Times New Roman" w:hAnsi="Times New Roman"/>
          <w:spacing w:val="0"/>
          <w:sz w:val="28"/>
        </w:rPr>
        <w:t>желате</w:t>
      </w:r>
      <w:r w:rsidRPr="00920327">
        <w:rPr>
          <w:rStyle w:val="1"/>
          <w:rFonts w:ascii="Times New Roman" w:hAnsi="Times New Roman"/>
          <w:spacing w:val="0"/>
          <w:sz w:val="28"/>
        </w:rPr>
        <w:t xml:space="preserve">льно проводить измерения таким образом, чтобы иметь минимальные значения вероятностей </w:t>
      </w:r>
      <m:oMath>
        <m:r>
          <w:rPr>
            <w:rStyle w:val="1"/>
            <w:rFonts w:ascii="Cambria Math" w:hAnsi="Cambria Math"/>
            <w:spacing w:val="0"/>
            <w:sz w:val="28"/>
          </w:rPr>
          <m:t>α</m:t>
        </m:r>
      </m:oMath>
      <w:r w:rsidRPr="00920327">
        <w:rPr>
          <w:rStyle w:val="1"/>
          <w:rFonts w:ascii="Times New Roman" w:hAnsi="Times New Roman"/>
          <w:spacing w:val="0"/>
          <w:sz w:val="28"/>
        </w:rPr>
        <w:t xml:space="preserve"> и </w:t>
      </w:r>
      <m:oMath>
        <m:r>
          <w:rPr>
            <w:rStyle w:val="HeaderorfooterLucidaSansUnicode"/>
            <w:rFonts w:ascii="Cambria Math" w:hAnsi="Cambria Math"/>
            <w:spacing w:val="0"/>
            <w:sz w:val="28"/>
            <w:lang w:val="en-US" w:eastAsia="en-US"/>
          </w:rPr>
          <m:t>β</m:t>
        </m:r>
      </m:oMath>
      <w:r w:rsidR="00F71A11"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Поэтому целесообразно рассмотреть кратко взаимосвязи между уровнем значимости, вероятностью случайного совпадения измерений и некоторыми другими параметрами эксперимента, проводимого при сравнении образцов идентифицируемого и проверяемого объектов. В связи с этим напомним, что уровень значимости </w:t>
      </w:r>
      <m:oMath>
        <m:r>
          <w:rPr>
            <w:rStyle w:val="HeaderorfooterLucidaSansUnicode"/>
            <w:rFonts w:ascii="Cambria Math" w:hAnsi="Cambria Math"/>
            <w:spacing w:val="0"/>
            <w:sz w:val="28"/>
            <w:lang w:val="en-US" w:eastAsia="en-US"/>
          </w:rPr>
          <m:t>α</m:t>
        </m:r>
      </m:oMath>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выбирается экспертом до проведения измерений, а вероятность </w:t>
      </w:r>
      <m:oMath>
        <m:r>
          <w:rPr>
            <w:rStyle w:val="1"/>
            <w:rFonts w:ascii="Cambria Math" w:hAnsi="Cambria Math"/>
            <w:spacing w:val="0"/>
            <w:sz w:val="28"/>
          </w:rPr>
          <m:t>β</m:t>
        </m:r>
      </m:oMath>
      <w:r w:rsidR="00E874E0">
        <w:rPr>
          <w:rStyle w:val="1"/>
          <w:rFonts w:ascii="Times New Roman" w:hAnsi="Times New Roman"/>
          <w:spacing w:val="0"/>
          <w:sz w:val="28"/>
        </w:rPr>
        <w:t xml:space="preserve"> </w:t>
      </w:r>
      <w:r w:rsidRPr="00920327">
        <w:rPr>
          <w:rStyle w:val="1"/>
          <w:rFonts w:ascii="Times New Roman" w:hAnsi="Times New Roman"/>
          <w:spacing w:val="0"/>
          <w:sz w:val="28"/>
        </w:rPr>
        <w:t xml:space="preserve">вычисляется уже после того, как эксперимент завершен. При фиксированных числах измерений </w:t>
      </w:r>
      <m:oMath>
        <m:sSub>
          <m:sSubPr>
            <m:ctrlPr>
              <w:rPr>
                <w:rStyle w:val="Bodytext12pt"/>
                <w:rFonts w:ascii="Cambria Math" w:hAnsi="Cambria Math"/>
                <w:i/>
                <w:spacing w:val="0"/>
                <w:sz w:val="28"/>
              </w:rPr>
            </m:ctrlPr>
          </m:sSubPr>
          <m:e>
            <m:r>
              <w:rPr>
                <w:rStyle w:val="Bodytext12pt"/>
                <w:rFonts w:ascii="Cambria Math" w:hAnsi="Cambria Math"/>
                <w:spacing w:val="0"/>
                <w:sz w:val="28"/>
              </w:rPr>
              <m:t>n</m:t>
            </m:r>
          </m:e>
          <m:sub>
            <m:r>
              <w:rPr>
                <w:rStyle w:val="Bodytext12pt"/>
                <w:rFonts w:ascii="Cambria Math" w:hAnsi="Cambria Math"/>
                <w:spacing w:val="0"/>
                <w:sz w:val="28"/>
              </w:rPr>
              <m:t>1</m:t>
            </m:r>
          </m:sub>
        </m:sSub>
      </m:oMath>
      <w:r w:rsidRPr="00920327">
        <w:rPr>
          <w:rStyle w:val="1"/>
          <w:rFonts w:ascii="Times New Roman" w:hAnsi="Times New Roman"/>
          <w:spacing w:val="0"/>
          <w:sz w:val="28"/>
        </w:rPr>
        <w:t xml:space="preserve"> и </w:t>
      </w:r>
      <m:oMath>
        <m:sSub>
          <m:sSubPr>
            <m:ctrlPr>
              <w:rPr>
                <w:rStyle w:val="HeaderorfooterLucidaSansUnicode"/>
                <w:rFonts w:ascii="Cambria Math" w:hAnsi="Cambria Math"/>
                <w:b w:val="0"/>
                <w:bCs w:val="0"/>
                <w:i/>
                <w:spacing w:val="0"/>
                <w:sz w:val="28"/>
              </w:rPr>
            </m:ctrlPr>
          </m:sSubPr>
          <m:e>
            <m:r>
              <w:rPr>
                <w:rStyle w:val="HeaderorfooterLucidaSansUnicode"/>
                <w:rFonts w:ascii="Cambria Math" w:hAnsi="Cambria Math"/>
                <w:spacing w:val="0"/>
                <w:sz w:val="28"/>
              </w:rPr>
              <m:t>n</m:t>
            </m:r>
          </m:e>
          <m:sub>
            <m:r>
              <w:rPr>
                <w:rStyle w:val="HeaderorfooterLucidaSansUnicode"/>
                <w:rFonts w:ascii="Cambria Math" w:hAnsi="Cambria Math"/>
                <w:spacing w:val="0"/>
                <w:sz w:val="28"/>
              </w:rPr>
              <m:t>2</m:t>
            </m:r>
          </m:sub>
        </m:sSub>
      </m:oMath>
      <w:r w:rsidRPr="00920327">
        <w:rPr>
          <w:rStyle w:val="1"/>
          <w:rFonts w:ascii="Times New Roman" w:hAnsi="Times New Roman"/>
          <w:spacing w:val="0"/>
          <w:sz w:val="28"/>
        </w:rPr>
        <w:t xml:space="preserve"> уменьшение уровня </w:t>
      </w:r>
      <m:oMath>
        <m:r>
          <w:rPr>
            <w:rStyle w:val="HeaderorfooterLucidaSansUnicode"/>
            <w:rFonts w:ascii="Cambria Math" w:hAnsi="Cambria Math"/>
            <w:spacing w:val="0"/>
            <w:sz w:val="28"/>
          </w:rPr>
          <m:t>α</m:t>
        </m:r>
      </m:oMath>
      <w:r w:rsidRPr="00920327">
        <w:rPr>
          <w:rStyle w:val="1"/>
          <w:rFonts w:ascii="Times New Roman" w:hAnsi="Times New Roman"/>
          <w:spacing w:val="0"/>
          <w:sz w:val="28"/>
        </w:rPr>
        <w:t xml:space="preserve"> приводит к увеличению уровня </w:t>
      </w:r>
      <m:oMath>
        <m:r>
          <w:rPr>
            <w:rStyle w:val="HeaderorfooterLucidaSansUnicode"/>
            <w:rFonts w:ascii="Cambria Math" w:hAnsi="Cambria Math"/>
            <w:spacing w:val="0"/>
            <w:sz w:val="28"/>
            <w:lang w:val="en-US" w:eastAsia="en-US"/>
          </w:rPr>
          <m:t>β</m:t>
        </m:r>
      </m:oMath>
      <w:r w:rsidRPr="00920327">
        <w:rPr>
          <w:rStyle w:val="HeaderorfooterLucidaSansUnicode"/>
          <w:rFonts w:ascii="Times New Roman" w:hAnsi="Times New Roman"/>
          <w:b w:val="0"/>
          <w:spacing w:val="0"/>
          <w:sz w:val="28"/>
          <w:lang w:eastAsia="en-US"/>
        </w:rPr>
        <w:t>,</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что, очевидно, снижает информативность экспертного заключ</w:t>
      </w:r>
      <w:r w:rsidR="009B17F0">
        <w:rPr>
          <w:rStyle w:val="1"/>
          <w:rFonts w:ascii="Times New Roman" w:hAnsi="Times New Roman"/>
          <w:spacing w:val="0"/>
          <w:sz w:val="28"/>
        </w:rPr>
        <w:t>ен</w:t>
      </w:r>
      <w:r w:rsidRPr="00920327">
        <w:rPr>
          <w:rStyle w:val="1"/>
          <w:rFonts w:ascii="Times New Roman" w:hAnsi="Times New Roman"/>
          <w:spacing w:val="0"/>
          <w:sz w:val="28"/>
        </w:rPr>
        <w:t xml:space="preserve">ия. С другой стороны, увеличение вероятности </w:t>
      </w:r>
      <m:oMath>
        <m:r>
          <w:rPr>
            <w:rStyle w:val="1"/>
            <w:rFonts w:ascii="Cambria Math" w:hAnsi="Cambria Math"/>
            <w:spacing w:val="0"/>
            <w:sz w:val="28"/>
          </w:rPr>
          <m:t>α</m:t>
        </m:r>
      </m:oMath>
      <w:r w:rsidRPr="00920327">
        <w:rPr>
          <w:rStyle w:val="1"/>
          <w:rFonts w:ascii="Times New Roman" w:hAnsi="Times New Roman"/>
          <w:spacing w:val="0"/>
          <w:sz w:val="28"/>
        </w:rPr>
        <w:t xml:space="preserve"> повлечет за собой рост числа ошибок в тех случаях, когда эксперт формулирует категорический отрицательный вывод о тождестве сравниваемых объектов. Таким образом, стремление к одновременному уменьшению вероятностей </w:t>
      </w:r>
      <m:oMath>
        <m:r>
          <w:rPr>
            <w:rStyle w:val="HeaderorfooterLucidaSansUnicode"/>
            <w:rFonts w:ascii="Cambria Math" w:hAnsi="Cambria Math"/>
            <w:spacing w:val="0"/>
            <w:sz w:val="28"/>
          </w:rPr>
          <m:t>α</m:t>
        </m:r>
      </m:oMath>
      <w:r w:rsidRPr="00920327">
        <w:rPr>
          <w:rStyle w:val="1"/>
          <w:rFonts w:ascii="Times New Roman" w:hAnsi="Times New Roman"/>
          <w:spacing w:val="0"/>
          <w:sz w:val="28"/>
        </w:rPr>
        <w:t xml:space="preserve"> и </w:t>
      </w:r>
      <m:oMath>
        <m:r>
          <w:rPr>
            <w:rStyle w:val="HeaderorfooterLucidaSansUnicode"/>
            <w:rFonts w:ascii="Cambria Math" w:hAnsi="Cambria Math"/>
            <w:spacing w:val="0"/>
            <w:sz w:val="28"/>
            <w:lang w:val="en-US" w:eastAsia="en-US"/>
          </w:rPr>
          <m:t>β</m:t>
        </m:r>
      </m:oMath>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без привлечения дополнительной информации в принципе невозможно.</w:t>
      </w:r>
    </w:p>
    <w:p w:rsidR="00B06C76"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Добиться одновременного снижения уровней </w:t>
      </w:r>
      <m:oMath>
        <m:r>
          <w:rPr>
            <w:rStyle w:val="HeaderorfooterLucidaSansUnicode"/>
            <w:rFonts w:ascii="Cambria Math" w:hAnsi="Cambria Math"/>
            <w:spacing w:val="0"/>
            <w:sz w:val="28"/>
          </w:rPr>
          <m:t>α</m:t>
        </m:r>
      </m:oMath>
      <w:r w:rsidR="00CD33B0" w:rsidRPr="00920327">
        <w:rPr>
          <w:rStyle w:val="1"/>
          <w:rFonts w:ascii="Times New Roman" w:hAnsi="Times New Roman"/>
          <w:spacing w:val="0"/>
          <w:sz w:val="28"/>
        </w:rPr>
        <w:t xml:space="preserve"> и </w:t>
      </w:r>
      <m:oMath>
        <m:r>
          <w:rPr>
            <w:rStyle w:val="HeaderorfooterLucidaSansUnicode"/>
            <w:rFonts w:ascii="Cambria Math" w:hAnsi="Cambria Math"/>
            <w:spacing w:val="0"/>
            <w:sz w:val="28"/>
            <w:lang w:val="en-US" w:eastAsia="en-US"/>
          </w:rPr>
          <m:t>β</m:t>
        </m:r>
      </m:oMath>
      <w:r w:rsidR="00050276">
        <w:rPr>
          <w:rStyle w:val="1"/>
          <w:rFonts w:ascii="Times New Roman" w:hAnsi="Times New Roman"/>
          <w:spacing w:val="0"/>
          <w:sz w:val="28"/>
        </w:rPr>
        <w:t xml:space="preserve"> </w:t>
      </w:r>
      <w:r w:rsidRPr="00920327">
        <w:rPr>
          <w:rStyle w:val="1"/>
          <w:rFonts w:ascii="Times New Roman" w:hAnsi="Times New Roman"/>
          <w:spacing w:val="0"/>
          <w:sz w:val="28"/>
        </w:rPr>
        <w:t xml:space="preserve">можно за счет выбора более информативного признака, либо увеличения числа измерений каждого из исследуемых объектов, либо применения более совершенных методов аналитического исследования вещественных доказательств. Задачи выбора наиболее информативных признаков и наиболее эффективных средств их измерения решаются на этапе разработки идентификационных методик и поэтому здесь не рассматриваются. Ниже речь </w:t>
      </w:r>
      <w:r w:rsidR="00CD33B0">
        <w:rPr>
          <w:rStyle w:val="1"/>
          <w:rFonts w:ascii="Times New Roman" w:hAnsi="Times New Roman"/>
          <w:spacing w:val="0"/>
          <w:sz w:val="28"/>
        </w:rPr>
        <w:t>и</w:t>
      </w:r>
      <w:r w:rsidRPr="00920327">
        <w:rPr>
          <w:rStyle w:val="1"/>
          <w:rFonts w:ascii="Times New Roman" w:hAnsi="Times New Roman"/>
          <w:spacing w:val="0"/>
          <w:sz w:val="28"/>
        </w:rPr>
        <w:t>дет только о планировании измерений в экспертном производстве.</w:t>
      </w:r>
    </w:p>
    <w:p w:rsidR="00B06C76"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Анализ формулы (2) приводит к выводу о том, что при фиксированном значении </w:t>
      </w:r>
      <m:oMath>
        <m:r>
          <w:rPr>
            <w:rStyle w:val="HeaderorfooterLucidaSansUnicode"/>
            <w:rFonts w:ascii="Cambria Math" w:hAnsi="Cambria Math"/>
            <w:spacing w:val="0"/>
            <w:sz w:val="28"/>
          </w:rPr>
          <m:t>α</m:t>
        </m:r>
      </m:oMath>
      <w:r w:rsidRPr="00920327">
        <w:rPr>
          <w:rStyle w:val="1"/>
          <w:rFonts w:ascii="Times New Roman" w:hAnsi="Times New Roman"/>
          <w:spacing w:val="0"/>
          <w:sz w:val="28"/>
        </w:rPr>
        <w:t xml:space="preserve"> вероятность</w:t>
      </w:r>
      <w:r w:rsidR="00050276">
        <w:rPr>
          <w:rStyle w:val="1"/>
          <w:rFonts w:ascii="Times New Roman" w:hAnsi="Times New Roman"/>
          <w:spacing w:val="0"/>
          <w:sz w:val="28"/>
        </w:rPr>
        <w:t xml:space="preserve"> </w:t>
      </w:r>
      <m:oMath>
        <m:r>
          <w:rPr>
            <w:rStyle w:val="HeaderorfooterLucidaSansUnicode"/>
            <w:rFonts w:ascii="Cambria Math" w:hAnsi="Cambria Math"/>
            <w:spacing w:val="0"/>
            <w:sz w:val="28"/>
            <w:lang w:val="en-US" w:eastAsia="en-US"/>
          </w:rPr>
          <m:t>β</m:t>
        </m:r>
      </m:oMath>
      <w:r w:rsidR="00B03D48">
        <w:rPr>
          <w:rStyle w:val="1"/>
          <w:rFonts w:ascii="Times New Roman" w:hAnsi="Times New Roman"/>
          <w:spacing w:val="0"/>
          <w:sz w:val="28"/>
        </w:rPr>
        <w:t xml:space="preserve"> </w:t>
      </w:r>
      <w:r w:rsidRPr="00920327">
        <w:rPr>
          <w:rStyle w:val="1"/>
          <w:rFonts w:ascii="Times New Roman" w:hAnsi="Times New Roman"/>
          <w:spacing w:val="0"/>
          <w:sz w:val="28"/>
        </w:rPr>
        <w:t>уменьшается</w:t>
      </w:r>
      <w:r w:rsidR="00050276">
        <w:rPr>
          <w:rStyle w:val="1"/>
          <w:rFonts w:ascii="Times New Roman" w:hAnsi="Times New Roman"/>
          <w:spacing w:val="0"/>
          <w:sz w:val="28"/>
        </w:rPr>
        <w:t xml:space="preserve"> </w:t>
      </w:r>
      <w:r w:rsidRPr="00920327">
        <w:rPr>
          <w:rStyle w:val="1"/>
          <w:rFonts w:ascii="Times New Roman" w:hAnsi="Times New Roman"/>
          <w:spacing w:val="0"/>
          <w:sz w:val="28"/>
        </w:rPr>
        <w:t>с</w:t>
      </w:r>
      <w:r w:rsidR="00050276">
        <w:rPr>
          <w:rStyle w:val="1"/>
          <w:rFonts w:ascii="Times New Roman" w:hAnsi="Times New Roman"/>
          <w:spacing w:val="0"/>
          <w:sz w:val="28"/>
        </w:rPr>
        <w:t xml:space="preserve"> </w:t>
      </w:r>
      <w:r w:rsidRPr="00920327">
        <w:rPr>
          <w:rStyle w:val="1"/>
          <w:rFonts w:ascii="Times New Roman" w:hAnsi="Times New Roman"/>
          <w:spacing w:val="0"/>
          <w:sz w:val="28"/>
        </w:rPr>
        <w:t xml:space="preserve">ростом любого из чисел </w:t>
      </w:r>
      <m:oMath>
        <m:sSub>
          <m:sSubPr>
            <m:ctrlPr>
              <w:rPr>
                <w:rStyle w:val="Bodytext12pt"/>
                <w:rFonts w:ascii="Cambria Math" w:hAnsi="Cambria Math"/>
                <w:i/>
                <w:spacing w:val="0"/>
                <w:sz w:val="28"/>
              </w:rPr>
            </m:ctrlPr>
          </m:sSubPr>
          <m:e>
            <m:r>
              <w:rPr>
                <w:rStyle w:val="Bodytext12pt"/>
                <w:rFonts w:ascii="Cambria Math" w:hAnsi="Cambria Math"/>
                <w:spacing w:val="0"/>
                <w:sz w:val="28"/>
              </w:rPr>
              <m:t>n</m:t>
            </m:r>
          </m:e>
          <m:sub>
            <m:r>
              <w:rPr>
                <w:rStyle w:val="Bodytext12pt"/>
                <w:rFonts w:ascii="Cambria Math" w:hAnsi="Cambria Math"/>
                <w:spacing w:val="0"/>
                <w:sz w:val="28"/>
              </w:rPr>
              <m:t>1</m:t>
            </m:r>
          </m:sub>
        </m:sSub>
      </m:oMath>
      <w:r w:rsidR="00B03D48" w:rsidRPr="00920327">
        <w:rPr>
          <w:rStyle w:val="1"/>
          <w:rFonts w:ascii="Times New Roman" w:hAnsi="Times New Roman"/>
          <w:spacing w:val="0"/>
          <w:sz w:val="28"/>
        </w:rPr>
        <w:t xml:space="preserve"> </w:t>
      </w:r>
      <w:r w:rsidR="00B03D48">
        <w:rPr>
          <w:rStyle w:val="1"/>
          <w:rFonts w:ascii="Times New Roman" w:hAnsi="Times New Roman"/>
          <w:spacing w:val="0"/>
          <w:sz w:val="28"/>
        </w:rPr>
        <w:t>или</w:t>
      </w:r>
      <w:r w:rsidR="00B03D48" w:rsidRPr="00920327">
        <w:rPr>
          <w:rStyle w:val="1"/>
          <w:rFonts w:ascii="Times New Roman" w:hAnsi="Times New Roman"/>
          <w:spacing w:val="0"/>
          <w:sz w:val="28"/>
        </w:rPr>
        <w:t xml:space="preserve"> </w:t>
      </w:r>
      <m:oMath>
        <m:sSub>
          <m:sSubPr>
            <m:ctrlPr>
              <w:rPr>
                <w:rStyle w:val="HeaderorfooterLucidaSansUnicode"/>
                <w:rFonts w:ascii="Cambria Math" w:hAnsi="Cambria Math"/>
                <w:b w:val="0"/>
                <w:bCs w:val="0"/>
                <w:i/>
                <w:spacing w:val="0"/>
                <w:sz w:val="28"/>
              </w:rPr>
            </m:ctrlPr>
          </m:sSubPr>
          <m:e>
            <m:r>
              <w:rPr>
                <w:rStyle w:val="HeaderorfooterLucidaSansUnicode"/>
                <w:rFonts w:ascii="Cambria Math" w:hAnsi="Cambria Math"/>
                <w:spacing w:val="0"/>
                <w:sz w:val="28"/>
              </w:rPr>
              <m:t>n</m:t>
            </m:r>
          </m:e>
          <m:sub>
            <m:r>
              <w:rPr>
                <w:rStyle w:val="HeaderorfooterLucidaSansUnicode"/>
                <w:rFonts w:ascii="Cambria Math" w:hAnsi="Cambria Math"/>
                <w:spacing w:val="0"/>
                <w:sz w:val="28"/>
              </w:rPr>
              <m:t>2</m:t>
            </m:r>
          </m:sub>
        </m:sSub>
      </m:oMath>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 xml:space="preserve">Однако в случае, когда одно из них ограничено, уровень </w:t>
      </w:r>
      <m:oMath>
        <m:r>
          <w:rPr>
            <w:rStyle w:val="HeaderorfooterLucidaSansUnicode"/>
            <w:rFonts w:ascii="Cambria Math" w:hAnsi="Cambria Math"/>
            <w:spacing w:val="0"/>
            <w:sz w:val="28"/>
            <w:lang w:val="en-US" w:eastAsia="en-US"/>
          </w:rPr>
          <m:t>β</m:t>
        </m:r>
      </m:oMath>
      <w:r w:rsidR="00B03D48">
        <w:rPr>
          <w:rStyle w:val="1"/>
          <w:rFonts w:ascii="Times New Roman" w:hAnsi="Times New Roman"/>
          <w:spacing w:val="0"/>
          <w:sz w:val="28"/>
        </w:rPr>
        <w:t xml:space="preserve"> </w:t>
      </w:r>
      <w:r w:rsidRPr="00920327">
        <w:rPr>
          <w:rStyle w:val="1"/>
          <w:rFonts w:ascii="Times New Roman" w:hAnsi="Times New Roman"/>
          <w:spacing w:val="0"/>
          <w:sz w:val="28"/>
        </w:rPr>
        <w:t xml:space="preserve">также будет ограничен снизу некоторым ненулевым значением, даже если второе число измерений стремится </w:t>
      </w:r>
      <w:r w:rsidRPr="00920327">
        <w:rPr>
          <w:rStyle w:val="1"/>
          <w:rFonts w:ascii="Times New Roman" w:hAnsi="Times New Roman"/>
          <w:spacing w:val="0"/>
          <w:sz w:val="28"/>
        </w:rPr>
        <w:lastRenderedPageBreak/>
        <w:t>к бесконечности. Отмеченное обстоятельство является весьма существенным, так как в экспертной практике нередко удается провести лишь очень малое количестве измерений для искомого объекта.</w:t>
      </w:r>
    </w:p>
    <w:p w:rsidR="00B06C76" w:rsidRPr="008A1AFD" w:rsidRDefault="00C21A25"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 xml:space="preserve">Принимая во внимание сказанное выше, задачу планирования эксперимента в идентификационном исследовании в общих чертах можно сформулировать следующим образом. При фиксированном уровне значимости необходимо выбрать такие числа измерений признака искомого и проверяемого объектов, при которых дальнейшее увеличение переменных </w:t>
      </w:r>
      <m:oMath>
        <m:sSub>
          <m:sSubPr>
            <m:ctrlPr>
              <w:rPr>
                <w:rStyle w:val="Bodytext12pt"/>
                <w:rFonts w:ascii="Cambria Math" w:hAnsi="Cambria Math"/>
                <w:i/>
                <w:spacing w:val="0"/>
                <w:sz w:val="28"/>
              </w:rPr>
            </m:ctrlPr>
          </m:sSubPr>
          <m:e>
            <m:r>
              <w:rPr>
                <w:rStyle w:val="Bodytext12pt"/>
                <w:rFonts w:ascii="Cambria Math" w:hAnsi="Cambria Math"/>
                <w:spacing w:val="0"/>
                <w:sz w:val="28"/>
              </w:rPr>
              <m:t>n</m:t>
            </m:r>
          </m:e>
          <m:sub>
            <m:r>
              <w:rPr>
                <w:rStyle w:val="Bodytext12pt"/>
                <w:rFonts w:ascii="Cambria Math" w:hAnsi="Cambria Math"/>
                <w:spacing w:val="0"/>
                <w:sz w:val="28"/>
              </w:rPr>
              <m:t>1</m:t>
            </m:r>
          </m:sub>
        </m:sSub>
      </m:oMath>
      <w:r w:rsidR="00AC4CDE" w:rsidRPr="00920327">
        <w:rPr>
          <w:rStyle w:val="1"/>
          <w:rFonts w:ascii="Times New Roman" w:hAnsi="Times New Roman"/>
          <w:spacing w:val="0"/>
          <w:sz w:val="28"/>
        </w:rPr>
        <w:t xml:space="preserve"> и </w:t>
      </w:r>
      <m:oMath>
        <m:sSub>
          <m:sSubPr>
            <m:ctrlPr>
              <w:rPr>
                <w:rStyle w:val="HeaderorfooterLucidaSansUnicode"/>
                <w:rFonts w:ascii="Cambria Math" w:hAnsi="Cambria Math"/>
                <w:b w:val="0"/>
                <w:bCs w:val="0"/>
                <w:i/>
                <w:spacing w:val="0"/>
                <w:sz w:val="28"/>
              </w:rPr>
            </m:ctrlPr>
          </m:sSubPr>
          <m:e>
            <m:r>
              <w:rPr>
                <w:rStyle w:val="HeaderorfooterLucidaSansUnicode"/>
                <w:rFonts w:ascii="Cambria Math" w:hAnsi="Cambria Math"/>
                <w:spacing w:val="0"/>
                <w:sz w:val="28"/>
              </w:rPr>
              <m:t>n</m:t>
            </m:r>
          </m:e>
          <m:sub>
            <m:r>
              <w:rPr>
                <w:rStyle w:val="HeaderorfooterLucidaSansUnicode"/>
                <w:rFonts w:ascii="Cambria Math" w:hAnsi="Cambria Math"/>
                <w:spacing w:val="0"/>
                <w:sz w:val="28"/>
              </w:rPr>
              <m:t>2</m:t>
            </m:r>
          </m:sub>
        </m:sSub>
      </m:oMath>
      <w:r w:rsidRPr="00920327">
        <w:rPr>
          <w:rStyle w:val="1"/>
          <w:rFonts w:ascii="Times New Roman" w:hAnsi="Times New Roman"/>
          <w:spacing w:val="0"/>
          <w:sz w:val="28"/>
        </w:rPr>
        <w:t xml:space="preserve"> уже не приводит к существенному уменьшению ожидаемого значения вероятности</w:t>
      </w:r>
      <w:r w:rsidR="00BB09AA" w:rsidRPr="00920327">
        <w:rPr>
          <w:rFonts w:ascii="Times New Roman" w:hAnsi="Times New Roman"/>
          <w:spacing w:val="0"/>
          <w:sz w:val="28"/>
        </w:rPr>
        <w:t xml:space="preserve"> </w:t>
      </w:r>
      <m:oMath>
        <m:r>
          <w:rPr>
            <w:rStyle w:val="HeaderorfooterLucidaSansUnicode"/>
            <w:rFonts w:ascii="Cambria Math" w:hAnsi="Cambria Math"/>
            <w:spacing w:val="0"/>
            <w:sz w:val="28"/>
            <w:lang w:val="en-US" w:eastAsia="en-US"/>
          </w:rPr>
          <m:t>β</m:t>
        </m:r>
        <m:r>
          <w:rPr>
            <w:rStyle w:val="HeaderorfooterLucidaSansUnicode"/>
            <w:rFonts w:ascii="Cambria Math" w:hAnsi="Cambria Math"/>
            <w:spacing w:val="0"/>
            <w:sz w:val="28"/>
            <w:lang w:eastAsia="en-US"/>
          </w:rPr>
          <m:t>.</m:t>
        </m:r>
      </m:oMath>
    </w:p>
    <w:p w:rsidR="007D6DB5" w:rsidRPr="00920327" w:rsidRDefault="00C21A25"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Завершая, отметим, что на стадии планирования экспертизы в формуле (</w:t>
      </w:r>
      <w:r w:rsidRPr="00920327">
        <w:rPr>
          <w:rFonts w:ascii="Times New Roman" w:hAnsi="Times New Roman"/>
          <w:spacing w:val="0"/>
          <w:sz w:val="28"/>
        </w:rPr>
        <w:t>2</w:t>
      </w:r>
      <w:r w:rsidRPr="00920327">
        <w:rPr>
          <w:rStyle w:val="1"/>
          <w:rFonts w:ascii="Times New Roman" w:hAnsi="Times New Roman"/>
          <w:spacing w:val="0"/>
          <w:sz w:val="28"/>
        </w:rPr>
        <w:t xml:space="preserve">) неизвестной величиной является оценка </w:t>
      </w:r>
      <m:oMath>
        <m:acc>
          <m:accPr>
            <m:ctrlPr>
              <w:rPr>
                <w:rStyle w:val="HeaderorfooterLucidaSansUnicode"/>
                <w:rFonts w:ascii="Cambria Math" w:hAnsi="Cambria Math"/>
                <w:b w:val="0"/>
                <w:bCs w:val="0"/>
                <w:i/>
                <w:spacing w:val="0"/>
                <w:sz w:val="28"/>
                <w:lang w:val="en-US" w:eastAsia="en-US"/>
              </w:rPr>
            </m:ctrlPr>
          </m:accPr>
          <m:e>
            <m:sSub>
              <m:sSubPr>
                <m:ctrlPr>
                  <w:rPr>
                    <w:rStyle w:val="HeaderorfooterLucidaSansUnicode"/>
                    <w:rFonts w:ascii="Cambria Math" w:hAnsi="Cambria Math"/>
                    <w:b w:val="0"/>
                    <w:bCs w:val="0"/>
                    <w:i/>
                    <w:spacing w:val="0"/>
                    <w:sz w:val="28"/>
                    <w:lang w:val="en-US" w:eastAsia="en-US"/>
                  </w:rPr>
                </m:ctrlPr>
              </m:sSubPr>
              <m:e>
                <m:r>
                  <w:rPr>
                    <w:rStyle w:val="HeaderorfooterLucidaSansUnicode"/>
                    <w:rFonts w:ascii="Cambria Math" w:hAnsi="Cambria Math"/>
                    <w:spacing w:val="0"/>
                    <w:sz w:val="28"/>
                    <w:lang w:val="en-US" w:eastAsia="en-US"/>
                  </w:rPr>
                  <m:t>μ</m:t>
                </m:r>
              </m:e>
              <m:sub>
                <m:r>
                  <w:rPr>
                    <w:rStyle w:val="HeaderorfooterLucidaSansUnicode"/>
                    <w:rFonts w:ascii="Cambria Math" w:hAnsi="Cambria Math"/>
                    <w:spacing w:val="0"/>
                    <w:sz w:val="28"/>
                    <w:lang w:eastAsia="en-US"/>
                  </w:rPr>
                  <m:t>1</m:t>
                </m:r>
              </m:sub>
            </m:sSub>
          </m:e>
        </m:acc>
      </m:oMath>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параметра </w:t>
      </w:r>
      <m:oMath>
        <m:sSub>
          <m:sSubPr>
            <m:ctrlPr>
              <w:rPr>
                <w:rStyle w:val="HeaderorfooterLucidaSansUnicode"/>
                <w:rFonts w:ascii="Cambria Math" w:hAnsi="Cambria Math"/>
                <w:b w:val="0"/>
                <w:bCs w:val="0"/>
                <w:i/>
                <w:spacing w:val="0"/>
                <w:sz w:val="28"/>
                <w:lang w:val="en-US" w:eastAsia="en-US"/>
              </w:rPr>
            </m:ctrlPr>
          </m:sSubPr>
          <m:e>
            <m:r>
              <w:rPr>
                <w:rStyle w:val="HeaderorfooterLucidaSansUnicode"/>
                <w:rFonts w:ascii="Cambria Math" w:hAnsi="Cambria Math"/>
                <w:spacing w:val="0"/>
                <w:sz w:val="28"/>
                <w:lang w:val="en-US" w:eastAsia="en-US"/>
              </w:rPr>
              <m:t>μ</m:t>
            </m:r>
          </m:e>
          <m:sub>
            <m:r>
              <w:rPr>
                <w:rStyle w:val="HeaderorfooterLucidaSansUnicode"/>
                <w:rFonts w:ascii="Cambria Math" w:hAnsi="Cambria Math"/>
                <w:spacing w:val="0"/>
                <w:sz w:val="28"/>
                <w:lang w:eastAsia="en-US"/>
              </w:rPr>
              <m:t>1</m:t>
            </m:r>
          </m:sub>
        </m:sSub>
      </m:oMath>
      <w:r w:rsidR="00F71A11"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Поэтому при проведении практических вычислений в формуле (2) следует положить</w:t>
      </w:r>
      <w:r w:rsidR="00050276">
        <w:rPr>
          <w:rStyle w:val="1"/>
          <w:rFonts w:ascii="Times New Roman" w:hAnsi="Times New Roman"/>
          <w:spacing w:val="0"/>
          <w:sz w:val="28"/>
        </w:rPr>
        <w:t xml:space="preserve"> </w:t>
      </w:r>
      <m:oMath>
        <m:sSub>
          <m:sSubPr>
            <m:ctrlPr>
              <w:rPr>
                <w:rStyle w:val="1"/>
                <w:rFonts w:ascii="Cambria Math" w:hAnsi="Cambria Math"/>
                <w:i/>
                <w:spacing w:val="0"/>
                <w:sz w:val="28"/>
              </w:rPr>
            </m:ctrlPr>
          </m:sSubPr>
          <m:e>
            <m:r>
              <w:rPr>
                <w:rStyle w:val="1"/>
                <w:rFonts w:ascii="Cambria Math" w:hAnsi="Cambria Math"/>
                <w:spacing w:val="0"/>
                <w:sz w:val="28"/>
              </w:rPr>
              <m:t>μ</m:t>
            </m:r>
          </m:e>
          <m:sub>
            <m:r>
              <w:rPr>
                <w:rStyle w:val="1"/>
                <w:rFonts w:ascii="Cambria Math" w:hAnsi="Cambria Math"/>
                <w:spacing w:val="0"/>
                <w:sz w:val="28"/>
              </w:rPr>
              <m:t>1</m:t>
            </m:r>
          </m:sub>
        </m:sSub>
        <m:r>
          <w:rPr>
            <w:rStyle w:val="1"/>
            <w:rFonts w:ascii="Cambria Math" w:hAnsi="Cambria Math"/>
            <w:spacing w:val="0"/>
            <w:sz w:val="28"/>
          </w:rPr>
          <m:t>=</m:t>
        </m:r>
        <m:acc>
          <m:accPr>
            <m:ctrlPr>
              <w:rPr>
                <w:rStyle w:val="1"/>
                <w:rFonts w:ascii="Cambria Math" w:hAnsi="Cambria Math"/>
                <w:i/>
                <w:spacing w:val="0"/>
                <w:sz w:val="28"/>
              </w:rPr>
            </m:ctrlPr>
          </m:accPr>
          <m:e>
            <m:r>
              <w:rPr>
                <w:rStyle w:val="1"/>
                <w:rFonts w:ascii="Cambria Math" w:hAnsi="Cambria Math"/>
                <w:spacing w:val="0"/>
                <w:sz w:val="28"/>
              </w:rPr>
              <m:t>ξ</m:t>
            </m:r>
          </m:e>
        </m:acc>
      </m:oMath>
      <w:r w:rsidR="00050276">
        <w:rPr>
          <w:rStyle w:val="1"/>
          <w:rFonts w:ascii="Times New Roman" w:hAnsi="Times New Roman"/>
          <w:spacing w:val="0"/>
          <w:sz w:val="28"/>
        </w:rPr>
        <w:t xml:space="preserve"> </w:t>
      </w:r>
      <w:r w:rsidRPr="00920327">
        <w:rPr>
          <w:rStyle w:val="1"/>
          <w:rFonts w:ascii="Times New Roman" w:hAnsi="Times New Roman"/>
          <w:spacing w:val="0"/>
          <w:sz w:val="28"/>
        </w:rPr>
        <w:t>. Полученное при этом</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значение</w:t>
      </w:r>
      <w:r w:rsidR="00050276">
        <w:rPr>
          <w:rStyle w:val="1"/>
          <w:rFonts w:ascii="Times New Roman" w:hAnsi="Times New Roman"/>
          <w:spacing w:val="0"/>
          <w:sz w:val="28"/>
        </w:rPr>
        <w:t xml:space="preserve"> </w:t>
      </w:r>
      <m:oMath>
        <m:r>
          <w:rPr>
            <w:rStyle w:val="1"/>
            <w:rFonts w:ascii="Cambria Math" w:hAnsi="Cambria Math"/>
            <w:spacing w:val="0"/>
            <w:sz w:val="28"/>
          </w:rPr>
          <m:t>β</m:t>
        </m:r>
      </m:oMath>
      <w:r w:rsidR="00050276">
        <w:rPr>
          <w:rStyle w:val="1"/>
          <w:rFonts w:ascii="Times New Roman" w:hAnsi="Times New Roman"/>
          <w:spacing w:val="0"/>
          <w:sz w:val="28"/>
        </w:rPr>
        <w:t xml:space="preserve"> </w:t>
      </w:r>
      <w:r w:rsidR="003B5BDC">
        <w:rPr>
          <w:rStyle w:val="1"/>
          <w:rFonts w:ascii="Times New Roman" w:hAnsi="Times New Roman"/>
          <w:spacing w:val="0"/>
          <w:sz w:val="28"/>
        </w:rPr>
        <w:t>окаже</w:t>
      </w:r>
      <w:r w:rsidRPr="00920327">
        <w:rPr>
          <w:rStyle w:val="1"/>
          <w:rFonts w:ascii="Times New Roman" w:hAnsi="Times New Roman"/>
          <w:spacing w:val="0"/>
          <w:sz w:val="28"/>
        </w:rPr>
        <w:t>тся</w:t>
      </w:r>
      <w:r w:rsidR="00050276">
        <w:rPr>
          <w:rStyle w:val="1"/>
          <w:rFonts w:ascii="Times New Roman" w:hAnsi="Times New Roman"/>
          <w:spacing w:val="0"/>
          <w:sz w:val="28"/>
        </w:rPr>
        <w:t xml:space="preserve"> </w:t>
      </w:r>
      <w:r w:rsidRPr="00920327">
        <w:rPr>
          <w:rStyle w:val="1"/>
          <w:rFonts w:ascii="Times New Roman" w:hAnsi="Times New Roman"/>
          <w:spacing w:val="0"/>
          <w:sz w:val="28"/>
        </w:rPr>
        <w:t>заведомо выше того, которо</w:t>
      </w:r>
      <w:r w:rsidR="003B5BDC">
        <w:rPr>
          <w:rStyle w:val="1"/>
          <w:rFonts w:ascii="Times New Roman" w:hAnsi="Times New Roman"/>
          <w:spacing w:val="0"/>
          <w:sz w:val="28"/>
        </w:rPr>
        <w:t>е</w:t>
      </w:r>
      <w:r w:rsidRPr="00920327">
        <w:rPr>
          <w:rStyle w:val="1"/>
          <w:rFonts w:ascii="Times New Roman" w:hAnsi="Times New Roman"/>
          <w:spacing w:val="0"/>
          <w:sz w:val="28"/>
        </w:rPr>
        <w:t xml:space="preserve"> будет</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фактически найдено, если после проведения эксперимента не выявятся различия между измерениями искомого и проверяемого объектов. Повторяя расчеты при разных значениях переменных </w:t>
      </w:r>
      <m:oMath>
        <m:sSub>
          <m:sSubPr>
            <m:ctrlPr>
              <w:rPr>
                <w:rStyle w:val="Bodytext12pt"/>
                <w:rFonts w:ascii="Cambria Math" w:hAnsi="Cambria Math"/>
                <w:i/>
                <w:spacing w:val="0"/>
                <w:sz w:val="28"/>
              </w:rPr>
            </m:ctrlPr>
          </m:sSubPr>
          <m:e>
            <m:r>
              <w:rPr>
                <w:rStyle w:val="Bodytext12pt"/>
                <w:rFonts w:ascii="Cambria Math" w:hAnsi="Cambria Math"/>
                <w:spacing w:val="0"/>
                <w:sz w:val="28"/>
              </w:rPr>
              <m:t>n</m:t>
            </m:r>
          </m:e>
          <m:sub>
            <m:r>
              <w:rPr>
                <w:rStyle w:val="Bodytext12pt"/>
                <w:rFonts w:ascii="Cambria Math" w:hAnsi="Cambria Math"/>
                <w:spacing w:val="0"/>
                <w:sz w:val="28"/>
              </w:rPr>
              <m:t>1</m:t>
            </m:r>
          </m:sub>
        </m:sSub>
      </m:oMath>
      <w:r w:rsidR="0094007B" w:rsidRPr="00920327">
        <w:rPr>
          <w:rStyle w:val="1"/>
          <w:rFonts w:ascii="Times New Roman" w:hAnsi="Times New Roman"/>
          <w:spacing w:val="0"/>
          <w:sz w:val="28"/>
        </w:rPr>
        <w:t xml:space="preserve"> и </w:t>
      </w:r>
      <m:oMath>
        <m:sSub>
          <m:sSubPr>
            <m:ctrlPr>
              <w:rPr>
                <w:rStyle w:val="HeaderorfooterLucidaSansUnicode"/>
                <w:rFonts w:ascii="Cambria Math" w:hAnsi="Cambria Math"/>
                <w:b w:val="0"/>
                <w:bCs w:val="0"/>
                <w:i/>
                <w:spacing w:val="0"/>
                <w:sz w:val="28"/>
              </w:rPr>
            </m:ctrlPr>
          </m:sSubPr>
          <m:e>
            <m:r>
              <w:rPr>
                <w:rStyle w:val="HeaderorfooterLucidaSansUnicode"/>
                <w:rFonts w:ascii="Cambria Math" w:hAnsi="Cambria Math"/>
                <w:spacing w:val="0"/>
                <w:sz w:val="28"/>
              </w:rPr>
              <m:t>n</m:t>
            </m:r>
          </m:e>
          <m:sub>
            <m:r>
              <w:rPr>
                <w:rStyle w:val="HeaderorfooterLucidaSansUnicode"/>
                <w:rFonts w:ascii="Cambria Math" w:hAnsi="Cambria Math"/>
                <w:spacing w:val="0"/>
                <w:sz w:val="28"/>
              </w:rPr>
              <m:t>2</m:t>
            </m:r>
          </m:sub>
        </m:sSub>
      </m:oMath>
      <w:r w:rsidRPr="00920327">
        <w:rPr>
          <w:rStyle w:val="1"/>
          <w:rFonts w:ascii="Times New Roman" w:hAnsi="Times New Roman"/>
          <w:spacing w:val="0"/>
          <w:sz w:val="28"/>
        </w:rPr>
        <w:t>, можно подобрать так</w:t>
      </w:r>
      <w:r w:rsidR="0094007B">
        <w:rPr>
          <w:rStyle w:val="1"/>
          <w:rFonts w:ascii="Times New Roman" w:hAnsi="Times New Roman"/>
          <w:spacing w:val="0"/>
          <w:sz w:val="28"/>
        </w:rPr>
        <w:t>о</w:t>
      </w:r>
      <w:r w:rsidRPr="00920327">
        <w:rPr>
          <w:rStyle w:val="1"/>
          <w:rFonts w:ascii="Times New Roman" w:hAnsi="Times New Roman"/>
          <w:spacing w:val="0"/>
          <w:sz w:val="28"/>
        </w:rPr>
        <w:t>е число измерений, которое удовлетворяет сформулированным выше требованиям.</w:t>
      </w:r>
    </w:p>
    <w:p w:rsidR="0094007B" w:rsidRDefault="0094007B" w:rsidP="0094007B">
      <w:pPr>
        <w:pStyle w:val="a4"/>
        <w:shd w:val="clear" w:color="auto" w:fill="auto"/>
        <w:spacing w:before="240" w:line="276" w:lineRule="auto"/>
        <w:ind w:firstLine="0"/>
        <w:rPr>
          <w:rStyle w:val="1"/>
          <w:rFonts w:ascii="Times New Roman" w:hAnsi="Times New Roman"/>
          <w:spacing w:val="0"/>
          <w:sz w:val="28"/>
        </w:rPr>
      </w:pPr>
      <w:r>
        <w:rPr>
          <w:rStyle w:val="1"/>
          <w:rFonts w:ascii="Times New Roman" w:hAnsi="Times New Roman" w:cs="Times New Roman"/>
          <w:spacing w:val="0"/>
          <w:sz w:val="28"/>
        </w:rPr>
        <w:t>§</w:t>
      </w:r>
      <w:r w:rsidR="00C21A25" w:rsidRPr="00920327">
        <w:rPr>
          <w:rStyle w:val="1"/>
          <w:rFonts w:ascii="Times New Roman" w:hAnsi="Times New Roman"/>
          <w:spacing w:val="0"/>
          <w:sz w:val="28"/>
        </w:rPr>
        <w:t xml:space="preserve"> 5. Особенности и перспективы программной реализации</w:t>
      </w:r>
    </w:p>
    <w:p w:rsidR="0094007B" w:rsidRDefault="00C21A25" w:rsidP="0094007B">
      <w:pPr>
        <w:pStyle w:val="a4"/>
        <w:shd w:val="clear" w:color="auto" w:fill="auto"/>
        <w:spacing w:line="276" w:lineRule="auto"/>
        <w:ind w:firstLine="510"/>
        <w:rPr>
          <w:rStyle w:val="1"/>
          <w:rFonts w:ascii="Times New Roman" w:hAnsi="Times New Roman"/>
          <w:spacing w:val="0"/>
          <w:sz w:val="28"/>
        </w:rPr>
      </w:pPr>
      <w:r w:rsidRPr="00920327">
        <w:rPr>
          <w:rStyle w:val="1"/>
          <w:rFonts w:ascii="Times New Roman" w:hAnsi="Times New Roman"/>
          <w:spacing w:val="0"/>
          <w:sz w:val="28"/>
        </w:rPr>
        <w:t>математических моделей задач экспертно-криминалистической</w:t>
      </w:r>
    </w:p>
    <w:p w:rsidR="007D6DB5" w:rsidRPr="00920327" w:rsidRDefault="00C21A25" w:rsidP="00484042">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t>идентификации</w:t>
      </w:r>
    </w:p>
    <w:p w:rsidR="007D6DB5"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Как мы уже отмечали, математическое моделирование задачи экспертно-криминалистической идентификации лежит в основе алгоритмической и программной реализации автоматизированного ее решения.</w:t>
      </w:r>
    </w:p>
    <w:p w:rsidR="004E045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настоящее время в РФЦСЭ разработаны программные комплексы</w:t>
      </w:r>
      <w:r w:rsidR="000145F7">
        <w:rPr>
          <w:rStyle w:val="1"/>
          <w:rFonts w:ascii="Times New Roman" w:hAnsi="Times New Roman"/>
          <w:spacing w:val="0"/>
          <w:sz w:val="28"/>
        </w:rPr>
        <w:t>,</w:t>
      </w:r>
      <w:r w:rsidRPr="00920327">
        <w:rPr>
          <w:rStyle w:val="1"/>
          <w:rFonts w:ascii="Times New Roman" w:hAnsi="Times New Roman"/>
          <w:spacing w:val="0"/>
          <w:sz w:val="28"/>
        </w:rPr>
        <w:t xml:space="preserve"> реализующие автоматизированнее решение идентификационной задачи по количественным свойствам на стадии сравнительного исследования и синтезирующей стадии (комплексы "КОНТРАСТ" и "БЕТА"</w:t>
      </w:r>
      <w:r w:rsidR="000145F7">
        <w:rPr>
          <w:rStyle w:val="1"/>
          <w:rFonts w:ascii="Times New Roman" w:hAnsi="Times New Roman"/>
          <w:spacing w:val="0"/>
          <w:sz w:val="28"/>
        </w:rPr>
        <w:t>)</w:t>
      </w:r>
      <w:r w:rsidRPr="00920327">
        <w:rPr>
          <w:rStyle w:val="1"/>
          <w:rFonts w:ascii="Times New Roman" w:hAnsi="Times New Roman"/>
          <w:spacing w:val="0"/>
          <w:sz w:val="28"/>
        </w:rPr>
        <w:t>. Создан также ряд программных комплексов, реализующих автоматизированное решение некоторых частных идентификаци</w:t>
      </w:r>
      <w:r w:rsidR="000145F7">
        <w:rPr>
          <w:rStyle w:val="1"/>
          <w:rFonts w:ascii="Times New Roman" w:hAnsi="Times New Roman"/>
          <w:spacing w:val="0"/>
          <w:sz w:val="28"/>
        </w:rPr>
        <w:t>о</w:t>
      </w:r>
      <w:r w:rsidRPr="00920327">
        <w:rPr>
          <w:rStyle w:val="1"/>
          <w:rFonts w:ascii="Times New Roman" w:hAnsi="Times New Roman"/>
          <w:spacing w:val="0"/>
          <w:sz w:val="28"/>
        </w:rPr>
        <w:t>нных задач судебной почерковедческой экспертизы. Для решения классификационных задач, возникающих в процессе идентификационного исследования, разработаны многочисленные автоматизированные информационно-поисковые системы по многим объектам судебной эк</w:t>
      </w:r>
      <w:r w:rsidR="004E0457">
        <w:rPr>
          <w:rStyle w:val="1"/>
          <w:rFonts w:ascii="Times New Roman" w:hAnsi="Times New Roman"/>
          <w:spacing w:val="0"/>
          <w:sz w:val="28"/>
        </w:rPr>
        <w:t>п</w:t>
      </w:r>
      <w:r w:rsidRPr="00920327">
        <w:rPr>
          <w:rStyle w:val="1"/>
          <w:rFonts w:ascii="Times New Roman" w:hAnsi="Times New Roman"/>
          <w:spacing w:val="0"/>
          <w:sz w:val="28"/>
        </w:rPr>
        <w:t>ертизы</w:t>
      </w:r>
      <w:r w:rsidR="004E0457">
        <w:rPr>
          <w:rStyle w:val="1"/>
          <w:rFonts w:ascii="Times New Roman" w:hAnsi="Times New Roman"/>
          <w:spacing w:val="0"/>
          <w:sz w:val="28"/>
        </w:rPr>
        <w:t>.</w:t>
      </w:r>
    </w:p>
    <w:p w:rsidR="007D6DB5" w:rsidRPr="00920327" w:rsidRDefault="007D6DB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Большинство</w:t>
      </w:r>
      <w:r w:rsidR="00C21A25" w:rsidRPr="00920327">
        <w:rPr>
          <w:rStyle w:val="1"/>
          <w:rFonts w:ascii="Times New Roman" w:hAnsi="Times New Roman"/>
          <w:spacing w:val="0"/>
          <w:sz w:val="28"/>
        </w:rPr>
        <w:t xml:space="preserve"> указанных программных комплексов рассчитано на активное участие эксперта </w:t>
      </w:r>
      <w:r w:rsidR="00C21A25" w:rsidRPr="00920327">
        <w:rPr>
          <w:rStyle w:val="HeaderorfooterLucidaSansUnicode"/>
          <w:rFonts w:ascii="Times New Roman" w:hAnsi="Times New Roman"/>
          <w:b w:val="0"/>
          <w:spacing w:val="0"/>
          <w:sz w:val="28"/>
        </w:rPr>
        <w:t>в</w:t>
      </w:r>
      <w:r w:rsidR="00C21A25" w:rsidRPr="00920327">
        <w:rPr>
          <w:rStyle w:val="1"/>
          <w:rFonts w:ascii="Times New Roman" w:hAnsi="Times New Roman"/>
          <w:spacing w:val="0"/>
          <w:sz w:val="28"/>
        </w:rPr>
        <w:t xml:space="preserve"> их использовании. Поэтому работа их осуществляется в так называемом диалоговом режиме, суть которого заключается в следующем. Во-</w:t>
      </w:r>
      <w:r w:rsidR="00C21A25" w:rsidRPr="00920327">
        <w:rPr>
          <w:rStyle w:val="1"/>
          <w:rFonts w:ascii="Times New Roman" w:hAnsi="Times New Roman"/>
          <w:spacing w:val="0"/>
          <w:sz w:val="28"/>
        </w:rPr>
        <w:lastRenderedPageBreak/>
        <w:t>первых, будучи запущенным на выполнение, программный комплекс выдает на пульт пользователя (т.е. на экран дисплея) информацию о том, какие задачи можно решать с помощью данного программного комплекса, и запрашивает пользователя о т</w:t>
      </w:r>
      <w:r w:rsidR="00BE5101">
        <w:rPr>
          <w:rStyle w:val="1"/>
          <w:rFonts w:ascii="Times New Roman" w:hAnsi="Times New Roman"/>
          <w:spacing w:val="0"/>
          <w:sz w:val="28"/>
        </w:rPr>
        <w:t>о</w:t>
      </w:r>
      <w:r w:rsidR="00C21A25" w:rsidRPr="00920327">
        <w:rPr>
          <w:rStyle w:val="1"/>
          <w:rFonts w:ascii="Times New Roman" w:hAnsi="Times New Roman"/>
          <w:spacing w:val="0"/>
          <w:sz w:val="28"/>
        </w:rPr>
        <w:t>м, какую задачу он намерен решать. Во-вторых, в процессе работы программный комплекс выводит на экран дисплея все запросы на ввод информации, необходимой для дальнейшей работы (при том информация может как вводиться в ЭВМ вручную, с клавиатуры пульта пользователя, так и считываться с внешнего запоминающего устройства). Таким образом, эксперт при работе с программными комплексами в диалоговом режиме сохраняет за собой целеполага</w:t>
      </w:r>
      <w:r w:rsidR="008469C3">
        <w:rPr>
          <w:rStyle w:val="1"/>
          <w:rFonts w:ascii="Times New Roman" w:hAnsi="Times New Roman"/>
          <w:spacing w:val="0"/>
          <w:sz w:val="28"/>
        </w:rPr>
        <w:t>ю</w:t>
      </w:r>
      <w:r w:rsidR="00C21A25" w:rsidRPr="00920327">
        <w:rPr>
          <w:rStyle w:val="1"/>
          <w:rFonts w:ascii="Times New Roman" w:hAnsi="Times New Roman"/>
          <w:spacing w:val="0"/>
          <w:sz w:val="28"/>
        </w:rPr>
        <w:t>щую функцию, а, кр</w:t>
      </w:r>
      <w:r w:rsidR="008469C3">
        <w:rPr>
          <w:rStyle w:val="1"/>
          <w:rFonts w:ascii="Times New Roman" w:hAnsi="Times New Roman"/>
          <w:spacing w:val="0"/>
          <w:sz w:val="28"/>
        </w:rPr>
        <w:t>о</w:t>
      </w:r>
      <w:r w:rsidR="00C21A25" w:rsidRPr="00920327">
        <w:rPr>
          <w:rStyle w:val="1"/>
          <w:rFonts w:ascii="Times New Roman" w:hAnsi="Times New Roman"/>
          <w:spacing w:val="0"/>
          <w:sz w:val="28"/>
        </w:rPr>
        <w:t xml:space="preserve">ме того, возможно непосредственное обшение </w:t>
      </w:r>
      <w:r w:rsidR="00247065">
        <w:rPr>
          <w:rStyle w:val="1"/>
          <w:rFonts w:ascii="Times New Roman" w:hAnsi="Times New Roman"/>
          <w:spacing w:val="0"/>
          <w:sz w:val="28"/>
        </w:rPr>
        <w:t>э</w:t>
      </w:r>
      <w:r w:rsidR="00C21A25" w:rsidRPr="00920327">
        <w:rPr>
          <w:rStyle w:val="1"/>
          <w:rFonts w:ascii="Times New Roman" w:hAnsi="Times New Roman"/>
          <w:spacing w:val="0"/>
          <w:sz w:val="28"/>
        </w:rPr>
        <w:t>кс</w:t>
      </w:r>
      <w:r w:rsidR="00247065">
        <w:rPr>
          <w:rStyle w:val="1"/>
          <w:rFonts w:ascii="Times New Roman" w:hAnsi="Times New Roman"/>
          <w:spacing w:val="0"/>
          <w:sz w:val="28"/>
        </w:rPr>
        <w:t>п</w:t>
      </w:r>
      <w:r w:rsidR="00C21A25" w:rsidRPr="00920327">
        <w:rPr>
          <w:rStyle w:val="1"/>
          <w:rFonts w:ascii="Times New Roman" w:hAnsi="Times New Roman"/>
          <w:spacing w:val="0"/>
          <w:sz w:val="28"/>
        </w:rPr>
        <w:t>ерта с ЭВМ, точнее с программным комплексом.</w:t>
      </w:r>
    </w:p>
    <w:p w:rsidR="008704A2"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диалоговом режиме разработаны, например, программные комплексы "КОНТРАСТ" и "</w:t>
      </w:r>
      <w:r w:rsidR="00247065">
        <w:rPr>
          <w:rStyle w:val="1"/>
          <w:rFonts w:ascii="Times New Roman" w:hAnsi="Times New Roman"/>
          <w:spacing w:val="0"/>
          <w:sz w:val="28"/>
        </w:rPr>
        <w:t>Б</w:t>
      </w:r>
      <w:r w:rsidRPr="00920327">
        <w:rPr>
          <w:rStyle w:val="1"/>
          <w:rFonts w:ascii="Times New Roman" w:hAnsi="Times New Roman"/>
          <w:spacing w:val="0"/>
          <w:sz w:val="28"/>
        </w:rPr>
        <w:t>ЕТА", почти все автоматизированные информационно-поисковые системы и другие программные комплексы. Технической базой указанных разработок являются персональные компьютеры, снабженные набором внешних устройств, дающих возможность работать в интерактивном режиме и получать необходимые выходные данные не только в текстовое, но и в графическом виде.</w:t>
      </w:r>
    </w:p>
    <w:p w:rsidR="00263BD7"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последнее время широкое распространение начинают получать автоматизированные измерительные комплексы, которые представляют собой систему, включавшую аналитический прибор (спектрограф, хроматограф и др.), состыкованный с компьютером. Такой комплекс позволяет в автоматическом режиме не только вводить аналитическую информацию в компьютер, но и обрабатывать ее по заранее определенной программе и получать на выходе результаты анализа.</w:t>
      </w:r>
    </w:p>
    <w:p w:rsidR="00263BD7"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Широкое распространение начинают получать и системы автоматической обработки изображений. Такие системы позволяют вводить в компьютер (со сканера либо с помощью оптических устройств) информацию о внешнем строении объектов судебной экспертизы (дактилоскопические отпечатки, письменные знаки, следы на гильзах и пулях и пр.), обрабатывать эту информацию и использовать полученные результаты для формирования экспертного вывода.</w:t>
      </w:r>
    </w:p>
    <w:p w:rsidR="00263BD7"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При активном использовании измерительных систем и систем автоматической обработки изображений удается повысить достоверность и научную обоснованность экспертных выводов. По существу, такие системы позволяют поднять производство автоматизированных экспертиз на новый современный уровень. Прямое отношение это имеет и к идентификационным задачам. Поскольку они </w:t>
      </w:r>
      <w:r w:rsidRPr="00920327">
        <w:rPr>
          <w:rStyle w:val="1"/>
          <w:rFonts w:ascii="Times New Roman" w:hAnsi="Times New Roman"/>
          <w:spacing w:val="0"/>
          <w:sz w:val="28"/>
        </w:rPr>
        <w:lastRenderedPageBreak/>
        <w:t>относятся к числу наиб</w:t>
      </w:r>
      <w:r w:rsidR="00BB303A">
        <w:rPr>
          <w:rStyle w:val="1"/>
          <w:rFonts w:ascii="Times New Roman" w:hAnsi="Times New Roman"/>
          <w:spacing w:val="0"/>
          <w:sz w:val="28"/>
        </w:rPr>
        <w:t>о</w:t>
      </w:r>
      <w:r w:rsidRPr="00920327">
        <w:rPr>
          <w:rStyle w:val="1"/>
          <w:rFonts w:ascii="Times New Roman" w:hAnsi="Times New Roman"/>
          <w:spacing w:val="0"/>
          <w:sz w:val="28"/>
        </w:rPr>
        <w:t>ле</w:t>
      </w:r>
      <w:r w:rsidR="00BB303A">
        <w:rPr>
          <w:rStyle w:val="1"/>
          <w:rFonts w:ascii="Times New Roman" w:hAnsi="Times New Roman"/>
          <w:spacing w:val="0"/>
          <w:sz w:val="28"/>
        </w:rPr>
        <w:t>е</w:t>
      </w:r>
      <w:r w:rsidRPr="00920327">
        <w:rPr>
          <w:rStyle w:val="1"/>
          <w:rFonts w:ascii="Times New Roman" w:hAnsi="Times New Roman"/>
          <w:spacing w:val="0"/>
          <w:sz w:val="28"/>
        </w:rPr>
        <w:t xml:space="preserve"> сложных задач судебной экспертиз, широкое использование наиболее "сильных" современных методов и мощных средств вычислительной техники именно при их решении может дать максимальные результаты.</w:t>
      </w:r>
    </w:p>
    <w:p w:rsidR="00263BD7"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Подо</w:t>
      </w:r>
      <w:r w:rsidR="00263BD7" w:rsidRPr="00920327">
        <w:rPr>
          <w:rStyle w:val="1"/>
          <w:rFonts w:ascii="Times New Roman" w:hAnsi="Times New Roman"/>
          <w:spacing w:val="0"/>
          <w:sz w:val="28"/>
        </w:rPr>
        <w:t>б</w:t>
      </w:r>
      <w:r w:rsidRPr="00920327">
        <w:rPr>
          <w:rStyle w:val="1"/>
          <w:rFonts w:ascii="Times New Roman" w:hAnsi="Times New Roman"/>
          <w:spacing w:val="0"/>
          <w:sz w:val="28"/>
        </w:rPr>
        <w:t>ные методы и средства направлены на разработку, создание и активную эксплуатацию хорошо оснащенных автоматизированных рабочих мест экспертов различных специальностей.</w:t>
      </w:r>
    </w:p>
    <w:p w:rsidR="00263BD7"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Проблема создания автматизированных рабочих мест (АРМ) судебных экспертов в последнее время довольно широко </w:t>
      </w:r>
      <w:r w:rsidR="00F73229">
        <w:rPr>
          <w:rStyle w:val="1"/>
          <w:rFonts w:ascii="Times New Roman" w:hAnsi="Times New Roman"/>
          <w:spacing w:val="0"/>
          <w:sz w:val="28"/>
        </w:rPr>
        <w:t>о</w:t>
      </w:r>
      <w:r w:rsidRPr="00920327">
        <w:rPr>
          <w:rStyle w:val="1"/>
          <w:rFonts w:ascii="Times New Roman" w:hAnsi="Times New Roman"/>
          <w:spacing w:val="0"/>
          <w:sz w:val="28"/>
        </w:rPr>
        <w:t>бсуждается в литературе [5; 13</w:t>
      </w:r>
      <w:r w:rsidR="00BB09AA" w:rsidRPr="00920327">
        <w:rPr>
          <w:rStyle w:val="1"/>
          <w:rFonts w:ascii="Times New Roman" w:hAnsi="Times New Roman"/>
          <w:spacing w:val="0"/>
          <w:sz w:val="28"/>
        </w:rPr>
        <w:t>]</w:t>
      </w:r>
      <w:r w:rsidRPr="00920327">
        <w:rPr>
          <w:rStyle w:val="1"/>
          <w:rFonts w:ascii="Times New Roman" w:hAnsi="Times New Roman"/>
          <w:spacing w:val="0"/>
          <w:sz w:val="28"/>
        </w:rPr>
        <w:t>.</w:t>
      </w:r>
      <w:r w:rsidR="00F73229">
        <w:rPr>
          <w:rStyle w:val="1"/>
          <w:rFonts w:ascii="Times New Roman" w:hAnsi="Times New Roman"/>
          <w:spacing w:val="0"/>
          <w:sz w:val="28"/>
        </w:rPr>
        <w:t xml:space="preserve"> </w:t>
      </w:r>
      <w:r w:rsidRPr="00920327">
        <w:rPr>
          <w:rStyle w:val="1"/>
          <w:rFonts w:ascii="Times New Roman" w:hAnsi="Times New Roman"/>
          <w:spacing w:val="0"/>
          <w:sz w:val="28"/>
        </w:rPr>
        <w:t>На наш взгляд, в этой проблеме следует выделить два относительно самостоятельных момента: создание технического (конструктивного и технологического) обеспечения АРМ и создание математического, алгоритмического и программного обеспечения. Если первая подпроблема разрабатывается в течение, по крайней мере, полутора десятилетий в различных областях науки и техники (и в случае АРМ судебных зкспертов необходимо, на наш взгляд, использова</w:t>
      </w:r>
      <w:r w:rsidR="00F73229">
        <w:rPr>
          <w:rStyle w:val="1"/>
          <w:rFonts w:ascii="Times New Roman" w:hAnsi="Times New Roman"/>
          <w:spacing w:val="0"/>
          <w:sz w:val="28"/>
        </w:rPr>
        <w:t>т</w:t>
      </w:r>
      <w:r w:rsidRPr="00920327">
        <w:rPr>
          <w:rStyle w:val="1"/>
          <w:rFonts w:ascii="Times New Roman" w:hAnsi="Times New Roman"/>
          <w:spacing w:val="0"/>
          <w:sz w:val="28"/>
        </w:rPr>
        <w:t>ь все достижения смежных отраслей в этой области), то вторая характеризует как раз специфику судебно-экспертного производства, специфику решаемых содержательных задач. Так, установление индивидуально-конкретного тождества как цель исследования характерно только для экспертно-криминалистической идентификации.</w:t>
      </w:r>
    </w:p>
    <w:p w:rsidR="00263BD7"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Поэтому, если для задач других областей процесс индивидуализации никогда не имеет своей целью установление индивидуально-конкретного тождества, а оканчивается, как правило, выделением родовых и видовых свойств объектов, т</w:t>
      </w:r>
      <w:r w:rsidR="002D6B8C">
        <w:rPr>
          <w:rStyle w:val="1"/>
          <w:rFonts w:ascii="Times New Roman" w:hAnsi="Times New Roman"/>
          <w:spacing w:val="0"/>
          <w:sz w:val="28"/>
        </w:rPr>
        <w:t>о</w:t>
      </w:r>
      <w:r w:rsidRPr="00920327">
        <w:rPr>
          <w:rStyle w:val="1"/>
          <w:rFonts w:ascii="Times New Roman" w:hAnsi="Times New Roman"/>
          <w:spacing w:val="0"/>
          <w:sz w:val="28"/>
        </w:rPr>
        <w:t xml:space="preserve"> для задач экспертно-криминалистической идентификации, наоборот, выделение родовых и видовых свойств объекта характеризует, как правило, лишь незаконченное исследование. Если по пути дальнейшей индивид</w:t>
      </w:r>
      <w:r w:rsidR="0072363B">
        <w:rPr>
          <w:rStyle w:val="1"/>
          <w:rFonts w:ascii="Times New Roman" w:hAnsi="Times New Roman"/>
          <w:spacing w:val="0"/>
          <w:sz w:val="28"/>
        </w:rPr>
        <w:t>у</w:t>
      </w:r>
      <w:r w:rsidRPr="00920327">
        <w:rPr>
          <w:rStyle w:val="1"/>
          <w:rFonts w:ascii="Times New Roman" w:hAnsi="Times New Roman"/>
          <w:spacing w:val="0"/>
          <w:sz w:val="28"/>
        </w:rPr>
        <w:t>ализа</w:t>
      </w:r>
      <w:r w:rsidR="0072363B">
        <w:rPr>
          <w:rStyle w:val="1"/>
          <w:rFonts w:ascii="Times New Roman" w:hAnsi="Times New Roman"/>
          <w:spacing w:val="0"/>
          <w:sz w:val="28"/>
        </w:rPr>
        <w:t>ц</w:t>
      </w:r>
      <w:r w:rsidRPr="00920327">
        <w:rPr>
          <w:rStyle w:val="1"/>
          <w:rFonts w:ascii="Times New Roman" w:hAnsi="Times New Roman"/>
          <w:spacing w:val="0"/>
          <w:sz w:val="28"/>
        </w:rPr>
        <w:t>ии при использовании данной идентификационной методики пойти не представляется возможным, встает вопрос о достигнутой степени приближения к индивидуально-конкретному тождеству, который здесь является центральным.</w:t>
      </w:r>
    </w:p>
    <w:p w:rsidR="00263BD7"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Таким образом, применительно к экспертно-криминалистической деятельности имеет смысл основное внимание уделить проблеме создания математического, программного и информационного обеспечения АРМ судебных экспертов.</w:t>
      </w:r>
    </w:p>
    <w:p w:rsidR="00263BD7"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 этом системный подход требует рассматривать АРМ судебных экспертов в рамках единой автоматизированной системы "Судебная экспертиза", связав АРМ судебных экспертов с такими подсистемами эт</w:t>
      </w:r>
      <w:r w:rsidR="000D30BF">
        <w:rPr>
          <w:rStyle w:val="1"/>
          <w:rFonts w:ascii="Times New Roman" w:hAnsi="Times New Roman"/>
          <w:spacing w:val="0"/>
          <w:sz w:val="28"/>
        </w:rPr>
        <w:t>ой</w:t>
      </w:r>
      <w:r w:rsidRPr="00920327">
        <w:rPr>
          <w:rStyle w:val="1"/>
          <w:rFonts w:ascii="Times New Roman" w:hAnsi="Times New Roman"/>
          <w:spacing w:val="0"/>
          <w:sz w:val="28"/>
        </w:rPr>
        <w:t xml:space="preserve"> системы, как автоматизированная система производства судебных экспертиз, автоматизированная система управления деятельностью СЭУ.</w:t>
      </w:r>
    </w:p>
    <w:p w:rsidR="00263BD7"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Следует также отметить, что математическое программное и информационное обеспечение АРМ судебных экспертов должн</w:t>
      </w:r>
      <w:r w:rsidR="000D30BF">
        <w:rPr>
          <w:rStyle w:val="1"/>
          <w:rFonts w:ascii="Times New Roman" w:hAnsi="Times New Roman"/>
          <w:spacing w:val="0"/>
          <w:sz w:val="28"/>
        </w:rPr>
        <w:t>о</w:t>
      </w:r>
      <w:r w:rsidRPr="00920327">
        <w:rPr>
          <w:rStyle w:val="1"/>
          <w:rFonts w:ascii="Times New Roman" w:hAnsi="Times New Roman"/>
          <w:spacing w:val="0"/>
          <w:sz w:val="28"/>
        </w:rPr>
        <w:t xml:space="preserve"> пост</w:t>
      </w:r>
      <w:r w:rsidR="000D30BF">
        <w:rPr>
          <w:rStyle w:val="1"/>
          <w:rFonts w:ascii="Times New Roman" w:hAnsi="Times New Roman"/>
          <w:spacing w:val="0"/>
          <w:sz w:val="28"/>
        </w:rPr>
        <w:t>о</w:t>
      </w:r>
      <w:r w:rsidRPr="00920327">
        <w:rPr>
          <w:rStyle w:val="1"/>
          <w:rFonts w:ascii="Times New Roman" w:hAnsi="Times New Roman"/>
          <w:spacing w:val="0"/>
          <w:sz w:val="28"/>
        </w:rPr>
        <w:t>янн</w:t>
      </w:r>
      <w:r w:rsidR="000D30BF">
        <w:rPr>
          <w:rStyle w:val="1"/>
          <w:rFonts w:ascii="Times New Roman" w:hAnsi="Times New Roman"/>
          <w:spacing w:val="0"/>
          <w:sz w:val="28"/>
        </w:rPr>
        <w:t>о</w:t>
      </w:r>
      <w:r w:rsidRPr="00920327">
        <w:rPr>
          <w:rStyle w:val="1"/>
          <w:rFonts w:ascii="Times New Roman" w:hAnsi="Times New Roman"/>
          <w:spacing w:val="0"/>
          <w:sz w:val="28"/>
        </w:rPr>
        <w:t xml:space="preserve"> возрастать с развитием автоматизированных методик экспертного исследования.</w:t>
      </w:r>
    </w:p>
    <w:p w:rsidR="004E045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Упомянем и </w:t>
      </w:r>
      <w:r w:rsidR="000D30BF">
        <w:rPr>
          <w:rStyle w:val="1"/>
          <w:rFonts w:ascii="Times New Roman" w:hAnsi="Times New Roman"/>
          <w:spacing w:val="0"/>
          <w:sz w:val="28"/>
        </w:rPr>
        <w:t>о</w:t>
      </w:r>
      <w:r w:rsidRPr="00920327">
        <w:rPr>
          <w:rStyle w:val="1"/>
          <w:rFonts w:ascii="Times New Roman" w:hAnsi="Times New Roman"/>
          <w:spacing w:val="0"/>
          <w:sz w:val="28"/>
        </w:rPr>
        <w:t xml:space="preserve"> более отдаленных перспективах автоматизации судебно-экспертных (в частности, экспертно-криминалистических) исследований, связанных с разработкой и внедрением единых технологических схем. Таким путем удастся почти полностью избавить экспертов от рутинной работы, сохранив за ними целеполагающие функции, которые, на наш взгляд, могут быть выполнены только человеком</w:t>
      </w:r>
      <w:r w:rsidR="004E0457">
        <w:rPr>
          <w:rStyle w:val="1"/>
          <w:rFonts w:ascii="Times New Roman" w:hAnsi="Times New Roman"/>
          <w:spacing w:val="0"/>
          <w:sz w:val="28"/>
        </w:rPr>
        <w:t>.</w:t>
      </w:r>
    </w:p>
    <w:p w:rsidR="00612D6B" w:rsidRPr="00910F88" w:rsidRDefault="00612D6B" w:rsidP="00910F88">
      <w:pPr>
        <w:pStyle w:val="a4"/>
        <w:shd w:val="clear" w:color="auto" w:fill="auto"/>
        <w:spacing w:before="240" w:after="240" w:line="276" w:lineRule="auto"/>
        <w:ind w:firstLine="709"/>
        <w:jc w:val="center"/>
        <w:rPr>
          <w:rStyle w:val="BodytextSpacing4pt"/>
          <w:rFonts w:ascii="Times New Roman" w:hAnsi="Times New Roman"/>
          <w:spacing w:val="140"/>
          <w:sz w:val="28"/>
        </w:rPr>
      </w:pPr>
      <w:r w:rsidRPr="00910F88">
        <w:rPr>
          <w:rStyle w:val="BodytextSpacing4pt"/>
          <w:rFonts w:ascii="Times New Roman" w:hAnsi="Times New Roman"/>
          <w:spacing w:val="140"/>
          <w:sz w:val="28"/>
        </w:rPr>
        <w:t>Список литературы</w:t>
      </w:r>
    </w:p>
    <w:p w:rsidR="00686379" w:rsidRPr="00920327" w:rsidRDefault="008432B1" w:rsidP="005D6CF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w:t>
      </w:r>
      <w:r w:rsidR="00612D6B" w:rsidRPr="00920327">
        <w:rPr>
          <w:rStyle w:val="1"/>
          <w:rFonts w:ascii="Times New Roman" w:hAnsi="Times New Roman"/>
          <w:spacing w:val="0"/>
          <w:sz w:val="28"/>
        </w:rPr>
        <w:t xml:space="preserve"> </w:t>
      </w:r>
      <w:r w:rsidR="00C21A25" w:rsidRPr="00920327">
        <w:rPr>
          <w:rStyle w:val="1"/>
          <w:rFonts w:ascii="Times New Roman" w:hAnsi="Times New Roman"/>
          <w:spacing w:val="0"/>
          <w:sz w:val="28"/>
        </w:rPr>
        <w:t>АФИФИ А., ЭЙЗЕН С. Статистический анализ. Подход с использованием ЭВМ. - М., 1982.</w:t>
      </w:r>
    </w:p>
    <w:p w:rsidR="004E0457" w:rsidRDefault="008432B1"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2.</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БИРЮКОВ Е.В., ГЕЛЛЕР Е.С. Кибернетика в гуманитарных науках. - М., 1973</w:t>
      </w:r>
      <w:r w:rsidR="004E0457">
        <w:rPr>
          <w:rStyle w:val="1"/>
          <w:rFonts w:ascii="Times New Roman" w:hAnsi="Times New Roman"/>
          <w:spacing w:val="0"/>
          <w:sz w:val="28"/>
        </w:rPr>
        <w:t>.</w:t>
      </w:r>
    </w:p>
    <w:p w:rsidR="00686379" w:rsidRPr="00920327" w:rsidRDefault="008432B1" w:rsidP="005D6CF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3. Б</w:t>
      </w:r>
      <w:r w:rsidR="00C21A25" w:rsidRPr="00920327">
        <w:rPr>
          <w:rStyle w:val="1"/>
          <w:rFonts w:ascii="Times New Roman" w:hAnsi="Times New Roman"/>
          <w:spacing w:val="0"/>
          <w:sz w:val="28"/>
        </w:rPr>
        <w:t>УРИ</w:t>
      </w:r>
      <w:r>
        <w:rPr>
          <w:rStyle w:val="1"/>
          <w:rFonts w:ascii="Times New Roman" w:hAnsi="Times New Roman"/>
          <w:spacing w:val="0"/>
          <w:sz w:val="28"/>
        </w:rPr>
        <w:t>Н</w:t>
      </w:r>
      <w:r w:rsidR="00C21A25" w:rsidRPr="00920327">
        <w:rPr>
          <w:rStyle w:val="1"/>
          <w:rFonts w:ascii="Times New Roman" w:hAnsi="Times New Roman"/>
          <w:spacing w:val="0"/>
          <w:sz w:val="28"/>
        </w:rPr>
        <w:t>СКИЙ Е.Ф. Судебная экспертиза документов. - СПб., 1903.</w:t>
      </w:r>
    </w:p>
    <w:p w:rsidR="00686379" w:rsidRPr="00920327" w:rsidRDefault="008432B1" w:rsidP="005D6CF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lang w:eastAsia="en-US"/>
        </w:rPr>
        <w:t>4.</w:t>
      </w:r>
      <w:r w:rsidR="00C21A25" w:rsidRPr="00920327">
        <w:rPr>
          <w:rStyle w:val="1"/>
          <w:rFonts w:ascii="Times New Roman" w:hAnsi="Times New Roman"/>
          <w:spacing w:val="0"/>
          <w:sz w:val="28"/>
          <w:lang w:eastAsia="en-US"/>
        </w:rPr>
        <w:t xml:space="preserve"> </w:t>
      </w:r>
      <w:r w:rsidR="00C21A25" w:rsidRPr="00920327">
        <w:rPr>
          <w:rStyle w:val="1"/>
          <w:rFonts w:ascii="Times New Roman" w:hAnsi="Times New Roman"/>
          <w:spacing w:val="0"/>
          <w:sz w:val="28"/>
        </w:rPr>
        <w:t>БУРМИСТРОВ И.П., ГЕГЕЧКОРИ Л.А., ПЧЕЛИНЦЕВ А.М.,</w:t>
      </w:r>
      <w:r w:rsidR="00BB09AA" w:rsidRPr="00920327">
        <w:rPr>
          <w:rFonts w:ascii="Times New Roman" w:hAnsi="Times New Roman"/>
          <w:spacing w:val="0"/>
          <w:sz w:val="28"/>
        </w:rPr>
        <w:t xml:space="preserve"> </w:t>
      </w:r>
      <w:r>
        <w:rPr>
          <w:rFonts w:ascii="Times New Roman" w:hAnsi="Times New Roman"/>
          <w:spacing w:val="0"/>
          <w:sz w:val="28"/>
        </w:rPr>
        <w:t>Ш</w:t>
      </w:r>
      <w:r w:rsidR="00162111">
        <w:rPr>
          <w:rFonts w:ascii="Times New Roman" w:hAnsi="Times New Roman"/>
          <w:spacing w:val="0"/>
          <w:sz w:val="28"/>
        </w:rPr>
        <w:t>А</w:t>
      </w:r>
      <w:r w:rsidR="00C21A25" w:rsidRPr="00920327">
        <w:rPr>
          <w:rStyle w:val="1"/>
          <w:rFonts w:ascii="Times New Roman" w:hAnsi="Times New Roman"/>
          <w:spacing w:val="0"/>
          <w:sz w:val="28"/>
        </w:rPr>
        <w:t xml:space="preserve">МИНА В.А. Применение программного комплекса "Контраст" при сравнительном исследовании </w:t>
      </w:r>
      <w:r w:rsidR="00162111">
        <w:rPr>
          <w:rStyle w:val="1"/>
          <w:rFonts w:ascii="Times New Roman" w:hAnsi="Times New Roman"/>
          <w:spacing w:val="0"/>
          <w:sz w:val="28"/>
        </w:rPr>
        <w:t>//</w:t>
      </w:r>
      <w:r w:rsidR="00C21A25" w:rsidRPr="00920327">
        <w:rPr>
          <w:rStyle w:val="1"/>
          <w:rFonts w:ascii="Times New Roman" w:hAnsi="Times New Roman"/>
          <w:spacing w:val="0"/>
          <w:sz w:val="28"/>
        </w:rPr>
        <w:t xml:space="preserve"> Экспертная практика и новые методы исследования. </w:t>
      </w:r>
      <w:r w:rsidR="00C21A25" w:rsidRPr="00920327">
        <w:rPr>
          <w:rStyle w:val="BodytextSpacing2pt"/>
          <w:spacing w:val="0"/>
          <w:sz w:val="28"/>
        </w:rPr>
        <w:t>-</w:t>
      </w:r>
      <w:r w:rsidR="00162111">
        <w:rPr>
          <w:rStyle w:val="BodytextSpacing2pt"/>
          <w:spacing w:val="0"/>
          <w:sz w:val="28"/>
        </w:rPr>
        <w:t xml:space="preserve"> </w:t>
      </w:r>
      <w:r w:rsidR="00C21A25" w:rsidRPr="00920327">
        <w:rPr>
          <w:rStyle w:val="BodytextSpacing2pt"/>
          <w:spacing w:val="0"/>
          <w:sz w:val="28"/>
        </w:rPr>
        <w:t>М.,</w:t>
      </w:r>
      <w:r w:rsidR="00C21A25" w:rsidRPr="00920327">
        <w:rPr>
          <w:rStyle w:val="1"/>
          <w:rFonts w:ascii="Times New Roman" w:hAnsi="Times New Roman"/>
          <w:spacing w:val="0"/>
          <w:sz w:val="28"/>
        </w:rPr>
        <w:t xml:space="preserve"> 1987. - </w:t>
      </w:r>
      <w:r w:rsidR="00162111">
        <w:rPr>
          <w:rStyle w:val="1"/>
          <w:rFonts w:ascii="Times New Roman" w:hAnsi="Times New Roman"/>
          <w:spacing w:val="0"/>
          <w:sz w:val="28"/>
        </w:rPr>
        <w:t>№</w:t>
      </w:r>
      <w:r w:rsidR="00C21A25" w:rsidRPr="00920327">
        <w:rPr>
          <w:rStyle w:val="1"/>
          <w:rFonts w:ascii="Times New Roman" w:hAnsi="Times New Roman"/>
          <w:spacing w:val="0"/>
          <w:sz w:val="28"/>
        </w:rPr>
        <w:t xml:space="preserve"> 17.</w:t>
      </w:r>
    </w:p>
    <w:p w:rsidR="00686379" w:rsidRPr="00920327" w:rsidRDefault="00162111"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5.</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 xml:space="preserve">ВИКАРУК А.Я. Основные направления применения математически методов и ЭВМ в некоторых родах судебной экспертизы </w:t>
      </w:r>
      <w:r>
        <w:rPr>
          <w:rStyle w:val="1"/>
          <w:rFonts w:ascii="Times New Roman" w:hAnsi="Times New Roman"/>
          <w:spacing w:val="0"/>
          <w:sz w:val="28"/>
        </w:rPr>
        <w:t>//</w:t>
      </w:r>
      <w:r w:rsidR="00C21A25" w:rsidRPr="00920327">
        <w:rPr>
          <w:rStyle w:val="1"/>
          <w:rFonts w:ascii="Times New Roman" w:hAnsi="Times New Roman"/>
          <w:spacing w:val="0"/>
          <w:sz w:val="28"/>
        </w:rPr>
        <w:t xml:space="preserve"> Проблемы автоматизации создания информационно-поисковых систем и применения математических методов в судебной экспертизе. - М., 1987.</w:t>
      </w:r>
    </w:p>
    <w:p w:rsidR="00686379" w:rsidRPr="00920327" w:rsidRDefault="00162111"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6.</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 xml:space="preserve">ВИКАРУК А.Я., ГЕГЕЧКОРИ Л.А. </w:t>
      </w:r>
      <w:r>
        <w:rPr>
          <w:rStyle w:val="1"/>
          <w:rFonts w:ascii="Times New Roman" w:hAnsi="Times New Roman"/>
          <w:spacing w:val="0"/>
          <w:sz w:val="28"/>
        </w:rPr>
        <w:t>М</w:t>
      </w:r>
      <w:r w:rsidR="00C21A25" w:rsidRPr="00920327">
        <w:rPr>
          <w:rStyle w:val="1"/>
          <w:rFonts w:ascii="Times New Roman" w:hAnsi="Times New Roman"/>
          <w:spacing w:val="0"/>
          <w:sz w:val="28"/>
        </w:rPr>
        <w:t xml:space="preserve">етодика практической оценки криминалистического значения идентификационного исследования материалов и веществ </w:t>
      </w:r>
      <w:r w:rsidR="00F07F8D">
        <w:rPr>
          <w:rStyle w:val="1"/>
          <w:rFonts w:ascii="Times New Roman" w:hAnsi="Times New Roman"/>
          <w:spacing w:val="0"/>
          <w:sz w:val="28"/>
        </w:rPr>
        <w:t>//</w:t>
      </w:r>
      <w:r w:rsidR="00C21A25" w:rsidRPr="00920327">
        <w:rPr>
          <w:rStyle w:val="1"/>
          <w:rFonts w:ascii="Times New Roman" w:hAnsi="Times New Roman"/>
          <w:spacing w:val="0"/>
          <w:sz w:val="28"/>
        </w:rPr>
        <w:t xml:space="preserve"> Экспертная практика и новые методы исследования. - М., 1987. - </w:t>
      </w:r>
      <w:r w:rsidR="00F07F8D">
        <w:rPr>
          <w:rStyle w:val="1"/>
          <w:rFonts w:ascii="Times New Roman" w:hAnsi="Times New Roman"/>
          <w:spacing w:val="0"/>
          <w:sz w:val="28"/>
        </w:rPr>
        <w:t>№</w:t>
      </w:r>
      <w:r w:rsidR="00C21A25" w:rsidRPr="00920327">
        <w:rPr>
          <w:rStyle w:val="1"/>
          <w:rFonts w:ascii="Times New Roman" w:hAnsi="Times New Roman"/>
          <w:spacing w:val="0"/>
          <w:sz w:val="28"/>
        </w:rPr>
        <w:t xml:space="preserve"> 17.</w:t>
      </w:r>
    </w:p>
    <w:p w:rsidR="004E0457" w:rsidRDefault="00F07F8D"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7.</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ВОРОБЬЕВ Н.</w:t>
      </w:r>
      <w:r>
        <w:rPr>
          <w:rStyle w:val="1"/>
          <w:rFonts w:ascii="Times New Roman" w:hAnsi="Times New Roman"/>
          <w:spacing w:val="0"/>
          <w:sz w:val="28"/>
        </w:rPr>
        <w:t>Н</w:t>
      </w:r>
      <w:r w:rsidR="00C21A25" w:rsidRPr="00920327">
        <w:rPr>
          <w:rStyle w:val="1"/>
          <w:rFonts w:ascii="Times New Roman" w:hAnsi="Times New Roman"/>
          <w:spacing w:val="0"/>
          <w:sz w:val="28"/>
        </w:rPr>
        <w:t xml:space="preserve">. Роль теории игр в математизации знаний </w:t>
      </w:r>
      <w:r>
        <w:rPr>
          <w:rStyle w:val="1"/>
          <w:rFonts w:ascii="Times New Roman" w:hAnsi="Times New Roman"/>
          <w:spacing w:val="0"/>
          <w:sz w:val="28"/>
        </w:rPr>
        <w:t>//</w:t>
      </w:r>
      <w:r w:rsidR="00C21A25" w:rsidRPr="00920327">
        <w:rPr>
          <w:rStyle w:val="1"/>
          <w:rFonts w:ascii="Times New Roman" w:hAnsi="Times New Roman"/>
          <w:spacing w:val="0"/>
          <w:sz w:val="28"/>
        </w:rPr>
        <w:t xml:space="preserve"> Методологические проблемы кибернетики. Материалы к Всесоюзной конференции. - </w:t>
      </w:r>
      <w:r w:rsidR="00C21A25" w:rsidRPr="00920327">
        <w:rPr>
          <w:rStyle w:val="HeaderorfooterTimesNewRoman1"/>
          <w:b w:val="0"/>
          <w:sz w:val="28"/>
        </w:rPr>
        <w:t xml:space="preserve">М., </w:t>
      </w:r>
      <w:r w:rsidR="00C21A25" w:rsidRPr="00920327">
        <w:rPr>
          <w:rStyle w:val="1"/>
          <w:rFonts w:ascii="Times New Roman" w:hAnsi="Times New Roman"/>
          <w:spacing w:val="0"/>
          <w:sz w:val="28"/>
        </w:rPr>
        <w:t xml:space="preserve">1970. - Т. </w:t>
      </w:r>
      <w:r w:rsidR="00293A2A">
        <w:rPr>
          <w:rStyle w:val="1"/>
          <w:rFonts w:ascii="Times New Roman" w:hAnsi="Times New Roman"/>
          <w:spacing w:val="0"/>
          <w:sz w:val="28"/>
        </w:rPr>
        <w:t>1</w:t>
      </w:r>
      <w:r w:rsidR="00C21A25" w:rsidRPr="00920327">
        <w:rPr>
          <w:rStyle w:val="1"/>
          <w:rFonts w:ascii="Times New Roman" w:hAnsi="Times New Roman"/>
          <w:spacing w:val="0"/>
          <w:sz w:val="28"/>
        </w:rPr>
        <w:t>.</w:t>
      </w:r>
    </w:p>
    <w:p w:rsidR="00293A2A" w:rsidRDefault="00293A2A" w:rsidP="005D6CF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8. </w:t>
      </w:r>
      <w:r w:rsidR="00C21A25" w:rsidRPr="00920327">
        <w:rPr>
          <w:rStyle w:val="1"/>
          <w:rFonts w:ascii="Times New Roman" w:hAnsi="Times New Roman"/>
          <w:spacing w:val="0"/>
          <w:sz w:val="28"/>
        </w:rPr>
        <w:t xml:space="preserve">ГРАНОВСКИЙ Г.Л. О </w:t>
      </w:r>
      <w:r>
        <w:rPr>
          <w:rStyle w:val="1"/>
          <w:rFonts w:ascii="Times New Roman" w:hAnsi="Times New Roman"/>
          <w:spacing w:val="0"/>
          <w:sz w:val="28"/>
        </w:rPr>
        <w:t>мат</w:t>
      </w:r>
      <w:r w:rsidR="00C21A25" w:rsidRPr="00920327">
        <w:rPr>
          <w:rStyle w:val="1"/>
          <w:rFonts w:ascii="Times New Roman" w:hAnsi="Times New Roman"/>
          <w:spacing w:val="0"/>
          <w:sz w:val="28"/>
        </w:rPr>
        <w:t xml:space="preserve">ематической теории идентификации </w:t>
      </w:r>
      <w:r>
        <w:rPr>
          <w:rStyle w:val="1"/>
          <w:rFonts w:ascii="Times New Roman" w:hAnsi="Times New Roman"/>
          <w:spacing w:val="0"/>
          <w:sz w:val="28"/>
        </w:rPr>
        <w:t>//</w:t>
      </w:r>
      <w:r w:rsidR="00C21A25" w:rsidRPr="00920327">
        <w:rPr>
          <w:rStyle w:val="1"/>
          <w:rFonts w:ascii="Times New Roman" w:hAnsi="Times New Roman"/>
          <w:spacing w:val="0"/>
          <w:sz w:val="28"/>
        </w:rPr>
        <w:t xml:space="preserve"> Правовая кибернетика: Вопросы кибернетики. - М., 1977. - </w:t>
      </w:r>
      <w:r>
        <w:rPr>
          <w:rStyle w:val="1"/>
          <w:rFonts w:ascii="Times New Roman" w:hAnsi="Times New Roman"/>
          <w:spacing w:val="0"/>
          <w:sz w:val="28"/>
        </w:rPr>
        <w:t>Вып</w:t>
      </w:r>
      <w:r w:rsidR="00C21A25" w:rsidRPr="00920327">
        <w:rPr>
          <w:rStyle w:val="1"/>
          <w:rFonts w:ascii="Times New Roman" w:hAnsi="Times New Roman"/>
          <w:spacing w:val="0"/>
          <w:sz w:val="28"/>
        </w:rPr>
        <w:t>. 40.</w:t>
      </w:r>
    </w:p>
    <w:p w:rsidR="00686379"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9.</w:t>
      </w:r>
      <w:r w:rsidR="00293A2A">
        <w:rPr>
          <w:rStyle w:val="1"/>
          <w:rFonts w:ascii="Times New Roman" w:hAnsi="Times New Roman"/>
          <w:spacing w:val="0"/>
          <w:sz w:val="28"/>
        </w:rPr>
        <w:t xml:space="preserve"> </w:t>
      </w:r>
      <w:r w:rsidRPr="00920327">
        <w:rPr>
          <w:rStyle w:val="1"/>
          <w:rFonts w:ascii="Times New Roman" w:hAnsi="Times New Roman"/>
          <w:spacing w:val="0"/>
          <w:sz w:val="28"/>
        </w:rPr>
        <w:t>ГРОСС Г. Руководство для судебных следователей как система криминалистики. - СПб. - 1908.</w:t>
      </w:r>
    </w:p>
    <w:p w:rsidR="00686379" w:rsidRPr="00920327" w:rsidRDefault="00293A2A"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10.</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 xml:space="preserve">ДЖОНСОН Н., ЛИОН </w:t>
      </w:r>
      <w:r w:rsidR="00504654">
        <w:rPr>
          <w:rStyle w:val="1"/>
          <w:rFonts w:ascii="Times New Roman" w:hAnsi="Times New Roman"/>
          <w:spacing w:val="0"/>
          <w:sz w:val="28"/>
        </w:rPr>
        <w:t>Ф</w:t>
      </w:r>
      <w:r w:rsidR="00C21A25" w:rsidRPr="00920327">
        <w:rPr>
          <w:rStyle w:val="1"/>
          <w:rFonts w:ascii="Times New Roman" w:hAnsi="Times New Roman"/>
          <w:spacing w:val="0"/>
          <w:sz w:val="28"/>
        </w:rPr>
        <w:t>. Статистика и планирование эксперимента в технике и науке. Методы обработки данных. - М., 1980.</w:t>
      </w:r>
    </w:p>
    <w:p w:rsidR="00686379" w:rsidRPr="00920327" w:rsidRDefault="00504654"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lastRenderedPageBreak/>
        <w:t>11.</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 xml:space="preserve">ЖУРАВЕЛЬ А.А., ТРОШКО Н.В., ЭДЖУБОВ Л.Г. Использование алгоритма обобщенного портрета для опознания образов в судебном почерковедении </w:t>
      </w:r>
      <w:r>
        <w:rPr>
          <w:rStyle w:val="1"/>
          <w:rFonts w:ascii="Times New Roman" w:hAnsi="Times New Roman"/>
          <w:spacing w:val="0"/>
          <w:sz w:val="28"/>
        </w:rPr>
        <w:t>//</w:t>
      </w:r>
      <w:r w:rsidR="00C21A25" w:rsidRPr="00920327">
        <w:rPr>
          <w:rStyle w:val="1"/>
          <w:rFonts w:ascii="Times New Roman" w:hAnsi="Times New Roman"/>
          <w:spacing w:val="0"/>
          <w:sz w:val="28"/>
        </w:rPr>
        <w:t xml:space="preserve"> Правовая кибернетика. - М., 1970.</w:t>
      </w:r>
    </w:p>
    <w:p w:rsidR="00686379" w:rsidRPr="00920327" w:rsidRDefault="00504654"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12.</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КЕРИМОВ Д.А. Общая теория государства и права. Предмет, структура, функции. - М., 1977.</w:t>
      </w:r>
    </w:p>
    <w:p w:rsidR="000B0A2E" w:rsidRPr="00920327" w:rsidRDefault="00504654"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13.</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 xml:space="preserve">КОЛДИН В.Я. Задачи, объекты </w:t>
      </w:r>
      <w:r>
        <w:rPr>
          <w:rStyle w:val="1"/>
          <w:rFonts w:ascii="Times New Roman" w:hAnsi="Times New Roman"/>
          <w:spacing w:val="0"/>
          <w:sz w:val="28"/>
        </w:rPr>
        <w:t>и эт</w:t>
      </w:r>
      <w:r w:rsidR="00C21A25" w:rsidRPr="00920327">
        <w:rPr>
          <w:rStyle w:val="1"/>
          <w:rFonts w:ascii="Times New Roman" w:hAnsi="Times New Roman"/>
          <w:spacing w:val="0"/>
          <w:sz w:val="28"/>
        </w:rPr>
        <w:t xml:space="preserve">апы судебной идентификации </w:t>
      </w:r>
      <w:r>
        <w:rPr>
          <w:rStyle w:val="1"/>
          <w:rFonts w:ascii="Times New Roman" w:hAnsi="Times New Roman"/>
          <w:spacing w:val="0"/>
          <w:sz w:val="28"/>
        </w:rPr>
        <w:t>//</w:t>
      </w:r>
      <w:r w:rsidR="00C21A25" w:rsidRPr="00920327">
        <w:rPr>
          <w:rStyle w:val="1"/>
          <w:rFonts w:ascii="Times New Roman" w:hAnsi="Times New Roman"/>
          <w:spacing w:val="0"/>
          <w:sz w:val="28"/>
        </w:rPr>
        <w:t xml:space="preserve"> Правоведение - 1967. - № 3.</w:t>
      </w:r>
    </w:p>
    <w:p w:rsidR="000B0A2E" w:rsidRPr="00920327" w:rsidRDefault="00504654"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14.</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КОЛДИН В.Я. Идентификация при производстве криминалистических экспертиз. - М., 1957.</w:t>
      </w:r>
    </w:p>
    <w:p w:rsidR="004E0457" w:rsidRDefault="00333649"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15.</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 xml:space="preserve">КОЛДИН В.Я. Идентификация при расследовании преступлений. - </w:t>
      </w:r>
      <w:r w:rsidR="00C21A25" w:rsidRPr="00920327">
        <w:rPr>
          <w:rStyle w:val="HeaderorfooterTimesNewRoman1"/>
          <w:b w:val="0"/>
          <w:sz w:val="28"/>
        </w:rPr>
        <w:t>М.</w:t>
      </w:r>
      <w:r w:rsidR="00C21A25" w:rsidRPr="00920327">
        <w:rPr>
          <w:rStyle w:val="1"/>
          <w:rFonts w:ascii="Times New Roman" w:hAnsi="Times New Roman"/>
          <w:spacing w:val="0"/>
          <w:sz w:val="28"/>
        </w:rPr>
        <w:t xml:space="preserve">, </w:t>
      </w:r>
      <w:r>
        <w:rPr>
          <w:rStyle w:val="1"/>
          <w:rFonts w:ascii="Times New Roman" w:hAnsi="Times New Roman"/>
          <w:spacing w:val="0"/>
          <w:sz w:val="28"/>
        </w:rPr>
        <w:t>197</w:t>
      </w:r>
      <w:r w:rsidR="00C21A25" w:rsidRPr="00920327">
        <w:rPr>
          <w:rStyle w:val="1"/>
          <w:rFonts w:ascii="Times New Roman" w:hAnsi="Times New Roman"/>
          <w:spacing w:val="0"/>
          <w:sz w:val="28"/>
        </w:rPr>
        <w:t>8</w:t>
      </w:r>
      <w:r w:rsidR="004E0457">
        <w:rPr>
          <w:rStyle w:val="1"/>
          <w:rFonts w:ascii="Times New Roman" w:hAnsi="Times New Roman"/>
          <w:spacing w:val="0"/>
          <w:sz w:val="28"/>
        </w:rPr>
        <w:t>.</w:t>
      </w:r>
    </w:p>
    <w:p w:rsidR="000B0A2E" w:rsidRPr="00920327" w:rsidRDefault="00333649" w:rsidP="005D6CF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16. </w:t>
      </w:r>
      <w:r w:rsidR="00C21A25" w:rsidRPr="00920327">
        <w:rPr>
          <w:rStyle w:val="1"/>
          <w:rFonts w:ascii="Times New Roman" w:hAnsi="Times New Roman"/>
          <w:spacing w:val="0"/>
          <w:sz w:val="28"/>
        </w:rPr>
        <w:t xml:space="preserve">КОЛМОГОРОВ А.Н., ФОМИН С.В. Элементы теории функций и функционального анализа. - </w:t>
      </w:r>
      <w:r w:rsidR="00C21A25" w:rsidRPr="00920327">
        <w:rPr>
          <w:rStyle w:val="HeaderorfooterTimesNewRoman1"/>
          <w:b w:val="0"/>
          <w:sz w:val="28"/>
        </w:rPr>
        <w:t>М.</w:t>
      </w:r>
      <w:r w:rsidR="00C21A25" w:rsidRPr="00920327">
        <w:rPr>
          <w:rStyle w:val="1"/>
          <w:rFonts w:ascii="Times New Roman" w:hAnsi="Times New Roman"/>
          <w:spacing w:val="0"/>
          <w:sz w:val="28"/>
        </w:rPr>
        <w:t>, 1968.</w:t>
      </w:r>
    </w:p>
    <w:p w:rsidR="000B0A2E" w:rsidRPr="00920327" w:rsidRDefault="00333649"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17.</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 xml:space="preserve">ЛАНЦМАН </w:t>
      </w:r>
      <w:r w:rsidR="00C21A25" w:rsidRPr="00920327">
        <w:rPr>
          <w:rStyle w:val="1"/>
          <w:rFonts w:ascii="Times New Roman" w:hAnsi="Times New Roman"/>
          <w:spacing w:val="0"/>
          <w:sz w:val="28"/>
          <w:lang w:val="en-US" w:eastAsia="en-US"/>
        </w:rPr>
        <w:t>P</w:t>
      </w:r>
      <w:r w:rsidR="00C21A25" w:rsidRPr="00920327">
        <w:rPr>
          <w:rStyle w:val="1"/>
          <w:rFonts w:ascii="Times New Roman" w:hAnsi="Times New Roman"/>
          <w:spacing w:val="0"/>
          <w:sz w:val="28"/>
          <w:lang w:eastAsia="en-US"/>
        </w:rPr>
        <w:t>.</w:t>
      </w:r>
      <w:r w:rsidR="00C21A25" w:rsidRPr="00920327">
        <w:rPr>
          <w:rStyle w:val="1"/>
          <w:rFonts w:ascii="Times New Roman" w:hAnsi="Times New Roman"/>
          <w:spacing w:val="0"/>
          <w:sz w:val="28"/>
          <w:lang w:val="en-US" w:eastAsia="en-US"/>
        </w:rPr>
        <w:t>M</w:t>
      </w:r>
      <w:r w:rsidR="00C21A25" w:rsidRPr="00920327">
        <w:rPr>
          <w:rStyle w:val="1"/>
          <w:rFonts w:ascii="Times New Roman" w:hAnsi="Times New Roman"/>
          <w:spacing w:val="0"/>
          <w:sz w:val="28"/>
          <w:lang w:eastAsia="en-US"/>
        </w:rPr>
        <w:t xml:space="preserve">. </w:t>
      </w:r>
      <w:r w:rsidR="00C21A25" w:rsidRPr="00920327">
        <w:rPr>
          <w:rStyle w:val="1"/>
          <w:rFonts w:ascii="Times New Roman" w:hAnsi="Times New Roman"/>
          <w:spacing w:val="0"/>
          <w:sz w:val="28"/>
        </w:rPr>
        <w:t xml:space="preserve">Кибернетика и криминалистическая экспертиза почерка. - </w:t>
      </w:r>
      <w:r w:rsidR="00C21A25" w:rsidRPr="00920327">
        <w:rPr>
          <w:rStyle w:val="HeaderorfooterTimesNewRoman1"/>
          <w:b w:val="0"/>
          <w:sz w:val="28"/>
        </w:rPr>
        <w:t xml:space="preserve">М., </w:t>
      </w:r>
      <w:r w:rsidR="00C21A25" w:rsidRPr="00920327">
        <w:rPr>
          <w:rStyle w:val="1"/>
          <w:rFonts w:ascii="Times New Roman" w:hAnsi="Times New Roman"/>
          <w:spacing w:val="0"/>
          <w:sz w:val="28"/>
        </w:rPr>
        <w:t>1968.</w:t>
      </w:r>
    </w:p>
    <w:p w:rsidR="000B0A2E" w:rsidRPr="00920327" w:rsidRDefault="00333649"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18.</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 xml:space="preserve">ЛАПЛАС П. Опыт философии теории вероятностей. - </w:t>
      </w:r>
      <w:r w:rsidR="00C21A25" w:rsidRPr="00920327">
        <w:rPr>
          <w:rStyle w:val="HeaderorfooterTimesNewRoman1"/>
          <w:b w:val="0"/>
          <w:sz w:val="28"/>
        </w:rPr>
        <w:t>М.,</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1906.</w:t>
      </w:r>
    </w:p>
    <w:p w:rsidR="000B0A2E" w:rsidRPr="00920327" w:rsidRDefault="00333649"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19.</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 xml:space="preserve">ЛОКАР Э. Руководство по криминалистике. - </w:t>
      </w:r>
      <w:r w:rsidR="00C21A25" w:rsidRPr="00920327">
        <w:rPr>
          <w:rStyle w:val="HeaderorfooterTimesNewRoman1"/>
          <w:b w:val="0"/>
          <w:sz w:val="28"/>
        </w:rPr>
        <w:t xml:space="preserve">М., </w:t>
      </w:r>
      <w:r w:rsidR="00C21A25" w:rsidRPr="00920327">
        <w:rPr>
          <w:rStyle w:val="1"/>
          <w:rFonts w:ascii="Times New Roman" w:hAnsi="Times New Roman"/>
          <w:spacing w:val="0"/>
          <w:sz w:val="28"/>
        </w:rPr>
        <w:t>1941.</w:t>
      </w:r>
    </w:p>
    <w:p w:rsidR="000B0A2E" w:rsidRPr="00920327" w:rsidRDefault="00333649"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20.</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 xml:space="preserve">МИТРИЧЕВ С.П. Задачи науки советской криминалистики </w:t>
      </w:r>
      <w:r>
        <w:rPr>
          <w:rStyle w:val="1"/>
          <w:rFonts w:ascii="Times New Roman" w:hAnsi="Times New Roman"/>
          <w:spacing w:val="0"/>
          <w:sz w:val="28"/>
        </w:rPr>
        <w:t>//</w:t>
      </w:r>
      <w:r w:rsidR="00C21A25" w:rsidRPr="00920327">
        <w:rPr>
          <w:rStyle w:val="1"/>
          <w:rFonts w:ascii="Times New Roman" w:hAnsi="Times New Roman"/>
          <w:spacing w:val="0"/>
          <w:sz w:val="28"/>
        </w:rPr>
        <w:t xml:space="preserve"> Социалистическая законность. - 1951. - </w:t>
      </w:r>
      <w:r w:rsidR="00834CB3">
        <w:rPr>
          <w:rStyle w:val="1"/>
          <w:rFonts w:ascii="Times New Roman" w:hAnsi="Times New Roman"/>
          <w:spacing w:val="0"/>
          <w:sz w:val="28"/>
        </w:rPr>
        <w:t>№</w:t>
      </w:r>
      <w:r w:rsidR="00C21A25" w:rsidRPr="00920327">
        <w:rPr>
          <w:rStyle w:val="1"/>
          <w:rFonts w:ascii="Times New Roman" w:hAnsi="Times New Roman"/>
          <w:spacing w:val="0"/>
          <w:sz w:val="28"/>
        </w:rPr>
        <w:t xml:space="preserve"> </w:t>
      </w:r>
      <w:r w:rsidR="00C21A25" w:rsidRPr="00920327">
        <w:rPr>
          <w:rFonts w:ascii="Times New Roman" w:hAnsi="Times New Roman"/>
          <w:spacing w:val="0"/>
          <w:sz w:val="28"/>
        </w:rPr>
        <w:t>6</w:t>
      </w:r>
      <w:r w:rsidR="00C21A25" w:rsidRPr="00920327">
        <w:rPr>
          <w:rStyle w:val="1"/>
          <w:rFonts w:ascii="Times New Roman" w:hAnsi="Times New Roman"/>
          <w:spacing w:val="0"/>
          <w:sz w:val="28"/>
        </w:rPr>
        <w:t>.</w:t>
      </w:r>
    </w:p>
    <w:p w:rsidR="000B0A2E" w:rsidRPr="00920327" w:rsidRDefault="00834CB3"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21.</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 xml:space="preserve">ОРЛОВА В.Ф., СМИРНОВ А.В. Принципы алгоритмизации процесса решения задач экспертизы </w:t>
      </w:r>
      <w:r>
        <w:rPr>
          <w:rStyle w:val="1"/>
          <w:rFonts w:ascii="Times New Roman" w:hAnsi="Times New Roman"/>
          <w:spacing w:val="0"/>
          <w:sz w:val="28"/>
        </w:rPr>
        <w:t>//</w:t>
      </w:r>
      <w:r w:rsidR="00C21A25" w:rsidRPr="00920327">
        <w:rPr>
          <w:rStyle w:val="1"/>
          <w:rFonts w:ascii="Times New Roman" w:hAnsi="Times New Roman"/>
          <w:spacing w:val="0"/>
          <w:sz w:val="28"/>
        </w:rPr>
        <w:t xml:space="preserve"> Проблемы информационного и математического обеспечения экспертных исследований в целях решения задач судебной экспертизы. - М., 1984.</w:t>
      </w:r>
    </w:p>
    <w:p w:rsidR="000B0A2E" w:rsidRPr="00920327" w:rsidRDefault="00834CB3"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22.</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 xml:space="preserve">СЕГАЙ </w:t>
      </w:r>
      <w:r w:rsidR="00C21A25" w:rsidRPr="00920327">
        <w:rPr>
          <w:rFonts w:ascii="Times New Roman" w:hAnsi="Times New Roman"/>
          <w:spacing w:val="0"/>
          <w:sz w:val="28"/>
        </w:rPr>
        <w:t>Г.</w:t>
      </w:r>
      <w:r w:rsidR="00C21A25" w:rsidRPr="00920327">
        <w:rPr>
          <w:rStyle w:val="1"/>
          <w:rFonts w:ascii="Times New Roman" w:hAnsi="Times New Roman"/>
          <w:spacing w:val="0"/>
          <w:sz w:val="28"/>
        </w:rPr>
        <w:t xml:space="preserve">Я., СТРИНЖА В.К. Актуальные проблемы экспертной технологии в условиях научно-технической революции </w:t>
      </w:r>
      <w:r>
        <w:rPr>
          <w:rStyle w:val="1"/>
          <w:rFonts w:ascii="Times New Roman" w:hAnsi="Times New Roman"/>
          <w:spacing w:val="0"/>
          <w:sz w:val="28"/>
        </w:rPr>
        <w:t>//</w:t>
      </w:r>
      <w:r w:rsidR="00C21A25" w:rsidRPr="00920327">
        <w:rPr>
          <w:rStyle w:val="1"/>
          <w:rFonts w:ascii="Times New Roman" w:hAnsi="Times New Roman"/>
          <w:spacing w:val="0"/>
          <w:sz w:val="28"/>
        </w:rPr>
        <w:t xml:space="preserve"> Криминалистика и судебная экспертиза. - Киев, 1984. - Вып. 29.</w:t>
      </w:r>
    </w:p>
    <w:p w:rsidR="000B0A2E" w:rsidRPr="00920327" w:rsidRDefault="00834CB3"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23.</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С</w:t>
      </w:r>
      <w:r>
        <w:rPr>
          <w:rStyle w:val="1"/>
          <w:rFonts w:ascii="Times New Roman" w:hAnsi="Times New Roman"/>
          <w:spacing w:val="0"/>
          <w:sz w:val="28"/>
        </w:rPr>
        <w:t>О</w:t>
      </w:r>
      <w:r w:rsidR="00C21A25" w:rsidRPr="00920327">
        <w:rPr>
          <w:rStyle w:val="1"/>
          <w:rFonts w:ascii="Times New Roman" w:hAnsi="Times New Roman"/>
          <w:spacing w:val="0"/>
          <w:sz w:val="28"/>
        </w:rPr>
        <w:t>БК</w:t>
      </w:r>
      <w:r>
        <w:rPr>
          <w:rStyle w:val="1"/>
          <w:rFonts w:ascii="Times New Roman" w:hAnsi="Times New Roman"/>
          <w:spacing w:val="0"/>
          <w:sz w:val="28"/>
        </w:rPr>
        <w:t>О</w:t>
      </w:r>
      <w:r w:rsidR="00C21A25" w:rsidRPr="00920327">
        <w:rPr>
          <w:rStyle w:val="1"/>
          <w:rFonts w:ascii="Times New Roman" w:hAnsi="Times New Roman"/>
          <w:spacing w:val="0"/>
          <w:sz w:val="28"/>
        </w:rPr>
        <w:t xml:space="preserve"> Г.М. </w:t>
      </w:r>
      <w:r>
        <w:rPr>
          <w:rStyle w:val="1"/>
          <w:rFonts w:ascii="Times New Roman" w:hAnsi="Times New Roman"/>
          <w:spacing w:val="0"/>
          <w:sz w:val="28"/>
        </w:rPr>
        <w:t>О</w:t>
      </w:r>
      <w:r w:rsidR="00C21A25" w:rsidRPr="00920327">
        <w:rPr>
          <w:rStyle w:val="1"/>
          <w:rFonts w:ascii="Times New Roman" w:hAnsi="Times New Roman"/>
          <w:spacing w:val="0"/>
          <w:sz w:val="28"/>
        </w:rPr>
        <w:t xml:space="preserve"> математической формализации основных понятий криминалистиче</w:t>
      </w:r>
      <w:r>
        <w:rPr>
          <w:rStyle w:val="1"/>
          <w:rFonts w:ascii="Times New Roman" w:hAnsi="Times New Roman"/>
          <w:spacing w:val="0"/>
          <w:sz w:val="28"/>
        </w:rPr>
        <w:t>ск</w:t>
      </w:r>
      <w:r w:rsidR="00C21A25" w:rsidRPr="00920327">
        <w:rPr>
          <w:rStyle w:val="1"/>
          <w:rFonts w:ascii="Times New Roman" w:hAnsi="Times New Roman"/>
          <w:spacing w:val="0"/>
          <w:sz w:val="28"/>
        </w:rPr>
        <w:t xml:space="preserve">ой идентификации </w:t>
      </w:r>
      <w:r>
        <w:rPr>
          <w:rStyle w:val="1"/>
          <w:rFonts w:ascii="Times New Roman" w:hAnsi="Times New Roman"/>
          <w:spacing w:val="0"/>
          <w:sz w:val="28"/>
        </w:rPr>
        <w:t>//</w:t>
      </w:r>
      <w:r w:rsidR="00C21A25" w:rsidRPr="00920327">
        <w:rPr>
          <w:rStyle w:val="1"/>
          <w:rFonts w:ascii="Times New Roman" w:hAnsi="Times New Roman"/>
          <w:spacing w:val="0"/>
          <w:sz w:val="28"/>
        </w:rPr>
        <w:t xml:space="preserve"> Актуальные проблемы теории и практики применения математических методов и ЭВМ</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в деятельности органов юстиции. - М., 1975. - Вып. 4.</w:t>
      </w:r>
    </w:p>
    <w:p w:rsidR="000B0A2E" w:rsidRPr="00920327" w:rsidRDefault="00460B02"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24.</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 xml:space="preserve">ШЛЯХОВ А.Р., ВОРОНКОВ </w:t>
      </w:r>
      <w:r w:rsidR="00C21A25" w:rsidRPr="00920327">
        <w:rPr>
          <w:rStyle w:val="1"/>
          <w:rFonts w:ascii="Times New Roman" w:hAnsi="Times New Roman"/>
          <w:spacing w:val="0"/>
          <w:sz w:val="28"/>
          <w:lang w:val="en-US" w:eastAsia="en-US"/>
        </w:rPr>
        <w:t>D</w:t>
      </w:r>
      <w:r w:rsidR="00C21A25" w:rsidRPr="00920327">
        <w:rPr>
          <w:rStyle w:val="1"/>
          <w:rFonts w:ascii="Times New Roman" w:hAnsi="Times New Roman"/>
          <w:spacing w:val="0"/>
          <w:sz w:val="28"/>
          <w:lang w:eastAsia="en-US"/>
        </w:rPr>
        <w:t>.</w:t>
      </w:r>
      <w:r w:rsidR="00C21A25" w:rsidRPr="00920327">
        <w:rPr>
          <w:rStyle w:val="1"/>
          <w:rFonts w:ascii="Times New Roman" w:hAnsi="Times New Roman"/>
          <w:spacing w:val="0"/>
          <w:sz w:val="28"/>
          <w:lang w:val="en-US" w:eastAsia="en-US"/>
        </w:rPr>
        <w:t>M</w:t>
      </w:r>
      <w:r w:rsidR="00C21A25" w:rsidRPr="00920327">
        <w:rPr>
          <w:rStyle w:val="1"/>
          <w:rFonts w:ascii="Times New Roman" w:hAnsi="Times New Roman"/>
          <w:spacing w:val="0"/>
          <w:sz w:val="28"/>
          <w:lang w:eastAsia="en-US"/>
        </w:rPr>
        <w:t xml:space="preserve">. </w:t>
      </w:r>
      <w:r w:rsidR="00C21A25" w:rsidRPr="00920327">
        <w:rPr>
          <w:rStyle w:val="1"/>
          <w:rFonts w:ascii="Times New Roman" w:hAnsi="Times New Roman"/>
          <w:spacing w:val="0"/>
          <w:sz w:val="28"/>
        </w:rPr>
        <w:t xml:space="preserve">Современное состояние и основные направления научных исследований в области применения математических методов и ЭВМ для решения задач судебной экспертизы </w:t>
      </w:r>
      <w:r>
        <w:rPr>
          <w:rStyle w:val="1"/>
          <w:rFonts w:ascii="Times New Roman" w:hAnsi="Times New Roman"/>
          <w:spacing w:val="0"/>
          <w:sz w:val="28"/>
        </w:rPr>
        <w:t>//</w:t>
      </w:r>
      <w:r w:rsidR="00C21A25" w:rsidRPr="00920327">
        <w:rPr>
          <w:rStyle w:val="1"/>
          <w:rFonts w:ascii="Times New Roman" w:hAnsi="Times New Roman"/>
          <w:spacing w:val="0"/>
          <w:sz w:val="28"/>
        </w:rPr>
        <w:t xml:space="preserve"> Проблемы автоматизации, создания информационно-поисковых систем и применения математических методов в судебной экспертизе. - М., 1987.</w:t>
      </w:r>
    </w:p>
    <w:p w:rsidR="000B0A2E" w:rsidRPr="00920327" w:rsidRDefault="00460B02"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lastRenderedPageBreak/>
        <w:t>25.</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ЭДЖУБОВ Л.Г</w:t>
      </w:r>
      <w:r>
        <w:rPr>
          <w:rStyle w:val="1"/>
          <w:rFonts w:ascii="Times New Roman" w:hAnsi="Times New Roman"/>
          <w:spacing w:val="0"/>
          <w:sz w:val="28"/>
        </w:rPr>
        <w:t>.</w:t>
      </w:r>
      <w:r w:rsidR="00C21A25" w:rsidRPr="00920327">
        <w:rPr>
          <w:rStyle w:val="1"/>
          <w:rFonts w:ascii="Times New Roman" w:hAnsi="Times New Roman"/>
          <w:spacing w:val="0"/>
          <w:sz w:val="28"/>
        </w:rPr>
        <w:t xml:space="preserve"> Проблемы аксиоматизации теории идентификации и типологии судебно-экспертных задач: Тезисы научных сообщений на 5-м теоретическом семинаре</w:t>
      </w:r>
      <w:r>
        <w:rPr>
          <w:rStyle w:val="1"/>
          <w:rFonts w:ascii="Times New Roman" w:hAnsi="Times New Roman"/>
          <w:spacing w:val="0"/>
          <w:sz w:val="28"/>
        </w:rPr>
        <w:t xml:space="preserve"> </w:t>
      </w:r>
      <w:r w:rsidR="00C21A25" w:rsidRPr="00920327">
        <w:rPr>
          <w:rStyle w:val="1"/>
          <w:rFonts w:ascii="Times New Roman" w:hAnsi="Times New Roman"/>
          <w:spacing w:val="0"/>
          <w:sz w:val="28"/>
        </w:rPr>
        <w:t>-</w:t>
      </w:r>
      <w:r>
        <w:rPr>
          <w:rStyle w:val="1"/>
          <w:rFonts w:ascii="Times New Roman" w:hAnsi="Times New Roman"/>
          <w:spacing w:val="0"/>
          <w:sz w:val="28"/>
        </w:rPr>
        <w:t xml:space="preserve"> </w:t>
      </w:r>
      <w:r w:rsidR="00C21A25" w:rsidRPr="00920327">
        <w:rPr>
          <w:rStyle w:val="1"/>
          <w:rFonts w:ascii="Times New Roman" w:hAnsi="Times New Roman"/>
          <w:spacing w:val="0"/>
          <w:sz w:val="28"/>
        </w:rPr>
        <w:t xml:space="preserve">криминалистических чтениях. - </w:t>
      </w:r>
      <w:r w:rsidR="00C21A25" w:rsidRPr="00920327">
        <w:rPr>
          <w:rStyle w:val="HeaderorfooterTimesNewRoman1"/>
          <w:b w:val="0"/>
          <w:sz w:val="28"/>
        </w:rPr>
        <w:t>М.</w:t>
      </w:r>
      <w:r w:rsidR="00C21A25" w:rsidRPr="00920327">
        <w:rPr>
          <w:rStyle w:val="1"/>
          <w:rFonts w:ascii="Times New Roman" w:hAnsi="Times New Roman"/>
          <w:spacing w:val="0"/>
          <w:sz w:val="28"/>
        </w:rPr>
        <w:t>, 1974</w:t>
      </w:r>
      <w:r>
        <w:rPr>
          <w:rStyle w:val="1"/>
          <w:rFonts w:ascii="Times New Roman" w:hAnsi="Times New Roman"/>
          <w:spacing w:val="0"/>
          <w:sz w:val="28"/>
        </w:rPr>
        <w:t>.</w:t>
      </w:r>
    </w:p>
    <w:p w:rsidR="00D76450" w:rsidRPr="00920327" w:rsidRDefault="00460B02"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26.</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ЭДЖУБОВ Л.Г., ЛИТИНСКИЙ С.А. Способ сравнительного исследования (идентификац</w:t>
      </w:r>
      <w:r w:rsidR="0010340E">
        <w:rPr>
          <w:rStyle w:val="1"/>
          <w:rFonts w:ascii="Times New Roman" w:hAnsi="Times New Roman"/>
          <w:spacing w:val="0"/>
          <w:sz w:val="28"/>
        </w:rPr>
        <w:t>ии)</w:t>
      </w:r>
      <w:r w:rsidR="00C21A25" w:rsidRPr="00920327">
        <w:rPr>
          <w:rStyle w:val="1"/>
          <w:rFonts w:ascii="Times New Roman" w:hAnsi="Times New Roman"/>
          <w:spacing w:val="0"/>
          <w:sz w:val="28"/>
        </w:rPr>
        <w:t xml:space="preserve"> дактилоскопических отпечатков и устройство для осуществления способа. - Авторское свидетельство </w:t>
      </w:r>
      <w:r w:rsidR="0010340E">
        <w:rPr>
          <w:rStyle w:val="1"/>
          <w:rFonts w:ascii="Times New Roman" w:hAnsi="Times New Roman"/>
          <w:spacing w:val="0"/>
          <w:sz w:val="28"/>
          <w:lang w:eastAsia="en-US"/>
        </w:rPr>
        <w:t>11</w:t>
      </w:r>
      <w:r w:rsidR="00C21A25" w:rsidRPr="00920327">
        <w:rPr>
          <w:rStyle w:val="1"/>
          <w:rFonts w:ascii="Times New Roman" w:hAnsi="Times New Roman"/>
          <w:spacing w:val="0"/>
          <w:sz w:val="28"/>
          <w:lang w:eastAsia="en-US"/>
        </w:rPr>
        <w:t xml:space="preserve">4460 </w:t>
      </w:r>
      <w:r w:rsidR="00C21A25" w:rsidRPr="00920327">
        <w:rPr>
          <w:rStyle w:val="1"/>
          <w:rFonts w:ascii="Times New Roman" w:hAnsi="Times New Roman"/>
          <w:spacing w:val="0"/>
          <w:sz w:val="28"/>
        </w:rPr>
        <w:t>(С</w:t>
      </w:r>
      <w:r w:rsidR="0010340E">
        <w:rPr>
          <w:rStyle w:val="1"/>
          <w:rFonts w:ascii="Times New Roman" w:hAnsi="Times New Roman"/>
          <w:spacing w:val="0"/>
          <w:sz w:val="28"/>
        </w:rPr>
        <w:t>С</w:t>
      </w:r>
      <w:r w:rsidR="00C21A25" w:rsidRPr="00920327">
        <w:rPr>
          <w:rStyle w:val="1"/>
          <w:rFonts w:ascii="Times New Roman" w:hAnsi="Times New Roman"/>
          <w:spacing w:val="0"/>
          <w:sz w:val="28"/>
        </w:rPr>
        <w:t>СР</w:t>
      </w:r>
      <w:r w:rsidR="0010340E">
        <w:rPr>
          <w:rStyle w:val="1"/>
          <w:rFonts w:ascii="Times New Roman" w:hAnsi="Times New Roman"/>
          <w:spacing w:val="0"/>
          <w:sz w:val="28"/>
        </w:rPr>
        <w:t>)</w:t>
      </w:r>
      <w:r w:rsidR="00C21A25" w:rsidRPr="00920327">
        <w:rPr>
          <w:rStyle w:val="1"/>
          <w:rFonts w:ascii="Times New Roman" w:hAnsi="Times New Roman"/>
          <w:spacing w:val="0"/>
          <w:sz w:val="28"/>
        </w:rPr>
        <w:t xml:space="preserve"> - </w:t>
      </w:r>
      <w:r w:rsidR="0010340E">
        <w:rPr>
          <w:rStyle w:val="1"/>
          <w:rFonts w:ascii="Times New Roman" w:hAnsi="Times New Roman"/>
          <w:spacing w:val="0"/>
          <w:sz w:val="28"/>
        </w:rPr>
        <w:t>Бю</w:t>
      </w:r>
      <w:r w:rsidR="00C21A25" w:rsidRPr="00920327">
        <w:rPr>
          <w:rStyle w:val="1"/>
          <w:rFonts w:ascii="Times New Roman" w:hAnsi="Times New Roman"/>
          <w:spacing w:val="0"/>
          <w:sz w:val="28"/>
        </w:rPr>
        <w:t xml:space="preserve">ллетень изобретений. - 1958. - </w:t>
      </w:r>
      <w:r w:rsidR="00905B3D">
        <w:rPr>
          <w:rStyle w:val="1"/>
          <w:rFonts w:ascii="Times New Roman" w:hAnsi="Times New Roman"/>
          <w:spacing w:val="0"/>
          <w:sz w:val="28"/>
        </w:rPr>
        <w:t>№</w:t>
      </w:r>
      <w:r w:rsidR="00C21A25" w:rsidRPr="00920327">
        <w:rPr>
          <w:rStyle w:val="1"/>
          <w:rFonts w:ascii="Times New Roman" w:hAnsi="Times New Roman"/>
          <w:spacing w:val="0"/>
          <w:sz w:val="28"/>
        </w:rPr>
        <w:t xml:space="preserve"> </w:t>
      </w:r>
      <w:r w:rsidR="00C21A25" w:rsidRPr="00920327">
        <w:rPr>
          <w:rFonts w:ascii="Times New Roman" w:hAnsi="Times New Roman"/>
          <w:spacing w:val="0"/>
          <w:sz w:val="28"/>
        </w:rPr>
        <w:t>8</w:t>
      </w:r>
      <w:r w:rsidR="00C21A25" w:rsidRPr="00920327">
        <w:rPr>
          <w:rStyle w:val="1"/>
          <w:rFonts w:ascii="Times New Roman" w:hAnsi="Times New Roman"/>
          <w:spacing w:val="0"/>
          <w:sz w:val="28"/>
        </w:rPr>
        <w:t>.</w:t>
      </w:r>
    </w:p>
    <w:p w:rsidR="00905B3D" w:rsidRDefault="00905B3D" w:rsidP="005D6CFA">
      <w:pPr>
        <w:pStyle w:val="a4"/>
        <w:shd w:val="clear" w:color="auto" w:fill="auto"/>
        <w:spacing w:line="276" w:lineRule="auto"/>
        <w:ind w:firstLine="709"/>
        <w:rPr>
          <w:rStyle w:val="1"/>
          <w:rFonts w:ascii="Times New Roman" w:hAnsi="Times New Roman"/>
          <w:spacing w:val="0"/>
          <w:sz w:val="28"/>
        </w:rPr>
      </w:pPr>
    </w:p>
    <w:p w:rsidR="00845421" w:rsidRDefault="00845421" w:rsidP="005D6CFA">
      <w:pPr>
        <w:pStyle w:val="a4"/>
        <w:shd w:val="clear" w:color="auto" w:fill="auto"/>
        <w:spacing w:line="276" w:lineRule="auto"/>
        <w:ind w:firstLine="709"/>
        <w:rPr>
          <w:rStyle w:val="1"/>
          <w:rFonts w:ascii="Times New Roman" w:hAnsi="Times New Roman"/>
          <w:spacing w:val="0"/>
          <w:sz w:val="28"/>
        </w:rPr>
        <w:sectPr w:rsidR="00845421" w:rsidSect="004B19D2">
          <w:footnotePr>
            <w:numRestart w:val="eachPage"/>
          </w:footnotePr>
          <w:pgSz w:w="12240" w:h="15840"/>
          <w:pgMar w:top="1134" w:right="850" w:bottom="1134" w:left="1701" w:header="454" w:footer="454" w:gutter="0"/>
          <w:cols w:space="720"/>
          <w:noEndnote/>
          <w:titlePg/>
          <w:docGrid w:linePitch="360"/>
        </w:sectPr>
      </w:pPr>
    </w:p>
    <w:p w:rsidR="00D76450" w:rsidRPr="00920327" w:rsidRDefault="00550572" w:rsidP="00905B3D">
      <w:pPr>
        <w:pStyle w:val="a4"/>
        <w:shd w:val="clear" w:color="auto" w:fill="auto"/>
        <w:spacing w:line="276" w:lineRule="auto"/>
        <w:ind w:firstLine="0"/>
        <w:rPr>
          <w:rStyle w:val="1"/>
          <w:rFonts w:ascii="Times New Roman" w:hAnsi="Times New Roman"/>
          <w:spacing w:val="0"/>
          <w:sz w:val="28"/>
        </w:rPr>
      </w:pPr>
      <w:r w:rsidRPr="00920327">
        <w:rPr>
          <w:rStyle w:val="1"/>
          <w:rFonts w:ascii="Times New Roman" w:hAnsi="Times New Roman"/>
          <w:spacing w:val="0"/>
          <w:sz w:val="28"/>
        </w:rPr>
        <w:lastRenderedPageBreak/>
        <w:t>Глава 3. ТЕХНИЧЕСКИЕ СРЕДСТВА ИДЕНТИФИКАЦИОННОГО</w:t>
      </w:r>
    </w:p>
    <w:p w:rsidR="00550572" w:rsidRPr="00920327" w:rsidRDefault="00550572" w:rsidP="009C6397">
      <w:pPr>
        <w:pStyle w:val="a4"/>
        <w:shd w:val="clear" w:color="auto" w:fill="auto"/>
        <w:spacing w:after="240" w:line="276" w:lineRule="auto"/>
        <w:ind w:firstLine="992"/>
        <w:rPr>
          <w:rStyle w:val="1"/>
          <w:rFonts w:ascii="Times New Roman" w:hAnsi="Times New Roman"/>
          <w:spacing w:val="0"/>
          <w:sz w:val="28"/>
        </w:rPr>
      </w:pPr>
      <w:r w:rsidRPr="00920327">
        <w:rPr>
          <w:rStyle w:val="1"/>
          <w:rFonts w:ascii="Times New Roman" w:hAnsi="Times New Roman"/>
          <w:spacing w:val="0"/>
          <w:sz w:val="28"/>
        </w:rPr>
        <w:t>ИССЛЕДОВАНИЯ</w:t>
      </w:r>
    </w:p>
    <w:p w:rsidR="00D76450" w:rsidRPr="00920327" w:rsidRDefault="00C21A25" w:rsidP="009C6397">
      <w:pPr>
        <w:pStyle w:val="a4"/>
        <w:shd w:val="clear" w:color="auto" w:fill="auto"/>
        <w:spacing w:after="240" w:line="276" w:lineRule="auto"/>
        <w:ind w:firstLine="0"/>
        <w:rPr>
          <w:rStyle w:val="1"/>
          <w:rFonts w:ascii="Times New Roman" w:hAnsi="Times New Roman"/>
          <w:spacing w:val="0"/>
          <w:sz w:val="28"/>
        </w:rPr>
      </w:pPr>
      <w:r w:rsidRPr="00920327">
        <w:rPr>
          <w:rStyle w:val="1"/>
          <w:rFonts w:ascii="Times New Roman" w:hAnsi="Times New Roman"/>
          <w:spacing w:val="0"/>
          <w:sz w:val="28"/>
        </w:rPr>
        <w:t xml:space="preserve">§ </w:t>
      </w:r>
      <w:r w:rsidR="00D76450" w:rsidRPr="00920327">
        <w:rPr>
          <w:rStyle w:val="1"/>
          <w:rFonts w:ascii="Times New Roman" w:hAnsi="Times New Roman"/>
          <w:spacing w:val="0"/>
          <w:sz w:val="28"/>
        </w:rPr>
        <w:t>1</w:t>
      </w:r>
      <w:r w:rsidRPr="00920327">
        <w:rPr>
          <w:rStyle w:val="1"/>
          <w:rFonts w:ascii="Times New Roman" w:hAnsi="Times New Roman"/>
          <w:spacing w:val="0"/>
          <w:sz w:val="28"/>
        </w:rPr>
        <w:t>. Понятие и классификация</w:t>
      </w:r>
    </w:p>
    <w:p w:rsidR="00DD11EE" w:rsidRPr="00920327" w:rsidRDefault="00550572" w:rsidP="005D6CFA">
      <w:pPr>
        <w:pStyle w:val="a4"/>
        <w:shd w:val="clear" w:color="auto" w:fill="auto"/>
        <w:spacing w:line="276" w:lineRule="auto"/>
        <w:ind w:firstLine="709"/>
        <w:rPr>
          <w:rStyle w:val="1"/>
          <w:rFonts w:ascii="Times New Roman" w:hAnsi="Times New Roman"/>
          <w:spacing w:val="0"/>
          <w:sz w:val="28"/>
        </w:rPr>
      </w:pPr>
      <w:r w:rsidRPr="00920327">
        <w:rPr>
          <w:rFonts w:ascii="Times New Roman" w:hAnsi="Times New Roman"/>
          <w:spacing w:val="0"/>
          <w:sz w:val="28"/>
        </w:rPr>
        <w:t>Реше</w:t>
      </w:r>
      <w:r w:rsidR="00C21A25" w:rsidRPr="00920327">
        <w:rPr>
          <w:rStyle w:val="1"/>
          <w:rFonts w:ascii="Times New Roman" w:hAnsi="Times New Roman"/>
          <w:spacing w:val="0"/>
          <w:sz w:val="28"/>
        </w:rPr>
        <w:t>ние большинства идентификационных задач невозможно без широкого привлечения разнообразных технических средств.</w:t>
      </w:r>
      <w:r w:rsidR="00BB09AA" w:rsidRPr="00920327">
        <w:rPr>
          <w:rFonts w:ascii="Times New Roman" w:hAnsi="Times New Roman"/>
          <w:spacing w:val="0"/>
          <w:sz w:val="28"/>
        </w:rPr>
        <w:t xml:space="preserve"> </w:t>
      </w:r>
      <w:r w:rsidR="00C21A25" w:rsidRPr="00920327">
        <w:rPr>
          <w:rStyle w:val="1"/>
          <w:rFonts w:ascii="Times New Roman" w:hAnsi="Times New Roman"/>
          <w:spacing w:val="0"/>
          <w:sz w:val="28"/>
        </w:rPr>
        <w:t xml:space="preserve">И это естественно. "Ни голая рука, ни предоставленный самому себе разум не имеют большой силы. Дело совершается орудиями и вспоможениями ... " </w:t>
      </w:r>
      <w:r w:rsidR="00E7563A">
        <w:rPr>
          <w:rStyle w:val="1"/>
          <w:rFonts w:ascii="Times New Roman" w:hAnsi="Times New Roman"/>
          <w:spacing w:val="0"/>
          <w:sz w:val="28"/>
        </w:rPr>
        <w:sym w:font="Symbol" w:char="F05B"/>
      </w:r>
      <w:r w:rsidR="00C21A25" w:rsidRPr="00920327">
        <w:rPr>
          <w:rStyle w:val="1"/>
          <w:rFonts w:ascii="Times New Roman" w:hAnsi="Times New Roman"/>
          <w:spacing w:val="0"/>
          <w:sz w:val="28"/>
        </w:rPr>
        <w:t xml:space="preserve">3, т. </w:t>
      </w:r>
      <w:r w:rsidR="00C21A25" w:rsidRPr="00920327">
        <w:rPr>
          <w:rFonts w:ascii="Times New Roman" w:hAnsi="Times New Roman"/>
          <w:spacing w:val="0"/>
          <w:sz w:val="28"/>
        </w:rPr>
        <w:t>2</w:t>
      </w:r>
      <w:r w:rsidR="00C21A25" w:rsidRPr="00920327">
        <w:rPr>
          <w:rStyle w:val="1"/>
          <w:rFonts w:ascii="Times New Roman" w:hAnsi="Times New Roman"/>
          <w:spacing w:val="0"/>
          <w:sz w:val="28"/>
        </w:rPr>
        <w:t xml:space="preserve">, с. </w:t>
      </w:r>
      <w:r w:rsidR="00C21A25" w:rsidRPr="00920327">
        <w:rPr>
          <w:rFonts w:ascii="Times New Roman" w:hAnsi="Times New Roman"/>
          <w:spacing w:val="0"/>
          <w:sz w:val="28"/>
        </w:rPr>
        <w:t>12</w:t>
      </w:r>
      <w:r w:rsidR="009A6D0B" w:rsidRPr="00920327">
        <w:rPr>
          <w:rStyle w:val="1"/>
          <w:rFonts w:ascii="Times New Roman" w:hAnsi="Times New Roman"/>
          <w:spacing w:val="0"/>
          <w:sz w:val="28"/>
        </w:rPr>
        <w:t>]</w:t>
      </w:r>
      <w:r w:rsidR="00C21A25" w:rsidRPr="00920327">
        <w:rPr>
          <w:rStyle w:val="1"/>
          <w:rFonts w:ascii="Times New Roman" w:hAnsi="Times New Roman"/>
          <w:spacing w:val="0"/>
          <w:sz w:val="28"/>
        </w:rPr>
        <w:t>, теми модифицированными предметами природы, в которых эксперт использует механические, физические и химические свойства, чтобы в соответствии со своими целями воздействовать ими на объекты исследования [</w:t>
      </w:r>
      <w:r w:rsidR="00E7563A">
        <w:rPr>
          <w:rStyle w:val="1"/>
          <w:rFonts w:ascii="Times New Roman" w:hAnsi="Times New Roman"/>
          <w:spacing w:val="0"/>
          <w:sz w:val="28"/>
        </w:rPr>
        <w:t>1</w:t>
      </w:r>
      <w:r w:rsidR="00C21A25" w:rsidRPr="00920327">
        <w:rPr>
          <w:rStyle w:val="1"/>
          <w:rFonts w:ascii="Times New Roman" w:hAnsi="Times New Roman"/>
          <w:spacing w:val="0"/>
          <w:sz w:val="28"/>
        </w:rPr>
        <w:t>, т. 23,</w:t>
      </w:r>
      <w:r w:rsidR="00E7563A">
        <w:rPr>
          <w:rStyle w:val="1"/>
          <w:rFonts w:ascii="Times New Roman" w:hAnsi="Times New Roman"/>
          <w:spacing w:val="0"/>
          <w:sz w:val="28"/>
        </w:rPr>
        <w:t xml:space="preserve"> </w:t>
      </w:r>
      <w:r w:rsidR="00C21A25" w:rsidRPr="00920327">
        <w:rPr>
          <w:rStyle w:val="1"/>
          <w:rFonts w:ascii="Times New Roman" w:hAnsi="Times New Roman"/>
          <w:spacing w:val="0"/>
          <w:sz w:val="28"/>
        </w:rPr>
        <w:t>с. 190; т. 46, ч. II, с. 213</w:t>
      </w:r>
      <w:r w:rsidR="00BB09AA" w:rsidRPr="00920327">
        <w:rPr>
          <w:rStyle w:val="1"/>
          <w:rFonts w:ascii="Times New Roman" w:hAnsi="Times New Roman"/>
          <w:spacing w:val="0"/>
          <w:sz w:val="28"/>
        </w:rPr>
        <w:t>]</w:t>
      </w:r>
      <w:r w:rsidR="00C21A25" w:rsidRPr="00920327">
        <w:rPr>
          <w:rStyle w:val="1"/>
          <w:rFonts w:ascii="Times New Roman" w:hAnsi="Times New Roman"/>
          <w:spacing w:val="0"/>
          <w:sz w:val="28"/>
        </w:rPr>
        <w:t>. Кр</w:t>
      </w:r>
      <w:r w:rsidR="008469C3">
        <w:rPr>
          <w:rStyle w:val="1"/>
          <w:rFonts w:ascii="Times New Roman" w:hAnsi="Times New Roman"/>
          <w:spacing w:val="0"/>
          <w:sz w:val="28"/>
        </w:rPr>
        <w:t>о</w:t>
      </w:r>
      <w:r w:rsidR="00C21A25" w:rsidRPr="00920327">
        <w:rPr>
          <w:rStyle w:val="1"/>
          <w:rFonts w:ascii="Times New Roman" w:hAnsi="Times New Roman"/>
          <w:spacing w:val="0"/>
          <w:sz w:val="28"/>
        </w:rPr>
        <w:t>ме того, наши анализаторы</w:t>
      </w:r>
      <w:r w:rsidR="005B127D">
        <w:rPr>
          <w:rStyle w:val="ac"/>
          <w:rFonts w:ascii="Times New Roman" w:hAnsi="Times New Roman"/>
          <w:spacing w:val="0"/>
          <w:sz w:val="28"/>
        </w:rPr>
        <w:footnoteReference w:id="15"/>
      </w:r>
      <w:r w:rsidR="00C21A25" w:rsidRPr="00920327">
        <w:rPr>
          <w:rStyle w:val="1"/>
          <w:rFonts w:ascii="Times New Roman" w:hAnsi="Times New Roman"/>
          <w:spacing w:val="0"/>
          <w:sz w:val="28"/>
        </w:rPr>
        <w:t xml:space="preserve"> не являются настолько тонкими и точными сис</w:t>
      </w:r>
      <w:r w:rsidR="00957B1A">
        <w:rPr>
          <w:rStyle w:val="1"/>
          <w:rFonts w:ascii="Times New Roman" w:hAnsi="Times New Roman"/>
          <w:spacing w:val="0"/>
          <w:sz w:val="28"/>
        </w:rPr>
        <w:t>те</w:t>
      </w:r>
      <w:r w:rsidR="00C21A25" w:rsidRPr="00920327">
        <w:rPr>
          <w:rStyle w:val="1"/>
          <w:rFonts w:ascii="Times New Roman" w:hAnsi="Times New Roman"/>
          <w:spacing w:val="0"/>
          <w:sz w:val="28"/>
        </w:rPr>
        <w:t>мами восприятия сигналов (световых, звуковых и др.</w:t>
      </w:r>
      <w:r w:rsidR="00957B1A">
        <w:rPr>
          <w:rStyle w:val="1"/>
          <w:rFonts w:ascii="Times New Roman" w:hAnsi="Times New Roman"/>
          <w:spacing w:val="0"/>
          <w:sz w:val="28"/>
        </w:rPr>
        <w:t>)</w:t>
      </w:r>
      <w:r w:rsidR="00C21A25" w:rsidRPr="00920327">
        <w:rPr>
          <w:rStyle w:val="1"/>
          <w:rFonts w:ascii="Times New Roman" w:hAnsi="Times New Roman"/>
          <w:spacing w:val="0"/>
          <w:sz w:val="28"/>
        </w:rPr>
        <w:t>, чтобы на их непогрешимость можно было бы положиться в любой практической и познавательной деятельности.</w:t>
      </w:r>
    </w:p>
    <w:p w:rsidR="00DD11EE" w:rsidRPr="00920327" w:rsidRDefault="00C21A25" w:rsidP="005D6CFA">
      <w:pPr>
        <w:pStyle w:val="a4"/>
        <w:shd w:val="clear" w:color="auto" w:fill="auto"/>
        <w:spacing w:line="276" w:lineRule="auto"/>
        <w:ind w:firstLine="709"/>
        <w:rPr>
          <w:rStyle w:val="Bodytext2"/>
          <w:rFonts w:ascii="Times New Roman" w:hAnsi="Times New Roman"/>
          <w:b w:val="0"/>
          <w:spacing w:val="0"/>
          <w:sz w:val="28"/>
        </w:rPr>
      </w:pPr>
      <w:r w:rsidRPr="00920327">
        <w:rPr>
          <w:rStyle w:val="1"/>
          <w:rFonts w:ascii="Times New Roman" w:hAnsi="Times New Roman"/>
          <w:spacing w:val="0"/>
          <w:sz w:val="28"/>
        </w:rPr>
        <w:t>Вот лишь некоторые характеристики зрительного, имеющего наибольшее значение для деятельности эксперта, слухового и тактильного (осязательного) анализаторов (участие вкусового, обонятельного, температур</w:t>
      </w:r>
      <w:r w:rsidR="00FE34D7">
        <w:rPr>
          <w:rStyle w:val="1"/>
          <w:rFonts w:ascii="Times New Roman" w:hAnsi="Times New Roman"/>
          <w:spacing w:val="0"/>
          <w:sz w:val="28"/>
        </w:rPr>
        <w:t>ног</w:t>
      </w:r>
      <w:r w:rsidRPr="00920327">
        <w:rPr>
          <w:rStyle w:val="1"/>
          <w:rFonts w:ascii="Times New Roman" w:hAnsi="Times New Roman"/>
          <w:spacing w:val="0"/>
          <w:sz w:val="28"/>
        </w:rPr>
        <w:t>о и других анализаторов в деятельности эксперта невелико). Основными характеристиками любого анализатора являются пороги: а) абсолютный - минимально (нижний) и максимально (верхний) допустимые величины раздражителя, интервал между ними называется диапазоном чувствительности; б) дифференциальный - минимальное различие между двумя раздражителями либо между двумя состояниями одного раздражителя, вызывающее едва заметное различие ощущения; в) оперативный - наименьшая величина различия между сигналами, при которой точность и скорость различения достигаю</w:t>
      </w:r>
      <w:r w:rsidR="00FE34D7">
        <w:rPr>
          <w:rStyle w:val="1"/>
          <w:rFonts w:ascii="Times New Roman" w:hAnsi="Times New Roman"/>
          <w:spacing w:val="0"/>
          <w:sz w:val="28"/>
        </w:rPr>
        <w:t>т</w:t>
      </w:r>
      <w:r w:rsidRPr="00920327">
        <w:rPr>
          <w:rStyle w:val="1"/>
          <w:rFonts w:ascii="Times New Roman" w:hAnsi="Times New Roman"/>
          <w:spacing w:val="0"/>
          <w:sz w:val="28"/>
        </w:rPr>
        <w:t xml:space="preserve"> максимума; </w:t>
      </w:r>
      <w:r w:rsidR="00FE34D7">
        <w:rPr>
          <w:rStyle w:val="1"/>
          <w:rFonts w:ascii="Times New Roman" w:hAnsi="Times New Roman"/>
          <w:spacing w:val="0"/>
          <w:sz w:val="28"/>
        </w:rPr>
        <w:t>г)</w:t>
      </w:r>
      <w:r w:rsidRPr="00920327">
        <w:rPr>
          <w:rStyle w:val="1"/>
          <w:rFonts w:ascii="Times New Roman" w:hAnsi="Times New Roman"/>
          <w:spacing w:val="0"/>
          <w:sz w:val="28"/>
        </w:rPr>
        <w:t xml:space="preserve"> опти</w:t>
      </w:r>
      <w:r w:rsidR="00FE34D7">
        <w:rPr>
          <w:rStyle w:val="1"/>
          <w:rFonts w:ascii="Times New Roman" w:hAnsi="Times New Roman"/>
          <w:spacing w:val="0"/>
          <w:sz w:val="28"/>
        </w:rPr>
        <w:t>м</w:t>
      </w:r>
      <w:r w:rsidRPr="00920327">
        <w:rPr>
          <w:rStyle w:val="1"/>
          <w:rFonts w:ascii="Times New Roman" w:hAnsi="Times New Roman"/>
          <w:spacing w:val="0"/>
          <w:sz w:val="28"/>
        </w:rPr>
        <w:t>аль</w:t>
      </w:r>
      <w:r w:rsidRPr="00920327">
        <w:rPr>
          <w:rStyle w:val="Bodytext2"/>
          <w:rFonts w:ascii="Times New Roman" w:hAnsi="Times New Roman"/>
          <w:b w:val="0"/>
          <w:spacing w:val="0"/>
          <w:sz w:val="28"/>
        </w:rPr>
        <w:t xml:space="preserve">ный - наилучшие условия для работы. Понятие каждого из этих </w:t>
      </w:r>
      <w:r w:rsidR="003622F6">
        <w:rPr>
          <w:rStyle w:val="Bodytext2"/>
          <w:rFonts w:ascii="Times New Roman" w:hAnsi="Times New Roman"/>
          <w:b w:val="0"/>
          <w:spacing w:val="0"/>
          <w:sz w:val="28"/>
        </w:rPr>
        <w:t>п</w:t>
      </w:r>
      <w:r w:rsidRPr="00920327">
        <w:rPr>
          <w:rStyle w:val="Bodytext2"/>
          <w:rFonts w:ascii="Times New Roman" w:hAnsi="Times New Roman"/>
          <w:b w:val="0"/>
          <w:spacing w:val="0"/>
          <w:sz w:val="28"/>
        </w:rPr>
        <w:t>орогов может быть введено по отношению к энергетическим (интенсивность воздействия), пространственным (размер, расстояние и направление относительно субъекта) и временным (продолжи</w:t>
      </w:r>
      <w:r w:rsidR="003622F6">
        <w:rPr>
          <w:rStyle w:val="Bodytext2"/>
          <w:rFonts w:ascii="Times New Roman" w:hAnsi="Times New Roman"/>
          <w:b w:val="0"/>
          <w:spacing w:val="0"/>
          <w:sz w:val="28"/>
        </w:rPr>
        <w:t>те</w:t>
      </w:r>
      <w:r w:rsidRPr="00920327">
        <w:rPr>
          <w:rStyle w:val="Bodytext2"/>
          <w:rFonts w:ascii="Times New Roman" w:hAnsi="Times New Roman"/>
          <w:b w:val="0"/>
          <w:spacing w:val="0"/>
          <w:sz w:val="28"/>
        </w:rPr>
        <w:t>льность воздействия до возникновения опущения) характеристикам сигнала.</w:t>
      </w:r>
    </w:p>
    <w:p w:rsidR="00DD11EE" w:rsidRPr="00920327" w:rsidRDefault="00C21A25" w:rsidP="005D6CFA">
      <w:pPr>
        <w:pStyle w:val="a4"/>
        <w:shd w:val="clear" w:color="auto" w:fill="auto"/>
        <w:spacing w:line="276" w:lineRule="auto"/>
        <w:ind w:firstLine="709"/>
        <w:rPr>
          <w:rStyle w:val="Bodytext20"/>
          <w:rFonts w:ascii="Times New Roman" w:hAnsi="Times New Roman"/>
          <w:spacing w:val="0"/>
          <w:sz w:val="28"/>
        </w:rPr>
      </w:pPr>
      <w:r w:rsidRPr="00920327">
        <w:rPr>
          <w:rStyle w:val="1"/>
          <w:rFonts w:ascii="Times New Roman" w:hAnsi="Times New Roman"/>
          <w:spacing w:val="0"/>
          <w:sz w:val="28"/>
        </w:rPr>
        <w:t xml:space="preserve">Диапазон чувствительности зрительного анализатора составляет: </w:t>
      </w:r>
      <w:r w:rsidRPr="00920327">
        <w:rPr>
          <w:rFonts w:ascii="Times New Roman" w:hAnsi="Times New Roman"/>
          <w:spacing w:val="0"/>
          <w:sz w:val="28"/>
        </w:rPr>
        <w:t>1</w:t>
      </w:r>
      <w:r w:rsidR="003622F6">
        <w:rPr>
          <w:rStyle w:val="1"/>
          <w:rFonts w:ascii="Times New Roman" w:hAnsi="Times New Roman"/>
          <w:spacing w:val="0"/>
          <w:sz w:val="28"/>
        </w:rPr>
        <w:t>0</w:t>
      </w:r>
      <w:r w:rsidR="003622F6" w:rsidRPr="003622F6">
        <w:rPr>
          <w:rStyle w:val="1"/>
          <w:rFonts w:ascii="Times New Roman" w:hAnsi="Times New Roman"/>
          <w:spacing w:val="0"/>
          <w:sz w:val="28"/>
          <w:vertAlign w:val="superscript"/>
        </w:rPr>
        <w:t>-6</w:t>
      </w:r>
      <w:r w:rsidR="008C5295">
        <w:rPr>
          <w:rStyle w:val="1"/>
          <w:rFonts w:ascii="Times New Roman" w:hAnsi="Times New Roman"/>
          <w:spacing w:val="0"/>
          <w:sz w:val="28"/>
        </w:rPr>
        <w:t>…</w:t>
      </w:r>
      <w:r w:rsidR="00F71A11" w:rsidRPr="00920327">
        <w:rPr>
          <w:rStyle w:val="1"/>
          <w:rFonts w:ascii="Times New Roman" w:hAnsi="Times New Roman"/>
          <w:spacing w:val="0"/>
          <w:sz w:val="28"/>
        </w:rPr>
        <w:t xml:space="preserve"> </w:t>
      </w:r>
      <w:r w:rsidRPr="00920327">
        <w:rPr>
          <w:rFonts w:ascii="Times New Roman" w:hAnsi="Times New Roman"/>
          <w:spacing w:val="0"/>
          <w:sz w:val="28"/>
        </w:rPr>
        <w:t>10</w:t>
      </w:r>
      <w:r w:rsidR="008C5295" w:rsidRPr="008C5295">
        <w:rPr>
          <w:rStyle w:val="1"/>
          <w:rFonts w:ascii="Times New Roman" w:hAnsi="Times New Roman"/>
          <w:spacing w:val="0"/>
          <w:sz w:val="28"/>
          <w:vertAlign w:val="superscript"/>
        </w:rPr>
        <w:t>6</w:t>
      </w:r>
      <w:r w:rsidRPr="00920327">
        <w:rPr>
          <w:rStyle w:val="1"/>
          <w:rFonts w:ascii="Times New Roman" w:hAnsi="Times New Roman"/>
          <w:spacing w:val="0"/>
          <w:sz w:val="28"/>
        </w:rPr>
        <w:t xml:space="preserve"> кд</w:t>
      </w:r>
      <w:r w:rsidR="008C5295">
        <w:rPr>
          <w:rStyle w:val="1"/>
          <w:rFonts w:ascii="Times New Roman" w:hAnsi="Times New Roman"/>
          <w:spacing w:val="0"/>
          <w:sz w:val="28"/>
        </w:rPr>
        <w:t>/</w:t>
      </w:r>
      <w:r w:rsidRPr="00920327">
        <w:rPr>
          <w:rStyle w:val="1"/>
          <w:rFonts w:ascii="Times New Roman" w:hAnsi="Times New Roman"/>
          <w:spacing w:val="0"/>
          <w:sz w:val="28"/>
        </w:rPr>
        <w:t>м</w:t>
      </w:r>
      <w:r w:rsidR="008C5295" w:rsidRPr="008C5295">
        <w:rPr>
          <w:rStyle w:val="1"/>
          <w:rFonts w:ascii="Times New Roman" w:hAnsi="Times New Roman"/>
          <w:spacing w:val="0"/>
          <w:sz w:val="28"/>
          <w:vertAlign w:val="superscript"/>
        </w:rPr>
        <w:t>2</w:t>
      </w:r>
      <w:r w:rsidRPr="00920327">
        <w:rPr>
          <w:rStyle w:val="1"/>
          <w:rFonts w:ascii="Times New Roman" w:hAnsi="Times New Roman"/>
          <w:spacing w:val="0"/>
          <w:sz w:val="28"/>
        </w:rPr>
        <w:t xml:space="preserve"> (кандел на кв. метр) - воспринимаемая глазом световая энергия, излучаемая </w:t>
      </w:r>
      <w:r w:rsidRPr="00920327">
        <w:rPr>
          <w:rStyle w:val="1"/>
          <w:rFonts w:ascii="Times New Roman" w:hAnsi="Times New Roman"/>
          <w:spacing w:val="0"/>
          <w:sz w:val="28"/>
        </w:rPr>
        <w:lastRenderedPageBreak/>
        <w:t>поверхностью предмета (воспринимаемая яркость предмета); 380 ... 760 нм - видимая часть спектра электромагнитных волн (цветоопущение); 2 ... 4 дв.ед</w:t>
      </w:r>
      <w:r w:rsidR="008C5295">
        <w:rPr>
          <w:rStyle w:val="1"/>
          <w:rFonts w:ascii="Times New Roman" w:hAnsi="Times New Roman"/>
          <w:spacing w:val="0"/>
          <w:sz w:val="28"/>
        </w:rPr>
        <w:t>/</w:t>
      </w:r>
      <w:r w:rsidRPr="00920327">
        <w:rPr>
          <w:rStyle w:val="1"/>
          <w:rFonts w:ascii="Times New Roman" w:hAnsi="Times New Roman"/>
          <w:spacing w:val="0"/>
          <w:sz w:val="28"/>
        </w:rPr>
        <w:t xml:space="preserve">с - пропускная способность, т.е. количество информации, воспринимаемой за единицу времени; 4 ... </w:t>
      </w:r>
      <w:r w:rsidRPr="00920327">
        <w:rPr>
          <w:rFonts w:ascii="Times New Roman" w:hAnsi="Times New Roman"/>
          <w:spacing w:val="0"/>
          <w:sz w:val="28"/>
        </w:rPr>
        <w:t>8</w:t>
      </w:r>
      <w:r w:rsidRPr="00920327">
        <w:rPr>
          <w:rStyle w:val="1"/>
          <w:rFonts w:ascii="Times New Roman" w:hAnsi="Times New Roman"/>
          <w:spacing w:val="0"/>
          <w:sz w:val="28"/>
        </w:rPr>
        <w:t xml:space="preserve"> элементов в 10</w:t>
      </w:r>
      <w:r w:rsidR="00F81D97" w:rsidRPr="00F81D97">
        <w:rPr>
          <w:rStyle w:val="1"/>
          <w:rFonts w:ascii="Times New Roman" w:hAnsi="Times New Roman"/>
          <w:spacing w:val="0"/>
          <w:sz w:val="28"/>
          <w:vertAlign w:val="superscript"/>
        </w:rPr>
        <w:t>0</w:t>
      </w:r>
      <w:r w:rsidRPr="00920327">
        <w:rPr>
          <w:rStyle w:val="1"/>
          <w:rFonts w:ascii="Times New Roman" w:hAnsi="Times New Roman"/>
          <w:spacing w:val="0"/>
          <w:sz w:val="28"/>
        </w:rPr>
        <w:t xml:space="preserve"> секторе - объем зрительного восприятия в горизонтальной и вертикальной плоскостях (ограничен объемом оперативной памяти и размерами зоны ясного виде</w:t>
      </w:r>
      <w:r w:rsidR="00F81D97">
        <w:rPr>
          <w:rStyle w:val="1"/>
          <w:rFonts w:ascii="Times New Roman" w:hAnsi="Times New Roman"/>
          <w:spacing w:val="0"/>
          <w:sz w:val="28"/>
        </w:rPr>
        <w:t>ни</w:t>
      </w:r>
      <w:r w:rsidRPr="00920327">
        <w:rPr>
          <w:rStyle w:val="1"/>
          <w:rFonts w:ascii="Times New Roman" w:hAnsi="Times New Roman"/>
          <w:spacing w:val="0"/>
          <w:sz w:val="28"/>
        </w:rPr>
        <w:t>я); 20 ... 640 млс - средняя длительность зрительной фиксации в различных задачах информационного поиска (нахождение объекта с заданными признаками). Наилучшими считаются условия для работы, если уровни адаптирующей яркости находятся в пределах от нескольких десятков до нескольких сотен кд</w:t>
      </w:r>
      <w:r w:rsidR="00F81D97">
        <w:rPr>
          <w:rStyle w:val="1"/>
          <w:rFonts w:ascii="Times New Roman" w:hAnsi="Times New Roman"/>
          <w:spacing w:val="0"/>
          <w:sz w:val="28"/>
        </w:rPr>
        <w:t>/м</w:t>
      </w:r>
      <w:r w:rsidR="00F81D97" w:rsidRPr="00F81D97">
        <w:rPr>
          <w:rStyle w:val="1"/>
          <w:rFonts w:ascii="Times New Roman" w:hAnsi="Times New Roman"/>
          <w:spacing w:val="0"/>
          <w:sz w:val="28"/>
          <w:vertAlign w:val="superscript"/>
        </w:rPr>
        <w:t>2</w:t>
      </w:r>
      <w:r w:rsidRPr="00920327">
        <w:rPr>
          <w:rStyle w:val="1"/>
          <w:rFonts w:ascii="Times New Roman" w:hAnsi="Times New Roman"/>
          <w:spacing w:val="0"/>
          <w:sz w:val="28"/>
        </w:rPr>
        <w:t>, а оптимальная ве</w:t>
      </w:r>
      <w:r w:rsidR="00467484">
        <w:rPr>
          <w:rStyle w:val="1"/>
          <w:rFonts w:ascii="Times New Roman" w:hAnsi="Times New Roman"/>
          <w:spacing w:val="0"/>
          <w:sz w:val="28"/>
        </w:rPr>
        <w:t>ли</w:t>
      </w:r>
      <w:r w:rsidRPr="00920327">
        <w:rPr>
          <w:rStyle w:val="1"/>
          <w:rFonts w:ascii="Times New Roman" w:hAnsi="Times New Roman"/>
          <w:spacing w:val="0"/>
          <w:sz w:val="28"/>
        </w:rPr>
        <w:t xml:space="preserve">чина контраста (предмет - фон) равна 0,6 ... 0,95. Слуховой аппарат человека воспринимает как слышимый звук колебания с частотой 16 ... 20 кГц; ухо наиболее чувствительно к колебаниям </w:t>
      </w:r>
      <w:r w:rsidR="00467484">
        <w:rPr>
          <w:rStyle w:val="1"/>
          <w:rFonts w:ascii="Times New Roman" w:hAnsi="Times New Roman"/>
          <w:spacing w:val="0"/>
          <w:sz w:val="28"/>
        </w:rPr>
        <w:t>1</w:t>
      </w:r>
      <w:r w:rsidRPr="00920327">
        <w:rPr>
          <w:rStyle w:val="1"/>
          <w:rFonts w:ascii="Times New Roman" w:hAnsi="Times New Roman"/>
          <w:spacing w:val="0"/>
          <w:sz w:val="28"/>
        </w:rPr>
        <w:t xml:space="preserve"> ... 4 кГц. Некоторые участки тела способны воспринимать давление 3 ... 300 мг</w:t>
      </w:r>
      <w:r w:rsidR="00467484">
        <w:rPr>
          <w:rStyle w:val="1"/>
          <w:rFonts w:ascii="Times New Roman" w:hAnsi="Times New Roman"/>
          <w:spacing w:val="0"/>
          <w:sz w:val="28"/>
        </w:rPr>
        <w:t>/</w:t>
      </w:r>
      <w:r w:rsidRPr="00920327">
        <w:rPr>
          <w:rStyle w:val="1"/>
          <w:rFonts w:ascii="Times New Roman" w:hAnsi="Times New Roman"/>
          <w:spacing w:val="0"/>
          <w:sz w:val="28"/>
        </w:rPr>
        <w:t>мм</w:t>
      </w:r>
      <w:r w:rsidR="00467484">
        <w:rPr>
          <w:rStyle w:val="1"/>
          <w:rFonts w:ascii="Times New Roman" w:hAnsi="Times New Roman"/>
          <w:spacing w:val="0"/>
          <w:sz w:val="28"/>
          <w:vertAlign w:val="superscript"/>
        </w:rPr>
        <w:t>2</w:t>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 xml:space="preserve">Экспериментально установлено, что величина дифференциального порога пропорциональна исходной величине раздражителя - отношение это постоянно и составляет </w:t>
      </w:r>
      <w:r w:rsidRPr="00920327">
        <w:rPr>
          <w:rFonts w:ascii="Times New Roman" w:hAnsi="Times New Roman"/>
          <w:spacing w:val="0"/>
          <w:sz w:val="28"/>
        </w:rPr>
        <w:t>0,01</w:t>
      </w:r>
      <w:r w:rsidRPr="00920327">
        <w:rPr>
          <w:rStyle w:val="1"/>
          <w:rFonts w:ascii="Times New Roman" w:hAnsi="Times New Roman"/>
          <w:spacing w:val="0"/>
          <w:sz w:val="28"/>
        </w:rPr>
        <w:t xml:space="preserve"> - для зрительного анализатора,</w:t>
      </w:r>
      <w:r w:rsidR="00BB09AA" w:rsidRPr="00920327">
        <w:rPr>
          <w:rFonts w:ascii="Times New Roman" w:hAnsi="Times New Roman"/>
          <w:spacing w:val="0"/>
          <w:sz w:val="28"/>
        </w:rPr>
        <w:t xml:space="preserve"> </w:t>
      </w:r>
      <w:r w:rsidRPr="00920327">
        <w:rPr>
          <w:rStyle w:val="Bodytext20"/>
          <w:rFonts w:ascii="Times New Roman" w:hAnsi="Times New Roman"/>
          <w:spacing w:val="0"/>
          <w:sz w:val="28"/>
        </w:rPr>
        <w:t xml:space="preserve">0,1 - </w:t>
      </w:r>
      <w:r w:rsidRPr="00920327">
        <w:rPr>
          <w:rStyle w:val="Bodytext2"/>
          <w:rFonts w:ascii="Times New Roman" w:hAnsi="Times New Roman"/>
          <w:b w:val="0"/>
          <w:spacing w:val="0"/>
          <w:sz w:val="28"/>
        </w:rPr>
        <w:t xml:space="preserve">для слухового и </w:t>
      </w:r>
      <w:r w:rsidRPr="00920327">
        <w:rPr>
          <w:rStyle w:val="Bodytext20"/>
          <w:rFonts w:ascii="Times New Roman" w:hAnsi="Times New Roman"/>
          <w:spacing w:val="0"/>
          <w:sz w:val="28"/>
        </w:rPr>
        <w:t xml:space="preserve">0,3 - </w:t>
      </w:r>
      <w:r w:rsidRPr="00920327">
        <w:rPr>
          <w:rStyle w:val="Bodytext2"/>
          <w:rFonts w:ascii="Times New Roman" w:hAnsi="Times New Roman"/>
          <w:b w:val="0"/>
          <w:spacing w:val="0"/>
          <w:sz w:val="28"/>
        </w:rPr>
        <w:t xml:space="preserve">для тактильного </w:t>
      </w:r>
      <w:r w:rsidRPr="00920327">
        <w:rPr>
          <w:rStyle w:val="Bodytext20"/>
          <w:rFonts w:ascii="Times New Roman" w:hAnsi="Times New Roman"/>
          <w:spacing w:val="0"/>
          <w:sz w:val="28"/>
        </w:rPr>
        <w:t xml:space="preserve">[18, </w:t>
      </w:r>
      <w:r w:rsidRPr="00920327">
        <w:rPr>
          <w:rStyle w:val="Bodytext2"/>
          <w:rFonts w:ascii="Times New Roman" w:hAnsi="Times New Roman"/>
          <w:b w:val="0"/>
          <w:spacing w:val="0"/>
          <w:sz w:val="28"/>
        </w:rPr>
        <w:t xml:space="preserve">с. </w:t>
      </w:r>
      <w:r w:rsidRPr="00920327">
        <w:rPr>
          <w:rStyle w:val="Bodytext22"/>
          <w:spacing w:val="0"/>
          <w:sz w:val="28"/>
        </w:rPr>
        <w:t>86</w:t>
      </w:r>
      <w:r w:rsidRPr="00920327">
        <w:rPr>
          <w:rStyle w:val="Bodytext20"/>
          <w:rFonts w:ascii="Times New Roman" w:hAnsi="Times New Roman"/>
          <w:spacing w:val="0"/>
          <w:sz w:val="28"/>
        </w:rPr>
        <w:t>-103</w:t>
      </w:r>
      <w:r w:rsidR="00D21B83" w:rsidRPr="00920327">
        <w:rPr>
          <w:rStyle w:val="Bodytext20"/>
          <w:rFonts w:ascii="Times New Roman" w:hAnsi="Times New Roman"/>
          <w:spacing w:val="0"/>
          <w:sz w:val="28"/>
          <w:lang w:eastAsia="en-US"/>
        </w:rPr>
        <w:t>]</w:t>
      </w:r>
      <w:r w:rsidRPr="00920327">
        <w:rPr>
          <w:rStyle w:val="Bodytext20"/>
          <w:rFonts w:ascii="Times New Roman" w:hAnsi="Times New Roman"/>
          <w:spacing w:val="0"/>
          <w:sz w:val="28"/>
        </w:rPr>
        <w:t>.</w:t>
      </w:r>
    </w:p>
    <w:p w:rsidR="00DD11EE"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Bodytext2"/>
          <w:rFonts w:ascii="Times New Roman" w:hAnsi="Times New Roman"/>
          <w:b w:val="0"/>
          <w:spacing w:val="0"/>
          <w:sz w:val="28"/>
        </w:rPr>
        <w:t xml:space="preserve">Приведенные характеристики более чем наглядно показывают, что при довольно высокой чувствительности </w:t>
      </w:r>
      <w:r w:rsidRPr="00920327">
        <w:rPr>
          <w:rStyle w:val="Bodytext20"/>
          <w:rFonts w:ascii="Times New Roman" w:hAnsi="Times New Roman"/>
          <w:spacing w:val="0"/>
          <w:sz w:val="28"/>
        </w:rPr>
        <w:t xml:space="preserve">каждый </w:t>
      </w:r>
      <w:r w:rsidRPr="00920327">
        <w:rPr>
          <w:rStyle w:val="Bodytext2"/>
          <w:rFonts w:ascii="Times New Roman" w:hAnsi="Times New Roman"/>
          <w:b w:val="0"/>
          <w:spacing w:val="0"/>
          <w:sz w:val="28"/>
        </w:rPr>
        <w:t xml:space="preserve">из названных анализаторов способен воспринимать лишь незначительный участок из всего диапазона физических величин. Так, например, видимая часть спектра электромагнитных волн занимает небольшой участок во всем их диапазоне, известном науке </w:t>
      </w:r>
      <w:r w:rsidRPr="00920327">
        <w:rPr>
          <w:rStyle w:val="BodytextItalic"/>
          <w:rFonts w:ascii="Times New Roman" w:hAnsi="Times New Roman"/>
          <w:i w:val="0"/>
          <w:spacing w:val="0"/>
          <w:sz w:val="28"/>
        </w:rPr>
        <w:t>в</w:t>
      </w:r>
      <w:r w:rsidRPr="00920327">
        <w:rPr>
          <w:rStyle w:val="Bodytext2"/>
          <w:rFonts w:ascii="Times New Roman" w:hAnsi="Times New Roman"/>
          <w:b w:val="0"/>
          <w:spacing w:val="0"/>
          <w:sz w:val="28"/>
        </w:rPr>
        <w:t xml:space="preserve"> настоящее время (1</w:t>
      </w:r>
      <w:r w:rsidR="006070F6">
        <w:rPr>
          <w:rStyle w:val="Bodytext2"/>
          <w:rFonts w:ascii="Times New Roman" w:hAnsi="Times New Roman"/>
          <w:b w:val="0"/>
          <w:spacing w:val="0"/>
          <w:sz w:val="28"/>
        </w:rPr>
        <w:t>0</w:t>
      </w:r>
      <w:r w:rsidR="006070F6">
        <w:rPr>
          <w:rStyle w:val="Bodytext2"/>
          <w:rFonts w:ascii="Times New Roman" w:hAnsi="Times New Roman"/>
          <w:b w:val="0"/>
          <w:spacing w:val="0"/>
          <w:sz w:val="28"/>
          <w:vertAlign w:val="superscript"/>
        </w:rPr>
        <w:t>-13</w:t>
      </w:r>
      <w:r w:rsidRPr="00920327">
        <w:rPr>
          <w:rStyle w:val="Bodytext2"/>
          <w:rFonts w:ascii="Times New Roman" w:hAnsi="Times New Roman"/>
          <w:b w:val="0"/>
          <w:spacing w:val="0"/>
          <w:sz w:val="28"/>
        </w:rPr>
        <w:t xml:space="preserve"> ... </w:t>
      </w:r>
      <w:r w:rsidRPr="00920327">
        <w:rPr>
          <w:rStyle w:val="BodytextItalic"/>
          <w:rFonts w:ascii="Times New Roman" w:hAnsi="Times New Roman"/>
          <w:i w:val="0"/>
          <w:spacing w:val="0"/>
          <w:sz w:val="28"/>
        </w:rPr>
        <w:t>1</w:t>
      </w:r>
      <w:r w:rsidR="006070F6">
        <w:rPr>
          <w:rStyle w:val="BodytextItalic"/>
          <w:rFonts w:ascii="Times New Roman" w:hAnsi="Times New Roman"/>
          <w:i w:val="0"/>
          <w:spacing w:val="0"/>
          <w:sz w:val="28"/>
        </w:rPr>
        <w:t>0</w:t>
      </w:r>
      <w:r w:rsidR="006070F6">
        <w:rPr>
          <w:rStyle w:val="BodytextItalic"/>
          <w:rFonts w:ascii="Times New Roman" w:hAnsi="Times New Roman"/>
          <w:i w:val="0"/>
          <w:spacing w:val="0"/>
          <w:sz w:val="28"/>
          <w:vertAlign w:val="superscript"/>
        </w:rPr>
        <w:t>7</w:t>
      </w:r>
      <w:r w:rsidRPr="00920327">
        <w:rPr>
          <w:rStyle w:val="Bodytext2"/>
          <w:rFonts w:ascii="Times New Roman" w:hAnsi="Times New Roman"/>
          <w:b w:val="0"/>
          <w:spacing w:val="0"/>
          <w:sz w:val="28"/>
        </w:rPr>
        <w:t xml:space="preserve"> см). Поэтому эксперту для познания предме</w:t>
      </w:r>
      <w:r w:rsidRPr="00920327">
        <w:rPr>
          <w:rStyle w:val="1"/>
          <w:rFonts w:ascii="Times New Roman" w:hAnsi="Times New Roman"/>
          <w:spacing w:val="0"/>
          <w:sz w:val="28"/>
        </w:rPr>
        <w:t>тов, явлений и процессов, недоступных его органам чувств в нормальных условиях, необходимо применять технические средства, позволяющие превращать невоспринимаемы</w:t>
      </w:r>
      <w:r w:rsidR="00A33E0C">
        <w:rPr>
          <w:rStyle w:val="1"/>
          <w:rFonts w:ascii="Times New Roman" w:hAnsi="Times New Roman"/>
          <w:spacing w:val="0"/>
          <w:sz w:val="28"/>
        </w:rPr>
        <w:t>е</w:t>
      </w:r>
      <w:r w:rsidRPr="00920327">
        <w:rPr>
          <w:rStyle w:val="1"/>
          <w:rFonts w:ascii="Times New Roman" w:hAnsi="Times New Roman"/>
          <w:spacing w:val="0"/>
          <w:sz w:val="28"/>
        </w:rPr>
        <w:t xml:space="preserve"> формы движения в движение, доступное его восприятию </w:t>
      </w:r>
      <w:r w:rsidR="00A33E0C">
        <w:rPr>
          <w:rStyle w:val="1"/>
          <w:rFonts w:ascii="Times New Roman" w:hAnsi="Times New Roman"/>
          <w:spacing w:val="0"/>
          <w:sz w:val="28"/>
        </w:rPr>
        <w:sym w:font="Symbol" w:char="F05B"/>
      </w:r>
      <w:r w:rsidRPr="00920327">
        <w:rPr>
          <w:rStyle w:val="1"/>
          <w:rFonts w:ascii="Times New Roman" w:hAnsi="Times New Roman"/>
          <w:spacing w:val="0"/>
          <w:sz w:val="28"/>
        </w:rPr>
        <w:t>2, т. 20, с. 551</w:t>
      </w:r>
      <w:r w:rsidR="00D21B83" w:rsidRPr="00920327">
        <w:rPr>
          <w:rStyle w:val="1"/>
          <w:rFonts w:ascii="Times New Roman" w:hAnsi="Times New Roman"/>
          <w:spacing w:val="0"/>
          <w:sz w:val="28"/>
          <w:lang w:eastAsia="en-US"/>
        </w:rPr>
        <w:t>]</w:t>
      </w:r>
      <w:r w:rsidRPr="00920327">
        <w:rPr>
          <w:rStyle w:val="1"/>
          <w:rFonts w:ascii="Times New Roman" w:hAnsi="Times New Roman"/>
          <w:spacing w:val="0"/>
          <w:sz w:val="28"/>
        </w:rPr>
        <w:t>.</w:t>
      </w:r>
    </w:p>
    <w:p w:rsidR="00DD11EE"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Все технические средства, используемые в идентификационном исследовании, в зависимости от способа преобразования информации могут быть подразделены </w:t>
      </w:r>
      <w:r w:rsidR="00A33E0C">
        <w:rPr>
          <w:rStyle w:val="1"/>
          <w:rFonts w:ascii="Times New Roman" w:hAnsi="Times New Roman"/>
          <w:spacing w:val="0"/>
          <w:sz w:val="28"/>
        </w:rPr>
        <w:t>н</w:t>
      </w:r>
      <w:r w:rsidRPr="00920327">
        <w:rPr>
          <w:rStyle w:val="1"/>
          <w:rFonts w:ascii="Times New Roman" w:hAnsi="Times New Roman"/>
          <w:spacing w:val="0"/>
          <w:sz w:val="28"/>
        </w:rPr>
        <w:t>а: визуально-графические (ВГ), фотографические (ФГ), оптические (</w:t>
      </w:r>
      <w:r w:rsidR="00A33E0C">
        <w:rPr>
          <w:rStyle w:val="1"/>
          <w:rFonts w:ascii="Times New Roman" w:hAnsi="Times New Roman"/>
          <w:spacing w:val="0"/>
          <w:sz w:val="28"/>
        </w:rPr>
        <w:t>О</w:t>
      </w:r>
      <w:r w:rsidRPr="00920327">
        <w:rPr>
          <w:rStyle w:val="1"/>
          <w:rFonts w:ascii="Times New Roman" w:hAnsi="Times New Roman"/>
          <w:spacing w:val="0"/>
          <w:sz w:val="28"/>
        </w:rPr>
        <w:t>П), физи</w:t>
      </w:r>
      <w:r w:rsidR="00A33E0C">
        <w:rPr>
          <w:rStyle w:val="1"/>
          <w:rFonts w:ascii="Times New Roman" w:hAnsi="Times New Roman"/>
          <w:spacing w:val="0"/>
          <w:sz w:val="28"/>
        </w:rPr>
        <w:t>к</w:t>
      </w:r>
      <w:r w:rsidRPr="00920327">
        <w:rPr>
          <w:rStyle w:val="1"/>
          <w:rFonts w:ascii="Times New Roman" w:hAnsi="Times New Roman"/>
          <w:spacing w:val="0"/>
          <w:sz w:val="28"/>
        </w:rPr>
        <w:t>о-х</w:t>
      </w:r>
      <w:r w:rsidR="00A33E0C">
        <w:rPr>
          <w:rStyle w:val="1"/>
          <w:rFonts w:ascii="Times New Roman" w:hAnsi="Times New Roman"/>
          <w:spacing w:val="0"/>
          <w:sz w:val="28"/>
        </w:rPr>
        <w:t>им</w:t>
      </w:r>
      <w:r w:rsidRPr="00920327">
        <w:rPr>
          <w:rStyle w:val="1"/>
          <w:rFonts w:ascii="Times New Roman" w:hAnsi="Times New Roman"/>
          <w:spacing w:val="0"/>
          <w:sz w:val="28"/>
        </w:rPr>
        <w:t>ические (ФХ</w:t>
      </w:r>
      <w:r w:rsidR="00856BF5">
        <w:rPr>
          <w:rStyle w:val="1"/>
          <w:rFonts w:ascii="Times New Roman" w:hAnsi="Times New Roman"/>
          <w:spacing w:val="0"/>
          <w:sz w:val="28"/>
        </w:rPr>
        <w:t>)</w:t>
      </w:r>
      <w:r w:rsidRPr="00920327">
        <w:rPr>
          <w:rStyle w:val="1"/>
          <w:rFonts w:ascii="Times New Roman" w:hAnsi="Times New Roman"/>
          <w:spacing w:val="0"/>
          <w:sz w:val="28"/>
        </w:rPr>
        <w:t>, телевизионные системы (ТС) и ЭВМ. Они могут применяться в различных вариантах. В зависимости от стадии идентификационного исследования изменяется функциональная направленность использования этих средств. На подготовительной стадии они способствуют формированию бо</w:t>
      </w:r>
      <w:r w:rsidRPr="00920327">
        <w:rPr>
          <w:rStyle w:val="1"/>
          <w:rFonts w:ascii="Times New Roman" w:hAnsi="Times New Roman"/>
          <w:spacing w:val="0"/>
          <w:sz w:val="28"/>
        </w:rPr>
        <w:lastRenderedPageBreak/>
        <w:t>лее приближенного к объективной реальности перцептивного образа объекта исследования (</w:t>
      </w:r>
      <w:r w:rsidR="00856BF5">
        <w:rPr>
          <w:rStyle w:val="1"/>
          <w:rFonts w:ascii="Times New Roman" w:hAnsi="Times New Roman"/>
          <w:spacing w:val="0"/>
          <w:sz w:val="28"/>
        </w:rPr>
        <w:t>О</w:t>
      </w:r>
      <w:r w:rsidRPr="00920327">
        <w:rPr>
          <w:rStyle w:val="1"/>
          <w:rFonts w:ascii="Times New Roman" w:hAnsi="Times New Roman"/>
          <w:spacing w:val="0"/>
          <w:sz w:val="28"/>
        </w:rPr>
        <w:t>И)</w:t>
      </w:r>
      <w:r w:rsidR="00856BF5">
        <w:rPr>
          <w:rStyle w:val="ac"/>
          <w:rFonts w:ascii="Times New Roman" w:hAnsi="Times New Roman"/>
          <w:spacing w:val="0"/>
          <w:sz w:val="28"/>
        </w:rPr>
        <w:footnoteReference w:id="16"/>
      </w:r>
      <w:r w:rsidRPr="00920327">
        <w:rPr>
          <w:rStyle w:val="1"/>
          <w:rFonts w:ascii="Times New Roman" w:hAnsi="Times New Roman"/>
          <w:spacing w:val="0"/>
          <w:sz w:val="28"/>
        </w:rPr>
        <w:t xml:space="preserve"> и облегчают мыслительную </w:t>
      </w:r>
      <w:r w:rsidR="0020469F">
        <w:rPr>
          <w:rStyle w:val="1"/>
          <w:rFonts w:ascii="Times New Roman" w:hAnsi="Times New Roman"/>
          <w:spacing w:val="0"/>
          <w:sz w:val="28"/>
        </w:rPr>
        <w:t>де</w:t>
      </w:r>
      <w:r w:rsidRPr="00920327">
        <w:rPr>
          <w:rStyle w:val="1"/>
          <w:rFonts w:ascii="Times New Roman" w:hAnsi="Times New Roman"/>
          <w:spacing w:val="0"/>
          <w:sz w:val="28"/>
        </w:rPr>
        <w:t>ятельность эксперта при анализе признаков путем их сопоставления (СП), совмещения (СВ) и наложения (Н)</w:t>
      </w:r>
      <w:r w:rsidR="00507411">
        <w:rPr>
          <w:rStyle w:val="ac"/>
          <w:rFonts w:ascii="Times New Roman" w:hAnsi="Times New Roman"/>
          <w:spacing w:val="0"/>
          <w:sz w:val="28"/>
        </w:rPr>
        <w:footnoteReference w:id="17"/>
      </w:r>
      <w:r w:rsidRPr="00920327">
        <w:rPr>
          <w:rStyle w:val="1"/>
          <w:rFonts w:ascii="Times New Roman" w:hAnsi="Times New Roman"/>
          <w:spacing w:val="0"/>
          <w:sz w:val="28"/>
        </w:rPr>
        <w:t>. На последующих стадиях - аналитической, сравнительной и синтетической - они используются для опосредования логического познания при установлении св</w:t>
      </w:r>
      <w:r w:rsidR="0020469F">
        <w:rPr>
          <w:rStyle w:val="1"/>
          <w:rFonts w:ascii="Times New Roman" w:hAnsi="Times New Roman"/>
          <w:spacing w:val="0"/>
          <w:sz w:val="28"/>
        </w:rPr>
        <w:t>ойс</w:t>
      </w:r>
      <w:r w:rsidRPr="00920327">
        <w:rPr>
          <w:rStyle w:val="1"/>
          <w:rFonts w:ascii="Times New Roman" w:hAnsi="Times New Roman"/>
          <w:spacing w:val="0"/>
          <w:sz w:val="28"/>
        </w:rPr>
        <w:t xml:space="preserve">тв объектов, их сравнении и </w:t>
      </w:r>
      <w:r w:rsidR="003D0607">
        <w:rPr>
          <w:rStyle w:val="1"/>
          <w:rFonts w:ascii="Times New Roman" w:hAnsi="Times New Roman"/>
          <w:spacing w:val="0"/>
          <w:sz w:val="28"/>
        </w:rPr>
        <w:t>о</w:t>
      </w:r>
      <w:r w:rsidRPr="00920327">
        <w:rPr>
          <w:rStyle w:val="1"/>
          <w:rFonts w:ascii="Times New Roman" w:hAnsi="Times New Roman"/>
          <w:spacing w:val="0"/>
          <w:sz w:val="28"/>
        </w:rPr>
        <w:t xml:space="preserve">ценке, содействуя тем самым разрешению вопроса </w:t>
      </w:r>
      <w:r w:rsidR="0020469F">
        <w:rPr>
          <w:rStyle w:val="1"/>
          <w:rFonts w:ascii="Times New Roman" w:hAnsi="Times New Roman"/>
          <w:spacing w:val="0"/>
          <w:sz w:val="28"/>
        </w:rPr>
        <w:t>о</w:t>
      </w:r>
      <w:r w:rsidRPr="00920327">
        <w:rPr>
          <w:rStyle w:val="1"/>
          <w:rFonts w:ascii="Times New Roman" w:hAnsi="Times New Roman"/>
          <w:spacing w:val="0"/>
          <w:sz w:val="28"/>
        </w:rPr>
        <w:t xml:space="preserve"> тождестве (РВТ).</w:t>
      </w:r>
    </w:p>
    <w:p w:rsidR="00817EAB"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Визуально-графические средства применяются для выражения и анализа информации, обслу</w:t>
      </w:r>
      <w:r w:rsidR="00994152">
        <w:rPr>
          <w:rStyle w:val="1"/>
          <w:rFonts w:ascii="Times New Roman" w:hAnsi="Times New Roman"/>
          <w:spacing w:val="0"/>
          <w:sz w:val="28"/>
        </w:rPr>
        <w:t>ж</w:t>
      </w:r>
      <w:r w:rsidRPr="00920327">
        <w:rPr>
          <w:rStyle w:val="1"/>
          <w:rFonts w:ascii="Times New Roman" w:hAnsi="Times New Roman"/>
          <w:spacing w:val="0"/>
          <w:sz w:val="28"/>
        </w:rPr>
        <w:t>ива</w:t>
      </w:r>
      <w:r w:rsidR="00994152">
        <w:rPr>
          <w:rStyle w:val="1"/>
          <w:rFonts w:ascii="Times New Roman" w:hAnsi="Times New Roman"/>
          <w:spacing w:val="0"/>
          <w:sz w:val="28"/>
        </w:rPr>
        <w:t>н</w:t>
      </w:r>
      <w:r w:rsidRPr="00920327">
        <w:rPr>
          <w:rStyle w:val="1"/>
          <w:rFonts w:ascii="Times New Roman" w:hAnsi="Times New Roman"/>
          <w:spacing w:val="0"/>
          <w:sz w:val="28"/>
        </w:rPr>
        <w:t>ия решения идентификационных задач при помо</w:t>
      </w:r>
      <w:r w:rsidR="00994152">
        <w:rPr>
          <w:rStyle w:val="1"/>
          <w:rFonts w:ascii="Times New Roman" w:hAnsi="Times New Roman"/>
          <w:spacing w:val="0"/>
          <w:sz w:val="28"/>
        </w:rPr>
        <w:t>щи</w:t>
      </w:r>
      <w:r w:rsidRPr="00920327">
        <w:rPr>
          <w:rStyle w:val="1"/>
          <w:rFonts w:ascii="Times New Roman" w:hAnsi="Times New Roman"/>
          <w:spacing w:val="0"/>
          <w:sz w:val="28"/>
        </w:rPr>
        <w:t xml:space="preserve"> вспомогательных графических построений (графического моделирования), таких, как: разработки (Р), координатные сетки (КС), графически-идентификаци</w:t>
      </w:r>
      <w:r w:rsidR="00994152">
        <w:rPr>
          <w:rStyle w:val="1"/>
          <w:rFonts w:ascii="Times New Roman" w:hAnsi="Times New Roman"/>
          <w:spacing w:val="0"/>
          <w:sz w:val="28"/>
        </w:rPr>
        <w:t>о</w:t>
      </w:r>
      <w:r w:rsidRPr="00920327">
        <w:rPr>
          <w:rStyle w:val="1"/>
          <w:rFonts w:ascii="Times New Roman" w:hAnsi="Times New Roman"/>
          <w:spacing w:val="0"/>
          <w:sz w:val="28"/>
        </w:rPr>
        <w:t>нные алгоритмы (ГИА) и другие вспомогательные построения (В</w:t>
      </w:r>
      <w:r w:rsidR="00994152">
        <w:rPr>
          <w:rStyle w:val="1"/>
          <w:rFonts w:ascii="Times New Roman" w:hAnsi="Times New Roman"/>
          <w:spacing w:val="0"/>
          <w:sz w:val="28"/>
        </w:rPr>
        <w:t>П</w:t>
      </w:r>
      <w:r w:rsidRPr="00920327">
        <w:rPr>
          <w:rStyle w:val="1"/>
          <w:rFonts w:ascii="Times New Roman" w:hAnsi="Times New Roman"/>
          <w:spacing w:val="0"/>
          <w:sz w:val="28"/>
        </w:rPr>
        <w:t>С</w:t>
      </w:r>
      <w:r w:rsidR="00994152">
        <w:rPr>
          <w:rStyle w:val="1"/>
          <w:rFonts w:ascii="Times New Roman" w:hAnsi="Times New Roman"/>
          <w:spacing w:val="0"/>
          <w:sz w:val="28"/>
        </w:rPr>
        <w:t>)</w:t>
      </w:r>
      <w:r w:rsidRPr="00920327">
        <w:rPr>
          <w:rStyle w:val="1"/>
          <w:rFonts w:ascii="Times New Roman" w:hAnsi="Times New Roman"/>
          <w:spacing w:val="0"/>
          <w:sz w:val="28"/>
        </w:rPr>
        <w:t>.</w:t>
      </w:r>
    </w:p>
    <w:p w:rsidR="00817EAB"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Разработка - это форма графического представление основн</w:t>
      </w:r>
      <w:r w:rsidR="002702A2">
        <w:rPr>
          <w:rStyle w:val="1"/>
          <w:rFonts w:ascii="Times New Roman" w:hAnsi="Times New Roman"/>
          <w:spacing w:val="0"/>
          <w:sz w:val="28"/>
        </w:rPr>
        <w:t>ы</w:t>
      </w:r>
      <w:r w:rsidRPr="00920327">
        <w:rPr>
          <w:rStyle w:val="1"/>
          <w:rFonts w:ascii="Times New Roman" w:hAnsi="Times New Roman"/>
          <w:spacing w:val="0"/>
          <w:sz w:val="28"/>
        </w:rPr>
        <w:t xml:space="preserve">х вариантов признаков сравниваемых объектов. Методика ее составления предельно проста. Изображения всех особенностей исследуемого объекта и образца в виде своеобразных графических </w:t>
      </w:r>
      <w:r w:rsidR="00104D17">
        <w:rPr>
          <w:rStyle w:val="1"/>
          <w:rFonts w:ascii="Times New Roman" w:hAnsi="Times New Roman"/>
          <w:spacing w:val="0"/>
          <w:sz w:val="28"/>
        </w:rPr>
        <w:t>модел</w:t>
      </w:r>
      <w:r w:rsidRPr="00920327">
        <w:rPr>
          <w:rStyle w:val="1"/>
          <w:rFonts w:ascii="Times New Roman" w:hAnsi="Times New Roman"/>
          <w:spacing w:val="0"/>
          <w:sz w:val="28"/>
        </w:rPr>
        <w:t>ей (ГМ) воспроизводятся соответственно на левой и правой частях листа бумаги, поделенного пополам вертикальной прямой линией. При наличии нескольких объектов или обращении к так называемым количественным методикам заполняются специальные таблицы, используются проекционная аппаратура (например, для получения усредненной графической модели (УГМ) письменных знаков) и ЭВМ, состояние развития периферийного оборудования которых позволяет составлять разработки на более высоком уровне.</w:t>
      </w:r>
    </w:p>
    <w:p w:rsidR="00817EAB"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 разработкам целесообразно прибегать при производстве почерковедческих исследований, исследований машинописных текстов, оттисков печатей, нумераторов, дататоров, телеграфных и иных знак</w:t>
      </w:r>
      <w:r w:rsidR="00F37834">
        <w:rPr>
          <w:rStyle w:val="1"/>
          <w:rFonts w:ascii="Times New Roman" w:hAnsi="Times New Roman"/>
          <w:spacing w:val="0"/>
          <w:sz w:val="28"/>
        </w:rPr>
        <w:t>оп</w:t>
      </w:r>
      <w:r w:rsidRPr="00920327">
        <w:rPr>
          <w:rStyle w:val="1"/>
          <w:rFonts w:ascii="Times New Roman" w:hAnsi="Times New Roman"/>
          <w:spacing w:val="0"/>
          <w:sz w:val="28"/>
        </w:rPr>
        <w:t>ечатающих аппаратов, отпечатков пальцев, следов ТС и т.д.</w:t>
      </w:r>
    </w:p>
    <w:p w:rsidR="00817EAB"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С помощью разработок эксперт преодолевает пороги кратковременной памяти. В них он может отразить, а следовательно, сделать доступным для последующей логической обработки большой объем информации </w:t>
      </w:r>
      <w:r w:rsidR="00F37834">
        <w:rPr>
          <w:rStyle w:val="1"/>
          <w:rFonts w:ascii="Times New Roman" w:hAnsi="Times New Roman"/>
          <w:spacing w:val="0"/>
          <w:sz w:val="28"/>
        </w:rPr>
        <w:t>о</w:t>
      </w:r>
      <w:r w:rsidRPr="00920327">
        <w:rPr>
          <w:rStyle w:val="1"/>
          <w:rFonts w:ascii="Times New Roman" w:hAnsi="Times New Roman"/>
          <w:spacing w:val="0"/>
          <w:sz w:val="28"/>
        </w:rPr>
        <w:t xml:space="preserve"> свойствах сравниваемых объектов. Исследование без разработок допустимо лишь как эвристический прием до подробного, развернутого анализа признаков </w:t>
      </w:r>
      <w:r w:rsidR="00F37834">
        <w:rPr>
          <w:rStyle w:val="1"/>
          <w:rFonts w:ascii="Times New Roman" w:hAnsi="Times New Roman"/>
          <w:spacing w:val="0"/>
          <w:sz w:val="28"/>
          <w:lang w:val="en-US" w:eastAsia="en-US"/>
        </w:rPr>
        <w:sym w:font="Symbol" w:char="F05B"/>
      </w:r>
      <w:r w:rsidRPr="00920327">
        <w:rPr>
          <w:rStyle w:val="1"/>
          <w:rFonts w:ascii="Times New Roman" w:hAnsi="Times New Roman"/>
          <w:spacing w:val="0"/>
          <w:sz w:val="28"/>
        </w:rPr>
        <w:t>16, с. 259</w:t>
      </w:r>
      <w:r w:rsidR="00BB09AA" w:rsidRPr="00920327">
        <w:rPr>
          <w:rStyle w:val="1"/>
          <w:rFonts w:ascii="Times New Roman" w:hAnsi="Times New Roman"/>
          <w:spacing w:val="0"/>
          <w:sz w:val="28"/>
        </w:rPr>
        <w:t>]</w:t>
      </w:r>
      <w:r w:rsidRPr="00920327">
        <w:rPr>
          <w:rStyle w:val="1"/>
          <w:rFonts w:ascii="Times New Roman" w:hAnsi="Times New Roman"/>
          <w:spacing w:val="0"/>
          <w:sz w:val="28"/>
        </w:rPr>
        <w:t>.</w:t>
      </w:r>
    </w:p>
    <w:p w:rsidR="00C02886"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Качественная информация, заложенная в графических моделях, путем выявления в процессе их сопоставления совпадений и различий, может быть количественно преобразована (КП</w:t>
      </w:r>
      <w:r w:rsidR="00F37834">
        <w:rPr>
          <w:rStyle w:val="1"/>
          <w:rFonts w:ascii="Times New Roman" w:hAnsi="Times New Roman"/>
          <w:spacing w:val="0"/>
          <w:sz w:val="28"/>
        </w:rPr>
        <w:t>)</w:t>
      </w:r>
      <w:r w:rsidRPr="00920327">
        <w:rPr>
          <w:rStyle w:val="1"/>
          <w:rFonts w:ascii="Times New Roman" w:hAnsi="Times New Roman"/>
          <w:spacing w:val="0"/>
          <w:sz w:val="28"/>
        </w:rPr>
        <w:t>, т.е. могут быть подсчитаны частоты встречаемости или определены коэффициенты идентификационной значимости того или иного признака. После того, как будут определены суммарная значимость (СЗ) этих количественных параметров (или проведена и</w:t>
      </w:r>
      <w:r w:rsidR="00F02779">
        <w:rPr>
          <w:rStyle w:val="1"/>
          <w:rFonts w:ascii="Times New Roman" w:hAnsi="Times New Roman"/>
          <w:spacing w:val="0"/>
          <w:sz w:val="28"/>
        </w:rPr>
        <w:t>н</w:t>
      </w:r>
      <w:r w:rsidRPr="00920327">
        <w:rPr>
          <w:rStyle w:val="1"/>
          <w:rFonts w:ascii="Times New Roman" w:hAnsi="Times New Roman"/>
          <w:spacing w:val="0"/>
          <w:sz w:val="28"/>
        </w:rPr>
        <w:t>ая математическая обработка (МО) их, доверительные интервалы (ДИ), построены графические модели вариационно</w:t>
      </w:r>
      <w:r w:rsidR="00F02779">
        <w:rPr>
          <w:rStyle w:val="1"/>
          <w:rFonts w:ascii="Times New Roman" w:hAnsi="Times New Roman"/>
          <w:spacing w:val="0"/>
          <w:sz w:val="28"/>
        </w:rPr>
        <w:t xml:space="preserve">сти </w:t>
      </w:r>
      <w:r w:rsidRPr="00920327">
        <w:rPr>
          <w:rStyle w:val="1"/>
          <w:rFonts w:ascii="Times New Roman" w:hAnsi="Times New Roman"/>
          <w:spacing w:val="0"/>
          <w:sz w:val="28"/>
        </w:rPr>
        <w:t>признаков (ГМВ), эксперт получает дополнительную ценную информацию о сравниваемых объектах, которая может быть использована в процессе идентификации.</w:t>
      </w:r>
    </w:p>
    <w:p w:rsidR="004E045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Координатные сетки представляют собой совокупность двух семейств вза</w:t>
      </w:r>
      <w:r w:rsidR="00424CCB">
        <w:rPr>
          <w:rStyle w:val="1"/>
          <w:rFonts w:ascii="Times New Roman" w:hAnsi="Times New Roman"/>
          <w:spacing w:val="0"/>
          <w:sz w:val="28"/>
        </w:rPr>
        <w:t>и</w:t>
      </w:r>
      <w:r w:rsidRPr="00920327">
        <w:rPr>
          <w:rStyle w:val="1"/>
          <w:rFonts w:ascii="Times New Roman" w:hAnsi="Times New Roman"/>
          <w:spacing w:val="0"/>
          <w:sz w:val="28"/>
        </w:rPr>
        <w:t>мно перпендикулярных Прямых, параллельных осям</w:t>
      </w:r>
      <w:r w:rsidR="00424CCB">
        <w:rPr>
          <w:rStyle w:val="1"/>
          <w:rFonts w:ascii="Times New Roman" w:hAnsi="Times New Roman"/>
          <w:spacing w:val="0"/>
          <w:sz w:val="28"/>
        </w:rPr>
        <w:t xml:space="preserve"> </w:t>
      </w:r>
      <w:r w:rsidRPr="00920327">
        <w:rPr>
          <w:rStyle w:val="1"/>
          <w:rFonts w:ascii="Times New Roman" w:hAnsi="Times New Roman"/>
          <w:spacing w:val="0"/>
          <w:sz w:val="28"/>
        </w:rPr>
        <w:t xml:space="preserve">прямоугольных координат (обычно через </w:t>
      </w:r>
      <w:r w:rsidR="00424CCB">
        <w:rPr>
          <w:rStyle w:val="1"/>
          <w:rFonts w:ascii="Times New Roman" w:hAnsi="Times New Roman"/>
          <w:spacing w:val="0"/>
          <w:sz w:val="28"/>
        </w:rPr>
        <w:t>1</w:t>
      </w:r>
      <w:r w:rsidRPr="00920327">
        <w:rPr>
          <w:rStyle w:val="1"/>
          <w:rFonts w:ascii="Times New Roman" w:hAnsi="Times New Roman"/>
          <w:spacing w:val="0"/>
          <w:sz w:val="28"/>
        </w:rPr>
        <w:t xml:space="preserve"> см) и образующих квадратные клетки площадью </w:t>
      </w:r>
      <w:r w:rsidR="00424CCB">
        <w:rPr>
          <w:rStyle w:val="1"/>
          <w:rFonts w:ascii="Times New Roman" w:hAnsi="Times New Roman"/>
          <w:spacing w:val="0"/>
          <w:sz w:val="28"/>
        </w:rPr>
        <w:t>1</w:t>
      </w:r>
      <w:r w:rsidRPr="00920327">
        <w:rPr>
          <w:rStyle w:val="1"/>
          <w:rFonts w:ascii="Times New Roman" w:hAnsi="Times New Roman"/>
          <w:spacing w:val="0"/>
          <w:sz w:val="28"/>
        </w:rPr>
        <w:t xml:space="preserve"> см</w:t>
      </w:r>
      <w:r w:rsidR="00424CCB">
        <w:rPr>
          <w:rStyle w:val="1"/>
          <w:rFonts w:ascii="Times New Roman" w:hAnsi="Times New Roman"/>
          <w:spacing w:val="0"/>
          <w:sz w:val="28"/>
          <w:vertAlign w:val="superscript"/>
        </w:rPr>
        <w:t>2</w:t>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 xml:space="preserve">Нанеся тем или </w:t>
      </w:r>
      <w:r w:rsidR="00424CCB">
        <w:rPr>
          <w:rStyle w:val="1"/>
          <w:rFonts w:ascii="Times New Roman" w:hAnsi="Times New Roman"/>
          <w:spacing w:val="0"/>
          <w:sz w:val="28"/>
        </w:rPr>
        <w:t>иным</w:t>
      </w:r>
      <w:r w:rsidRPr="00920327">
        <w:rPr>
          <w:rStyle w:val="1"/>
          <w:rFonts w:ascii="Times New Roman" w:hAnsi="Times New Roman"/>
          <w:spacing w:val="0"/>
          <w:sz w:val="28"/>
        </w:rPr>
        <w:t xml:space="preserve"> способом на сравниваемые отображения сетки, мо</w:t>
      </w:r>
      <w:r w:rsidR="00165583">
        <w:rPr>
          <w:rStyle w:val="1"/>
          <w:rFonts w:ascii="Times New Roman" w:hAnsi="Times New Roman"/>
          <w:spacing w:val="0"/>
          <w:sz w:val="28"/>
        </w:rPr>
        <w:t>жн</w:t>
      </w:r>
      <w:r w:rsidRPr="00920327">
        <w:rPr>
          <w:rStyle w:val="1"/>
          <w:rFonts w:ascii="Times New Roman" w:hAnsi="Times New Roman"/>
          <w:spacing w:val="0"/>
          <w:sz w:val="28"/>
        </w:rPr>
        <w:t>о подвергать последовательному и детальному анализу и сравнению признаки, выявленные на всех участках отображений</w:t>
      </w:r>
      <w:r w:rsidR="00165583">
        <w:rPr>
          <w:rStyle w:val="1"/>
          <w:rFonts w:ascii="Times New Roman" w:hAnsi="Times New Roman"/>
          <w:spacing w:val="0"/>
          <w:sz w:val="28"/>
        </w:rPr>
        <w:t>.</w:t>
      </w:r>
      <w:r w:rsidRPr="00920327">
        <w:rPr>
          <w:rStyle w:val="1"/>
          <w:rFonts w:ascii="Times New Roman" w:hAnsi="Times New Roman"/>
          <w:spacing w:val="0"/>
          <w:sz w:val="28"/>
        </w:rPr>
        <w:t xml:space="preserve"> Особенно часто сетки и</w:t>
      </w:r>
      <w:r w:rsidR="00165583">
        <w:rPr>
          <w:rStyle w:val="1"/>
          <w:rFonts w:ascii="Times New Roman" w:hAnsi="Times New Roman"/>
          <w:spacing w:val="0"/>
          <w:sz w:val="28"/>
        </w:rPr>
        <w:t>с</w:t>
      </w:r>
      <w:r w:rsidRPr="00920327">
        <w:rPr>
          <w:rStyle w:val="1"/>
          <w:rFonts w:ascii="Times New Roman" w:hAnsi="Times New Roman"/>
          <w:spacing w:val="0"/>
          <w:sz w:val="28"/>
        </w:rPr>
        <w:t>пользуютс</w:t>
      </w:r>
      <w:r w:rsidR="00165583">
        <w:rPr>
          <w:rStyle w:val="1"/>
          <w:rFonts w:ascii="Times New Roman" w:hAnsi="Times New Roman"/>
          <w:spacing w:val="0"/>
          <w:sz w:val="28"/>
        </w:rPr>
        <w:t>я</w:t>
      </w:r>
      <w:r w:rsidRPr="00920327">
        <w:rPr>
          <w:rStyle w:val="1"/>
          <w:rFonts w:ascii="Times New Roman" w:hAnsi="Times New Roman"/>
          <w:spacing w:val="0"/>
          <w:sz w:val="28"/>
        </w:rPr>
        <w:t xml:space="preserve"> для исследования машинописных текстов, оттисков клише всевозможных видов (печатей, штампов, типографских наборов к т.п.), следов орудий и инструментов, следов ног и рук, а </w:t>
      </w:r>
      <w:r w:rsidR="00A74349">
        <w:rPr>
          <w:rStyle w:val="1"/>
          <w:rFonts w:ascii="Times New Roman" w:hAnsi="Times New Roman"/>
          <w:spacing w:val="0"/>
          <w:sz w:val="28"/>
        </w:rPr>
        <w:t>также</w:t>
      </w:r>
      <w:r w:rsidRPr="00920327">
        <w:rPr>
          <w:rStyle w:val="1"/>
          <w:rFonts w:ascii="Times New Roman" w:hAnsi="Times New Roman"/>
          <w:spacing w:val="0"/>
          <w:sz w:val="28"/>
        </w:rPr>
        <w:t xml:space="preserve"> в портретной экспертизе </w:t>
      </w:r>
      <w:r w:rsidR="00A74349">
        <w:rPr>
          <w:rStyle w:val="1"/>
          <w:rFonts w:ascii="Times New Roman" w:hAnsi="Times New Roman"/>
          <w:spacing w:val="0"/>
          <w:sz w:val="28"/>
        </w:rPr>
        <w:sym w:font="Symbol" w:char="F05B"/>
      </w:r>
      <w:r w:rsidRPr="00920327">
        <w:rPr>
          <w:rStyle w:val="1"/>
          <w:rFonts w:ascii="Times New Roman" w:hAnsi="Times New Roman"/>
          <w:spacing w:val="0"/>
          <w:sz w:val="28"/>
        </w:rPr>
        <w:t>14</w:t>
      </w:r>
      <w:r w:rsidR="00BB09AA" w:rsidRPr="00920327">
        <w:rPr>
          <w:rStyle w:val="1"/>
          <w:rFonts w:ascii="Times New Roman" w:hAnsi="Times New Roman"/>
          <w:spacing w:val="0"/>
          <w:sz w:val="28"/>
        </w:rPr>
        <w:t>]</w:t>
      </w:r>
      <w:r w:rsidR="004E0457">
        <w:rPr>
          <w:rStyle w:val="1"/>
          <w:rFonts w:ascii="Times New Roman" w:hAnsi="Times New Roman"/>
          <w:spacing w:val="0"/>
          <w:sz w:val="28"/>
        </w:rPr>
        <w:t>.</w:t>
      </w:r>
    </w:p>
    <w:p w:rsidR="00C02886"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Криминалистической практике известны различные способы построения коорд</w:t>
      </w:r>
      <w:r w:rsidR="00A74349">
        <w:rPr>
          <w:rStyle w:val="1"/>
          <w:rFonts w:ascii="Times New Roman" w:hAnsi="Times New Roman"/>
          <w:spacing w:val="0"/>
          <w:sz w:val="28"/>
        </w:rPr>
        <w:t>инат</w:t>
      </w:r>
      <w:r w:rsidRPr="00920327">
        <w:rPr>
          <w:rStyle w:val="1"/>
          <w:rFonts w:ascii="Times New Roman" w:hAnsi="Times New Roman"/>
          <w:spacing w:val="0"/>
          <w:sz w:val="28"/>
        </w:rPr>
        <w:t>н</w:t>
      </w:r>
      <w:r w:rsidR="00A74349">
        <w:rPr>
          <w:rStyle w:val="1"/>
          <w:rFonts w:ascii="Times New Roman" w:hAnsi="Times New Roman"/>
          <w:spacing w:val="0"/>
          <w:sz w:val="28"/>
        </w:rPr>
        <w:t>ы</w:t>
      </w:r>
      <w:r w:rsidRPr="00920327">
        <w:rPr>
          <w:rStyle w:val="1"/>
          <w:rFonts w:ascii="Times New Roman" w:hAnsi="Times New Roman"/>
          <w:spacing w:val="0"/>
          <w:sz w:val="28"/>
        </w:rPr>
        <w:t xml:space="preserve">х сеток </w:t>
      </w:r>
      <w:r w:rsidR="009A6D0B" w:rsidRPr="00920327">
        <w:rPr>
          <w:rStyle w:val="1"/>
          <w:rFonts w:ascii="Times New Roman" w:hAnsi="Times New Roman"/>
          <w:spacing w:val="0"/>
          <w:sz w:val="28"/>
        </w:rPr>
        <w:t>[</w:t>
      </w:r>
      <w:r w:rsidRPr="00920327">
        <w:rPr>
          <w:rStyle w:val="1"/>
          <w:rFonts w:ascii="Times New Roman" w:hAnsi="Times New Roman"/>
          <w:spacing w:val="0"/>
          <w:sz w:val="28"/>
        </w:rPr>
        <w:t>7</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C02886"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Наиболее простой из </w:t>
      </w:r>
      <w:r w:rsidR="00A74349">
        <w:rPr>
          <w:rStyle w:val="1"/>
          <w:rFonts w:ascii="Times New Roman" w:hAnsi="Times New Roman"/>
          <w:spacing w:val="0"/>
          <w:sz w:val="28"/>
        </w:rPr>
        <w:t>них</w:t>
      </w:r>
      <w:r w:rsidRPr="00920327">
        <w:rPr>
          <w:rStyle w:val="1"/>
          <w:rFonts w:ascii="Times New Roman" w:hAnsi="Times New Roman"/>
          <w:spacing w:val="0"/>
          <w:sz w:val="28"/>
        </w:rPr>
        <w:t xml:space="preserve"> </w:t>
      </w:r>
      <w:r w:rsidR="00A74349">
        <w:rPr>
          <w:rStyle w:val="1"/>
          <w:rFonts w:ascii="Times New Roman" w:hAnsi="Times New Roman"/>
          <w:spacing w:val="0"/>
          <w:sz w:val="28"/>
        </w:rPr>
        <w:t>з</w:t>
      </w:r>
      <w:r w:rsidRPr="00920327">
        <w:rPr>
          <w:rStyle w:val="1"/>
          <w:rFonts w:ascii="Times New Roman" w:hAnsi="Times New Roman"/>
          <w:spacing w:val="0"/>
          <w:sz w:val="28"/>
        </w:rPr>
        <w:t>ак</w:t>
      </w:r>
      <w:r w:rsidR="00A74349">
        <w:rPr>
          <w:rStyle w:val="1"/>
          <w:rFonts w:ascii="Times New Roman" w:hAnsi="Times New Roman"/>
          <w:spacing w:val="0"/>
          <w:sz w:val="28"/>
        </w:rPr>
        <w:t>л</w:t>
      </w:r>
      <w:r w:rsidRPr="00920327">
        <w:rPr>
          <w:rStyle w:val="1"/>
          <w:rFonts w:ascii="Times New Roman" w:hAnsi="Times New Roman"/>
          <w:spacing w:val="0"/>
          <w:sz w:val="28"/>
        </w:rPr>
        <w:t>ючает</w:t>
      </w:r>
      <w:r w:rsidR="007F4022">
        <w:rPr>
          <w:rStyle w:val="1"/>
          <w:rFonts w:ascii="Times New Roman" w:hAnsi="Times New Roman"/>
          <w:spacing w:val="0"/>
          <w:sz w:val="28"/>
        </w:rPr>
        <w:t>с</w:t>
      </w:r>
      <w:r w:rsidRPr="00920327">
        <w:rPr>
          <w:rStyle w:val="1"/>
          <w:rFonts w:ascii="Times New Roman" w:hAnsi="Times New Roman"/>
          <w:spacing w:val="0"/>
          <w:sz w:val="28"/>
        </w:rPr>
        <w:t>я в следующем: стекло с нанесенной на него сеткой накладывается на сравниваемые изображ</w:t>
      </w:r>
      <w:r w:rsidR="007F4022">
        <w:rPr>
          <w:rStyle w:val="1"/>
          <w:rFonts w:ascii="Times New Roman" w:hAnsi="Times New Roman"/>
          <w:spacing w:val="0"/>
          <w:sz w:val="28"/>
        </w:rPr>
        <w:t>ения</w:t>
      </w:r>
      <w:r w:rsidRPr="00920327">
        <w:rPr>
          <w:rStyle w:val="1"/>
          <w:rFonts w:ascii="Times New Roman" w:hAnsi="Times New Roman"/>
          <w:spacing w:val="0"/>
          <w:sz w:val="28"/>
        </w:rPr>
        <w:t xml:space="preserve"> так, чтобы она была строго ориентирована по точкам, расп</w:t>
      </w:r>
      <w:r w:rsidR="007F4022">
        <w:rPr>
          <w:rStyle w:val="1"/>
          <w:rFonts w:ascii="Times New Roman" w:hAnsi="Times New Roman"/>
          <w:spacing w:val="0"/>
          <w:sz w:val="28"/>
        </w:rPr>
        <w:t>оложенным</w:t>
      </w:r>
      <w:r w:rsidRPr="00920327">
        <w:rPr>
          <w:rStyle w:val="1"/>
          <w:rFonts w:ascii="Times New Roman" w:hAnsi="Times New Roman"/>
          <w:spacing w:val="0"/>
          <w:sz w:val="28"/>
        </w:rPr>
        <w:t xml:space="preserve"> в одном </w:t>
      </w:r>
      <w:r w:rsidR="007F4022">
        <w:rPr>
          <w:rStyle w:val="HeaderorfooterLucidaSansUnicode"/>
          <w:rFonts w:ascii="Times New Roman" w:hAnsi="Times New Roman"/>
          <w:b w:val="0"/>
          <w:spacing w:val="0"/>
          <w:sz w:val="28"/>
        </w:rPr>
        <w:t>и</w:t>
      </w:r>
      <w:r w:rsidRPr="00920327">
        <w:rPr>
          <w:rStyle w:val="1"/>
          <w:rFonts w:ascii="Times New Roman" w:hAnsi="Times New Roman"/>
          <w:spacing w:val="0"/>
          <w:sz w:val="28"/>
        </w:rPr>
        <w:t xml:space="preserve"> том же </w:t>
      </w:r>
      <w:r w:rsidR="00462565">
        <w:rPr>
          <w:rStyle w:val="1"/>
          <w:rFonts w:ascii="Times New Roman" w:hAnsi="Times New Roman"/>
          <w:spacing w:val="0"/>
          <w:sz w:val="28"/>
        </w:rPr>
        <w:t>мес</w:t>
      </w:r>
      <w:r w:rsidRPr="00920327">
        <w:rPr>
          <w:rStyle w:val="1"/>
          <w:rFonts w:ascii="Times New Roman" w:hAnsi="Times New Roman"/>
          <w:spacing w:val="0"/>
          <w:sz w:val="28"/>
        </w:rPr>
        <w:t>те во всех сравниваем</w:t>
      </w:r>
      <w:r w:rsidR="00462565">
        <w:rPr>
          <w:rStyle w:val="1"/>
          <w:rFonts w:ascii="Times New Roman" w:hAnsi="Times New Roman"/>
          <w:spacing w:val="0"/>
          <w:sz w:val="28"/>
        </w:rPr>
        <w:t>ых</w:t>
      </w:r>
      <w:r w:rsidRPr="00920327">
        <w:rPr>
          <w:rStyle w:val="1"/>
          <w:rFonts w:ascii="Times New Roman" w:hAnsi="Times New Roman"/>
          <w:spacing w:val="0"/>
          <w:sz w:val="28"/>
        </w:rPr>
        <w:t xml:space="preserve"> отображениях.</w:t>
      </w:r>
    </w:p>
    <w:p w:rsidR="00C02886"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Хотя этот способ и наиболее простой, ч</w:t>
      </w:r>
      <w:r w:rsidR="00462565">
        <w:rPr>
          <w:rStyle w:val="1"/>
          <w:rFonts w:ascii="Times New Roman" w:hAnsi="Times New Roman"/>
          <w:spacing w:val="0"/>
          <w:sz w:val="28"/>
        </w:rPr>
        <w:t>ащ</w:t>
      </w:r>
      <w:r w:rsidRPr="00920327">
        <w:rPr>
          <w:rStyle w:val="1"/>
          <w:rFonts w:ascii="Times New Roman" w:hAnsi="Times New Roman"/>
          <w:spacing w:val="0"/>
          <w:sz w:val="28"/>
        </w:rPr>
        <w:t>е сравнения проводятся по фотоснимкам отображений с наложенной на них сеткой.</w:t>
      </w:r>
    </w:p>
    <w:p w:rsidR="00C02886"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Еще более удобен способ впечатывания координатной сетки в фотоснимок. С этой целью после экспонирования </w:t>
      </w:r>
      <w:r w:rsidR="00AC467A">
        <w:rPr>
          <w:rStyle w:val="1"/>
          <w:rFonts w:ascii="Times New Roman" w:hAnsi="Times New Roman"/>
          <w:spacing w:val="0"/>
          <w:sz w:val="28"/>
        </w:rPr>
        <w:t>н</w:t>
      </w:r>
      <w:r w:rsidRPr="00920327">
        <w:rPr>
          <w:rStyle w:val="1"/>
          <w:rFonts w:ascii="Times New Roman" w:hAnsi="Times New Roman"/>
          <w:spacing w:val="0"/>
          <w:sz w:val="28"/>
        </w:rPr>
        <w:t xml:space="preserve">а фотобумагу изображения объекта экспонируется изображение сетки </w:t>
      </w:r>
      <w:r w:rsidR="00462565">
        <w:rPr>
          <w:rStyle w:val="1"/>
          <w:rFonts w:ascii="Times New Roman" w:hAnsi="Times New Roman"/>
          <w:spacing w:val="0"/>
          <w:sz w:val="28"/>
        </w:rPr>
        <w:sym w:font="Symbol" w:char="F05B"/>
      </w:r>
      <w:r w:rsidRPr="00920327">
        <w:rPr>
          <w:rStyle w:val="1"/>
          <w:rFonts w:ascii="Times New Roman" w:hAnsi="Times New Roman"/>
          <w:spacing w:val="0"/>
          <w:sz w:val="28"/>
        </w:rPr>
        <w:t>27</w:t>
      </w:r>
      <w:r w:rsidR="00BB09AA" w:rsidRPr="00920327">
        <w:rPr>
          <w:rStyle w:val="1"/>
          <w:rFonts w:ascii="Times New Roman" w:hAnsi="Times New Roman"/>
          <w:spacing w:val="0"/>
          <w:sz w:val="28"/>
        </w:rPr>
        <w:t>]</w:t>
      </w:r>
      <w:r w:rsidRPr="00920327">
        <w:rPr>
          <w:rStyle w:val="1"/>
          <w:rFonts w:ascii="Times New Roman" w:hAnsi="Times New Roman"/>
          <w:spacing w:val="0"/>
          <w:sz w:val="28"/>
        </w:rPr>
        <w:t>. Преимущество этого способ</w:t>
      </w:r>
      <w:r w:rsidR="00462565">
        <w:rPr>
          <w:rStyle w:val="1"/>
          <w:rFonts w:ascii="Times New Roman" w:hAnsi="Times New Roman"/>
          <w:spacing w:val="0"/>
          <w:sz w:val="28"/>
        </w:rPr>
        <w:t>а за</w:t>
      </w:r>
      <w:r w:rsidRPr="00920327">
        <w:rPr>
          <w:rStyle w:val="1"/>
          <w:rFonts w:ascii="Times New Roman" w:hAnsi="Times New Roman"/>
          <w:spacing w:val="0"/>
          <w:sz w:val="28"/>
        </w:rPr>
        <w:t>кл</w:t>
      </w:r>
      <w:r w:rsidR="00462565">
        <w:rPr>
          <w:rStyle w:val="1"/>
          <w:rFonts w:ascii="Times New Roman" w:hAnsi="Times New Roman"/>
          <w:spacing w:val="0"/>
          <w:sz w:val="28"/>
        </w:rPr>
        <w:t>ю</w:t>
      </w:r>
      <w:r w:rsidRPr="00920327">
        <w:rPr>
          <w:rStyle w:val="1"/>
          <w:rFonts w:ascii="Times New Roman" w:hAnsi="Times New Roman"/>
          <w:spacing w:val="0"/>
          <w:sz w:val="28"/>
        </w:rPr>
        <w:t>чается в том, что при раздельном экспонировании изображения объекта и сетки ее изображение в значительно меньшей степени, чем при других способах, затрудняет рассмотрение особе</w:t>
      </w:r>
      <w:r w:rsidR="00314D21">
        <w:rPr>
          <w:rStyle w:val="1"/>
          <w:rFonts w:ascii="Times New Roman" w:hAnsi="Times New Roman"/>
          <w:spacing w:val="0"/>
          <w:sz w:val="28"/>
        </w:rPr>
        <w:t>нност</w:t>
      </w:r>
      <w:r w:rsidRPr="00920327">
        <w:rPr>
          <w:rStyle w:val="1"/>
          <w:rFonts w:ascii="Times New Roman" w:hAnsi="Times New Roman"/>
          <w:spacing w:val="0"/>
          <w:sz w:val="28"/>
        </w:rPr>
        <w:t>ей объекта.</w:t>
      </w:r>
    </w:p>
    <w:p w:rsidR="00C02886"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Помимо обычных квадратных сеток используются различные измерительные сет</w:t>
      </w:r>
      <w:r w:rsidR="00314D21">
        <w:rPr>
          <w:rStyle w:val="1"/>
          <w:rFonts w:ascii="Times New Roman" w:hAnsi="Times New Roman"/>
          <w:spacing w:val="0"/>
          <w:sz w:val="28"/>
        </w:rPr>
        <w:t>к</w:t>
      </w:r>
      <w:r w:rsidRPr="00920327">
        <w:rPr>
          <w:rStyle w:val="1"/>
          <w:rFonts w:ascii="Times New Roman" w:hAnsi="Times New Roman"/>
          <w:spacing w:val="0"/>
          <w:sz w:val="28"/>
        </w:rPr>
        <w:t xml:space="preserve">и, позволяющие измерять по фотоснимкам структурно-геометрические </w:t>
      </w:r>
      <w:r w:rsidRPr="00920327">
        <w:rPr>
          <w:rStyle w:val="1"/>
          <w:rFonts w:ascii="Times New Roman" w:hAnsi="Times New Roman"/>
          <w:spacing w:val="0"/>
          <w:sz w:val="28"/>
        </w:rPr>
        <w:lastRenderedPageBreak/>
        <w:t>(линейные, ориентационные, кривизны) и угловые величины. Может быть рекомендовано также впечатывание масштабов с дробными делениями до 1</w:t>
      </w:r>
      <w:r w:rsidR="00B16374">
        <w:rPr>
          <w:rStyle w:val="1"/>
          <w:rFonts w:ascii="Times New Roman" w:hAnsi="Times New Roman"/>
          <w:spacing w:val="0"/>
          <w:sz w:val="28"/>
        </w:rPr>
        <w:t>/</w:t>
      </w:r>
      <w:r w:rsidRPr="00920327">
        <w:rPr>
          <w:rStyle w:val="1"/>
          <w:rFonts w:ascii="Times New Roman" w:hAnsi="Times New Roman"/>
          <w:spacing w:val="0"/>
          <w:sz w:val="28"/>
        </w:rPr>
        <w:t xml:space="preserve">20 </w:t>
      </w:r>
      <w:r w:rsidRPr="00920327">
        <w:rPr>
          <w:rStyle w:val="BodytextBold"/>
          <w:rFonts w:ascii="Times New Roman" w:hAnsi="Times New Roman"/>
          <w:b w:val="0"/>
          <w:sz w:val="28"/>
        </w:rPr>
        <w:t xml:space="preserve">мм </w:t>
      </w:r>
      <w:r w:rsidRPr="00920327">
        <w:rPr>
          <w:rStyle w:val="1"/>
          <w:rFonts w:ascii="Times New Roman" w:hAnsi="Times New Roman"/>
          <w:spacing w:val="0"/>
          <w:sz w:val="28"/>
        </w:rPr>
        <w:t>и транспортирных сеток.</w:t>
      </w:r>
    </w:p>
    <w:p w:rsidR="00107781" w:rsidRPr="00920327" w:rsidRDefault="00C21A25"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В отдельных случаях (например, для изучения шрифта пишущих машин) целесообразно использовать сравнительные сетки с симметрично расположенными рядами квадратов и прямоугольников или муаровые сетки. Получение последних основано на эффекте геометрической интерференции различных форм растров (</w:t>
      </w:r>
      <w:r w:rsidR="00B16374">
        <w:rPr>
          <w:rStyle w:val="1"/>
          <w:rFonts w:ascii="Times New Roman" w:hAnsi="Times New Roman"/>
          <w:spacing w:val="0"/>
          <w:sz w:val="28"/>
        </w:rPr>
        <w:t>н</w:t>
      </w:r>
      <w:r w:rsidRPr="00920327">
        <w:rPr>
          <w:rStyle w:val="1"/>
          <w:rFonts w:ascii="Times New Roman" w:hAnsi="Times New Roman"/>
          <w:spacing w:val="0"/>
          <w:sz w:val="28"/>
        </w:rPr>
        <w:t>ем.</w:t>
      </w:r>
      <w:r w:rsidR="00BB09AA" w:rsidRPr="00920327">
        <w:rPr>
          <w:rFonts w:ascii="Times New Roman" w:hAnsi="Times New Roman"/>
          <w:spacing w:val="0"/>
          <w:sz w:val="28"/>
        </w:rPr>
        <w:t xml:space="preserve"> </w:t>
      </w:r>
      <w:r w:rsidRPr="00920327">
        <w:rPr>
          <w:rStyle w:val="1"/>
          <w:rFonts w:ascii="Times New Roman" w:hAnsi="Times New Roman"/>
          <w:spacing w:val="0"/>
          <w:sz w:val="28"/>
          <w:lang w:val="en-US" w:eastAsia="en-US"/>
        </w:rPr>
        <w:t>Raster</w:t>
      </w:r>
      <w:r w:rsidRPr="00920327">
        <w:rPr>
          <w:rStyle w:val="1"/>
          <w:rFonts w:ascii="Times New Roman" w:hAnsi="Times New Roman"/>
          <w:spacing w:val="0"/>
          <w:sz w:val="28"/>
          <w:lang w:eastAsia="en-US"/>
        </w:rPr>
        <w:t xml:space="preserve">) - </w:t>
      </w:r>
      <w:r w:rsidRPr="00920327">
        <w:rPr>
          <w:rStyle w:val="1"/>
          <w:rFonts w:ascii="Times New Roman" w:hAnsi="Times New Roman"/>
          <w:spacing w:val="0"/>
          <w:sz w:val="28"/>
        </w:rPr>
        <w:t xml:space="preserve">решетки с чередующимися прозрачными и непрозрачными элементами, позволяющими структурно преобразовать направленный световой пучок (возможен источник лазерного излучения) и создать картину чередования светлых и темных полос (например, для изучения степени и распределения полей деформации на плоской поверхности сравниваемых объектов) </w:t>
      </w:r>
      <w:r w:rsidR="00BB09AA" w:rsidRPr="00920327">
        <w:rPr>
          <w:rStyle w:val="1"/>
          <w:rFonts w:ascii="Times New Roman" w:hAnsi="Times New Roman"/>
          <w:spacing w:val="0"/>
          <w:sz w:val="28"/>
        </w:rPr>
        <w:t>[</w:t>
      </w:r>
      <w:r w:rsidR="00B44158">
        <w:rPr>
          <w:rStyle w:val="1"/>
          <w:rFonts w:ascii="Times New Roman" w:hAnsi="Times New Roman"/>
          <w:spacing w:val="0"/>
          <w:sz w:val="28"/>
        </w:rPr>
        <w:t>11,</w:t>
      </w:r>
      <w:r w:rsidRPr="00920327">
        <w:rPr>
          <w:rStyle w:val="1"/>
          <w:rFonts w:ascii="Times New Roman" w:hAnsi="Times New Roman"/>
          <w:spacing w:val="0"/>
          <w:sz w:val="28"/>
        </w:rPr>
        <w:t xml:space="preserve"> с. 82-</w:t>
      </w:r>
      <w:r w:rsidRPr="00920327">
        <w:rPr>
          <w:rFonts w:ascii="Times New Roman" w:hAnsi="Times New Roman"/>
          <w:spacing w:val="0"/>
          <w:sz w:val="28"/>
        </w:rPr>
        <w:t>86</w:t>
      </w:r>
      <w:r w:rsidR="00B44158">
        <w:rPr>
          <w:rFonts w:ascii="Times New Roman" w:hAnsi="Times New Roman"/>
          <w:spacing w:val="0"/>
          <w:sz w:val="28"/>
        </w:rPr>
        <w:sym w:font="Symbol" w:char="F05D"/>
      </w:r>
      <w:r w:rsidR="00B44158">
        <w:rPr>
          <w:rFonts w:ascii="Times New Roman" w:hAnsi="Times New Roman"/>
          <w:spacing w:val="0"/>
          <w:sz w:val="28"/>
        </w:rPr>
        <w:t>.</w:t>
      </w:r>
    </w:p>
    <w:p w:rsidR="00107781"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Графическо-идентиф</w:t>
      </w:r>
      <w:r w:rsidR="00B44158">
        <w:rPr>
          <w:rStyle w:val="1"/>
          <w:rFonts w:ascii="Times New Roman" w:hAnsi="Times New Roman"/>
          <w:spacing w:val="0"/>
          <w:sz w:val="28"/>
        </w:rPr>
        <w:t>и</w:t>
      </w:r>
      <w:r w:rsidRPr="00920327">
        <w:rPr>
          <w:rStyle w:val="1"/>
          <w:rFonts w:ascii="Times New Roman" w:hAnsi="Times New Roman"/>
          <w:spacing w:val="0"/>
          <w:sz w:val="28"/>
        </w:rPr>
        <w:t>кационный алгоритм - это определенный порядок геометрических построений, делающих возможным проективное сопоставление системы константных точек, выделенных непосредственно на объектах исследования. В зависимости от вида ГИА сопоставляются либо системы точек (СТ), непосредственно соединенные на специально ориентированные оси, либо полученные на и</w:t>
      </w:r>
      <w:r w:rsidR="00B44158">
        <w:rPr>
          <w:rStyle w:val="1"/>
          <w:rFonts w:ascii="Times New Roman" w:hAnsi="Times New Roman"/>
          <w:spacing w:val="0"/>
          <w:sz w:val="28"/>
        </w:rPr>
        <w:t>х</w:t>
      </w:r>
      <w:r w:rsidRPr="00920327">
        <w:rPr>
          <w:rStyle w:val="1"/>
          <w:rFonts w:ascii="Times New Roman" w:hAnsi="Times New Roman"/>
          <w:spacing w:val="0"/>
          <w:sz w:val="28"/>
        </w:rPr>
        <w:t xml:space="preserve"> основе определители (Опр.). В обоих случаях оценочным критерием будет служить величина дисперсионности получаемых точек пересечения [9; 29, с. 71-116</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107781"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Пользу</w:t>
      </w:r>
      <w:r w:rsidR="005F1688">
        <w:rPr>
          <w:rStyle w:val="1"/>
          <w:rFonts w:ascii="Times New Roman" w:hAnsi="Times New Roman"/>
          <w:spacing w:val="0"/>
          <w:sz w:val="28"/>
        </w:rPr>
        <w:t>я</w:t>
      </w:r>
      <w:r w:rsidRPr="00920327">
        <w:rPr>
          <w:rStyle w:val="1"/>
          <w:rFonts w:ascii="Times New Roman" w:hAnsi="Times New Roman"/>
          <w:spacing w:val="0"/>
          <w:sz w:val="28"/>
        </w:rPr>
        <w:t>сь ГИА, необходимо помнить о том, что каждый из алгоритмов (а их разработано несколько вариантов для различных условий сравнительного исследования) имеет как бы свой ограниченный "диапазон" работы.</w:t>
      </w:r>
    </w:p>
    <w:p w:rsidR="00107781"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Метод графического моделирования не лишен определенных недостатков, с преодолением которых предполагается создание оптико-механического приспособления для более объективной разметки константных точек и усовершенствование алгоритма с исключением из него по возможности лишних построений.</w:t>
      </w:r>
    </w:p>
    <w:p w:rsidR="00107781"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качестве особой груп</w:t>
      </w:r>
      <w:r w:rsidR="0047799F">
        <w:rPr>
          <w:rStyle w:val="1"/>
          <w:rFonts w:ascii="Times New Roman" w:hAnsi="Times New Roman"/>
          <w:spacing w:val="0"/>
          <w:sz w:val="28"/>
        </w:rPr>
        <w:t>п</w:t>
      </w:r>
      <w:r w:rsidRPr="00920327">
        <w:rPr>
          <w:rStyle w:val="1"/>
          <w:rFonts w:ascii="Times New Roman" w:hAnsi="Times New Roman"/>
          <w:spacing w:val="0"/>
          <w:sz w:val="28"/>
        </w:rPr>
        <w:t xml:space="preserve">ы вспомогательных построений могут быть выделены различные геометрические фигуры (квадраты, круги, треугольники и др.) и линии (прямые, дуги, ломаные), вычерчиваемые на фотографических снимках, построение графиков. Основное значение построений этого рода состоит в том, что таким путем можно с достаточной точностью установить соотношения между отдельными признаками и выявить новые более общие </w:t>
      </w:r>
      <w:r w:rsidR="0047799F">
        <w:rPr>
          <w:rStyle w:val="1"/>
          <w:rFonts w:ascii="Times New Roman" w:hAnsi="Times New Roman"/>
          <w:spacing w:val="0"/>
          <w:sz w:val="28"/>
        </w:rPr>
        <w:t>и</w:t>
      </w:r>
      <w:r w:rsidRPr="00920327">
        <w:rPr>
          <w:rStyle w:val="1"/>
          <w:rFonts w:ascii="Times New Roman" w:hAnsi="Times New Roman"/>
          <w:spacing w:val="0"/>
          <w:sz w:val="28"/>
        </w:rPr>
        <w:t xml:space="preserve"> синтезирующие признаки, что позволяет сравнивать целые группы особенностей, а это чрезвычайно существенно для сравнительного исследования.</w:t>
      </w:r>
    </w:p>
    <w:p w:rsidR="00107781"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Применение того или иного построения определяется ха</w:t>
      </w:r>
      <w:r w:rsidR="0047799F">
        <w:rPr>
          <w:rStyle w:val="1"/>
          <w:rFonts w:ascii="Times New Roman" w:hAnsi="Times New Roman"/>
          <w:spacing w:val="0"/>
          <w:sz w:val="28"/>
        </w:rPr>
        <w:t>р</w:t>
      </w:r>
      <w:r w:rsidRPr="00920327">
        <w:rPr>
          <w:rStyle w:val="1"/>
          <w:rFonts w:ascii="Times New Roman" w:hAnsi="Times New Roman"/>
          <w:spacing w:val="0"/>
          <w:sz w:val="28"/>
        </w:rPr>
        <w:t>актером сопоставляемых признаков. Так, при производстве судебно</w:t>
      </w:r>
      <w:r w:rsidR="0047799F">
        <w:rPr>
          <w:rStyle w:val="1"/>
          <w:rFonts w:ascii="Times New Roman" w:hAnsi="Times New Roman"/>
          <w:spacing w:val="0"/>
          <w:sz w:val="28"/>
        </w:rPr>
        <w:t>-</w:t>
      </w:r>
      <w:r w:rsidRPr="00920327">
        <w:rPr>
          <w:rStyle w:val="1"/>
          <w:rFonts w:ascii="Times New Roman" w:hAnsi="Times New Roman"/>
          <w:spacing w:val="0"/>
          <w:sz w:val="28"/>
        </w:rPr>
        <w:t>почерковедческих идентификационных исследований особенно часто прибегают к таким вспомогательным построениям, как прямые (при сравнении соотношений размера, наклона и положения штрихов, обеспечении создания математической модели кривизны (</w:t>
      </w:r>
      <w:r w:rsidR="00ED08E9">
        <w:rPr>
          <w:rStyle w:val="1"/>
          <w:rFonts w:ascii="Times New Roman" w:hAnsi="Times New Roman"/>
          <w:spacing w:val="0"/>
          <w:sz w:val="28"/>
        </w:rPr>
        <w:t>ММК)</w:t>
      </w:r>
      <w:r w:rsidRPr="00920327">
        <w:rPr>
          <w:rStyle w:val="1"/>
          <w:rFonts w:ascii="Times New Roman" w:hAnsi="Times New Roman"/>
          <w:spacing w:val="0"/>
          <w:sz w:val="28"/>
        </w:rPr>
        <w:t xml:space="preserve"> письменного знака и снятия других структурно-геометрических п</w:t>
      </w:r>
      <w:r w:rsidR="00ED08E9">
        <w:rPr>
          <w:rStyle w:val="1"/>
          <w:rFonts w:ascii="Times New Roman" w:hAnsi="Times New Roman"/>
          <w:spacing w:val="0"/>
          <w:sz w:val="28"/>
        </w:rPr>
        <w:t>ар</w:t>
      </w:r>
      <w:r w:rsidRPr="00920327">
        <w:rPr>
          <w:rStyle w:val="1"/>
          <w:rFonts w:ascii="Times New Roman" w:hAnsi="Times New Roman"/>
          <w:spacing w:val="0"/>
          <w:sz w:val="28"/>
        </w:rPr>
        <w:t>аметров) и ломаные линии (при сравнении соотношений верхних и нижних окончаний штрихов), а при производстве трасологических идентификационных исследований - к построению геометрических фигур.</w:t>
      </w:r>
    </w:p>
    <w:p w:rsidR="00107781"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Следует упомянуть и об отдельных способах, предназначенных для улучшения наблюдения, сравнения и </w:t>
      </w:r>
      <w:r w:rsidR="003D0607">
        <w:rPr>
          <w:rStyle w:val="1"/>
          <w:rFonts w:ascii="Times New Roman" w:hAnsi="Times New Roman"/>
          <w:spacing w:val="0"/>
          <w:sz w:val="28"/>
        </w:rPr>
        <w:t>о</w:t>
      </w:r>
      <w:r w:rsidRPr="00920327">
        <w:rPr>
          <w:rStyle w:val="1"/>
          <w:rFonts w:ascii="Times New Roman" w:hAnsi="Times New Roman"/>
          <w:spacing w:val="0"/>
          <w:sz w:val="28"/>
        </w:rPr>
        <w:t>ценки уже выявленных признаков, одним из которых является проведение линий (стрелок). С их помощью выделяются (указываются) выявленные признаки в разработках и на фотоснимках сравниваемых отображений: частные призн</w:t>
      </w:r>
      <w:r w:rsidR="00ED08E9">
        <w:rPr>
          <w:rStyle w:val="1"/>
          <w:rFonts w:ascii="Times New Roman" w:hAnsi="Times New Roman"/>
          <w:spacing w:val="0"/>
          <w:sz w:val="28"/>
        </w:rPr>
        <w:t>аки</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почерка, дефекты шрифта, особености строения папиллярных узоров и пор, особенности рельефа и др.</w:t>
      </w:r>
    </w:p>
    <w:p w:rsidR="003242AC"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 использовании вспомогательных построений желательно, чтобы эксперт имел в своем распоряжении для контроля фотоснимки отображений без построений. Это особенно важно в тех случаях, когда построения сложны или многочисленны.</w:t>
      </w:r>
    </w:p>
    <w:p w:rsidR="003242AC" w:rsidRPr="00920327" w:rsidRDefault="00C21A25" w:rsidP="00E83172">
      <w:pPr>
        <w:pStyle w:val="a4"/>
        <w:shd w:val="clear" w:color="auto" w:fill="auto"/>
        <w:spacing w:before="240" w:after="240" w:line="276" w:lineRule="auto"/>
        <w:ind w:firstLine="0"/>
        <w:rPr>
          <w:rStyle w:val="1"/>
          <w:rFonts w:ascii="Times New Roman" w:hAnsi="Times New Roman"/>
          <w:spacing w:val="0"/>
          <w:sz w:val="28"/>
        </w:rPr>
      </w:pPr>
      <w:r w:rsidRPr="00920327">
        <w:rPr>
          <w:rStyle w:val="1"/>
          <w:rFonts w:ascii="Times New Roman" w:hAnsi="Times New Roman"/>
          <w:spacing w:val="0"/>
          <w:sz w:val="28"/>
        </w:rPr>
        <w:t>§ 2. Фотографические и иные оптико-механические средства</w:t>
      </w:r>
    </w:p>
    <w:p w:rsidR="003242AC"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К фотографическим средствам относятся оптико-механические устройства для получения видимого плоскостного (Фпл) или объемного (Фоб) изображения объекта на фотопленке, фотопластине или ином светочувствительном материале, позволяющие выявлять важные идентификационные признаки и представлять их в наиболее удобном для исследования виде. Причем при получении изображений сравниваемых объектов необходимо соблюдать принцип наибольшего соответствия механизма их образования, т.е. плоскость фотографируемых объектов следует размещать на одном и том же месте и в одном и том же положении относительно оптической оси объектива, обеспечиваются одни и те </w:t>
      </w:r>
      <w:r w:rsidR="00D55198">
        <w:rPr>
          <w:rStyle w:val="1"/>
          <w:rFonts w:ascii="Times New Roman" w:hAnsi="Times New Roman"/>
          <w:spacing w:val="0"/>
          <w:sz w:val="28"/>
        </w:rPr>
        <w:t>ж</w:t>
      </w:r>
      <w:r w:rsidRPr="00920327">
        <w:rPr>
          <w:rStyle w:val="1"/>
          <w:rFonts w:ascii="Times New Roman" w:hAnsi="Times New Roman"/>
          <w:spacing w:val="0"/>
          <w:sz w:val="28"/>
        </w:rPr>
        <w:t>е интенсивность и угол освещения, одинаковые условия экспонирования, негативного и позитивного процессов.</w:t>
      </w:r>
    </w:p>
    <w:p w:rsidR="003242AC" w:rsidRPr="00090107" w:rsidRDefault="00C21A25" w:rsidP="005D6CFA">
      <w:pPr>
        <w:pStyle w:val="a4"/>
        <w:shd w:val="clear" w:color="auto" w:fill="auto"/>
        <w:spacing w:line="276" w:lineRule="auto"/>
        <w:ind w:firstLine="709"/>
        <w:rPr>
          <w:rStyle w:val="Bodytext4Spacing1pt"/>
          <w:b w:val="0"/>
          <w:bCs w:val="0"/>
          <w:spacing w:val="0"/>
          <w:w w:val="100"/>
          <w:sz w:val="28"/>
        </w:rPr>
      </w:pPr>
      <w:r w:rsidRPr="00920327">
        <w:rPr>
          <w:rStyle w:val="Bodytext4"/>
          <w:rFonts w:ascii="Times New Roman" w:hAnsi="Times New Roman"/>
          <w:bCs/>
          <w:spacing w:val="0"/>
          <w:w w:val="100"/>
          <w:sz w:val="28"/>
        </w:rPr>
        <w:t xml:space="preserve">Плоскостными изображениями считаются фотоснимки (Фен), диапозитивы (Д), фоторазвертки (Раз) и профилограммы </w:t>
      </w:r>
      <w:r w:rsidRPr="00090107">
        <w:rPr>
          <w:rStyle w:val="Bodytext4Spacing1pt"/>
          <w:b w:val="0"/>
          <w:bCs w:val="0"/>
          <w:spacing w:val="0"/>
          <w:w w:val="100"/>
          <w:sz w:val="28"/>
        </w:rPr>
        <w:t>(П).</w:t>
      </w:r>
    </w:p>
    <w:p w:rsidR="003242AC" w:rsidRPr="00920327" w:rsidRDefault="00C21A25" w:rsidP="005D6CFA">
      <w:pPr>
        <w:pStyle w:val="a4"/>
        <w:shd w:val="clear" w:color="auto" w:fill="auto"/>
        <w:spacing w:line="276" w:lineRule="auto"/>
        <w:ind w:firstLine="709"/>
        <w:rPr>
          <w:rStyle w:val="Bodytext4"/>
          <w:rFonts w:ascii="Times New Roman" w:hAnsi="Times New Roman"/>
          <w:bCs/>
          <w:spacing w:val="0"/>
          <w:w w:val="100"/>
          <w:sz w:val="28"/>
        </w:rPr>
      </w:pPr>
      <w:r w:rsidRPr="00920327">
        <w:rPr>
          <w:rStyle w:val="Bodytext4"/>
          <w:rFonts w:ascii="Times New Roman" w:hAnsi="Times New Roman"/>
          <w:bCs/>
          <w:spacing w:val="0"/>
          <w:w w:val="100"/>
          <w:sz w:val="28"/>
        </w:rPr>
        <w:lastRenderedPageBreak/>
        <w:t xml:space="preserve">Фотоснимки </w:t>
      </w:r>
      <w:r w:rsidR="00090107">
        <w:rPr>
          <w:rStyle w:val="Bodytext4"/>
          <w:rFonts w:ascii="Times New Roman" w:hAnsi="Times New Roman"/>
          <w:bCs/>
          <w:spacing w:val="0"/>
          <w:w w:val="100"/>
          <w:sz w:val="28"/>
        </w:rPr>
        <w:t>и</w:t>
      </w:r>
      <w:r w:rsidRPr="00920327">
        <w:rPr>
          <w:rStyle w:val="Bodytext4"/>
          <w:rFonts w:ascii="Times New Roman" w:hAnsi="Times New Roman"/>
          <w:bCs/>
          <w:spacing w:val="0"/>
          <w:w w:val="100"/>
          <w:sz w:val="28"/>
        </w:rPr>
        <w:t xml:space="preserve"> диапозитивы (от греч. </w:t>
      </w:r>
      <w:r w:rsidRPr="00920327">
        <w:rPr>
          <w:rStyle w:val="Bodytext4"/>
          <w:rFonts w:ascii="Times New Roman" w:hAnsi="Times New Roman"/>
          <w:bCs/>
          <w:spacing w:val="0"/>
          <w:w w:val="100"/>
          <w:sz w:val="28"/>
          <w:lang w:val="en-US" w:eastAsia="en-US"/>
        </w:rPr>
        <w:t>di</w:t>
      </w:r>
      <w:r w:rsidR="00090107" w:rsidRPr="00090107">
        <w:rPr>
          <w:rStyle w:val="Bodytext4"/>
          <w:rFonts w:ascii="Times New Roman" w:hAnsi="Times New Roman" w:cs="Times New Roman"/>
          <w:bCs/>
          <w:spacing w:val="0"/>
          <w:w w:val="100"/>
          <w:sz w:val="28"/>
          <w:lang w:eastAsia="en-US"/>
        </w:rPr>
        <w:t>á</w:t>
      </w:r>
      <w:r w:rsidRPr="00920327">
        <w:rPr>
          <w:rStyle w:val="Bodytext4"/>
          <w:rFonts w:ascii="Times New Roman" w:hAnsi="Times New Roman"/>
          <w:bCs/>
          <w:spacing w:val="0"/>
          <w:w w:val="100"/>
          <w:sz w:val="28"/>
          <w:lang w:eastAsia="en-US"/>
        </w:rPr>
        <w:t xml:space="preserve"> </w:t>
      </w:r>
      <w:r w:rsidRPr="00920327">
        <w:rPr>
          <w:rStyle w:val="Bodytext4"/>
          <w:rFonts w:ascii="Times New Roman" w:hAnsi="Times New Roman"/>
          <w:bCs/>
          <w:spacing w:val="0"/>
          <w:w w:val="100"/>
          <w:sz w:val="28"/>
        </w:rPr>
        <w:t>- через; в отличие от фотоснимка подложка прозрачная) могут быть получены с помощью установок, предназначенных для производства репродукционных работ, которые по своим конструктивным особенностям (рез</w:t>
      </w:r>
      <w:r w:rsidR="003E5737">
        <w:rPr>
          <w:rStyle w:val="Bodytext4"/>
          <w:rFonts w:ascii="Times New Roman" w:hAnsi="Times New Roman"/>
          <w:bCs/>
          <w:spacing w:val="0"/>
          <w:w w:val="100"/>
          <w:sz w:val="28"/>
        </w:rPr>
        <w:t>м</w:t>
      </w:r>
      <w:r w:rsidRPr="00920327">
        <w:rPr>
          <w:rStyle w:val="Bodytext4"/>
          <w:rFonts w:ascii="Times New Roman" w:hAnsi="Times New Roman"/>
          <w:bCs/>
          <w:spacing w:val="0"/>
          <w:w w:val="100"/>
          <w:sz w:val="28"/>
        </w:rPr>
        <w:t>ещен</w:t>
      </w:r>
      <w:r w:rsidR="003E5737">
        <w:rPr>
          <w:rStyle w:val="Bodytext4"/>
          <w:rFonts w:ascii="Times New Roman" w:hAnsi="Times New Roman"/>
          <w:bCs/>
          <w:spacing w:val="0"/>
          <w:w w:val="100"/>
          <w:sz w:val="28"/>
        </w:rPr>
        <w:t>и</w:t>
      </w:r>
      <w:r w:rsidRPr="00920327">
        <w:rPr>
          <w:rStyle w:val="Bodytext4"/>
          <w:rFonts w:ascii="Times New Roman" w:hAnsi="Times New Roman"/>
          <w:bCs/>
          <w:spacing w:val="0"/>
          <w:w w:val="100"/>
          <w:sz w:val="28"/>
        </w:rPr>
        <w:t xml:space="preserve">е </w:t>
      </w:r>
      <w:r w:rsidR="003E5737">
        <w:rPr>
          <w:rStyle w:val="Bodytext4"/>
          <w:rFonts w:ascii="Times New Roman" w:hAnsi="Times New Roman"/>
          <w:bCs/>
          <w:spacing w:val="0"/>
          <w:w w:val="100"/>
          <w:sz w:val="28"/>
        </w:rPr>
        <w:t>э</w:t>
      </w:r>
      <w:r w:rsidRPr="00920327">
        <w:rPr>
          <w:rStyle w:val="Bodytext4"/>
          <w:rFonts w:ascii="Times New Roman" w:hAnsi="Times New Roman"/>
          <w:bCs/>
          <w:spacing w:val="0"/>
          <w:w w:val="100"/>
          <w:sz w:val="28"/>
        </w:rPr>
        <w:t>крана-оригиналодержателя и фотокамеры - определяющее условие) подразделяются на вертикальные, горизонтальные, комбинированные и универсальные.</w:t>
      </w:r>
    </w:p>
    <w:p w:rsidR="003242AC" w:rsidRPr="00920327" w:rsidRDefault="00C21A25" w:rsidP="005D6CFA">
      <w:pPr>
        <w:pStyle w:val="a4"/>
        <w:shd w:val="clear" w:color="auto" w:fill="auto"/>
        <w:spacing w:line="276" w:lineRule="auto"/>
        <w:ind w:firstLine="709"/>
        <w:rPr>
          <w:rStyle w:val="Bodytext4"/>
          <w:rFonts w:ascii="Times New Roman" w:hAnsi="Times New Roman"/>
          <w:bCs/>
          <w:spacing w:val="0"/>
          <w:w w:val="100"/>
          <w:sz w:val="28"/>
        </w:rPr>
      </w:pPr>
      <w:r w:rsidRPr="00920327">
        <w:rPr>
          <w:rStyle w:val="Bodytext4"/>
          <w:rFonts w:ascii="Times New Roman" w:hAnsi="Times New Roman"/>
          <w:bCs/>
          <w:spacing w:val="0"/>
          <w:w w:val="100"/>
          <w:sz w:val="28"/>
        </w:rPr>
        <w:t xml:space="preserve">К вертикальным репродукционным установкам относятся "УЛАРУС", </w:t>
      </w:r>
      <w:r w:rsidR="003E5737">
        <w:rPr>
          <w:rStyle w:val="Bodytext4"/>
          <w:rFonts w:ascii="Times New Roman" w:hAnsi="Times New Roman"/>
          <w:bCs/>
          <w:spacing w:val="0"/>
          <w:w w:val="100"/>
          <w:sz w:val="28"/>
        </w:rPr>
        <w:t>М</w:t>
      </w:r>
      <w:r w:rsidRPr="00920327">
        <w:rPr>
          <w:rStyle w:val="Bodytext4"/>
          <w:rFonts w:ascii="Times New Roman" w:hAnsi="Times New Roman"/>
          <w:bCs/>
          <w:spacing w:val="0"/>
          <w:w w:val="100"/>
          <w:sz w:val="28"/>
        </w:rPr>
        <w:t>РКА, "Беларусь СБ-1,2", работ</w:t>
      </w:r>
      <w:r w:rsidR="00F3370E">
        <w:rPr>
          <w:rStyle w:val="Bodytext4"/>
          <w:rFonts w:ascii="Times New Roman" w:hAnsi="Times New Roman"/>
          <w:bCs/>
          <w:spacing w:val="0"/>
          <w:w w:val="100"/>
          <w:sz w:val="28"/>
        </w:rPr>
        <w:t>а</w:t>
      </w:r>
      <w:r w:rsidRPr="00920327">
        <w:rPr>
          <w:rStyle w:val="Bodytext4"/>
          <w:rFonts w:ascii="Times New Roman" w:hAnsi="Times New Roman"/>
          <w:bCs/>
          <w:spacing w:val="0"/>
          <w:w w:val="100"/>
          <w:sz w:val="28"/>
        </w:rPr>
        <w:t>ю</w:t>
      </w:r>
      <w:r w:rsidR="00F3370E">
        <w:rPr>
          <w:rStyle w:val="Bodytext4"/>
          <w:rFonts w:ascii="Times New Roman" w:hAnsi="Times New Roman"/>
          <w:bCs/>
          <w:spacing w:val="0"/>
          <w:w w:val="100"/>
          <w:sz w:val="28"/>
        </w:rPr>
        <w:t>щие</w:t>
      </w:r>
      <w:r w:rsidRPr="00920327">
        <w:rPr>
          <w:rStyle w:val="Bodytext4"/>
          <w:rFonts w:ascii="Times New Roman" w:hAnsi="Times New Roman"/>
          <w:bCs/>
          <w:spacing w:val="0"/>
          <w:w w:val="100"/>
          <w:sz w:val="28"/>
        </w:rPr>
        <w:t xml:space="preserve"> как в ручном, так и в автоматическом и полуавтоматическом режимах,</w:t>
      </w:r>
      <w:r w:rsidR="00F3370E">
        <w:rPr>
          <w:rStyle w:val="Bodytext4"/>
          <w:rFonts w:ascii="Times New Roman" w:hAnsi="Times New Roman"/>
          <w:bCs/>
          <w:spacing w:val="0"/>
          <w:w w:val="100"/>
          <w:sz w:val="28"/>
        </w:rPr>
        <w:t xml:space="preserve"> </w:t>
      </w:r>
      <w:r w:rsidRPr="00920327">
        <w:rPr>
          <w:rStyle w:val="Bodytext4"/>
          <w:rFonts w:ascii="Times New Roman" w:hAnsi="Times New Roman"/>
          <w:bCs/>
          <w:spacing w:val="0"/>
          <w:w w:val="100"/>
          <w:sz w:val="28"/>
        </w:rPr>
        <w:t>УДМ-2, АК</w:t>
      </w:r>
      <w:r w:rsidR="00F3370E">
        <w:rPr>
          <w:rStyle w:val="Bodytext4"/>
          <w:rFonts w:ascii="Times New Roman" w:hAnsi="Times New Roman"/>
          <w:bCs/>
          <w:spacing w:val="0"/>
          <w:w w:val="100"/>
          <w:sz w:val="28"/>
        </w:rPr>
        <w:t>М</w:t>
      </w:r>
      <w:r w:rsidRPr="00920327">
        <w:rPr>
          <w:rStyle w:val="Bodytext4"/>
          <w:rFonts w:ascii="Times New Roman" w:hAnsi="Times New Roman"/>
          <w:bCs/>
          <w:spacing w:val="0"/>
          <w:w w:val="100"/>
          <w:sz w:val="28"/>
        </w:rPr>
        <w:t xml:space="preserve">-22, а также портативные малоформатные установки С-64 и РУ-2 </w:t>
      </w:r>
      <w:r w:rsidR="009A6D0B" w:rsidRPr="00920327">
        <w:rPr>
          <w:rStyle w:val="Bodytext4"/>
          <w:rFonts w:ascii="Times New Roman" w:hAnsi="Times New Roman"/>
          <w:bCs/>
          <w:spacing w:val="0"/>
          <w:w w:val="100"/>
          <w:sz w:val="28"/>
        </w:rPr>
        <w:t>[</w:t>
      </w:r>
      <w:r w:rsidRPr="00920327">
        <w:rPr>
          <w:rStyle w:val="Bodytext4"/>
          <w:rFonts w:ascii="Times New Roman" w:hAnsi="Times New Roman"/>
          <w:bCs/>
          <w:spacing w:val="0"/>
          <w:w w:val="100"/>
          <w:sz w:val="28"/>
        </w:rPr>
        <w:t>21</w:t>
      </w:r>
      <w:r w:rsidR="00BB09AA" w:rsidRPr="00920327">
        <w:rPr>
          <w:rStyle w:val="Bodytext4"/>
          <w:rFonts w:ascii="Times New Roman" w:hAnsi="Times New Roman"/>
          <w:bCs/>
          <w:spacing w:val="0"/>
          <w:w w:val="100"/>
          <w:sz w:val="28"/>
        </w:rPr>
        <w:t>]</w:t>
      </w:r>
      <w:r w:rsidRPr="00920327">
        <w:rPr>
          <w:rStyle w:val="Bodytext4"/>
          <w:rFonts w:ascii="Times New Roman" w:hAnsi="Times New Roman"/>
          <w:bCs/>
          <w:spacing w:val="0"/>
          <w:w w:val="100"/>
          <w:sz w:val="28"/>
        </w:rPr>
        <w:t>.</w:t>
      </w:r>
    </w:p>
    <w:p w:rsidR="003242AC" w:rsidRPr="00920327" w:rsidRDefault="00C21A25" w:rsidP="00A8719E">
      <w:pPr>
        <w:pStyle w:val="a4"/>
        <w:shd w:val="clear" w:color="auto" w:fill="auto"/>
        <w:spacing w:line="276" w:lineRule="auto"/>
        <w:ind w:firstLine="709"/>
        <w:rPr>
          <w:rStyle w:val="Bodytext4"/>
          <w:rFonts w:ascii="Times New Roman" w:hAnsi="Times New Roman"/>
          <w:bCs/>
          <w:spacing w:val="0"/>
          <w:w w:val="100"/>
          <w:sz w:val="28"/>
        </w:rPr>
      </w:pPr>
      <w:r w:rsidRPr="00920327">
        <w:rPr>
          <w:rStyle w:val="Bodytext4NotBold"/>
          <w:bCs/>
          <w:spacing w:val="0"/>
          <w:w w:val="100"/>
          <w:sz w:val="28"/>
        </w:rPr>
        <w:t xml:space="preserve">Горизонтальные </w:t>
      </w:r>
      <w:r w:rsidR="00A8719E">
        <w:rPr>
          <w:rStyle w:val="Bodytext4"/>
          <w:rFonts w:ascii="Times New Roman" w:hAnsi="Times New Roman"/>
          <w:bCs/>
          <w:spacing w:val="0"/>
          <w:w w:val="100"/>
          <w:sz w:val="28"/>
        </w:rPr>
        <w:t>и</w:t>
      </w:r>
      <w:r w:rsidRPr="00920327">
        <w:rPr>
          <w:rStyle w:val="Bodytext4"/>
          <w:rFonts w:ascii="Times New Roman" w:hAnsi="Times New Roman"/>
          <w:bCs/>
          <w:spacing w:val="0"/>
          <w:w w:val="100"/>
          <w:sz w:val="28"/>
        </w:rPr>
        <w:t xml:space="preserve"> комбинированные установки, как правило,</w:t>
      </w:r>
      <w:r w:rsidR="00A8719E">
        <w:rPr>
          <w:rStyle w:val="Bodytext4"/>
          <w:rFonts w:ascii="Times New Roman" w:hAnsi="Times New Roman"/>
          <w:bCs/>
          <w:spacing w:val="0"/>
          <w:w w:val="100"/>
          <w:sz w:val="28"/>
        </w:rPr>
        <w:t xml:space="preserve"> </w:t>
      </w:r>
      <w:r w:rsidRPr="00920327">
        <w:rPr>
          <w:rStyle w:val="Bodytext4NotBold"/>
          <w:bCs/>
          <w:spacing w:val="0"/>
          <w:w w:val="100"/>
          <w:sz w:val="28"/>
        </w:rPr>
        <w:t xml:space="preserve">изготавливаются </w:t>
      </w:r>
      <w:r w:rsidRPr="00920327">
        <w:rPr>
          <w:rStyle w:val="Bodytext4"/>
          <w:rFonts w:ascii="Times New Roman" w:hAnsi="Times New Roman"/>
          <w:bCs/>
          <w:spacing w:val="0"/>
          <w:w w:val="100"/>
          <w:sz w:val="28"/>
        </w:rPr>
        <w:t>по индивидуалънъм заказам.</w:t>
      </w:r>
    </w:p>
    <w:p w:rsidR="00822759" w:rsidRPr="00920327" w:rsidRDefault="00C21A25" w:rsidP="005D6CFA">
      <w:pPr>
        <w:pStyle w:val="a4"/>
        <w:shd w:val="clear" w:color="auto" w:fill="auto"/>
        <w:spacing w:line="276" w:lineRule="auto"/>
        <w:ind w:firstLine="709"/>
        <w:rPr>
          <w:rStyle w:val="Bodytext4"/>
          <w:rFonts w:ascii="Times New Roman" w:hAnsi="Times New Roman"/>
          <w:bCs/>
          <w:spacing w:val="0"/>
          <w:w w:val="100"/>
          <w:sz w:val="28"/>
        </w:rPr>
      </w:pPr>
      <w:r w:rsidRPr="00920327">
        <w:rPr>
          <w:rStyle w:val="Bodytext4"/>
          <w:rFonts w:ascii="Times New Roman" w:hAnsi="Times New Roman"/>
          <w:bCs/>
          <w:spacing w:val="0"/>
          <w:w w:val="100"/>
          <w:sz w:val="28"/>
        </w:rPr>
        <w:t>Из универсальных можно назвать установку УРУ, камера и экра</w:t>
      </w:r>
      <w:r w:rsidR="00A8719E">
        <w:rPr>
          <w:rStyle w:val="Bodytext4"/>
          <w:rFonts w:ascii="Times New Roman" w:hAnsi="Times New Roman"/>
          <w:bCs/>
          <w:spacing w:val="0"/>
          <w:w w:val="100"/>
          <w:sz w:val="28"/>
        </w:rPr>
        <w:t>н</w:t>
      </w:r>
      <w:r w:rsidRPr="00920327">
        <w:rPr>
          <w:rStyle w:val="Bodytext4"/>
          <w:rFonts w:ascii="Times New Roman" w:hAnsi="Times New Roman"/>
          <w:bCs/>
          <w:spacing w:val="0"/>
          <w:w w:val="100"/>
          <w:sz w:val="28"/>
        </w:rPr>
        <w:t>-ор</w:t>
      </w:r>
      <w:r w:rsidR="00A8719E">
        <w:rPr>
          <w:rStyle w:val="Bodytext4"/>
          <w:rFonts w:ascii="Times New Roman" w:hAnsi="Times New Roman"/>
          <w:bCs/>
          <w:spacing w:val="0"/>
          <w:w w:val="100"/>
          <w:sz w:val="28"/>
        </w:rPr>
        <w:t>и</w:t>
      </w:r>
      <w:r w:rsidRPr="00920327">
        <w:rPr>
          <w:rStyle w:val="Bodytext4"/>
          <w:rFonts w:ascii="Times New Roman" w:hAnsi="Times New Roman"/>
          <w:bCs/>
          <w:spacing w:val="0"/>
          <w:w w:val="100"/>
          <w:sz w:val="28"/>
        </w:rPr>
        <w:t>гина</w:t>
      </w:r>
      <w:r w:rsidR="00A8719E">
        <w:rPr>
          <w:rStyle w:val="Bodytext4"/>
          <w:rFonts w:ascii="Times New Roman" w:hAnsi="Times New Roman"/>
          <w:bCs/>
          <w:spacing w:val="0"/>
          <w:w w:val="100"/>
          <w:sz w:val="28"/>
        </w:rPr>
        <w:t>л</w:t>
      </w:r>
      <w:r w:rsidRPr="00920327">
        <w:rPr>
          <w:rStyle w:val="Bodytext4"/>
          <w:rFonts w:ascii="Times New Roman" w:hAnsi="Times New Roman"/>
          <w:bCs/>
          <w:spacing w:val="0"/>
          <w:w w:val="100"/>
          <w:sz w:val="28"/>
        </w:rPr>
        <w:t>одержатель которой смонтированы на направляющих, при необходимости уставливаемых в вертикальном либо горизонтальном положении.</w:t>
      </w:r>
    </w:p>
    <w:p w:rsidR="00822759" w:rsidRPr="00920327" w:rsidRDefault="00C21A25" w:rsidP="005D6CFA">
      <w:pPr>
        <w:pStyle w:val="a4"/>
        <w:shd w:val="clear" w:color="auto" w:fill="auto"/>
        <w:spacing w:line="276" w:lineRule="auto"/>
        <w:ind w:firstLine="709"/>
        <w:rPr>
          <w:rStyle w:val="Bodytext4"/>
          <w:rFonts w:ascii="Times New Roman" w:hAnsi="Times New Roman"/>
          <w:bCs/>
          <w:spacing w:val="0"/>
          <w:w w:val="100"/>
          <w:sz w:val="28"/>
        </w:rPr>
      </w:pPr>
      <w:r w:rsidRPr="00920327">
        <w:rPr>
          <w:rStyle w:val="Bodytext4"/>
          <w:rFonts w:ascii="Times New Roman" w:hAnsi="Times New Roman"/>
          <w:bCs/>
          <w:spacing w:val="0"/>
          <w:w w:val="100"/>
          <w:sz w:val="28"/>
        </w:rPr>
        <w:t xml:space="preserve">Фотоснимки обладают рядом важных для сравнительного исследования особенностей. Так, если, например, подлежащие сравнению подписи, тексты или оттиски расположены на разных сторонах одного и того же документа, а оставленные на объектах следы взлома нельзя поместить в одно поле зрения, сделав </w:t>
      </w:r>
      <w:r w:rsidR="009D4695">
        <w:rPr>
          <w:rStyle w:val="Bodytext4"/>
          <w:rFonts w:ascii="Times New Roman" w:hAnsi="Times New Roman"/>
          <w:bCs/>
          <w:spacing w:val="0"/>
          <w:w w:val="100"/>
          <w:sz w:val="28"/>
        </w:rPr>
        <w:t>с</w:t>
      </w:r>
      <w:r w:rsidRPr="00920327">
        <w:rPr>
          <w:rStyle w:val="Bodytext4"/>
          <w:rFonts w:ascii="Times New Roman" w:hAnsi="Times New Roman"/>
          <w:bCs/>
          <w:spacing w:val="0"/>
          <w:w w:val="100"/>
          <w:sz w:val="28"/>
        </w:rPr>
        <w:t xml:space="preserve"> этих объектов фотоснимки, их </w:t>
      </w:r>
      <w:r w:rsidR="009D4695">
        <w:rPr>
          <w:rStyle w:val="Bodytext4"/>
          <w:rFonts w:ascii="Times New Roman" w:hAnsi="Times New Roman"/>
          <w:bCs/>
          <w:spacing w:val="0"/>
          <w:w w:val="100"/>
          <w:sz w:val="28"/>
        </w:rPr>
        <w:t>м</w:t>
      </w:r>
      <w:r w:rsidRPr="00920327">
        <w:rPr>
          <w:rStyle w:val="Bodytext4"/>
          <w:rFonts w:ascii="Times New Roman" w:hAnsi="Times New Roman"/>
          <w:bCs/>
          <w:spacing w:val="0"/>
          <w:w w:val="100"/>
          <w:sz w:val="28"/>
        </w:rPr>
        <w:t>ожно сопоставлять в наиболее выгодных условиях. Кро</w:t>
      </w:r>
      <w:r w:rsidR="009D4695">
        <w:rPr>
          <w:rStyle w:val="Bodytext4"/>
          <w:rFonts w:ascii="Times New Roman" w:hAnsi="Times New Roman"/>
          <w:bCs/>
          <w:spacing w:val="0"/>
          <w:w w:val="100"/>
          <w:sz w:val="28"/>
        </w:rPr>
        <w:t>м</w:t>
      </w:r>
      <w:r w:rsidRPr="00920327">
        <w:rPr>
          <w:rStyle w:val="Bodytext4"/>
          <w:rFonts w:ascii="Times New Roman" w:hAnsi="Times New Roman"/>
          <w:bCs/>
          <w:spacing w:val="0"/>
          <w:w w:val="100"/>
          <w:sz w:val="28"/>
        </w:rPr>
        <w:t>е того, имея в своем распоряжении фотоснимки, эксперт может применять различные визуально-графические средства. Сравнение отображений по фотоснимкам состоит в следующем: полученные фотографические изображения разрезаются так, чтобы л</w:t>
      </w:r>
      <w:r w:rsidR="009D4695">
        <w:rPr>
          <w:rStyle w:val="Bodytext4"/>
          <w:rFonts w:ascii="Times New Roman" w:hAnsi="Times New Roman"/>
          <w:bCs/>
          <w:spacing w:val="0"/>
          <w:w w:val="100"/>
          <w:sz w:val="28"/>
        </w:rPr>
        <w:t>и</w:t>
      </w:r>
      <w:r w:rsidRPr="00920327">
        <w:rPr>
          <w:rStyle w:val="Bodytext4"/>
          <w:rFonts w:ascii="Times New Roman" w:hAnsi="Times New Roman"/>
          <w:bCs/>
          <w:spacing w:val="0"/>
          <w:w w:val="100"/>
          <w:sz w:val="28"/>
        </w:rPr>
        <w:t>н</w:t>
      </w:r>
      <w:r w:rsidR="009D4695">
        <w:rPr>
          <w:rStyle w:val="Bodytext4"/>
          <w:rFonts w:ascii="Times New Roman" w:hAnsi="Times New Roman"/>
          <w:bCs/>
          <w:spacing w:val="0"/>
          <w:w w:val="100"/>
          <w:sz w:val="28"/>
        </w:rPr>
        <w:t>и</w:t>
      </w:r>
      <w:r w:rsidRPr="00920327">
        <w:rPr>
          <w:rStyle w:val="Bodytext4"/>
          <w:rFonts w:ascii="Times New Roman" w:hAnsi="Times New Roman"/>
          <w:bCs/>
          <w:spacing w:val="0"/>
          <w:w w:val="100"/>
          <w:sz w:val="28"/>
        </w:rPr>
        <w:t>я разреза проходила через как можно большее число характерных особенностей и притом совершенно одинаково на обоих фотоснимках. Затем совмещаются разноименные части сравниваемых отображений. Если разрезается только одно изображение, совмещение достигается путем наложения части разрезанного снимка на одноименную часть неразрезанного.</w:t>
      </w:r>
    </w:p>
    <w:p w:rsidR="00822759"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Совмещение отображений по их фотоснимкам используется при идентификации огнестрельного оружия по пулям и гильзам, орудий и инструментов по динамическим и статическим следам, печатей, штампов и типографских наборов и т.д.</w:t>
      </w:r>
    </w:p>
    <w:p w:rsidR="00822759"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настоящее время широко применяются фотографические методы наложения отображений. Наиболее распространены из них следующие:</w:t>
      </w:r>
    </w:p>
    <w:p w:rsidR="00822759" w:rsidRPr="00920327" w:rsidRDefault="005128BE" w:rsidP="005D6CF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1) </w:t>
      </w:r>
      <w:r w:rsidR="00C21A25" w:rsidRPr="00920327">
        <w:rPr>
          <w:rStyle w:val="1"/>
          <w:rFonts w:ascii="Times New Roman" w:hAnsi="Times New Roman"/>
          <w:spacing w:val="0"/>
          <w:sz w:val="28"/>
        </w:rPr>
        <w:t xml:space="preserve">с подлежащих сравнению отображений изготавливаются диапозитивы, которые затем накладываются друг </w:t>
      </w:r>
      <w:r>
        <w:rPr>
          <w:rStyle w:val="1"/>
          <w:rFonts w:ascii="Times New Roman" w:hAnsi="Times New Roman"/>
          <w:spacing w:val="0"/>
          <w:sz w:val="28"/>
        </w:rPr>
        <w:t>н</w:t>
      </w:r>
      <w:r w:rsidR="00C21A25" w:rsidRPr="00920327">
        <w:rPr>
          <w:rStyle w:val="1"/>
          <w:rFonts w:ascii="Times New Roman" w:hAnsi="Times New Roman"/>
          <w:spacing w:val="0"/>
          <w:sz w:val="28"/>
        </w:rPr>
        <w:t>а друга и исследуются в проходящем свете;</w:t>
      </w:r>
    </w:p>
    <w:p w:rsidR="00822759" w:rsidRPr="00920327" w:rsidRDefault="00D24C4B" w:rsidP="005D6CF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lastRenderedPageBreak/>
        <w:t xml:space="preserve">2) </w:t>
      </w:r>
      <w:r w:rsidR="00C21A25" w:rsidRPr="00920327">
        <w:rPr>
          <w:rStyle w:val="1"/>
          <w:rFonts w:ascii="Times New Roman" w:hAnsi="Times New Roman"/>
          <w:spacing w:val="0"/>
          <w:sz w:val="28"/>
        </w:rPr>
        <w:t xml:space="preserve">с одного из сравниваемых отображений изготавливается позитив, а с другого - диапозитив, которые затем накладываются друг на друга и </w:t>
      </w:r>
      <w:r>
        <w:rPr>
          <w:rStyle w:val="1"/>
          <w:rFonts w:ascii="Times New Roman" w:hAnsi="Times New Roman"/>
          <w:spacing w:val="0"/>
          <w:sz w:val="28"/>
        </w:rPr>
        <w:t>и</w:t>
      </w:r>
      <w:r w:rsidR="00C21A25" w:rsidRPr="00920327">
        <w:rPr>
          <w:rStyle w:val="1"/>
          <w:rFonts w:ascii="Times New Roman" w:hAnsi="Times New Roman"/>
          <w:spacing w:val="0"/>
          <w:sz w:val="28"/>
        </w:rPr>
        <w:t>сследуются в отраженном свете.</w:t>
      </w:r>
    </w:p>
    <w:p w:rsidR="00822759"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Для большей наглядности предложено накладывать фотографические изображения, либо предварительно окрашенные путем вирирования в дополнительные цвета, либо изготовленные с использованием светофильтров.</w:t>
      </w:r>
    </w:p>
    <w:p w:rsidR="00740C74" w:rsidRPr="00920327" w:rsidRDefault="00740C74"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Ф</w:t>
      </w:r>
      <w:r w:rsidR="00C21A25" w:rsidRPr="00920327">
        <w:rPr>
          <w:rStyle w:val="1"/>
          <w:rFonts w:ascii="Times New Roman" w:hAnsi="Times New Roman"/>
          <w:spacing w:val="0"/>
          <w:sz w:val="28"/>
        </w:rPr>
        <w:t xml:space="preserve">отографическая развертка - модель, получаемая в плоскости при таком совмещении точек боковой поверхности исследуемого объекта (например, </w:t>
      </w:r>
      <w:r w:rsidR="00D24C4B">
        <w:rPr>
          <w:rStyle w:val="1"/>
          <w:rFonts w:ascii="Times New Roman" w:hAnsi="Times New Roman"/>
          <w:spacing w:val="0"/>
          <w:sz w:val="28"/>
        </w:rPr>
        <w:t>п</w:t>
      </w:r>
      <w:r w:rsidR="00C21A25" w:rsidRPr="00920327">
        <w:rPr>
          <w:rStyle w:val="1"/>
          <w:rFonts w:ascii="Times New Roman" w:hAnsi="Times New Roman"/>
          <w:spacing w:val="0"/>
          <w:sz w:val="28"/>
        </w:rPr>
        <w:t>ули) с этой поверхностью, при котором длины линий остаются неизменными. Эти "фотоследы" можно получить с помощью установок конструкции Брюиинга, Сорокина, прибора РФ-4, установки "Развертка".</w:t>
      </w:r>
    </w:p>
    <w:p w:rsidR="00740C74" w:rsidRPr="00920327" w:rsidRDefault="00C21A25"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Для решения идентификационных задач в трасологии был разработан метод фотографической раз</w:t>
      </w:r>
      <w:r w:rsidR="004805E6">
        <w:rPr>
          <w:rStyle w:val="1"/>
          <w:rFonts w:ascii="Times New Roman" w:hAnsi="Times New Roman"/>
          <w:spacing w:val="0"/>
          <w:sz w:val="28"/>
        </w:rPr>
        <w:t>в</w:t>
      </w:r>
      <w:r w:rsidRPr="00920327">
        <w:rPr>
          <w:rStyle w:val="1"/>
          <w:rFonts w:ascii="Times New Roman" w:hAnsi="Times New Roman"/>
          <w:spacing w:val="0"/>
          <w:sz w:val="28"/>
        </w:rPr>
        <w:t>ертки точечного рельефа следообразующего объекта в трассы, позволяющий устранять недостатки меха</w:t>
      </w:r>
      <w:r w:rsidR="004805E6">
        <w:rPr>
          <w:rStyle w:val="1"/>
          <w:rFonts w:ascii="Times New Roman" w:hAnsi="Times New Roman"/>
          <w:spacing w:val="0"/>
          <w:sz w:val="28"/>
        </w:rPr>
        <w:t>ни</w:t>
      </w:r>
      <w:r w:rsidRPr="00920327">
        <w:rPr>
          <w:rStyle w:val="1"/>
          <w:rFonts w:ascii="Times New Roman" w:hAnsi="Times New Roman"/>
          <w:spacing w:val="0"/>
          <w:sz w:val="28"/>
        </w:rPr>
        <w:t>ческ</w:t>
      </w:r>
      <w:r w:rsidR="004805E6">
        <w:rPr>
          <w:rStyle w:val="1"/>
          <w:rFonts w:ascii="Times New Roman" w:hAnsi="Times New Roman"/>
          <w:spacing w:val="0"/>
          <w:sz w:val="28"/>
        </w:rPr>
        <w:t>о</w:t>
      </w:r>
      <w:r w:rsidRPr="00920327">
        <w:rPr>
          <w:rStyle w:val="1"/>
          <w:rFonts w:ascii="Times New Roman" w:hAnsi="Times New Roman"/>
          <w:spacing w:val="0"/>
          <w:sz w:val="28"/>
        </w:rPr>
        <w:t>го изготовления моделей [</w:t>
      </w:r>
      <w:r w:rsidRPr="00920327">
        <w:rPr>
          <w:rFonts w:ascii="Times New Roman" w:hAnsi="Times New Roman"/>
          <w:spacing w:val="0"/>
          <w:sz w:val="28"/>
        </w:rPr>
        <w:t>8</w:t>
      </w:r>
      <w:r w:rsidRPr="00920327">
        <w:rPr>
          <w:rStyle w:val="1"/>
          <w:rFonts w:ascii="Times New Roman" w:hAnsi="Times New Roman"/>
          <w:spacing w:val="0"/>
          <w:sz w:val="28"/>
        </w:rPr>
        <w:t>, с, 240-248</w:t>
      </w:r>
      <w:r w:rsidR="00BB09AA" w:rsidRPr="00920327">
        <w:rPr>
          <w:rStyle w:val="1"/>
          <w:rFonts w:ascii="Times New Roman" w:hAnsi="Times New Roman"/>
          <w:spacing w:val="0"/>
          <w:sz w:val="28"/>
        </w:rPr>
        <w:t>]</w:t>
      </w:r>
      <w:r w:rsidRPr="00920327">
        <w:rPr>
          <w:rStyle w:val="1"/>
          <w:rFonts w:ascii="Times New Roman" w:hAnsi="Times New Roman"/>
          <w:spacing w:val="0"/>
          <w:sz w:val="28"/>
        </w:rPr>
        <w:t xml:space="preserve">. Применение его особенно целесообразно </w:t>
      </w:r>
      <w:r w:rsidR="004805E6">
        <w:rPr>
          <w:rStyle w:val="1"/>
          <w:rFonts w:ascii="Times New Roman" w:hAnsi="Times New Roman"/>
          <w:spacing w:val="0"/>
          <w:sz w:val="28"/>
        </w:rPr>
        <w:t>в</w:t>
      </w:r>
      <w:r w:rsidRPr="00920327">
        <w:rPr>
          <w:rStyle w:val="1"/>
          <w:rFonts w:ascii="Times New Roman" w:hAnsi="Times New Roman"/>
          <w:spacing w:val="0"/>
          <w:sz w:val="28"/>
        </w:rPr>
        <w:t xml:space="preserve"> тех случаях, когда контакт следообразующего объекта с экспериментальной воспринимающей поверхностью (например, краем каблука обузи) затруднителен, либо этот объект изготовлен из легко деформирующегося материала.</w:t>
      </w:r>
    </w:p>
    <w:p w:rsidR="00740C74"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 сожалению, указанный метод трудоемок: нередко эксперт вынужден изготавливать множестве "фотоследов", фотографируя проверяемый объект в различных фронтальных и встречных углах, прежде чем получит след, совпадающий со следом, изъятым с места происшествия, или будет достаточно оснований для констатации отсутствия тождества.</w:t>
      </w:r>
    </w:p>
    <w:p w:rsidR="00740C74"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Отмеченное техническое несовершенство может быть преодолено с помощью оптического трассографа, позволяющего точно определить фронтальный и встречный углы образования следа объекта, обнаруженного на месте происшествия. При этом вместо множества следов эксперт механическим путем должен изготовить только один </w:t>
      </w:r>
      <w:r w:rsidR="00971643">
        <w:rPr>
          <w:rStyle w:val="1"/>
          <w:rFonts w:ascii="Times New Roman" w:hAnsi="Times New Roman"/>
          <w:spacing w:val="0"/>
          <w:sz w:val="28"/>
        </w:rPr>
        <w:t>эк</w:t>
      </w:r>
      <w:r w:rsidRPr="00920327">
        <w:rPr>
          <w:rStyle w:val="1"/>
          <w:rFonts w:ascii="Times New Roman" w:hAnsi="Times New Roman"/>
          <w:spacing w:val="0"/>
          <w:sz w:val="28"/>
        </w:rPr>
        <w:t>сперимент</w:t>
      </w:r>
      <w:r w:rsidR="00971643">
        <w:rPr>
          <w:rStyle w:val="1"/>
          <w:rFonts w:ascii="Times New Roman" w:hAnsi="Times New Roman"/>
          <w:spacing w:val="0"/>
          <w:sz w:val="28"/>
        </w:rPr>
        <w:t>ал</w:t>
      </w:r>
      <w:r w:rsidRPr="00920327">
        <w:rPr>
          <w:rStyle w:val="1"/>
          <w:rFonts w:ascii="Times New Roman" w:hAnsi="Times New Roman"/>
          <w:spacing w:val="0"/>
          <w:sz w:val="28"/>
        </w:rPr>
        <w:t>ьный след, необходимый для проведения исследования и иллюстрации выводов.</w:t>
      </w:r>
    </w:p>
    <w:p w:rsidR="00F768A9"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Оптические модели могут быть и</w:t>
      </w:r>
      <w:r w:rsidR="00114297">
        <w:rPr>
          <w:rStyle w:val="1"/>
          <w:rFonts w:ascii="Times New Roman" w:hAnsi="Times New Roman"/>
          <w:spacing w:val="0"/>
          <w:sz w:val="28"/>
        </w:rPr>
        <w:t>с</w:t>
      </w:r>
      <w:r w:rsidRPr="00920327">
        <w:rPr>
          <w:rStyle w:val="1"/>
          <w:rFonts w:ascii="Times New Roman" w:hAnsi="Times New Roman"/>
          <w:spacing w:val="0"/>
          <w:sz w:val="28"/>
        </w:rPr>
        <w:t>п</w:t>
      </w:r>
      <w:r w:rsidR="00114297">
        <w:rPr>
          <w:rStyle w:val="1"/>
          <w:rFonts w:ascii="Times New Roman" w:hAnsi="Times New Roman"/>
          <w:spacing w:val="0"/>
          <w:sz w:val="28"/>
        </w:rPr>
        <w:t>о</w:t>
      </w:r>
      <w:r w:rsidRPr="00920327">
        <w:rPr>
          <w:rStyle w:val="1"/>
          <w:rFonts w:ascii="Times New Roman" w:hAnsi="Times New Roman"/>
          <w:spacing w:val="0"/>
          <w:sz w:val="28"/>
        </w:rPr>
        <w:t>льзов</w:t>
      </w:r>
      <w:r w:rsidR="00114297">
        <w:rPr>
          <w:rStyle w:val="1"/>
          <w:rFonts w:ascii="Times New Roman" w:hAnsi="Times New Roman"/>
          <w:spacing w:val="0"/>
          <w:sz w:val="28"/>
        </w:rPr>
        <w:t>аны</w:t>
      </w:r>
      <w:r w:rsidRPr="00920327">
        <w:rPr>
          <w:rStyle w:val="1"/>
          <w:rFonts w:ascii="Times New Roman" w:hAnsi="Times New Roman"/>
          <w:spacing w:val="0"/>
          <w:sz w:val="28"/>
        </w:rPr>
        <w:t xml:space="preserve"> в различных целях </w:t>
      </w:r>
      <w:r w:rsidRPr="00920327">
        <w:rPr>
          <w:rStyle w:val="BodytextItalic"/>
          <w:rFonts w:ascii="Times New Roman" w:hAnsi="Times New Roman"/>
          <w:i w:val="0"/>
          <w:spacing w:val="0"/>
          <w:sz w:val="28"/>
        </w:rPr>
        <w:t>в</w:t>
      </w:r>
      <w:r w:rsidRPr="00920327">
        <w:rPr>
          <w:rStyle w:val="1"/>
          <w:rFonts w:ascii="Times New Roman" w:hAnsi="Times New Roman"/>
          <w:spacing w:val="0"/>
          <w:sz w:val="28"/>
        </w:rPr>
        <w:t xml:space="preserve"> зависимости от стоящих перед исследователем задач.</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При построении оптических и фотографических моделей эксперт имеет возможность проверить все варианты изменения признаков, вызванные изменением фронтальных и встречных углов.</w:t>
      </w:r>
    </w:p>
    <w:p w:rsidR="00F768A9"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Фотографическ</w:t>
      </w:r>
      <w:r w:rsidR="008407F2">
        <w:rPr>
          <w:rStyle w:val="1"/>
          <w:rFonts w:ascii="Times New Roman" w:hAnsi="Times New Roman"/>
          <w:spacing w:val="0"/>
          <w:sz w:val="28"/>
        </w:rPr>
        <w:t>ое</w:t>
      </w:r>
      <w:r w:rsidRPr="00920327">
        <w:rPr>
          <w:rStyle w:val="1"/>
          <w:rFonts w:ascii="Times New Roman" w:hAnsi="Times New Roman"/>
          <w:spacing w:val="0"/>
          <w:sz w:val="28"/>
        </w:rPr>
        <w:t xml:space="preserve"> профилирование позволяет существенно увеличить информацию о рельефе объектов сравнительного исследования. Профилограмму можно получить путем фотографирования изображения профиля поверхности </w:t>
      </w:r>
      <w:r w:rsidRPr="00920327">
        <w:rPr>
          <w:rStyle w:val="1"/>
          <w:rFonts w:ascii="Times New Roman" w:hAnsi="Times New Roman"/>
          <w:spacing w:val="0"/>
          <w:sz w:val="28"/>
        </w:rPr>
        <w:lastRenderedPageBreak/>
        <w:t>объекта методом светового или теневого сечения, а также теневой проекции профиля по срезам.</w:t>
      </w:r>
    </w:p>
    <w:p w:rsidR="00F768A9" w:rsidRPr="00763DD7" w:rsidRDefault="00941D40" w:rsidP="005D6CFA">
      <w:pPr>
        <w:pStyle w:val="a4"/>
        <w:shd w:val="clear" w:color="auto" w:fill="auto"/>
        <w:spacing w:line="276" w:lineRule="auto"/>
        <w:ind w:firstLine="709"/>
        <w:rPr>
          <w:rStyle w:val="BodytextExact"/>
          <w:rFonts w:ascii="Times New Roman" w:hAnsi="Times New Roman"/>
          <w:spacing w:val="0"/>
          <w:sz w:val="28"/>
        </w:rPr>
      </w:pPr>
      <w:r w:rsidRPr="00920327">
        <w:rPr>
          <w:rStyle w:val="1"/>
          <w:rFonts w:ascii="Times New Roman" w:hAnsi="Times New Roman"/>
          <w:spacing w:val="0"/>
          <w:sz w:val="28"/>
        </w:rPr>
        <w:t>Метод светового сечения реализуется с помощью двойного микроскопа Линника М</w:t>
      </w:r>
      <w:r w:rsidR="008407F2">
        <w:rPr>
          <w:rStyle w:val="1"/>
          <w:rFonts w:ascii="Times New Roman" w:hAnsi="Times New Roman"/>
          <w:spacing w:val="0"/>
          <w:sz w:val="28"/>
        </w:rPr>
        <w:t>И</w:t>
      </w:r>
      <w:r w:rsidRPr="00920327">
        <w:rPr>
          <w:rStyle w:val="1"/>
          <w:rFonts w:ascii="Times New Roman" w:hAnsi="Times New Roman"/>
          <w:spacing w:val="0"/>
          <w:sz w:val="28"/>
        </w:rPr>
        <w:t>С</w:t>
      </w:r>
      <w:r w:rsidRPr="00920327">
        <w:rPr>
          <w:rStyle w:val="1"/>
          <w:rFonts w:ascii="Times New Roman" w:hAnsi="Times New Roman"/>
          <w:spacing w:val="0"/>
          <w:sz w:val="28"/>
          <w:lang w:eastAsia="en-US"/>
        </w:rPr>
        <w:t>-</w:t>
      </w:r>
      <w:r w:rsidR="008407F2">
        <w:rPr>
          <w:rStyle w:val="1"/>
          <w:rFonts w:ascii="Times New Roman" w:hAnsi="Times New Roman"/>
          <w:spacing w:val="0"/>
          <w:sz w:val="28"/>
          <w:lang w:eastAsia="en-US"/>
        </w:rPr>
        <w:t>11</w:t>
      </w:r>
      <w:r w:rsidRPr="00920327">
        <w:rPr>
          <w:rStyle w:val="1"/>
          <w:rFonts w:ascii="Times New Roman" w:hAnsi="Times New Roman"/>
          <w:spacing w:val="0"/>
          <w:sz w:val="28"/>
        </w:rPr>
        <w:t>.</w:t>
      </w:r>
    </w:p>
    <w:p w:rsidR="00F768A9"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Лучшие результаты получены с помощью метода теневой проекции. Суть его состоит в следующем. При освещении под углом линии соприкосновения (например, ножа с поверхностью объекта образуется граница света и тени, соответствующая профилю изучаемого объекта, которую можно регистрировать с помощью специальных микроскопов </w:t>
      </w:r>
      <w:r w:rsidR="00910762">
        <w:rPr>
          <w:rStyle w:val="1"/>
          <w:rFonts w:ascii="Times New Roman" w:hAnsi="Times New Roman"/>
          <w:spacing w:val="0"/>
          <w:sz w:val="28"/>
        </w:rPr>
        <w:t>МТ</w:t>
      </w:r>
      <w:r w:rsidRPr="00920327">
        <w:rPr>
          <w:rStyle w:val="1"/>
          <w:rFonts w:ascii="Times New Roman" w:hAnsi="Times New Roman"/>
          <w:spacing w:val="0"/>
          <w:sz w:val="28"/>
        </w:rPr>
        <w:t xml:space="preserve"> и ТСП-4. Однако поскольку они обладают большими увеличениями и малым полем зрения, применение их в экспертно-криминалистических целях весьма ограниченно. Для указа</w:t>
      </w:r>
      <w:r w:rsidR="0044582C">
        <w:rPr>
          <w:rStyle w:val="1"/>
          <w:rFonts w:ascii="Times New Roman" w:hAnsi="Times New Roman"/>
          <w:spacing w:val="0"/>
          <w:sz w:val="28"/>
        </w:rPr>
        <w:t>н</w:t>
      </w:r>
      <w:r w:rsidRPr="00920327">
        <w:rPr>
          <w:rStyle w:val="1"/>
          <w:rFonts w:ascii="Times New Roman" w:hAnsi="Times New Roman"/>
          <w:spacing w:val="0"/>
          <w:sz w:val="28"/>
        </w:rPr>
        <w:t>ных целей разработаны специальные приборы ФМН-2, МБС-2,</w:t>
      </w:r>
      <w:r w:rsidR="00BB09AA" w:rsidRPr="00920327">
        <w:rPr>
          <w:rFonts w:ascii="Times New Roman" w:hAnsi="Times New Roman"/>
          <w:spacing w:val="0"/>
          <w:sz w:val="28"/>
        </w:rPr>
        <w:t xml:space="preserve"> </w:t>
      </w:r>
      <w:r w:rsidRPr="00920327">
        <w:rPr>
          <w:rStyle w:val="1"/>
          <w:rFonts w:ascii="Times New Roman" w:hAnsi="Times New Roman"/>
          <w:spacing w:val="0"/>
          <w:sz w:val="28"/>
          <w:lang w:val="en-US" w:eastAsia="en-US"/>
        </w:rPr>
        <w:t>MC</w:t>
      </w:r>
      <w:r w:rsidRPr="00920327">
        <w:rPr>
          <w:rStyle w:val="1"/>
          <w:rFonts w:ascii="Times New Roman" w:hAnsi="Times New Roman"/>
          <w:spacing w:val="0"/>
          <w:sz w:val="28"/>
          <w:lang w:eastAsia="en-US"/>
        </w:rPr>
        <w:t>-5</w:t>
      </w:r>
      <w:r w:rsidR="0044582C">
        <w:rPr>
          <w:rStyle w:val="1"/>
          <w:rFonts w:ascii="Times New Roman" w:hAnsi="Times New Roman"/>
          <w:spacing w:val="0"/>
          <w:sz w:val="28"/>
          <w:lang w:eastAsia="en-US"/>
        </w:rPr>
        <w:t>1</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w:t>
      </w:r>
      <w:r w:rsidR="00910762">
        <w:rPr>
          <w:rStyle w:val="1"/>
          <w:rFonts w:ascii="Times New Roman" w:hAnsi="Times New Roman"/>
          <w:spacing w:val="0"/>
          <w:sz w:val="28"/>
        </w:rPr>
        <w:t>5</w:t>
      </w:r>
      <w:r w:rsidRPr="00920327">
        <w:rPr>
          <w:rStyle w:val="1"/>
          <w:rFonts w:ascii="Times New Roman" w:hAnsi="Times New Roman"/>
          <w:spacing w:val="0"/>
          <w:sz w:val="28"/>
        </w:rPr>
        <w:t>, с. 15-22</w:t>
      </w:r>
      <w:r w:rsidR="009A6D0B" w:rsidRPr="00920327">
        <w:rPr>
          <w:rStyle w:val="1"/>
          <w:rFonts w:ascii="Times New Roman" w:hAnsi="Times New Roman"/>
          <w:spacing w:val="0"/>
          <w:sz w:val="28"/>
        </w:rPr>
        <w:t>]</w:t>
      </w:r>
      <w:r w:rsidRPr="00920327">
        <w:rPr>
          <w:rStyle w:val="1"/>
          <w:rFonts w:ascii="Times New Roman" w:hAnsi="Times New Roman"/>
          <w:spacing w:val="0"/>
          <w:sz w:val="28"/>
        </w:rPr>
        <w:t>. Отметим, что с помощью прибора ФМН-2 мо</w:t>
      </w:r>
      <w:r w:rsidR="00910762">
        <w:rPr>
          <w:rStyle w:val="1"/>
          <w:rFonts w:ascii="Times New Roman" w:hAnsi="Times New Roman"/>
          <w:spacing w:val="0"/>
          <w:sz w:val="28"/>
        </w:rPr>
        <w:t>ж</w:t>
      </w:r>
      <w:r w:rsidRPr="00920327">
        <w:rPr>
          <w:rStyle w:val="1"/>
          <w:rFonts w:ascii="Times New Roman" w:hAnsi="Times New Roman"/>
          <w:spacing w:val="0"/>
          <w:sz w:val="28"/>
        </w:rPr>
        <w:t>но получить профилограмм</w:t>
      </w:r>
      <w:r w:rsidR="000E393F">
        <w:rPr>
          <w:rStyle w:val="1"/>
          <w:rFonts w:ascii="Times New Roman" w:hAnsi="Times New Roman"/>
          <w:spacing w:val="0"/>
          <w:sz w:val="28"/>
        </w:rPr>
        <w:t>у</w:t>
      </w:r>
      <w:r w:rsidRPr="00920327">
        <w:rPr>
          <w:rStyle w:val="1"/>
          <w:rFonts w:ascii="Times New Roman" w:hAnsi="Times New Roman"/>
          <w:spacing w:val="0"/>
          <w:sz w:val="28"/>
        </w:rPr>
        <w:t xml:space="preserve"> не только по метод</w:t>
      </w:r>
      <w:r w:rsidR="00B854FD">
        <w:rPr>
          <w:rStyle w:val="1"/>
          <w:rFonts w:ascii="Times New Roman" w:hAnsi="Times New Roman"/>
          <w:spacing w:val="0"/>
          <w:sz w:val="28"/>
        </w:rPr>
        <w:t>у</w:t>
      </w:r>
      <w:r w:rsidRPr="00920327">
        <w:rPr>
          <w:rStyle w:val="1"/>
          <w:rFonts w:ascii="Times New Roman" w:hAnsi="Times New Roman"/>
          <w:spacing w:val="0"/>
          <w:sz w:val="28"/>
        </w:rPr>
        <w:t xml:space="preserve"> теневого, но и светового сечения</w:t>
      </w:r>
      <w:r w:rsidR="000E393F">
        <w:rPr>
          <w:rStyle w:val="1"/>
          <w:rFonts w:ascii="Times New Roman" w:hAnsi="Times New Roman"/>
          <w:spacing w:val="0"/>
          <w:sz w:val="28"/>
        </w:rPr>
        <w:t>.</w:t>
      </w:r>
      <w:r w:rsidRPr="00920327">
        <w:rPr>
          <w:rStyle w:val="1"/>
          <w:rFonts w:ascii="Times New Roman" w:hAnsi="Times New Roman"/>
          <w:spacing w:val="0"/>
          <w:sz w:val="28"/>
        </w:rPr>
        <w:t xml:space="preserve"> Метод теневой проекции применим и при профилировании кадрового окна кино- и фотоаппарата, это одна из наиболее эффективных метод</w:t>
      </w:r>
      <w:r w:rsidR="002B7627">
        <w:rPr>
          <w:rStyle w:val="1"/>
          <w:rFonts w:ascii="Times New Roman" w:hAnsi="Times New Roman"/>
          <w:spacing w:val="0"/>
          <w:sz w:val="28"/>
        </w:rPr>
        <w:t>ик</w:t>
      </w:r>
      <w:r w:rsidRPr="00920327">
        <w:rPr>
          <w:rStyle w:val="1"/>
          <w:rFonts w:ascii="Times New Roman" w:hAnsi="Times New Roman"/>
          <w:spacing w:val="0"/>
          <w:sz w:val="28"/>
        </w:rPr>
        <w:t xml:space="preserve"> в судебно-фототехнической экспертизе при идентификации кино- и фотоаппаратов. Профило</w:t>
      </w:r>
      <w:r w:rsidR="002B7627">
        <w:rPr>
          <w:rStyle w:val="1"/>
          <w:rFonts w:ascii="Times New Roman" w:hAnsi="Times New Roman"/>
          <w:spacing w:val="0"/>
          <w:sz w:val="28"/>
        </w:rPr>
        <w:t>г</w:t>
      </w:r>
      <w:r w:rsidRPr="00920327">
        <w:rPr>
          <w:rStyle w:val="1"/>
          <w:rFonts w:ascii="Times New Roman" w:hAnsi="Times New Roman"/>
          <w:spacing w:val="0"/>
          <w:sz w:val="28"/>
        </w:rPr>
        <w:t>р</w:t>
      </w:r>
      <w:r w:rsidR="002B7627">
        <w:rPr>
          <w:rStyle w:val="1"/>
          <w:rFonts w:ascii="Times New Roman" w:hAnsi="Times New Roman"/>
          <w:spacing w:val="0"/>
          <w:sz w:val="28"/>
        </w:rPr>
        <w:t>а</w:t>
      </w:r>
      <w:r w:rsidRPr="00920327">
        <w:rPr>
          <w:rStyle w:val="1"/>
          <w:rFonts w:ascii="Times New Roman" w:hAnsi="Times New Roman"/>
          <w:spacing w:val="0"/>
          <w:sz w:val="28"/>
        </w:rPr>
        <w:t xml:space="preserve">мму микрорельефа, например режущей </w:t>
      </w:r>
      <w:r w:rsidR="002B7627">
        <w:rPr>
          <w:rStyle w:val="1"/>
          <w:rFonts w:ascii="Times New Roman" w:hAnsi="Times New Roman"/>
          <w:spacing w:val="0"/>
          <w:sz w:val="28"/>
        </w:rPr>
        <w:t>к</w:t>
      </w:r>
      <w:r w:rsidRPr="00920327">
        <w:rPr>
          <w:rStyle w:val="1"/>
          <w:rFonts w:ascii="Times New Roman" w:hAnsi="Times New Roman"/>
          <w:spacing w:val="0"/>
          <w:sz w:val="28"/>
        </w:rPr>
        <w:t xml:space="preserve">ромки ножа бумагорезательной машины, можно получить также </w:t>
      </w:r>
      <w:r w:rsidR="00CA3E8D">
        <w:rPr>
          <w:rStyle w:val="1"/>
          <w:rFonts w:ascii="Times New Roman" w:hAnsi="Times New Roman"/>
          <w:spacing w:val="0"/>
          <w:sz w:val="28"/>
        </w:rPr>
        <w:t>и</w:t>
      </w:r>
      <w:r w:rsidRPr="00920327">
        <w:rPr>
          <w:rStyle w:val="1"/>
          <w:rFonts w:ascii="Times New Roman" w:hAnsi="Times New Roman"/>
          <w:spacing w:val="0"/>
          <w:sz w:val="28"/>
        </w:rPr>
        <w:t xml:space="preserve"> с помощью регистрирующего микрофотометра "ИФО-451".</w:t>
      </w:r>
    </w:p>
    <w:p w:rsidR="004E045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 исследовании динамических следов тра</w:t>
      </w:r>
      <w:r w:rsidR="00763DD7">
        <w:rPr>
          <w:rStyle w:val="1"/>
          <w:rFonts w:ascii="Times New Roman" w:hAnsi="Times New Roman"/>
          <w:spacing w:val="0"/>
          <w:sz w:val="28"/>
        </w:rPr>
        <w:t>с</w:t>
      </w:r>
      <w:r w:rsidRPr="00920327">
        <w:rPr>
          <w:rStyle w:val="1"/>
          <w:rFonts w:ascii="Times New Roman" w:hAnsi="Times New Roman"/>
          <w:spacing w:val="0"/>
          <w:sz w:val="28"/>
        </w:rPr>
        <w:t>ологического характера широко спользуются также методы шуповог</w:t>
      </w:r>
      <w:r w:rsidR="00763DD7">
        <w:rPr>
          <w:rStyle w:val="1"/>
          <w:rFonts w:ascii="Times New Roman" w:hAnsi="Times New Roman"/>
          <w:spacing w:val="0"/>
          <w:sz w:val="28"/>
        </w:rPr>
        <w:t>о</w:t>
      </w:r>
      <w:r w:rsidRPr="00920327">
        <w:rPr>
          <w:rStyle w:val="1"/>
          <w:rFonts w:ascii="Times New Roman" w:hAnsi="Times New Roman"/>
          <w:spacing w:val="0"/>
          <w:sz w:val="28"/>
        </w:rPr>
        <w:t xml:space="preserve"> профилирования, основанные на использовании профилометров-профил</w:t>
      </w:r>
      <w:r w:rsidR="00763DD7">
        <w:rPr>
          <w:rStyle w:val="1"/>
          <w:rFonts w:ascii="Times New Roman" w:hAnsi="Times New Roman"/>
          <w:spacing w:val="0"/>
          <w:sz w:val="28"/>
        </w:rPr>
        <w:t>о</w:t>
      </w:r>
      <w:r w:rsidRPr="00920327">
        <w:rPr>
          <w:rStyle w:val="1"/>
          <w:rFonts w:ascii="Times New Roman" w:hAnsi="Times New Roman"/>
          <w:spacing w:val="0"/>
          <w:sz w:val="28"/>
        </w:rPr>
        <w:t>графов различных моделей (201, 252, 997) и круг</w:t>
      </w:r>
      <w:r w:rsidR="00763DD7">
        <w:rPr>
          <w:rStyle w:val="1"/>
          <w:rFonts w:ascii="Times New Roman" w:hAnsi="Times New Roman"/>
          <w:spacing w:val="0"/>
          <w:sz w:val="28"/>
        </w:rPr>
        <w:t>л</w:t>
      </w:r>
      <w:r w:rsidRPr="00920327">
        <w:rPr>
          <w:rStyle w:val="1"/>
          <w:rFonts w:ascii="Times New Roman" w:hAnsi="Times New Roman"/>
          <w:spacing w:val="0"/>
          <w:sz w:val="28"/>
        </w:rPr>
        <w:t>омеров</w:t>
      </w:r>
      <w:r w:rsidR="00710F72">
        <w:rPr>
          <w:rStyle w:val="1"/>
          <w:rFonts w:ascii="Times New Roman" w:hAnsi="Times New Roman"/>
          <w:spacing w:val="0"/>
          <w:sz w:val="28"/>
        </w:rPr>
        <w:t xml:space="preserve"> </w:t>
      </w:r>
      <w:r w:rsidR="00710F72">
        <w:rPr>
          <w:rStyle w:val="1"/>
          <w:rFonts w:ascii="Times New Roman" w:hAnsi="Times New Roman"/>
          <w:spacing w:val="0"/>
          <w:sz w:val="28"/>
        </w:rPr>
        <w:sym w:font="Symbol" w:char="F05B"/>
      </w:r>
      <w:r w:rsidRPr="00920327">
        <w:rPr>
          <w:rStyle w:val="1"/>
          <w:rFonts w:ascii="Times New Roman" w:hAnsi="Times New Roman"/>
          <w:spacing w:val="0"/>
          <w:sz w:val="28"/>
        </w:rPr>
        <w:t>25</w:t>
      </w:r>
      <w:r w:rsidR="009A6D0B" w:rsidRPr="00920327">
        <w:rPr>
          <w:rStyle w:val="1"/>
          <w:rFonts w:ascii="Times New Roman" w:hAnsi="Times New Roman"/>
          <w:spacing w:val="0"/>
          <w:sz w:val="28"/>
        </w:rPr>
        <w:t>]</w:t>
      </w:r>
      <w:r w:rsidR="004E0457">
        <w:rPr>
          <w:rStyle w:val="1"/>
          <w:rFonts w:ascii="Times New Roman" w:hAnsi="Times New Roman"/>
          <w:spacing w:val="0"/>
          <w:sz w:val="28"/>
        </w:rPr>
        <w:t>.</w:t>
      </w:r>
    </w:p>
    <w:p w:rsidR="00F768A9"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Основными преимуществами метода является возможность получения сведений об абсолютных размерных характеристиках микрорельефа следа (высота, глубина, шаг микронеровностей), а также применения математических методов при обработке полученной информации о профиле след</w:t>
      </w:r>
      <w:r w:rsidR="00710F72">
        <w:rPr>
          <w:rStyle w:val="1"/>
          <w:rFonts w:ascii="Times New Roman" w:hAnsi="Times New Roman"/>
          <w:spacing w:val="0"/>
          <w:sz w:val="28"/>
        </w:rPr>
        <w:t>а.</w:t>
      </w:r>
      <w:r w:rsidRPr="00920327">
        <w:rPr>
          <w:rStyle w:val="1"/>
          <w:rFonts w:ascii="Times New Roman" w:hAnsi="Times New Roman"/>
          <w:spacing w:val="0"/>
          <w:sz w:val="28"/>
        </w:rPr>
        <w:t xml:space="preserve"> К недостаткам метода можно отнести сложность подготовки и настройки оборудования для измерения, а также трудоемкость обработки профилограмм; кроме того, на профилограмме показан микрорельеф сечения чрезвычайно узкого, практически линейного фрагмента поверхности.</w:t>
      </w:r>
    </w:p>
    <w:p w:rsidR="00F768A9" w:rsidRPr="00920327" w:rsidRDefault="00941D40" w:rsidP="005D6CFA">
      <w:pPr>
        <w:pStyle w:val="a4"/>
        <w:shd w:val="clear" w:color="auto" w:fill="auto"/>
        <w:spacing w:line="276" w:lineRule="auto"/>
        <w:ind w:firstLine="709"/>
        <w:rPr>
          <w:rStyle w:val="HeaderorfooterTimesNewRoman1"/>
          <w:b w:val="0"/>
          <w:sz w:val="28"/>
        </w:rPr>
      </w:pPr>
      <w:r w:rsidRPr="00920327">
        <w:rPr>
          <w:rStyle w:val="1"/>
          <w:rFonts w:ascii="Times New Roman" w:hAnsi="Times New Roman"/>
          <w:spacing w:val="0"/>
          <w:sz w:val="28"/>
        </w:rPr>
        <w:t>В связи с использованием метода щупового профилирования остро встал вопрос обработки профилограмм. В существующих в настоящее время методиках сравнительного исследования профил</w:t>
      </w:r>
      <w:r w:rsidR="00710F72">
        <w:rPr>
          <w:rStyle w:val="1"/>
          <w:rFonts w:ascii="Times New Roman" w:hAnsi="Times New Roman"/>
          <w:spacing w:val="0"/>
          <w:sz w:val="28"/>
        </w:rPr>
        <w:t>о</w:t>
      </w:r>
      <w:r w:rsidRPr="00920327">
        <w:rPr>
          <w:rStyle w:val="1"/>
          <w:rFonts w:ascii="Times New Roman" w:hAnsi="Times New Roman"/>
          <w:spacing w:val="0"/>
          <w:sz w:val="28"/>
        </w:rPr>
        <w:t>грамм и построения решающих идентификационных процедур с использованием математического аппарата</w:t>
      </w:r>
      <w:r w:rsidR="007302DE">
        <w:rPr>
          <w:rStyle w:val="1"/>
          <w:rFonts w:ascii="Times New Roman" w:hAnsi="Times New Roman"/>
          <w:spacing w:val="0"/>
          <w:sz w:val="28"/>
        </w:rPr>
        <w:t xml:space="preserve"> </w:t>
      </w:r>
      <w:r w:rsidRPr="00920327">
        <w:rPr>
          <w:rStyle w:val="1"/>
          <w:rFonts w:ascii="Times New Roman" w:hAnsi="Times New Roman"/>
          <w:spacing w:val="0"/>
          <w:sz w:val="28"/>
        </w:rPr>
        <w:t>ЭВМ [9; 24; 25, с. 96-106</w:t>
      </w:r>
      <w:r w:rsidR="009A6D0B" w:rsidRPr="00920327">
        <w:rPr>
          <w:rStyle w:val="1"/>
          <w:rFonts w:ascii="Times New Roman" w:hAnsi="Times New Roman"/>
          <w:spacing w:val="0"/>
          <w:sz w:val="28"/>
        </w:rPr>
        <w:t>]</w:t>
      </w:r>
      <w:r w:rsidR="00B854FD">
        <w:rPr>
          <w:rStyle w:val="1"/>
          <w:rFonts w:ascii="Times New Roman" w:hAnsi="Times New Roman"/>
          <w:spacing w:val="0"/>
          <w:sz w:val="28"/>
        </w:rPr>
        <w:t xml:space="preserve"> </w:t>
      </w:r>
      <w:r w:rsidRPr="00920327">
        <w:rPr>
          <w:rStyle w:val="1"/>
          <w:rFonts w:ascii="Times New Roman" w:hAnsi="Times New Roman"/>
          <w:spacing w:val="0"/>
          <w:sz w:val="28"/>
        </w:rPr>
        <w:t>применяются методы проективной геометрии, вероятностно-</w:t>
      </w:r>
      <w:r w:rsidRPr="00920327">
        <w:rPr>
          <w:rStyle w:val="1"/>
          <w:rFonts w:ascii="Times New Roman" w:hAnsi="Times New Roman"/>
          <w:spacing w:val="0"/>
          <w:sz w:val="28"/>
        </w:rPr>
        <w:lastRenderedPageBreak/>
        <w:t xml:space="preserve">статистические и др. С появлением новой вычислительной техники и сопряжением ее с профилометром (в общем случае - приемником профилографической информации) предложены новые пути решения этой проблемы </w:t>
      </w:r>
      <w:r w:rsidR="009A6D0B" w:rsidRPr="00920327">
        <w:rPr>
          <w:rStyle w:val="1"/>
          <w:rFonts w:ascii="Times New Roman" w:hAnsi="Times New Roman"/>
          <w:spacing w:val="0"/>
          <w:sz w:val="28"/>
        </w:rPr>
        <w:t>[</w:t>
      </w:r>
      <w:r w:rsidRPr="00920327">
        <w:rPr>
          <w:rStyle w:val="1"/>
          <w:rFonts w:ascii="Times New Roman" w:hAnsi="Times New Roman"/>
          <w:spacing w:val="0"/>
          <w:sz w:val="28"/>
        </w:rPr>
        <w:t>15</w:t>
      </w:r>
      <w:r w:rsidR="00BB09AA" w:rsidRPr="00920327">
        <w:rPr>
          <w:rStyle w:val="1"/>
          <w:rFonts w:ascii="Times New Roman" w:hAnsi="Times New Roman"/>
          <w:spacing w:val="0"/>
          <w:sz w:val="28"/>
        </w:rPr>
        <w:t>]</w:t>
      </w:r>
      <w:r w:rsidRPr="00920327">
        <w:rPr>
          <w:rStyle w:val="HeaderorfooterTimesNewRoman1"/>
          <w:b w:val="0"/>
          <w:sz w:val="28"/>
        </w:rPr>
        <w:t>.</w:t>
      </w:r>
    </w:p>
    <w:p w:rsidR="00FE0CA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Плоскостная фотография не дает полного пространственного представления о внешнем строении объектов. Вне поля зрения эксперта остаются все признаки, лежащие за границами двух измерений </w:t>
      </w:r>
      <w:r w:rsidRPr="00920327">
        <w:rPr>
          <w:rStyle w:val="BodytextBold"/>
          <w:rFonts w:ascii="Times New Roman" w:hAnsi="Times New Roman"/>
          <w:b w:val="0"/>
          <w:sz w:val="28"/>
        </w:rPr>
        <w:t xml:space="preserve">и </w:t>
      </w:r>
      <w:r w:rsidRPr="00920327">
        <w:rPr>
          <w:rStyle w:val="1"/>
          <w:rFonts w:ascii="Times New Roman" w:hAnsi="Times New Roman"/>
          <w:spacing w:val="0"/>
          <w:sz w:val="28"/>
        </w:rPr>
        <w:t>требующие для своего анализа и сравнения прост</w:t>
      </w:r>
      <w:r w:rsidR="007302DE">
        <w:rPr>
          <w:rStyle w:val="1"/>
          <w:rFonts w:ascii="Times New Roman" w:hAnsi="Times New Roman"/>
          <w:spacing w:val="0"/>
          <w:sz w:val="28"/>
        </w:rPr>
        <w:t>ран</w:t>
      </w:r>
      <w:r w:rsidRPr="00920327">
        <w:rPr>
          <w:rStyle w:val="1"/>
          <w:rFonts w:ascii="Times New Roman" w:hAnsi="Times New Roman"/>
          <w:spacing w:val="0"/>
          <w:sz w:val="28"/>
        </w:rPr>
        <w:t>ственной (объемной) передачи. Изготовить объемное изображение м</w:t>
      </w:r>
      <w:r w:rsidR="007302DE">
        <w:rPr>
          <w:rStyle w:val="1"/>
          <w:rFonts w:ascii="Times New Roman" w:hAnsi="Times New Roman"/>
          <w:spacing w:val="0"/>
          <w:sz w:val="28"/>
        </w:rPr>
        <w:t>ожн</w:t>
      </w:r>
      <w:r w:rsidRPr="00920327">
        <w:rPr>
          <w:rStyle w:val="1"/>
          <w:rFonts w:ascii="Times New Roman" w:hAnsi="Times New Roman"/>
          <w:spacing w:val="0"/>
          <w:sz w:val="28"/>
        </w:rPr>
        <w:t>о с помощью стереофотографии (Фет) и голографии (</w:t>
      </w:r>
      <w:r w:rsidR="007302DE">
        <w:rPr>
          <w:rStyle w:val="1"/>
          <w:rFonts w:ascii="Times New Roman" w:hAnsi="Times New Roman"/>
          <w:spacing w:val="0"/>
          <w:sz w:val="28"/>
        </w:rPr>
        <w:t>Г)</w:t>
      </w:r>
      <w:r w:rsidRPr="00920327">
        <w:rPr>
          <w:rStyle w:val="1"/>
          <w:rFonts w:ascii="Times New Roman" w:hAnsi="Times New Roman"/>
          <w:spacing w:val="0"/>
          <w:sz w:val="28"/>
        </w:rPr>
        <w:t>.</w:t>
      </w:r>
    </w:p>
    <w:p w:rsidR="00FE0CA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Стереофотография позволяет получать трехмерное объемн</w:t>
      </w:r>
      <w:r w:rsidR="007302DE">
        <w:rPr>
          <w:rStyle w:val="1"/>
          <w:rFonts w:ascii="Times New Roman" w:hAnsi="Times New Roman"/>
          <w:spacing w:val="0"/>
          <w:sz w:val="28"/>
        </w:rPr>
        <w:t>о</w:t>
      </w:r>
      <w:r w:rsidRPr="00920327">
        <w:rPr>
          <w:rStyle w:val="1"/>
          <w:rFonts w:ascii="Times New Roman" w:hAnsi="Times New Roman"/>
          <w:spacing w:val="0"/>
          <w:sz w:val="28"/>
        </w:rPr>
        <w:t xml:space="preserve">е изображение объектов, что, естественно, расширяет возможности исследования при производстве криминалистических экспертиз тех видов, где решение вопроса о тождестве основывается на изучении внешнего строения объекта. На стереофотоснимках обнаруживается ряд таких идентификационных признаков, которые не могут быть установлены на обычных фотоснимках: различная глубина бороздок, образованных на ведущей поверхности пули при прохождении ее по каналу ствола оружия, высота отдельных выступов, неровностей и иные признаки </w:t>
      </w:r>
      <w:r w:rsidR="007302DE">
        <w:rPr>
          <w:rStyle w:val="1"/>
          <w:rFonts w:ascii="Times New Roman" w:hAnsi="Times New Roman"/>
          <w:spacing w:val="0"/>
          <w:sz w:val="28"/>
        </w:rPr>
        <w:t>т</w:t>
      </w:r>
      <w:r w:rsidRPr="00920327">
        <w:rPr>
          <w:rStyle w:val="1"/>
          <w:rFonts w:ascii="Times New Roman" w:hAnsi="Times New Roman"/>
          <w:spacing w:val="0"/>
          <w:sz w:val="28"/>
        </w:rPr>
        <w:t>рассы следа. В ряде случаев обстоятельства, легко и точно устанавливаемые по стереоснимку (например, угол соприкосновения лезвия орудия с плоскостью материала следа, повреждения следа за счет уноса частичек материала следа орудия), не могут быть установлены по плоскостному снимку.</w:t>
      </w:r>
    </w:p>
    <w:p w:rsidR="00FE0CA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Отечественной промышленностью в настоящее время выпускается малоформатный стереоаппарат "Спутник-2", представляющий собой специальный комплекс из аппаратов ФЭД, диапроекторов, </w:t>
      </w:r>
      <w:r w:rsidRPr="00920327">
        <w:rPr>
          <w:rStyle w:val="BodytextBold"/>
          <w:rFonts w:ascii="Times New Roman" w:hAnsi="Times New Roman"/>
          <w:b w:val="0"/>
          <w:sz w:val="28"/>
        </w:rPr>
        <w:t xml:space="preserve">полиэкрана и </w:t>
      </w:r>
      <w:r w:rsidRPr="00920327">
        <w:rPr>
          <w:rStyle w:val="1"/>
          <w:rFonts w:ascii="Times New Roman" w:hAnsi="Times New Roman"/>
          <w:spacing w:val="0"/>
          <w:sz w:val="28"/>
        </w:rPr>
        <w:t>поляризационных очков с размером к</w:t>
      </w:r>
      <w:r w:rsidR="007302DE">
        <w:rPr>
          <w:rStyle w:val="1"/>
          <w:rFonts w:ascii="Times New Roman" w:hAnsi="Times New Roman"/>
          <w:spacing w:val="0"/>
          <w:sz w:val="28"/>
        </w:rPr>
        <w:t>а</w:t>
      </w:r>
      <w:r w:rsidRPr="00920327">
        <w:rPr>
          <w:rStyle w:val="1"/>
          <w:rFonts w:ascii="Times New Roman" w:hAnsi="Times New Roman"/>
          <w:spacing w:val="0"/>
          <w:sz w:val="28"/>
        </w:rPr>
        <w:t xml:space="preserve">дра </w:t>
      </w:r>
      <w:r w:rsidRPr="00920327">
        <w:rPr>
          <w:rStyle w:val="BodytextBold"/>
          <w:rFonts w:ascii="Times New Roman" w:hAnsi="Times New Roman"/>
          <w:b w:val="0"/>
          <w:sz w:val="28"/>
          <w:lang w:eastAsia="en-US"/>
        </w:rPr>
        <w:t>24</w:t>
      </w:r>
      <w:r w:rsidRPr="00920327">
        <w:rPr>
          <w:rStyle w:val="BodytextBold"/>
          <w:rFonts w:ascii="Times New Roman" w:hAnsi="Times New Roman"/>
          <w:b w:val="0"/>
          <w:sz w:val="28"/>
          <w:lang w:val="en-US" w:eastAsia="en-US"/>
        </w:rPr>
        <w:t>x</w:t>
      </w:r>
      <w:r w:rsidRPr="00920327">
        <w:rPr>
          <w:rStyle w:val="BodytextBold"/>
          <w:rFonts w:ascii="Times New Roman" w:hAnsi="Times New Roman"/>
          <w:b w:val="0"/>
          <w:sz w:val="28"/>
          <w:lang w:eastAsia="en-US"/>
        </w:rPr>
        <w:t xml:space="preserve">36 </w:t>
      </w:r>
      <w:r w:rsidRPr="00920327">
        <w:rPr>
          <w:rStyle w:val="1"/>
          <w:rFonts w:ascii="Times New Roman" w:hAnsi="Times New Roman"/>
          <w:spacing w:val="0"/>
          <w:sz w:val="28"/>
        </w:rPr>
        <w:t xml:space="preserve">мм. </w:t>
      </w:r>
      <w:r w:rsidRPr="00920327">
        <w:rPr>
          <w:rStyle w:val="BodytextBold"/>
          <w:rFonts w:ascii="Times New Roman" w:hAnsi="Times New Roman"/>
          <w:b w:val="0"/>
          <w:sz w:val="28"/>
        </w:rPr>
        <w:t xml:space="preserve">"Спутник-2" </w:t>
      </w:r>
      <w:r w:rsidRPr="00920327">
        <w:rPr>
          <w:rStyle w:val="1"/>
          <w:rFonts w:ascii="Times New Roman" w:hAnsi="Times New Roman"/>
          <w:spacing w:val="0"/>
          <w:sz w:val="28"/>
        </w:rPr>
        <w:t>оборудован двумя синхронно действующими объективами, оптические оси которых удалены друг от друга примерно на межосевое расстояние глаз человека. Стереопара (СП) экспонируется одновременно.</w:t>
      </w:r>
    </w:p>
    <w:p w:rsidR="00FE0CAB" w:rsidRPr="00920327" w:rsidRDefault="00941D40" w:rsidP="005D6CFA">
      <w:pPr>
        <w:pStyle w:val="a4"/>
        <w:shd w:val="clear" w:color="auto" w:fill="auto"/>
        <w:spacing w:line="276" w:lineRule="auto"/>
        <w:ind w:firstLine="709"/>
        <w:rPr>
          <w:rFonts w:ascii="Times New Roman" w:hAnsi="Times New Roman"/>
          <w:spacing w:val="0"/>
          <w:sz w:val="28"/>
        </w:rPr>
      </w:pPr>
      <w:r w:rsidRPr="00920327">
        <w:rPr>
          <w:rStyle w:val="BodytextBold"/>
          <w:rFonts w:ascii="Times New Roman" w:hAnsi="Times New Roman"/>
          <w:b w:val="0"/>
          <w:sz w:val="28"/>
        </w:rPr>
        <w:t xml:space="preserve">Для </w:t>
      </w:r>
      <w:r w:rsidRPr="00920327">
        <w:rPr>
          <w:rStyle w:val="1"/>
          <w:rFonts w:ascii="Times New Roman" w:hAnsi="Times New Roman"/>
          <w:spacing w:val="0"/>
          <w:sz w:val="28"/>
        </w:rPr>
        <w:t>стереоскопического иссле</w:t>
      </w:r>
      <w:r w:rsidR="007302DE">
        <w:rPr>
          <w:rStyle w:val="1"/>
          <w:rFonts w:ascii="Times New Roman" w:hAnsi="Times New Roman"/>
          <w:spacing w:val="0"/>
          <w:sz w:val="28"/>
        </w:rPr>
        <w:t>до</w:t>
      </w:r>
      <w:r w:rsidRPr="00920327">
        <w:rPr>
          <w:rStyle w:val="1"/>
          <w:rFonts w:ascii="Times New Roman" w:hAnsi="Times New Roman"/>
          <w:spacing w:val="0"/>
          <w:sz w:val="28"/>
        </w:rPr>
        <w:t>вания различных веществен</w:t>
      </w:r>
      <w:r w:rsidRPr="00920327">
        <w:rPr>
          <w:rStyle w:val="BodytextBold"/>
          <w:rFonts w:ascii="Times New Roman" w:hAnsi="Times New Roman"/>
          <w:b w:val="0"/>
          <w:sz w:val="28"/>
        </w:rPr>
        <w:t xml:space="preserve">ных </w:t>
      </w:r>
      <w:r w:rsidRPr="00920327">
        <w:rPr>
          <w:rStyle w:val="1"/>
          <w:rFonts w:ascii="Times New Roman" w:hAnsi="Times New Roman"/>
          <w:spacing w:val="0"/>
          <w:sz w:val="28"/>
        </w:rPr>
        <w:t>доказательств (гильз, пуль, огнестрельных повреждений, сле</w:t>
      </w:r>
      <w:r w:rsidRPr="00920327">
        <w:rPr>
          <w:rStyle w:val="BodytextBold"/>
          <w:rFonts w:ascii="Times New Roman" w:hAnsi="Times New Roman"/>
          <w:b w:val="0"/>
          <w:sz w:val="28"/>
        </w:rPr>
        <w:t xml:space="preserve">дов </w:t>
      </w:r>
      <w:r w:rsidRPr="00920327">
        <w:rPr>
          <w:rStyle w:val="1"/>
          <w:rFonts w:ascii="Times New Roman" w:hAnsi="Times New Roman"/>
          <w:spacing w:val="0"/>
          <w:sz w:val="28"/>
        </w:rPr>
        <w:t xml:space="preserve">орудий </w:t>
      </w:r>
      <w:r w:rsidRPr="00920327">
        <w:rPr>
          <w:rStyle w:val="BodytextBold"/>
          <w:rFonts w:ascii="Times New Roman" w:hAnsi="Times New Roman"/>
          <w:b w:val="0"/>
          <w:sz w:val="28"/>
        </w:rPr>
        <w:t xml:space="preserve">взлома и </w:t>
      </w:r>
      <w:r w:rsidRPr="00920327">
        <w:rPr>
          <w:rStyle w:val="1"/>
          <w:rFonts w:ascii="Times New Roman" w:hAnsi="Times New Roman"/>
          <w:spacing w:val="0"/>
          <w:sz w:val="28"/>
        </w:rPr>
        <w:t xml:space="preserve">инструментов, документов, а также тканей, </w:t>
      </w:r>
      <w:r w:rsidRPr="00920327">
        <w:rPr>
          <w:rStyle w:val="BodytextBold"/>
          <w:rFonts w:ascii="Times New Roman" w:hAnsi="Times New Roman"/>
          <w:b w:val="0"/>
          <w:sz w:val="28"/>
        </w:rPr>
        <w:t xml:space="preserve">драгоценных </w:t>
      </w:r>
      <w:r w:rsidRPr="00920327">
        <w:rPr>
          <w:rStyle w:val="1"/>
          <w:rFonts w:ascii="Times New Roman" w:hAnsi="Times New Roman"/>
          <w:spacing w:val="0"/>
          <w:sz w:val="28"/>
        </w:rPr>
        <w:t xml:space="preserve">камней, химических веществ и т.п.) в отраженном, </w:t>
      </w:r>
      <w:r w:rsidRPr="00920327">
        <w:rPr>
          <w:rStyle w:val="BodytextBold"/>
          <w:rFonts w:ascii="Times New Roman" w:hAnsi="Times New Roman"/>
          <w:b w:val="0"/>
          <w:sz w:val="28"/>
        </w:rPr>
        <w:t xml:space="preserve">проходящем </w:t>
      </w:r>
      <w:r w:rsidRPr="00920327">
        <w:rPr>
          <w:rStyle w:val="1"/>
          <w:rFonts w:ascii="Times New Roman" w:hAnsi="Times New Roman"/>
          <w:spacing w:val="0"/>
          <w:sz w:val="28"/>
        </w:rPr>
        <w:t>и поляризованном свете как направленном, так и рас</w:t>
      </w:r>
      <w:r w:rsidRPr="00920327">
        <w:rPr>
          <w:rStyle w:val="BodytextBold"/>
          <w:rFonts w:ascii="Times New Roman" w:hAnsi="Times New Roman"/>
          <w:b w:val="0"/>
          <w:sz w:val="28"/>
        </w:rPr>
        <w:t xml:space="preserve">сеянном </w:t>
      </w:r>
      <w:r w:rsidRPr="00920327">
        <w:rPr>
          <w:rStyle w:val="1"/>
          <w:rFonts w:ascii="Times New Roman" w:hAnsi="Times New Roman"/>
          <w:spacing w:val="0"/>
          <w:sz w:val="28"/>
        </w:rPr>
        <w:t>предназначены стереофотомикроскоп ИА</w:t>
      </w:r>
      <w:r w:rsidRPr="00920327">
        <w:rPr>
          <w:rStyle w:val="1"/>
          <w:rFonts w:ascii="Times New Roman" w:hAnsi="Times New Roman"/>
          <w:spacing w:val="0"/>
          <w:sz w:val="28"/>
          <w:lang w:eastAsia="en-US"/>
        </w:rPr>
        <w:t>-</w:t>
      </w:r>
      <w:r w:rsidR="007302DE">
        <w:rPr>
          <w:rStyle w:val="1"/>
          <w:rFonts w:ascii="Times New Roman" w:hAnsi="Times New Roman"/>
          <w:spacing w:val="0"/>
          <w:sz w:val="28"/>
          <w:lang w:eastAsia="en-US"/>
        </w:rPr>
        <w:t>1</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и стереофотонасадка </w:t>
      </w:r>
      <w:r w:rsidRPr="00920327">
        <w:rPr>
          <w:rStyle w:val="BodytextBold"/>
          <w:rFonts w:ascii="Times New Roman" w:hAnsi="Times New Roman"/>
          <w:b w:val="0"/>
          <w:sz w:val="28"/>
        </w:rPr>
        <w:t xml:space="preserve">ИГ-1 </w:t>
      </w:r>
      <w:r w:rsidR="007302DE">
        <w:rPr>
          <w:rStyle w:val="BodytextBold"/>
          <w:rFonts w:ascii="Times New Roman" w:hAnsi="Times New Roman"/>
          <w:b w:val="0"/>
          <w:sz w:val="28"/>
        </w:rPr>
        <w:t>к</w:t>
      </w:r>
      <w:r w:rsidRPr="00920327">
        <w:rPr>
          <w:rStyle w:val="BodytextBold"/>
          <w:rFonts w:ascii="Times New Roman" w:hAnsi="Times New Roman"/>
          <w:b w:val="0"/>
          <w:sz w:val="28"/>
        </w:rPr>
        <w:t xml:space="preserve"> </w:t>
      </w:r>
      <w:r w:rsidRPr="00920327">
        <w:rPr>
          <w:rStyle w:val="1"/>
          <w:rFonts w:ascii="Times New Roman" w:hAnsi="Times New Roman"/>
          <w:spacing w:val="0"/>
          <w:sz w:val="28"/>
        </w:rPr>
        <w:t>микроскоп</w:t>
      </w:r>
      <w:r w:rsidR="007302DE">
        <w:rPr>
          <w:rStyle w:val="1"/>
          <w:rFonts w:ascii="Times New Roman" w:hAnsi="Times New Roman"/>
          <w:spacing w:val="0"/>
          <w:sz w:val="28"/>
        </w:rPr>
        <w:t>у</w:t>
      </w:r>
      <w:r w:rsidRPr="00920327">
        <w:rPr>
          <w:rStyle w:val="1"/>
          <w:rFonts w:ascii="Times New Roman" w:hAnsi="Times New Roman"/>
          <w:spacing w:val="0"/>
          <w:sz w:val="28"/>
        </w:rPr>
        <w:t xml:space="preserve"> типа М</w:t>
      </w:r>
      <w:r w:rsidR="007302DE">
        <w:rPr>
          <w:rStyle w:val="1"/>
          <w:rFonts w:ascii="Times New Roman" w:hAnsi="Times New Roman"/>
          <w:spacing w:val="0"/>
          <w:sz w:val="28"/>
        </w:rPr>
        <w:t>Б</w:t>
      </w:r>
      <w:r w:rsidRPr="00920327">
        <w:rPr>
          <w:rStyle w:val="1"/>
          <w:rFonts w:ascii="Times New Roman" w:hAnsi="Times New Roman"/>
          <w:spacing w:val="0"/>
          <w:sz w:val="28"/>
        </w:rPr>
        <w:t xml:space="preserve">И. Они позволяют исследовать </w:t>
      </w:r>
      <w:r w:rsidRPr="00920327">
        <w:rPr>
          <w:rStyle w:val="BodytextBold"/>
          <w:rFonts w:ascii="Times New Roman" w:hAnsi="Times New Roman"/>
          <w:b w:val="0"/>
          <w:sz w:val="28"/>
        </w:rPr>
        <w:t xml:space="preserve">объекты </w:t>
      </w:r>
      <w:r w:rsidRPr="00920327">
        <w:rPr>
          <w:rStyle w:val="1"/>
          <w:rFonts w:ascii="Times New Roman" w:hAnsi="Times New Roman"/>
          <w:spacing w:val="0"/>
          <w:sz w:val="28"/>
        </w:rPr>
        <w:t>при увеличениях до 100</w:t>
      </w:r>
      <w:r w:rsidRPr="00920327">
        <w:rPr>
          <w:rStyle w:val="1"/>
          <w:rFonts w:ascii="Times New Roman" w:hAnsi="Times New Roman"/>
          <w:spacing w:val="0"/>
          <w:sz w:val="28"/>
          <w:vertAlign w:val="superscript"/>
        </w:rPr>
        <w:t>х</w:t>
      </w:r>
      <w:r w:rsidRPr="00920327">
        <w:rPr>
          <w:rStyle w:val="1"/>
          <w:rFonts w:ascii="Times New Roman" w:hAnsi="Times New Roman"/>
          <w:spacing w:val="0"/>
          <w:sz w:val="28"/>
        </w:rPr>
        <w:t xml:space="preserve">, причем исследование ведется как визуально, так </w:t>
      </w:r>
      <w:r w:rsidRPr="00920327">
        <w:rPr>
          <w:rStyle w:val="BodytextBold"/>
          <w:rFonts w:ascii="Times New Roman" w:hAnsi="Times New Roman"/>
          <w:b w:val="0"/>
          <w:sz w:val="28"/>
        </w:rPr>
        <w:t xml:space="preserve">и </w:t>
      </w:r>
      <w:r w:rsidRPr="00920327">
        <w:rPr>
          <w:rStyle w:val="1"/>
          <w:rFonts w:ascii="Times New Roman" w:hAnsi="Times New Roman"/>
          <w:spacing w:val="0"/>
          <w:sz w:val="28"/>
        </w:rPr>
        <w:t>путем фотографирования.</w:t>
      </w:r>
    </w:p>
    <w:p w:rsidR="00D430C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 xml:space="preserve">Мы указали преимущества и принципиальное отличие стереоаппаратуры от микроскопов типа МБС, которые, как известно, позволяют только рассматривать вещественные доказательства в объеме, но не имеют удобных приспособлений для </w:t>
      </w:r>
      <w:r w:rsidR="007302DE">
        <w:rPr>
          <w:rStyle w:val="1"/>
          <w:rFonts w:ascii="Times New Roman" w:hAnsi="Times New Roman"/>
          <w:spacing w:val="0"/>
          <w:sz w:val="28"/>
        </w:rPr>
        <w:t>их</w:t>
      </w:r>
      <w:r w:rsidRPr="00920327">
        <w:rPr>
          <w:rStyle w:val="1"/>
          <w:rFonts w:ascii="Times New Roman" w:hAnsi="Times New Roman"/>
          <w:spacing w:val="0"/>
          <w:sz w:val="28"/>
        </w:rPr>
        <w:t xml:space="preserve"> стереоскопического фотографирования [22, с. 38-44</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D430C1" w:rsidRPr="00920327" w:rsidRDefault="00D430C1"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w:t>
      </w:r>
      <w:r w:rsidR="00941D40" w:rsidRPr="00920327">
        <w:rPr>
          <w:rStyle w:val="1"/>
          <w:rFonts w:ascii="Times New Roman" w:hAnsi="Times New Roman"/>
          <w:spacing w:val="0"/>
          <w:sz w:val="28"/>
        </w:rPr>
        <w:t xml:space="preserve"> точки зрения методики сравнительного исследования представляет интерес способ сопоставления отображений, основан</w:t>
      </w:r>
      <w:r w:rsidR="007302DE">
        <w:rPr>
          <w:rStyle w:val="1"/>
          <w:rFonts w:ascii="Times New Roman" w:hAnsi="Times New Roman"/>
          <w:spacing w:val="0"/>
          <w:sz w:val="28"/>
        </w:rPr>
        <w:t>ны</w:t>
      </w:r>
      <w:r w:rsidR="00941D40" w:rsidRPr="00920327">
        <w:rPr>
          <w:rStyle w:val="1"/>
          <w:rFonts w:ascii="Times New Roman" w:hAnsi="Times New Roman"/>
          <w:spacing w:val="0"/>
          <w:sz w:val="28"/>
        </w:rPr>
        <w:t>й на использовании так называемого ложного стереоэффекта [23</w:t>
      </w:r>
      <w:r w:rsidR="009A6D0B" w:rsidRPr="00920327">
        <w:rPr>
          <w:rStyle w:val="1"/>
          <w:rFonts w:ascii="Times New Roman" w:hAnsi="Times New Roman"/>
          <w:spacing w:val="0"/>
          <w:sz w:val="28"/>
        </w:rPr>
        <w:t>]</w:t>
      </w:r>
      <w:r w:rsidR="00941D40" w:rsidRPr="00920327">
        <w:rPr>
          <w:rStyle w:val="1"/>
          <w:rFonts w:ascii="Times New Roman" w:hAnsi="Times New Roman"/>
          <w:spacing w:val="0"/>
          <w:sz w:val="28"/>
        </w:rPr>
        <w:t>.</w:t>
      </w:r>
    </w:p>
    <w:p w:rsidR="00D430C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Явление ложного стереоэффекта можно наблюдать, если поменять местами изображения в стереопаре, т.е. лев</w:t>
      </w:r>
      <w:r w:rsidR="00320ED8">
        <w:rPr>
          <w:rStyle w:val="1"/>
          <w:rFonts w:ascii="Times New Roman" w:hAnsi="Times New Roman"/>
          <w:spacing w:val="0"/>
          <w:sz w:val="28"/>
        </w:rPr>
        <w:t>о</w:t>
      </w:r>
      <w:r w:rsidRPr="00920327">
        <w:rPr>
          <w:rStyle w:val="1"/>
          <w:rFonts w:ascii="Times New Roman" w:hAnsi="Times New Roman"/>
          <w:spacing w:val="0"/>
          <w:sz w:val="28"/>
        </w:rPr>
        <w:t xml:space="preserve">е изображение поместить на место правого, и наоборот. </w:t>
      </w:r>
      <w:r w:rsidR="004A68BE" w:rsidRPr="00920327">
        <w:rPr>
          <w:rStyle w:val="1"/>
          <w:rFonts w:ascii="Times New Roman" w:hAnsi="Times New Roman"/>
          <w:spacing w:val="0"/>
          <w:sz w:val="28"/>
        </w:rPr>
        <w:t>В</w:t>
      </w:r>
      <w:r w:rsidRPr="00920327">
        <w:rPr>
          <w:rStyle w:val="1"/>
          <w:rFonts w:ascii="Times New Roman" w:hAnsi="Times New Roman"/>
          <w:spacing w:val="0"/>
          <w:sz w:val="28"/>
        </w:rPr>
        <w:t xml:space="preserve"> этом случа</w:t>
      </w:r>
      <w:r w:rsidR="00320ED8">
        <w:rPr>
          <w:rStyle w:val="1"/>
          <w:rFonts w:ascii="Times New Roman" w:hAnsi="Times New Roman"/>
          <w:spacing w:val="0"/>
          <w:sz w:val="28"/>
        </w:rPr>
        <w:t>е</w:t>
      </w:r>
      <w:r w:rsidRPr="00920327">
        <w:rPr>
          <w:rStyle w:val="1"/>
          <w:rFonts w:ascii="Times New Roman" w:hAnsi="Times New Roman"/>
          <w:spacing w:val="0"/>
          <w:sz w:val="28"/>
        </w:rPr>
        <w:t xml:space="preserve"> выпуклые части объекта будут выглядеть как вогнутые, а вогнутые - как выпуклые, иначе говоря, образуется эффект восприятия обращенного рельефа.</w:t>
      </w:r>
    </w:p>
    <w:p w:rsidR="00D430C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Явление ло</w:t>
      </w:r>
      <w:r w:rsidR="00320ED8">
        <w:rPr>
          <w:rStyle w:val="1"/>
          <w:rFonts w:ascii="Times New Roman" w:hAnsi="Times New Roman"/>
          <w:spacing w:val="0"/>
          <w:sz w:val="28"/>
        </w:rPr>
        <w:t>ж</w:t>
      </w:r>
      <w:r w:rsidRPr="00920327">
        <w:rPr>
          <w:rStyle w:val="1"/>
          <w:rFonts w:ascii="Times New Roman" w:hAnsi="Times New Roman"/>
          <w:spacing w:val="0"/>
          <w:sz w:val="28"/>
        </w:rPr>
        <w:t>н</w:t>
      </w:r>
      <w:r w:rsidR="00320ED8">
        <w:rPr>
          <w:rStyle w:val="1"/>
          <w:rFonts w:ascii="Times New Roman" w:hAnsi="Times New Roman"/>
          <w:spacing w:val="0"/>
          <w:sz w:val="28"/>
        </w:rPr>
        <w:t>ог</w:t>
      </w:r>
      <w:r w:rsidRPr="00920327">
        <w:rPr>
          <w:rStyle w:val="1"/>
          <w:rFonts w:ascii="Times New Roman" w:hAnsi="Times New Roman"/>
          <w:spacing w:val="0"/>
          <w:sz w:val="28"/>
        </w:rPr>
        <w:t>о стереоэффекта может быть испол</w:t>
      </w:r>
      <w:r w:rsidR="00320ED8">
        <w:rPr>
          <w:rStyle w:val="1"/>
          <w:rFonts w:ascii="Times New Roman" w:hAnsi="Times New Roman"/>
          <w:spacing w:val="0"/>
          <w:sz w:val="28"/>
        </w:rPr>
        <w:t>ьз</w:t>
      </w:r>
      <w:r w:rsidRPr="00920327">
        <w:rPr>
          <w:rStyle w:val="1"/>
          <w:rFonts w:ascii="Times New Roman" w:hAnsi="Times New Roman"/>
          <w:spacing w:val="0"/>
          <w:sz w:val="28"/>
        </w:rPr>
        <w:t>овано при сравнительном исследовании, в частности при непосредственном сравнении отображения искомого объекта с проверяемым.</w:t>
      </w:r>
    </w:p>
    <w:p w:rsidR="00D430C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Помещая в каждый из снимков стереопары фотографические изображения подлежащих сравнению объектов с обра</w:t>
      </w:r>
      <w:r w:rsidR="007E2739">
        <w:rPr>
          <w:rStyle w:val="1"/>
          <w:rFonts w:ascii="Times New Roman" w:hAnsi="Times New Roman"/>
          <w:spacing w:val="0"/>
          <w:sz w:val="28"/>
        </w:rPr>
        <w:t>щн</w:t>
      </w:r>
      <w:r w:rsidRPr="00920327">
        <w:rPr>
          <w:rStyle w:val="1"/>
          <w:rFonts w:ascii="Times New Roman" w:hAnsi="Times New Roman"/>
          <w:spacing w:val="0"/>
          <w:sz w:val="28"/>
        </w:rPr>
        <w:t>ием рельефа одного из них в поле зрения стереоскопа, можно наблюдать и сравнивать однотипные по рельефу отображения.</w:t>
      </w:r>
    </w:p>
    <w:p w:rsidR="00D430C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 помощью стереоскопа можно осуществлять наложение отображений по обычным фотоснимкам и любым другим отображениям (оттиски печатей, штампов, денежные знаки, подписи и т.п.). Если сравниваемые объекты идентичны, в стереоскопе будет наблюдаться четкое изображение одного объекта. В противном случае будет выделено полное или частичное несовпадение изображений. Принимая во внимание особенности зрительного восприятия (в результате длительного рассмотрения может наблюдаться кажущееся совпадение сравниваемых объектов, имеющих расхождение с действительной величиной до 20</w:t>
      </w:r>
      <w:r w:rsidRPr="00920327">
        <w:rPr>
          <w:rStyle w:val="BodytextItalic"/>
          <w:rFonts w:ascii="Times New Roman" w:hAnsi="Times New Roman"/>
          <w:i w:val="0"/>
          <w:spacing w:val="0"/>
          <w:sz w:val="28"/>
        </w:rPr>
        <w:t>%),</w:t>
      </w:r>
      <w:r w:rsidRPr="00920327">
        <w:rPr>
          <w:rStyle w:val="1"/>
          <w:rFonts w:ascii="Times New Roman" w:hAnsi="Times New Roman"/>
          <w:spacing w:val="0"/>
          <w:sz w:val="28"/>
        </w:rPr>
        <w:t xml:space="preserve"> </w:t>
      </w:r>
      <w:r w:rsidR="007E2739">
        <w:rPr>
          <w:rStyle w:val="1"/>
          <w:rFonts w:ascii="Times New Roman" w:hAnsi="Times New Roman"/>
          <w:spacing w:val="0"/>
          <w:sz w:val="28"/>
        </w:rPr>
        <w:t>на</w:t>
      </w:r>
      <w:r w:rsidRPr="00920327">
        <w:rPr>
          <w:rStyle w:val="1"/>
          <w:rFonts w:ascii="Times New Roman" w:hAnsi="Times New Roman"/>
          <w:spacing w:val="0"/>
          <w:sz w:val="28"/>
        </w:rPr>
        <w:t>ложени</w:t>
      </w:r>
      <w:r w:rsidR="007E2739">
        <w:rPr>
          <w:rStyle w:val="1"/>
          <w:rFonts w:ascii="Times New Roman" w:hAnsi="Times New Roman"/>
          <w:spacing w:val="0"/>
          <w:sz w:val="28"/>
        </w:rPr>
        <w:t>е</w:t>
      </w:r>
      <w:r w:rsidRPr="00920327">
        <w:rPr>
          <w:rStyle w:val="1"/>
          <w:rFonts w:ascii="Times New Roman" w:hAnsi="Times New Roman"/>
          <w:spacing w:val="0"/>
          <w:sz w:val="28"/>
        </w:rPr>
        <w:t xml:space="preserve"> отображений посредством их рассмотрения в стереоскоп следует признать как вспомогательный, подсобный прием, пригодный только для предварительной ориентат</w:t>
      </w:r>
      <w:r w:rsidR="00485358">
        <w:rPr>
          <w:rStyle w:val="1"/>
          <w:rFonts w:ascii="Times New Roman" w:hAnsi="Times New Roman"/>
          <w:spacing w:val="0"/>
          <w:sz w:val="28"/>
        </w:rPr>
        <w:t>ц</w:t>
      </w:r>
      <w:r w:rsidRPr="00920327">
        <w:rPr>
          <w:rStyle w:val="1"/>
          <w:rFonts w:ascii="Times New Roman" w:hAnsi="Times New Roman"/>
          <w:spacing w:val="0"/>
          <w:sz w:val="28"/>
        </w:rPr>
        <w:t>ии.</w:t>
      </w:r>
    </w:p>
    <w:p w:rsidR="006C4E6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Не следует забывать, что и при стереоскопической фотографии создается лишь иллюзия объемности изображения, т.е. полной информации, объемной картины об исследуемом объекте не дает и она. Отмеченный недостаток удалось преодолеть с появлением голографии (от греч. </w:t>
      </w:r>
      <w:r w:rsidRPr="00920327">
        <w:rPr>
          <w:rStyle w:val="1"/>
          <w:rFonts w:ascii="Times New Roman" w:hAnsi="Times New Roman"/>
          <w:spacing w:val="0"/>
          <w:sz w:val="28"/>
          <w:lang w:val="en-US" w:eastAsia="en-US"/>
        </w:rPr>
        <w:t>h</w:t>
      </w:r>
      <w:r w:rsidR="00485358">
        <w:rPr>
          <w:rStyle w:val="1"/>
          <w:rFonts w:ascii="Times New Roman" w:hAnsi="Times New Roman" w:cs="Times New Roman"/>
          <w:spacing w:val="0"/>
          <w:sz w:val="28"/>
          <w:lang w:eastAsia="en-US"/>
        </w:rPr>
        <w:t>ó</w:t>
      </w:r>
      <w:r w:rsidR="00C70236">
        <w:rPr>
          <w:rStyle w:val="1"/>
          <w:rFonts w:ascii="Times New Roman" w:hAnsi="Times New Roman" w:cs="Times New Roman"/>
          <w:spacing w:val="0"/>
          <w:sz w:val="28"/>
          <w:lang w:val="en-US" w:eastAsia="en-US"/>
        </w:rPr>
        <w:t>l</w:t>
      </w:r>
      <w:r w:rsidRPr="00920327">
        <w:rPr>
          <w:rStyle w:val="1"/>
          <w:rFonts w:ascii="Times New Roman" w:hAnsi="Times New Roman"/>
          <w:spacing w:val="0"/>
          <w:sz w:val="28"/>
          <w:lang w:val="en-US" w:eastAsia="en-US"/>
        </w:rPr>
        <w:t>os</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 весь, полный и </w:t>
      </w:r>
      <w:r w:rsidRPr="00920327">
        <w:rPr>
          <w:rStyle w:val="1"/>
          <w:rFonts w:ascii="Times New Roman" w:hAnsi="Times New Roman"/>
          <w:spacing w:val="0"/>
          <w:sz w:val="28"/>
          <w:lang w:val="en-US" w:eastAsia="en-US"/>
        </w:rPr>
        <w:t>graph</w:t>
      </w:r>
      <w:r w:rsidR="00C70236">
        <w:rPr>
          <w:rStyle w:val="1"/>
          <w:rFonts w:ascii="Times New Roman" w:hAnsi="Times New Roman" w:cs="Times New Roman"/>
          <w:spacing w:val="0"/>
          <w:sz w:val="28"/>
          <w:lang w:eastAsia="en-US"/>
        </w:rPr>
        <w:t>ó</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 пишу) - метода получения изображения объекта, основанного на интерференции </w:t>
      </w:r>
      <w:r w:rsidRPr="00920327">
        <w:rPr>
          <w:rStyle w:val="1"/>
          <w:rFonts w:ascii="Times New Roman" w:hAnsi="Times New Roman"/>
          <w:spacing w:val="0"/>
          <w:sz w:val="28"/>
        </w:rPr>
        <w:lastRenderedPageBreak/>
        <w:t>волн. Для изготовления голограмм (Гг) по различным схемам отечественной промышленностью выпускаются интерферометричес</w:t>
      </w:r>
      <w:r w:rsidR="00C70236">
        <w:rPr>
          <w:rStyle w:val="1"/>
          <w:rFonts w:ascii="Times New Roman" w:hAnsi="Times New Roman"/>
          <w:spacing w:val="0"/>
          <w:sz w:val="28"/>
        </w:rPr>
        <w:t>к</w:t>
      </w:r>
      <w:r w:rsidRPr="00920327">
        <w:rPr>
          <w:rStyle w:val="1"/>
          <w:rFonts w:ascii="Times New Roman" w:hAnsi="Times New Roman"/>
          <w:spacing w:val="0"/>
          <w:sz w:val="28"/>
        </w:rPr>
        <w:t>ий ст</w:t>
      </w:r>
      <w:r w:rsidR="00C70236">
        <w:rPr>
          <w:rStyle w:val="1"/>
          <w:rFonts w:ascii="Times New Roman" w:hAnsi="Times New Roman"/>
          <w:spacing w:val="0"/>
          <w:sz w:val="28"/>
        </w:rPr>
        <w:t>о</w:t>
      </w:r>
      <w:r w:rsidRPr="00920327">
        <w:rPr>
          <w:rStyle w:val="1"/>
          <w:rFonts w:ascii="Times New Roman" w:hAnsi="Times New Roman"/>
          <w:spacing w:val="0"/>
          <w:sz w:val="28"/>
        </w:rPr>
        <w:t>л СИН-1 и голографические установки УИГ-2м, УИГ-2г и УИГ-22.</w:t>
      </w:r>
    </w:p>
    <w:p w:rsidR="006C4E6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Интерферометрический стол состоит из массивной металлической плиты на столе-подставке, амортизатора (камера с давлением воздуха </w:t>
      </w:r>
      <w:r w:rsidR="000D7233">
        <w:rPr>
          <w:rStyle w:val="1"/>
          <w:rFonts w:ascii="Times New Roman" w:hAnsi="Times New Roman"/>
          <w:spacing w:val="0"/>
          <w:sz w:val="28"/>
          <w:lang w:eastAsia="en-US"/>
        </w:rPr>
        <w:t>1,01</w:t>
      </w:r>
      <w:r w:rsidRPr="00920327">
        <w:rPr>
          <w:rStyle w:val="1"/>
          <w:rFonts w:ascii="Times New Roman" w:hAnsi="Times New Roman"/>
          <w:spacing w:val="0"/>
          <w:sz w:val="28"/>
          <w:lang w:val="en-US" w:eastAsia="en-US"/>
        </w:rPr>
        <w:t>x</w:t>
      </w:r>
      <w:r w:rsidR="000D7233">
        <w:rPr>
          <w:rStyle w:val="1"/>
          <w:rFonts w:ascii="Times New Roman" w:hAnsi="Times New Roman"/>
          <w:spacing w:val="0"/>
          <w:sz w:val="28"/>
          <w:lang w:eastAsia="en-US"/>
        </w:rPr>
        <w:t>10</w:t>
      </w:r>
      <w:r w:rsidRPr="00920327">
        <w:rPr>
          <w:rStyle w:val="1"/>
          <w:rFonts w:ascii="Times New Roman" w:hAnsi="Times New Roman"/>
          <w:spacing w:val="0"/>
          <w:sz w:val="28"/>
          <w:vertAlign w:val="superscript"/>
          <w:lang w:eastAsia="en-US"/>
        </w:rPr>
        <w:t>4</w:t>
      </w:r>
      <w:r w:rsidR="000D7233">
        <w:rPr>
          <w:rStyle w:val="1"/>
          <w:rFonts w:ascii="Times New Roman" w:hAnsi="Times New Roman"/>
          <w:spacing w:val="0"/>
          <w:sz w:val="28"/>
          <w:lang w:eastAsia="en-US"/>
        </w:rPr>
        <w:t>…</w:t>
      </w:r>
      <w:r w:rsidR="00F71A11"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2,</w:t>
      </w:r>
      <w:r w:rsidR="000D7233">
        <w:rPr>
          <w:rStyle w:val="1"/>
          <w:rFonts w:ascii="Times New Roman" w:hAnsi="Times New Roman"/>
          <w:spacing w:val="0"/>
          <w:sz w:val="28"/>
        </w:rPr>
        <w:t>0</w:t>
      </w:r>
      <w:r w:rsidRPr="00920327">
        <w:rPr>
          <w:rStyle w:val="1"/>
          <w:rFonts w:ascii="Times New Roman" w:hAnsi="Times New Roman"/>
          <w:spacing w:val="0"/>
          <w:sz w:val="28"/>
        </w:rPr>
        <w:t>2х</w:t>
      </w:r>
      <w:r w:rsidR="000D7233">
        <w:rPr>
          <w:rStyle w:val="1"/>
          <w:rFonts w:ascii="Times New Roman" w:hAnsi="Times New Roman"/>
          <w:spacing w:val="0"/>
          <w:sz w:val="28"/>
        </w:rPr>
        <w:t>10</w:t>
      </w:r>
      <w:r w:rsidRPr="00920327">
        <w:rPr>
          <w:rStyle w:val="1"/>
          <w:rFonts w:ascii="Times New Roman" w:hAnsi="Times New Roman"/>
          <w:spacing w:val="0"/>
          <w:sz w:val="28"/>
          <w:vertAlign w:val="superscript"/>
        </w:rPr>
        <w:t>4</w:t>
      </w:r>
      <w:r w:rsidRPr="00920327">
        <w:rPr>
          <w:rStyle w:val="1"/>
          <w:rFonts w:ascii="Times New Roman" w:hAnsi="Times New Roman"/>
          <w:spacing w:val="0"/>
          <w:sz w:val="28"/>
        </w:rPr>
        <w:t xml:space="preserve"> Па), гелиево-неонового лазера ЛГ-36, набора оптических элементов и механических узлов для их крепления.</w:t>
      </w:r>
    </w:p>
    <w:p w:rsidR="006C4E6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Схематично получение голограммы заключается в следующем: источник когерентного излучения освещает объект. От пучка лазерного излучения с помощью светоделителя отделяется часть излучения, котор</w:t>
      </w:r>
      <w:r w:rsidR="00557F9F">
        <w:rPr>
          <w:rStyle w:val="1"/>
          <w:rFonts w:ascii="Times New Roman" w:hAnsi="Times New Roman"/>
          <w:spacing w:val="0"/>
          <w:sz w:val="28"/>
        </w:rPr>
        <w:t>ое</w:t>
      </w:r>
      <w:r w:rsidRPr="00920327">
        <w:rPr>
          <w:rStyle w:val="1"/>
          <w:rFonts w:ascii="Times New Roman" w:hAnsi="Times New Roman"/>
          <w:spacing w:val="0"/>
          <w:sz w:val="28"/>
        </w:rPr>
        <w:t xml:space="preserve"> используется в качестве опорного луча и направляется непосредственно на регистрирующую среду под некоторым углом к ее поверхности. В результате в плоскости светочувствительного материала происходит интерференция двух волн: опорной и волны, отраженной от объекта. Использование наклонного опорного луча по</w:t>
      </w:r>
      <w:r w:rsidR="00557F9F">
        <w:rPr>
          <w:rStyle w:val="1"/>
          <w:rFonts w:ascii="Times New Roman" w:hAnsi="Times New Roman"/>
          <w:spacing w:val="0"/>
          <w:sz w:val="28"/>
        </w:rPr>
        <w:t>зв</w:t>
      </w:r>
      <w:r w:rsidRPr="00920327">
        <w:rPr>
          <w:rStyle w:val="1"/>
          <w:rFonts w:ascii="Times New Roman" w:hAnsi="Times New Roman"/>
          <w:spacing w:val="0"/>
          <w:sz w:val="28"/>
        </w:rPr>
        <w:t>оляет не только регистрировать голограммы трехмерных объектов, но и восстанавливать изображение, не искаженное прошедшей восстанавливающей волной и комплексно</w:t>
      </w:r>
      <w:r w:rsidR="00557F9F">
        <w:rPr>
          <w:rStyle w:val="1"/>
          <w:rFonts w:ascii="Times New Roman" w:hAnsi="Times New Roman"/>
          <w:spacing w:val="0"/>
          <w:sz w:val="28"/>
        </w:rPr>
        <w:t>-</w:t>
      </w:r>
      <w:r w:rsidRPr="00920327">
        <w:rPr>
          <w:rStyle w:val="1"/>
          <w:rFonts w:ascii="Times New Roman" w:hAnsi="Times New Roman"/>
          <w:spacing w:val="0"/>
          <w:sz w:val="28"/>
        </w:rPr>
        <w:t xml:space="preserve">сопряженными изображениями </w:t>
      </w:r>
      <w:r w:rsidRPr="00C22CD2">
        <w:rPr>
          <w:rStyle w:val="BodytextItalic1"/>
          <w:i w:val="0"/>
          <w:spacing w:val="0"/>
          <w:sz w:val="28"/>
        </w:rPr>
        <w:t>[12</w:t>
      </w:r>
      <w:r w:rsidR="00C22CD2" w:rsidRPr="00C22CD2">
        <w:rPr>
          <w:rStyle w:val="BodytextItalic1"/>
          <w:i w:val="0"/>
          <w:spacing w:val="0"/>
          <w:sz w:val="28"/>
        </w:rPr>
        <w:t>,</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с. 158, 167</w:t>
      </w:r>
      <w:r w:rsidR="00D21B83" w:rsidRPr="00920327">
        <w:rPr>
          <w:rStyle w:val="1"/>
          <w:rFonts w:ascii="Times New Roman" w:hAnsi="Times New Roman"/>
          <w:spacing w:val="0"/>
          <w:sz w:val="28"/>
          <w:lang w:eastAsia="en-US"/>
        </w:rPr>
        <w:t>]</w:t>
      </w:r>
      <w:r w:rsidRPr="00920327">
        <w:rPr>
          <w:rStyle w:val="1"/>
          <w:rFonts w:ascii="Times New Roman" w:hAnsi="Times New Roman"/>
          <w:spacing w:val="0"/>
          <w:sz w:val="28"/>
        </w:rPr>
        <w:t>.</w:t>
      </w:r>
    </w:p>
    <w:p w:rsidR="006C4E61" w:rsidRPr="00920327" w:rsidRDefault="00941D40"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В идентификационных исследованиях голография может быть использована при:</w:t>
      </w:r>
    </w:p>
    <w:p w:rsidR="006C4E6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выделении признаков (например, смещение и перекос знаков, если объектом исследования являются краткие тексты, выполненные на пишущих машинах;</w:t>
      </w:r>
    </w:p>
    <w:p w:rsidR="006C4E6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сравнительном исследовании фотопортретов. Экспериментально установлена возможность применения метода когерентной оптической корреляции в судебно-портретной экспертизе. Сигнал корреляции достаточно высок не только тогда, когда исследуются одноракурсные и одномасштабные фотоизображения одного и того </w:t>
      </w:r>
      <w:r w:rsidRPr="00920327">
        <w:rPr>
          <w:rStyle w:val="BodytextBold"/>
          <w:rFonts w:ascii="Times New Roman" w:hAnsi="Times New Roman"/>
          <w:b w:val="0"/>
          <w:sz w:val="28"/>
        </w:rPr>
        <w:t xml:space="preserve">же </w:t>
      </w:r>
      <w:r w:rsidRPr="00920327">
        <w:rPr>
          <w:rStyle w:val="1"/>
          <w:rFonts w:ascii="Times New Roman" w:hAnsi="Times New Roman"/>
          <w:spacing w:val="0"/>
          <w:sz w:val="28"/>
        </w:rPr>
        <w:t xml:space="preserve">липа, но </w:t>
      </w:r>
      <w:r w:rsidRPr="00920327">
        <w:rPr>
          <w:rStyle w:val="BodytextBold"/>
          <w:rFonts w:ascii="Times New Roman" w:hAnsi="Times New Roman"/>
          <w:b w:val="0"/>
          <w:sz w:val="28"/>
        </w:rPr>
        <w:t xml:space="preserve">и </w:t>
      </w:r>
      <w:r w:rsidRPr="00920327">
        <w:rPr>
          <w:rStyle w:val="1"/>
          <w:rFonts w:ascii="Times New Roman" w:hAnsi="Times New Roman"/>
          <w:spacing w:val="0"/>
          <w:sz w:val="28"/>
        </w:rPr>
        <w:t xml:space="preserve">когда на сравниваемых фотоснимках запечатлено одно </w:t>
      </w:r>
      <w:r w:rsidRPr="00920327">
        <w:rPr>
          <w:rStyle w:val="BodytextBold"/>
          <w:rFonts w:ascii="Times New Roman" w:hAnsi="Times New Roman"/>
          <w:b w:val="0"/>
          <w:sz w:val="28"/>
        </w:rPr>
        <w:t xml:space="preserve">и </w:t>
      </w:r>
      <w:r w:rsidRPr="00920327">
        <w:rPr>
          <w:rStyle w:val="1"/>
          <w:rFonts w:ascii="Times New Roman" w:hAnsi="Times New Roman"/>
          <w:spacing w:val="0"/>
          <w:sz w:val="28"/>
        </w:rPr>
        <w:t xml:space="preserve">то </w:t>
      </w:r>
      <w:r w:rsidRPr="00920327">
        <w:rPr>
          <w:rStyle w:val="BodytextBold"/>
          <w:rFonts w:ascii="Times New Roman" w:hAnsi="Times New Roman"/>
          <w:b w:val="0"/>
          <w:sz w:val="28"/>
        </w:rPr>
        <w:t xml:space="preserve">же </w:t>
      </w:r>
      <w:r w:rsidRPr="00920327">
        <w:rPr>
          <w:rStyle w:val="1"/>
          <w:rFonts w:ascii="Times New Roman" w:hAnsi="Times New Roman"/>
          <w:spacing w:val="0"/>
          <w:sz w:val="28"/>
        </w:rPr>
        <w:t xml:space="preserve">лицо, но наклон </w:t>
      </w:r>
      <w:r w:rsidRPr="00920327">
        <w:rPr>
          <w:rStyle w:val="BodytextBold"/>
          <w:rFonts w:ascii="Times New Roman" w:hAnsi="Times New Roman"/>
          <w:b w:val="0"/>
          <w:sz w:val="28"/>
        </w:rPr>
        <w:t xml:space="preserve">и </w:t>
      </w:r>
      <w:r w:rsidRPr="00920327">
        <w:rPr>
          <w:rStyle w:val="1"/>
          <w:rFonts w:ascii="Times New Roman" w:hAnsi="Times New Roman"/>
          <w:spacing w:val="0"/>
          <w:sz w:val="28"/>
        </w:rPr>
        <w:t>поворот его в момент съемки</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отличается довольно существенно - </w:t>
      </w:r>
      <w:r w:rsidR="00CB57C4">
        <w:rPr>
          <w:rStyle w:val="1"/>
          <w:rFonts w:ascii="Times New Roman" w:hAnsi="Times New Roman" w:cs="Times New Roman"/>
          <w:spacing w:val="0"/>
          <w:sz w:val="28"/>
        </w:rPr>
        <w:t>±</w:t>
      </w:r>
      <w:r w:rsidRPr="00920327">
        <w:rPr>
          <w:rStyle w:val="1"/>
          <w:rFonts w:ascii="Times New Roman" w:hAnsi="Times New Roman"/>
          <w:spacing w:val="0"/>
          <w:sz w:val="28"/>
        </w:rPr>
        <w:t xml:space="preserve"> 25. Положительные результаты получаются даже в тех случаях</w:t>
      </w:r>
      <w:r w:rsidR="00CB57C4">
        <w:rPr>
          <w:rStyle w:val="1"/>
          <w:rFonts w:ascii="Times New Roman" w:hAnsi="Times New Roman"/>
          <w:spacing w:val="0"/>
          <w:sz w:val="28"/>
        </w:rPr>
        <w:t>,</w:t>
      </w:r>
      <w:r w:rsidRPr="00920327">
        <w:rPr>
          <w:rStyle w:val="1"/>
          <w:rFonts w:ascii="Times New Roman" w:hAnsi="Times New Roman"/>
          <w:spacing w:val="0"/>
          <w:sz w:val="28"/>
        </w:rPr>
        <w:t xml:space="preserve"> когда масштаб этих снимков незначительно различается. Сигнала корреляции при сравнительном исследовании фотоснимков различных лиц не отмечается вообще;</w:t>
      </w:r>
    </w:p>
    <w:p w:rsidR="00143515"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 анализе дактилоскопических объектов. Для сравнения отпечатков предлагались методы когерентно-оптического корреляционного анализа, обработки и распознавания изображений с помощью ЭВМ. Однако более подходя</w:t>
      </w:r>
      <w:r w:rsidRPr="00920327">
        <w:rPr>
          <w:rStyle w:val="1"/>
          <w:rFonts w:ascii="Times New Roman" w:hAnsi="Times New Roman"/>
          <w:spacing w:val="0"/>
          <w:sz w:val="28"/>
        </w:rPr>
        <w:lastRenderedPageBreak/>
        <w:t xml:space="preserve">щими для этих целей оказались гибридные оптоэлектронные комплексы, состоящие из аналогов оптического процессора, обеспечивающего анализ угла наклона линий папиллярного узора по полю отпечатка, и ЭВМ </w:t>
      </w:r>
      <w:r w:rsidR="00BB09AA" w:rsidRPr="00920327">
        <w:rPr>
          <w:rStyle w:val="1"/>
          <w:rFonts w:ascii="Times New Roman" w:hAnsi="Times New Roman"/>
          <w:spacing w:val="0"/>
          <w:sz w:val="28"/>
        </w:rPr>
        <w:t>[</w:t>
      </w:r>
      <w:r w:rsidRPr="00920327">
        <w:rPr>
          <w:rStyle w:val="1"/>
          <w:rFonts w:ascii="Times New Roman" w:hAnsi="Times New Roman"/>
          <w:spacing w:val="0"/>
          <w:sz w:val="28"/>
        </w:rPr>
        <w:t>12</w:t>
      </w:r>
      <w:r w:rsidR="00BB09AA" w:rsidRPr="00920327">
        <w:rPr>
          <w:rStyle w:val="1"/>
          <w:rFonts w:ascii="Times New Roman" w:hAnsi="Times New Roman"/>
          <w:spacing w:val="0"/>
          <w:sz w:val="28"/>
        </w:rPr>
        <w:t>]</w:t>
      </w:r>
      <w:r w:rsidRPr="00920327">
        <w:rPr>
          <w:rStyle w:val="1"/>
          <w:rFonts w:ascii="Times New Roman" w:hAnsi="Times New Roman"/>
          <w:spacing w:val="0"/>
          <w:sz w:val="28"/>
        </w:rPr>
        <w:t>.</w:t>
      </w:r>
    </w:p>
    <w:p w:rsidR="00143515"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Визуальное сравнение отображений может быть осуществлено как без применения каких-либо оптических приборов (Оп), так и с использование; микроскопов (М), аппаратов статической проекции (АСП</w:t>
      </w:r>
      <w:r w:rsidR="007F3D00">
        <w:rPr>
          <w:rStyle w:val="1"/>
          <w:rFonts w:ascii="Times New Roman" w:hAnsi="Times New Roman"/>
          <w:spacing w:val="0"/>
          <w:sz w:val="28"/>
        </w:rPr>
        <w:t>)</w:t>
      </w:r>
      <w:r w:rsidRPr="00920327">
        <w:rPr>
          <w:rStyle w:val="1"/>
          <w:rFonts w:ascii="Times New Roman" w:hAnsi="Times New Roman"/>
          <w:spacing w:val="0"/>
          <w:sz w:val="28"/>
        </w:rPr>
        <w:t>, приборов оптического наложения (ПОН). Оптические изображения (ОпИ) объектов получаются в результате действия оптической системы на световые лучи, испускаемые или отражаемые объектами. При этом необходимо учитывать, что цвет, контуры и детали объектов воспроизводятся с некоторыми искажениями, вызываемыми неидеальность</w:t>
      </w:r>
      <w:r w:rsidR="007F3D00">
        <w:rPr>
          <w:rStyle w:val="1"/>
          <w:rFonts w:ascii="Times New Roman" w:hAnsi="Times New Roman"/>
          <w:spacing w:val="0"/>
          <w:sz w:val="28"/>
        </w:rPr>
        <w:t>ю</w:t>
      </w:r>
      <w:r w:rsidRPr="00920327">
        <w:rPr>
          <w:rStyle w:val="1"/>
          <w:rFonts w:ascii="Times New Roman" w:hAnsi="Times New Roman"/>
          <w:spacing w:val="0"/>
          <w:sz w:val="28"/>
        </w:rPr>
        <w:t xml:space="preserve"> оптических систем.</w:t>
      </w:r>
    </w:p>
    <w:p w:rsidR="00143515"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Аппарат</w:t>
      </w:r>
      <w:r w:rsidR="00143515" w:rsidRPr="00920327">
        <w:rPr>
          <w:rStyle w:val="1"/>
          <w:rFonts w:ascii="Times New Roman" w:hAnsi="Times New Roman"/>
          <w:spacing w:val="0"/>
          <w:sz w:val="28"/>
        </w:rPr>
        <w:t>ы</w:t>
      </w:r>
      <w:r w:rsidRPr="00920327">
        <w:rPr>
          <w:rStyle w:val="1"/>
          <w:rFonts w:ascii="Times New Roman" w:hAnsi="Times New Roman"/>
          <w:spacing w:val="0"/>
          <w:sz w:val="28"/>
        </w:rPr>
        <w:t xml:space="preserve"> статической проекции используются в практике криминалистической идентификации в целях создания наилучших условий для сопоставления отображений. В эту группу входят эпископы, сравнительные эпископы, диаскопы, диапроекторы, эпи- и графопроекторы ("кодоскопы"), различающиеся прежде всего материальным носителем зрительной информации.</w:t>
      </w:r>
    </w:p>
    <w:p w:rsidR="00143515"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Проекторы в сочетании с обтюратором могут быть применены и для исследования отображений, сравнение которых методом наложения является целесообразным. С помощью обтюратора создается эффект мигания, не ощутимый глазо</w:t>
      </w:r>
      <w:r w:rsidR="0075511F">
        <w:rPr>
          <w:rStyle w:val="1"/>
          <w:rFonts w:ascii="Times New Roman" w:hAnsi="Times New Roman"/>
          <w:spacing w:val="0"/>
          <w:sz w:val="28"/>
        </w:rPr>
        <w:t>м</w:t>
      </w:r>
      <w:r w:rsidRPr="00920327">
        <w:rPr>
          <w:rStyle w:val="1"/>
          <w:rFonts w:ascii="Times New Roman" w:hAnsi="Times New Roman"/>
          <w:spacing w:val="0"/>
          <w:sz w:val="28"/>
        </w:rPr>
        <w:t xml:space="preserve"> в совмещенных частях сравниваемых объектов и проявляющийся в тех участках изображения, где объекты отличаются один от другого.</w:t>
      </w:r>
    </w:p>
    <w:p w:rsidR="00143515"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Практика криминалистической идентификации, где метод сравнения является основным методом исследования, потребовала создания для этой цели специальных оптических приборов в виде различных конс</w:t>
      </w:r>
      <w:r w:rsidR="0075511F">
        <w:rPr>
          <w:rStyle w:val="1"/>
          <w:rFonts w:ascii="Times New Roman" w:hAnsi="Times New Roman"/>
          <w:spacing w:val="0"/>
          <w:sz w:val="28"/>
        </w:rPr>
        <w:t>т</w:t>
      </w:r>
      <w:r w:rsidRPr="00920327">
        <w:rPr>
          <w:rStyle w:val="1"/>
          <w:rFonts w:ascii="Times New Roman" w:hAnsi="Times New Roman"/>
          <w:spacing w:val="0"/>
          <w:sz w:val="28"/>
        </w:rPr>
        <w:t xml:space="preserve">рукций сравнительного микроскопа: МИС-10, </w:t>
      </w:r>
      <w:r w:rsidRPr="00920327">
        <w:rPr>
          <w:rStyle w:val="1"/>
          <w:rFonts w:ascii="Times New Roman" w:hAnsi="Times New Roman"/>
          <w:spacing w:val="0"/>
          <w:sz w:val="28"/>
          <w:lang w:val="en-US" w:eastAsia="en-US"/>
        </w:rPr>
        <w:t>MC</w:t>
      </w:r>
      <w:r w:rsidRPr="00920327">
        <w:rPr>
          <w:rStyle w:val="1"/>
          <w:rFonts w:ascii="Times New Roman" w:hAnsi="Times New Roman"/>
          <w:spacing w:val="0"/>
          <w:sz w:val="28"/>
          <w:lang w:eastAsia="en-US"/>
        </w:rPr>
        <w:t>-5</w:t>
      </w:r>
      <w:r w:rsidRPr="00920327">
        <w:rPr>
          <w:rStyle w:val="1"/>
          <w:rFonts w:ascii="Times New Roman" w:hAnsi="Times New Roman"/>
          <w:spacing w:val="0"/>
          <w:sz w:val="28"/>
          <w:lang w:val="en-US" w:eastAsia="en-US"/>
        </w:rPr>
        <w:t>I</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МСК-1,-2, микроскопы фирмы "Лейт</w:t>
      </w:r>
      <w:r w:rsidR="00FC2657">
        <w:rPr>
          <w:rStyle w:val="1"/>
          <w:rFonts w:ascii="Times New Roman" w:hAnsi="Times New Roman"/>
          <w:spacing w:val="0"/>
          <w:sz w:val="28"/>
        </w:rPr>
        <w:t>ц</w:t>
      </w:r>
      <w:r w:rsidRPr="00920327">
        <w:rPr>
          <w:rStyle w:val="1"/>
          <w:rFonts w:ascii="Times New Roman" w:hAnsi="Times New Roman"/>
          <w:spacing w:val="0"/>
          <w:sz w:val="28"/>
        </w:rPr>
        <w:t>".</w:t>
      </w:r>
    </w:p>
    <w:p w:rsidR="00143515"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Конструкция приборов удовлетворяет двум основным требованиям сравнительного исследования, она позволяет одновременно рассматривать подлежащие сравнению признаки и, что не менее важно, получать при необходимости значительные увеличения.</w:t>
      </w:r>
    </w:p>
    <w:p w:rsidR="001866A7"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Приборы универсальны и могут быть использованы для сравнительного исследования при производстве криминалистических экспертиз всех видов. Оптика, осветительные устройства и специальные приспособления позволяют производить сравнение (сопоставление, совмещение) чернильных и карандашных штрихов, бумаги, пуль, гильз, следов взлома, биологических препаратов и других объектов.</w:t>
      </w:r>
    </w:p>
    <w:p w:rsidR="001866A7"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 xml:space="preserve">Исследование может производиться как в отраженном, так и в преходящем свете. Приборы позволяют увеличить объект </w:t>
      </w:r>
      <w:r w:rsidRPr="00920327">
        <w:rPr>
          <w:rStyle w:val="BodytextBold"/>
          <w:rFonts w:ascii="Times New Roman" w:hAnsi="Times New Roman"/>
          <w:b w:val="0"/>
          <w:sz w:val="28"/>
        </w:rPr>
        <w:t xml:space="preserve">в </w:t>
      </w:r>
      <w:r w:rsidRPr="00920327">
        <w:rPr>
          <w:rStyle w:val="1"/>
          <w:rFonts w:ascii="Times New Roman" w:hAnsi="Times New Roman"/>
          <w:spacing w:val="0"/>
          <w:sz w:val="28"/>
        </w:rPr>
        <w:t>7</w:t>
      </w:r>
      <w:r w:rsidR="00FC2657">
        <w:rPr>
          <w:rStyle w:val="1"/>
          <w:rFonts w:ascii="Times New Roman" w:hAnsi="Times New Roman"/>
          <w:spacing w:val="0"/>
          <w:sz w:val="28"/>
        </w:rPr>
        <w:t xml:space="preserve"> ..</w:t>
      </w:r>
      <w:r w:rsidR="00F71A11" w:rsidRPr="00920327">
        <w:rPr>
          <w:rStyle w:val="1"/>
          <w:rFonts w:ascii="Times New Roman" w:hAnsi="Times New Roman"/>
          <w:spacing w:val="0"/>
          <w:sz w:val="28"/>
        </w:rPr>
        <w:t xml:space="preserve">. </w:t>
      </w:r>
      <w:r w:rsidR="00FC2657">
        <w:rPr>
          <w:rStyle w:val="1"/>
          <w:rFonts w:ascii="Times New Roman" w:hAnsi="Times New Roman"/>
          <w:spacing w:val="0"/>
          <w:sz w:val="28"/>
        </w:rPr>
        <w:t>1</w:t>
      </w:r>
      <w:r w:rsidRPr="00920327">
        <w:rPr>
          <w:rStyle w:val="1"/>
          <w:rFonts w:ascii="Times New Roman" w:hAnsi="Times New Roman"/>
          <w:spacing w:val="0"/>
          <w:sz w:val="28"/>
        </w:rPr>
        <w:t xml:space="preserve"> </w:t>
      </w:r>
      <w:r w:rsidR="00FC2657">
        <w:rPr>
          <w:rStyle w:val="1"/>
          <w:rFonts w:ascii="Times New Roman" w:hAnsi="Times New Roman"/>
          <w:spacing w:val="0"/>
          <w:sz w:val="28"/>
        </w:rPr>
        <w:t>3</w:t>
      </w:r>
      <w:r w:rsidR="0086045C">
        <w:rPr>
          <w:rStyle w:val="1"/>
          <w:rFonts w:ascii="Times New Roman" w:hAnsi="Times New Roman"/>
          <w:spacing w:val="0"/>
          <w:sz w:val="28"/>
        </w:rPr>
        <w:t>50</w:t>
      </w:r>
      <w:r w:rsidRPr="00920327">
        <w:rPr>
          <w:rStyle w:val="1"/>
          <w:rFonts w:ascii="Times New Roman" w:hAnsi="Times New Roman"/>
          <w:spacing w:val="0"/>
          <w:sz w:val="28"/>
        </w:rPr>
        <w:t xml:space="preserve"> раз и производить как визуальные наблюдения объектов, так и их фотографирование с помощью насадочной камеры.</w:t>
      </w:r>
    </w:p>
    <w:p w:rsidR="001866A7"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Используя специальные оптические приборы (например, блинк-микроскоп), можно производить сравнение объектов (бумажных денежных знаков, монет, оттисков, следов) путем наложения их отображений.</w:t>
      </w:r>
    </w:p>
    <w:p w:rsidR="001866A7"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Одним из наиболее распространенных средств исследования являются приборы </w:t>
      </w:r>
      <w:r w:rsidR="0086045C">
        <w:rPr>
          <w:rStyle w:val="1"/>
          <w:rFonts w:ascii="Times New Roman" w:hAnsi="Times New Roman"/>
          <w:spacing w:val="0"/>
          <w:sz w:val="28"/>
        </w:rPr>
        <w:t>о</w:t>
      </w:r>
      <w:r w:rsidRPr="00920327">
        <w:rPr>
          <w:rStyle w:val="1"/>
          <w:rFonts w:ascii="Times New Roman" w:hAnsi="Times New Roman"/>
          <w:spacing w:val="0"/>
          <w:sz w:val="28"/>
        </w:rPr>
        <w:t>птич</w:t>
      </w:r>
      <w:r w:rsidR="0086045C">
        <w:rPr>
          <w:rStyle w:val="1"/>
          <w:rFonts w:ascii="Times New Roman" w:hAnsi="Times New Roman"/>
          <w:spacing w:val="0"/>
          <w:sz w:val="28"/>
        </w:rPr>
        <w:t>ес</w:t>
      </w:r>
      <w:r w:rsidRPr="00920327">
        <w:rPr>
          <w:rStyle w:val="1"/>
          <w:rFonts w:ascii="Times New Roman" w:hAnsi="Times New Roman"/>
          <w:spacing w:val="0"/>
          <w:sz w:val="28"/>
        </w:rPr>
        <w:t>кого наложения (ПОН и ПОН-2). При исследовании с помощью указанных приборов сравниваемые объекты размещаются на предметных столиках, один из которых неподвижен, а второй посредством специальных устройств может смещаться вправо, влево, вверх, вниз, а также поворачиваться вокруг своей оси. Каждый из сравниваемых объектов освещается автономным осветителем. Над столиками расположены объективы, вращающиеся в горизонтальн</w:t>
      </w:r>
      <w:r w:rsidR="00C84D15">
        <w:rPr>
          <w:rStyle w:val="1"/>
          <w:rFonts w:ascii="Times New Roman" w:hAnsi="Times New Roman"/>
          <w:spacing w:val="0"/>
          <w:sz w:val="28"/>
        </w:rPr>
        <w:t>о</w:t>
      </w:r>
      <w:r w:rsidRPr="00920327">
        <w:rPr>
          <w:rStyle w:val="1"/>
          <w:rFonts w:ascii="Times New Roman" w:hAnsi="Times New Roman"/>
          <w:spacing w:val="0"/>
          <w:sz w:val="28"/>
        </w:rPr>
        <w:t>й плоскости. Отраженный от объекта свет проходит через объектив и посредством системы линз и призм направляется на вертикально размещенный экран, на котором и производится наложение сравниваемых изображений. Результаты наложения фиксируются с помощью фотокамеры.</w:t>
      </w:r>
    </w:p>
    <w:p w:rsidR="001866A7"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Говоря о приборах оптического наложения, следует отметить, что анализ накладываемых одноцветных (серо-черн</w:t>
      </w:r>
      <w:r w:rsidR="00176FF2">
        <w:rPr>
          <w:rStyle w:val="1"/>
          <w:rFonts w:ascii="Times New Roman" w:hAnsi="Times New Roman"/>
          <w:spacing w:val="0"/>
          <w:sz w:val="28"/>
        </w:rPr>
        <w:t>ы</w:t>
      </w:r>
      <w:r w:rsidRPr="00920327">
        <w:rPr>
          <w:rStyle w:val="1"/>
          <w:rFonts w:ascii="Times New Roman" w:hAnsi="Times New Roman"/>
          <w:spacing w:val="0"/>
          <w:sz w:val="28"/>
        </w:rPr>
        <w:t>х) изображений с использованием ПОНа зат</w:t>
      </w:r>
      <w:r w:rsidR="00176FF2">
        <w:rPr>
          <w:rStyle w:val="1"/>
          <w:rFonts w:ascii="Times New Roman" w:hAnsi="Times New Roman"/>
          <w:spacing w:val="0"/>
          <w:sz w:val="28"/>
        </w:rPr>
        <w:t>ру</w:t>
      </w:r>
      <w:r w:rsidRPr="00920327">
        <w:rPr>
          <w:rStyle w:val="1"/>
          <w:rFonts w:ascii="Times New Roman" w:hAnsi="Times New Roman"/>
          <w:spacing w:val="0"/>
          <w:sz w:val="28"/>
        </w:rPr>
        <w:t>днен, так как при этом незначительные несовмещ</w:t>
      </w:r>
      <w:r w:rsidR="00176FF2">
        <w:rPr>
          <w:rStyle w:val="1"/>
          <w:rFonts w:ascii="Times New Roman" w:hAnsi="Times New Roman"/>
          <w:spacing w:val="0"/>
          <w:sz w:val="28"/>
        </w:rPr>
        <w:t>е</w:t>
      </w:r>
      <w:r w:rsidRPr="00920327">
        <w:rPr>
          <w:rStyle w:val="1"/>
          <w:rFonts w:ascii="Times New Roman" w:hAnsi="Times New Roman"/>
          <w:spacing w:val="0"/>
          <w:sz w:val="28"/>
        </w:rPr>
        <w:t>ния слабо различимы либо неразличимы вовсе.</w:t>
      </w:r>
    </w:p>
    <w:p w:rsidR="00F44142" w:rsidRPr="00920327" w:rsidRDefault="001866A7" w:rsidP="00176FF2">
      <w:pPr>
        <w:pStyle w:val="a4"/>
        <w:shd w:val="clear" w:color="auto" w:fill="auto"/>
        <w:spacing w:before="240" w:after="240" w:line="276" w:lineRule="auto"/>
        <w:ind w:firstLine="0"/>
        <w:rPr>
          <w:rStyle w:val="1"/>
          <w:rFonts w:ascii="Times New Roman" w:hAnsi="Times New Roman"/>
          <w:spacing w:val="0"/>
          <w:sz w:val="28"/>
        </w:rPr>
      </w:pPr>
      <w:r w:rsidRPr="00920327">
        <w:rPr>
          <w:rStyle w:val="1"/>
          <w:rFonts w:ascii="Times New Roman" w:hAnsi="Times New Roman" w:cs="Times New Roman"/>
          <w:spacing w:val="0"/>
          <w:sz w:val="28"/>
        </w:rPr>
        <w:t>§</w:t>
      </w:r>
      <w:r w:rsidRPr="00920327">
        <w:rPr>
          <w:rStyle w:val="1"/>
          <w:rFonts w:ascii="Times New Roman" w:hAnsi="Times New Roman"/>
          <w:spacing w:val="0"/>
          <w:sz w:val="28"/>
        </w:rPr>
        <w:t xml:space="preserve"> 3. </w:t>
      </w:r>
      <w:r w:rsidR="00F44142" w:rsidRPr="00920327">
        <w:rPr>
          <w:rStyle w:val="1"/>
          <w:rFonts w:ascii="Times New Roman" w:hAnsi="Times New Roman"/>
          <w:spacing w:val="0"/>
          <w:sz w:val="28"/>
        </w:rPr>
        <w:t>Физико-химические анализаторы</w:t>
      </w:r>
    </w:p>
    <w:p w:rsidR="00F44142"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Физико-химические средства - это приборы для исследования термодинамически равновесных систем на основе анализа графической зависимости какого-либо физического свойства системы от </w:t>
      </w:r>
      <w:r w:rsidRPr="00920327">
        <w:rPr>
          <w:rStyle w:val="1"/>
          <w:rFonts w:ascii="Times New Roman" w:hAnsi="Times New Roman"/>
          <w:spacing w:val="0"/>
          <w:sz w:val="28"/>
          <w:lang w:val="en-US" w:eastAsia="en-US"/>
        </w:rPr>
        <w:t>e</w:t>
      </w:r>
      <w:r w:rsidR="00176FF2">
        <w:rPr>
          <w:rStyle w:val="1"/>
          <w:rFonts w:ascii="Times New Roman" w:hAnsi="Times New Roman"/>
          <w:spacing w:val="0"/>
          <w:sz w:val="28"/>
          <w:lang w:eastAsia="en-US"/>
        </w:rPr>
        <w:t>е</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состава. Они позволяют установить наличие и состав химических соединений без выделения их из системы. Исследования проводятся с использованием хроматографов (X), спектрофотометров (</w:t>
      </w:r>
      <w:r w:rsidR="00F70E2D">
        <w:rPr>
          <w:rStyle w:val="1"/>
          <w:rFonts w:ascii="Times New Roman" w:hAnsi="Times New Roman"/>
          <w:spacing w:val="0"/>
          <w:sz w:val="28"/>
        </w:rPr>
        <w:t>С)</w:t>
      </w:r>
      <w:r w:rsidRPr="00920327">
        <w:rPr>
          <w:rStyle w:val="1"/>
          <w:rFonts w:ascii="Times New Roman" w:hAnsi="Times New Roman"/>
          <w:spacing w:val="0"/>
          <w:sz w:val="28"/>
        </w:rPr>
        <w:t xml:space="preserve"> и иного (Иные) оборудования. Выбор их зависит от вида необходимого спектрального анализа (например, микр</w:t>
      </w:r>
      <w:r w:rsidR="00F70E2D">
        <w:rPr>
          <w:rStyle w:val="1"/>
          <w:rFonts w:ascii="Times New Roman" w:hAnsi="Times New Roman"/>
          <w:spacing w:val="0"/>
          <w:sz w:val="28"/>
        </w:rPr>
        <w:t>о</w:t>
      </w:r>
      <w:r w:rsidRPr="00920327">
        <w:rPr>
          <w:rStyle w:val="1"/>
          <w:rFonts w:ascii="Times New Roman" w:hAnsi="Times New Roman"/>
          <w:spacing w:val="0"/>
          <w:sz w:val="28"/>
        </w:rPr>
        <w:t xml:space="preserve">спектральный анализатор типа </w:t>
      </w:r>
      <w:r w:rsidR="00F70E2D">
        <w:rPr>
          <w:rStyle w:val="1"/>
          <w:rFonts w:ascii="Times New Roman" w:hAnsi="Times New Roman"/>
          <w:spacing w:val="0"/>
          <w:sz w:val="28"/>
          <w:lang w:eastAsia="en-US"/>
        </w:rPr>
        <w:t>Л</w:t>
      </w:r>
      <w:r w:rsidRPr="00920327">
        <w:rPr>
          <w:rStyle w:val="1"/>
          <w:rFonts w:ascii="Times New Roman" w:hAnsi="Times New Roman"/>
          <w:spacing w:val="0"/>
          <w:sz w:val="28"/>
          <w:lang w:val="en-US" w:eastAsia="en-US"/>
        </w:rPr>
        <w:t>MA</w:t>
      </w:r>
      <w:r w:rsidRPr="00920327">
        <w:rPr>
          <w:rStyle w:val="1"/>
          <w:rFonts w:ascii="Times New Roman" w:hAnsi="Times New Roman"/>
          <w:spacing w:val="0"/>
          <w:sz w:val="28"/>
          <w:lang w:eastAsia="en-US"/>
        </w:rPr>
        <w:t>-</w:t>
      </w:r>
      <w:r w:rsidR="00F70E2D">
        <w:rPr>
          <w:rStyle w:val="1"/>
          <w:rFonts w:ascii="Times New Roman" w:hAnsi="Times New Roman"/>
          <w:spacing w:val="0"/>
          <w:sz w:val="28"/>
          <w:lang w:eastAsia="en-US"/>
        </w:rPr>
        <w:t>1</w:t>
      </w:r>
      <w:r w:rsidRPr="00920327">
        <w:rPr>
          <w:rStyle w:val="1"/>
          <w:rFonts w:ascii="Times New Roman" w:hAnsi="Times New Roman"/>
          <w:spacing w:val="0"/>
          <w:sz w:val="28"/>
          <w:lang w:eastAsia="en-US"/>
        </w:rPr>
        <w:t xml:space="preserve">0 </w:t>
      </w:r>
      <w:r w:rsidRPr="00920327">
        <w:rPr>
          <w:rStyle w:val="1"/>
          <w:rFonts w:ascii="Times New Roman" w:hAnsi="Times New Roman"/>
          <w:spacing w:val="0"/>
          <w:sz w:val="28"/>
        </w:rPr>
        <w:t>"Карл Цейс Йена", гелиево-неоновые лазеры ЛГ-38 и ЛГ-75, а также аргоновый лазер (</w:t>
      </w:r>
      <w:r w:rsidR="00474AEC">
        <w:rPr>
          <w:rStyle w:val="1"/>
          <w:rFonts w:ascii="Times New Roman" w:hAnsi="Times New Roman"/>
          <w:spacing w:val="0"/>
          <w:sz w:val="28"/>
          <w:lang w:val="en-US"/>
        </w:rPr>
        <w:t>LA</w:t>
      </w:r>
      <w:r w:rsidR="00474AEC" w:rsidRPr="00474AEC">
        <w:rPr>
          <w:rStyle w:val="1"/>
          <w:rFonts w:ascii="Times New Roman" w:hAnsi="Times New Roman"/>
          <w:spacing w:val="0"/>
          <w:sz w:val="28"/>
        </w:rPr>
        <w:t xml:space="preserve"> -</w:t>
      </w:r>
      <w:r w:rsidRPr="00920327">
        <w:rPr>
          <w:rStyle w:val="1"/>
          <w:rFonts w:ascii="Times New Roman" w:hAnsi="Times New Roman"/>
          <w:spacing w:val="0"/>
          <w:sz w:val="28"/>
        </w:rPr>
        <w:t>120</w:t>
      </w:r>
      <w:r w:rsidR="00474AEC" w:rsidRPr="00474AEC">
        <w:rPr>
          <w:rStyle w:val="1"/>
          <w:rFonts w:ascii="Times New Roman" w:hAnsi="Times New Roman"/>
          <w:spacing w:val="0"/>
          <w:sz w:val="28"/>
        </w:rPr>
        <w:t>-1)</w:t>
      </w:r>
      <w:r w:rsidRPr="00920327">
        <w:rPr>
          <w:rStyle w:val="1"/>
          <w:rFonts w:ascii="Times New Roman" w:hAnsi="Times New Roman"/>
          <w:spacing w:val="0"/>
          <w:sz w:val="28"/>
        </w:rPr>
        <w:t>.</w:t>
      </w:r>
    </w:p>
    <w:p w:rsidR="00F44142"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С помощью хроматографов осуществляются разделение и анализ смесей, в основе которых лежит различное распределение их компонентов между двумя </w:t>
      </w:r>
      <w:r w:rsidRPr="00920327">
        <w:rPr>
          <w:rStyle w:val="1"/>
          <w:rFonts w:ascii="Times New Roman" w:hAnsi="Times New Roman"/>
          <w:spacing w:val="0"/>
          <w:sz w:val="28"/>
        </w:rPr>
        <w:lastRenderedPageBreak/>
        <w:t>фазами - неподвижной и подвижной</w:t>
      </w:r>
      <w:r w:rsidR="00474AEC" w:rsidRPr="00474AEC">
        <w:rPr>
          <w:rStyle w:val="1"/>
          <w:rFonts w:ascii="Times New Roman" w:hAnsi="Times New Roman"/>
          <w:spacing w:val="0"/>
          <w:sz w:val="28"/>
        </w:rPr>
        <w:t xml:space="preserve"> </w:t>
      </w:r>
      <w:r w:rsidRPr="00920327">
        <w:rPr>
          <w:rStyle w:val="1"/>
          <w:rFonts w:ascii="Times New Roman" w:hAnsi="Times New Roman"/>
          <w:spacing w:val="0"/>
          <w:sz w:val="28"/>
        </w:rPr>
        <w:t>(элю</w:t>
      </w:r>
      <w:r w:rsidR="00DF395F">
        <w:rPr>
          <w:rStyle w:val="1"/>
          <w:rFonts w:ascii="Times New Roman" w:hAnsi="Times New Roman"/>
          <w:spacing w:val="0"/>
          <w:sz w:val="28"/>
        </w:rPr>
        <w:t>е</w:t>
      </w:r>
      <w:r w:rsidR="00474AEC">
        <w:rPr>
          <w:rStyle w:val="1"/>
          <w:rFonts w:ascii="Times New Roman" w:hAnsi="Times New Roman"/>
          <w:spacing w:val="0"/>
          <w:sz w:val="28"/>
        </w:rPr>
        <w:t>н</w:t>
      </w:r>
      <w:r w:rsidRPr="00920327">
        <w:rPr>
          <w:rStyle w:val="1"/>
          <w:rFonts w:ascii="Times New Roman" w:hAnsi="Times New Roman"/>
          <w:spacing w:val="0"/>
          <w:sz w:val="28"/>
        </w:rPr>
        <w:t>том). Хроматография может быть основана на различной способности компонентов к адсорбции (адсорбционная хроматография), абсорбции (распределительная хроматография), ионному обмену (ионнообменная хроматография) и др. В зависимости от агрегатного состояния элюента различают газовую и жидкостную хроматографию. Хроматографическое разделение проводят в трубках, заполненных сорбентом (колоночная хроматография), в капиллярах, достигающих в длину нескольких десятков метров, на стенки которых нанесен сорбент (капиллярная хроматография), на пластинах, покрытых слоем адсорбента (бумажная хроматография). Для проведения колоночной хроматографии отечественной промышленностью выпускаются газожидкостные хроматографы типа "Цвет-100", "Хром-5" и др.; для проведения бумажной и тонкослойной хроматографии - специальные хроматографические камеры (например, У-камера).</w:t>
      </w:r>
    </w:p>
    <w:p w:rsidR="006C42B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Спектрофотометры "</w:t>
      </w:r>
      <w:r w:rsidR="00DC2434">
        <w:rPr>
          <w:rStyle w:val="1"/>
          <w:rFonts w:ascii="Times New Roman" w:hAnsi="Times New Roman"/>
          <w:spacing w:val="0"/>
          <w:sz w:val="28"/>
          <w:lang w:val="en-US"/>
        </w:rPr>
        <w:t>Specord</w:t>
      </w:r>
      <w:r w:rsidR="00DC2434" w:rsidRPr="00DC2434">
        <w:rPr>
          <w:rStyle w:val="1"/>
          <w:rFonts w:ascii="Times New Roman" w:hAnsi="Times New Roman"/>
          <w:spacing w:val="0"/>
          <w:sz w:val="28"/>
        </w:rPr>
        <w:t xml:space="preserve"> </w:t>
      </w:r>
      <w:r w:rsidR="00DC2434">
        <w:rPr>
          <w:rStyle w:val="1"/>
          <w:rFonts w:ascii="Times New Roman" w:hAnsi="Times New Roman"/>
          <w:spacing w:val="0"/>
          <w:sz w:val="28"/>
          <w:lang w:val="en-US"/>
        </w:rPr>
        <w:t>UVVIS</w:t>
      </w:r>
      <w:r w:rsidR="00DC2434">
        <w:rPr>
          <w:rStyle w:val="1"/>
          <w:rFonts w:ascii="Times New Roman" w:hAnsi="Times New Roman"/>
          <w:spacing w:val="0"/>
          <w:sz w:val="28"/>
        </w:rPr>
        <w:t>"</w:t>
      </w:r>
      <w:r w:rsidRPr="00920327">
        <w:rPr>
          <w:rStyle w:val="1"/>
          <w:rFonts w:ascii="Times New Roman" w:hAnsi="Times New Roman"/>
          <w:spacing w:val="0"/>
          <w:sz w:val="28"/>
        </w:rPr>
        <w:t xml:space="preserve"> и другие применяются для установления химической природы отдельных компонентов органических веществ, а также для определения количественного содержания компонентов в материале. Характеристикой анализируемого объекта является спектральная кривая (Ск). Наличие и относительное содержание компонента в смеси (материале) оцениваются по положению и относительной интенсивности характеристических полос поглощения спектра.</w:t>
      </w:r>
    </w:p>
    <w:p w:rsidR="006C42B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настоящее время широкое применение в экспертной практике нашла микроспектроскопия, для чего используются микроскоп и с</w:t>
      </w:r>
      <w:r w:rsidR="00130337">
        <w:rPr>
          <w:rStyle w:val="1"/>
          <w:rFonts w:ascii="Times New Roman" w:hAnsi="Times New Roman"/>
          <w:spacing w:val="0"/>
          <w:sz w:val="28"/>
        </w:rPr>
        <w:t>п</w:t>
      </w:r>
      <w:r w:rsidRPr="00920327">
        <w:rPr>
          <w:rStyle w:val="1"/>
          <w:rFonts w:ascii="Times New Roman" w:hAnsi="Times New Roman"/>
          <w:spacing w:val="0"/>
          <w:sz w:val="28"/>
        </w:rPr>
        <w:t xml:space="preserve">ектрофстометры, дающие возможность регистрировать спектры в режиме пропускания, поглощения и отражения света. Микроспектрофотометрическое исследование можно проводить с помощью хроматограммспектрофотометров (например </w:t>
      </w:r>
      <w:r w:rsidRPr="00920327">
        <w:rPr>
          <w:rStyle w:val="BodytextBold1"/>
          <w:b w:val="0"/>
          <w:spacing w:val="0"/>
          <w:sz w:val="28"/>
          <w:lang w:val="en-US" w:eastAsia="en-US"/>
        </w:rPr>
        <w:t>Opton</w:t>
      </w:r>
      <w:r w:rsidR="00130337">
        <w:rPr>
          <w:rStyle w:val="BodytextBold1"/>
          <w:b w:val="0"/>
          <w:spacing w:val="0"/>
          <w:sz w:val="28"/>
          <w:lang w:eastAsia="en-US"/>
        </w:rPr>
        <w:t>)</w:t>
      </w:r>
      <w:r w:rsidRPr="00920327">
        <w:rPr>
          <w:rStyle w:val="1"/>
          <w:rFonts w:ascii="Times New Roman" w:hAnsi="Times New Roman"/>
          <w:spacing w:val="0"/>
          <w:sz w:val="28"/>
        </w:rPr>
        <w:t>. На сравниваемых сканограммах (спектральная кривая</w:t>
      </w:r>
      <w:r w:rsidR="006A050A">
        <w:rPr>
          <w:rStyle w:val="1"/>
          <w:rFonts w:ascii="Times New Roman" w:hAnsi="Times New Roman"/>
          <w:spacing w:val="0"/>
          <w:sz w:val="28"/>
        </w:rPr>
        <w:t>)</w:t>
      </w:r>
      <w:r w:rsidRPr="00920327">
        <w:rPr>
          <w:rStyle w:val="1"/>
          <w:rFonts w:ascii="Times New Roman" w:hAnsi="Times New Roman"/>
          <w:spacing w:val="0"/>
          <w:sz w:val="28"/>
        </w:rPr>
        <w:t xml:space="preserve"> полосы поглощения (отражения</w:t>
      </w:r>
      <w:r w:rsidR="006A050A">
        <w:rPr>
          <w:rStyle w:val="1"/>
          <w:rFonts w:ascii="Times New Roman" w:hAnsi="Times New Roman"/>
          <w:spacing w:val="0"/>
          <w:sz w:val="28"/>
        </w:rPr>
        <w:t>)</w:t>
      </w:r>
      <w:r w:rsidRPr="00920327">
        <w:rPr>
          <w:rStyle w:val="1"/>
          <w:rFonts w:ascii="Times New Roman" w:hAnsi="Times New Roman"/>
          <w:spacing w:val="0"/>
          <w:sz w:val="28"/>
        </w:rPr>
        <w:t xml:space="preserve"> соответствуют положению хроматографических зон, а площадь каждой полосы - интенсивности света, поглощенного компонентом в данной зоне.</w:t>
      </w:r>
    </w:p>
    <w:p w:rsidR="006C42B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Отдельную подгруппу (Отд</w:t>
      </w:r>
      <w:r w:rsidR="006A050A">
        <w:rPr>
          <w:rStyle w:val="1"/>
          <w:rFonts w:ascii="Times New Roman" w:hAnsi="Times New Roman"/>
          <w:spacing w:val="0"/>
          <w:sz w:val="28"/>
        </w:rPr>
        <w:t>)</w:t>
      </w:r>
      <w:r w:rsidRPr="00920327">
        <w:rPr>
          <w:rStyle w:val="1"/>
          <w:rFonts w:ascii="Times New Roman" w:hAnsi="Times New Roman"/>
          <w:spacing w:val="0"/>
          <w:sz w:val="28"/>
        </w:rPr>
        <w:t xml:space="preserve"> составляют приборы для измерения различных физических величин: частотного спектра колебания (электромагнитных и акустических</w:t>
      </w:r>
      <w:r w:rsidR="006A050A">
        <w:rPr>
          <w:rStyle w:val="1"/>
          <w:rFonts w:ascii="Times New Roman" w:hAnsi="Times New Roman"/>
          <w:spacing w:val="0"/>
          <w:sz w:val="28"/>
        </w:rPr>
        <w:t>)</w:t>
      </w:r>
      <w:r w:rsidRPr="00920327">
        <w:rPr>
          <w:rStyle w:val="1"/>
          <w:rFonts w:ascii="Times New Roman" w:hAnsi="Times New Roman"/>
          <w:spacing w:val="0"/>
          <w:sz w:val="28"/>
        </w:rPr>
        <w:t>, спектра энергий, импульсов и масс частиц, изменение которых не обусловлено химическими реакциями. К ним относятся, например, спектроанализаторы (типа КАУ</w:t>
      </w:r>
      <w:r w:rsidR="006A050A">
        <w:rPr>
          <w:rStyle w:val="1"/>
          <w:rFonts w:ascii="Times New Roman" w:hAnsi="Times New Roman"/>
          <w:spacing w:val="0"/>
          <w:sz w:val="28"/>
        </w:rPr>
        <w:t>)</w:t>
      </w:r>
      <w:r w:rsidRPr="00920327">
        <w:rPr>
          <w:rStyle w:val="1"/>
          <w:rFonts w:ascii="Times New Roman" w:hAnsi="Times New Roman"/>
          <w:spacing w:val="0"/>
          <w:sz w:val="28"/>
        </w:rPr>
        <w:t xml:space="preserve"> и сонографы (типа "Интонограф"</w:t>
      </w:r>
      <w:r w:rsidR="006A050A">
        <w:rPr>
          <w:rStyle w:val="1"/>
          <w:rFonts w:ascii="Times New Roman" w:hAnsi="Times New Roman"/>
          <w:spacing w:val="0"/>
          <w:sz w:val="28"/>
        </w:rPr>
        <w:t>)</w:t>
      </w:r>
      <w:r w:rsidRPr="00920327">
        <w:rPr>
          <w:rStyle w:val="1"/>
          <w:rFonts w:ascii="Times New Roman" w:hAnsi="Times New Roman"/>
          <w:spacing w:val="0"/>
          <w:sz w:val="28"/>
        </w:rPr>
        <w:t xml:space="preserve">, а также их модификации, совмещенные с ЭВМ (фирмы </w:t>
      </w:r>
      <w:r w:rsidRPr="00920327">
        <w:rPr>
          <w:rStyle w:val="1"/>
          <w:rFonts w:ascii="Times New Roman" w:hAnsi="Times New Roman"/>
          <w:spacing w:val="0"/>
          <w:sz w:val="28"/>
          <w:lang w:val="en-US" w:eastAsia="en-US"/>
        </w:rPr>
        <w:t>IBM</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С помощью приборов этой подгруппы </w:t>
      </w:r>
      <w:r w:rsidRPr="00920327">
        <w:rPr>
          <w:rStyle w:val="1"/>
          <w:rFonts w:ascii="Times New Roman" w:hAnsi="Times New Roman"/>
          <w:spacing w:val="0"/>
          <w:sz w:val="28"/>
        </w:rPr>
        <w:lastRenderedPageBreak/>
        <w:t xml:space="preserve">проводятся идентификационные исследования фонограмм в целях идентификации голоса </w:t>
      </w:r>
      <w:r w:rsidR="00046938">
        <w:rPr>
          <w:rStyle w:val="1"/>
          <w:rFonts w:ascii="Times New Roman" w:hAnsi="Times New Roman"/>
          <w:spacing w:val="0"/>
          <w:sz w:val="28"/>
        </w:rPr>
        <w:t>(</w:t>
      </w:r>
      <w:r w:rsidRPr="00920327">
        <w:rPr>
          <w:rStyle w:val="1"/>
          <w:rFonts w:ascii="Times New Roman" w:hAnsi="Times New Roman"/>
          <w:spacing w:val="0"/>
          <w:sz w:val="28"/>
        </w:rPr>
        <w:t>речи и ее фрагментов</w:t>
      </w:r>
      <w:r w:rsidR="00046938">
        <w:rPr>
          <w:rStyle w:val="1"/>
          <w:rFonts w:ascii="Times New Roman" w:hAnsi="Times New Roman"/>
          <w:spacing w:val="0"/>
          <w:sz w:val="28"/>
        </w:rPr>
        <w:t>)</w:t>
      </w:r>
      <w:r w:rsidRPr="00920327">
        <w:rPr>
          <w:rStyle w:val="1"/>
          <w:rFonts w:ascii="Times New Roman" w:hAnsi="Times New Roman"/>
          <w:spacing w:val="0"/>
          <w:sz w:val="28"/>
        </w:rPr>
        <w:t xml:space="preserve"> или источника, зафиксировавшего звуковой сигнал.</w:t>
      </w:r>
    </w:p>
    <w:p w:rsidR="006C42B1" w:rsidRPr="00920327" w:rsidRDefault="00941D40" w:rsidP="00046938">
      <w:pPr>
        <w:pStyle w:val="a4"/>
        <w:shd w:val="clear" w:color="auto" w:fill="auto"/>
        <w:spacing w:before="240" w:after="240" w:line="276" w:lineRule="auto"/>
        <w:ind w:firstLine="0"/>
        <w:rPr>
          <w:rStyle w:val="1"/>
          <w:rFonts w:ascii="Times New Roman" w:hAnsi="Times New Roman"/>
          <w:spacing w:val="0"/>
          <w:sz w:val="28"/>
        </w:rPr>
      </w:pPr>
      <w:r w:rsidRPr="00920327">
        <w:rPr>
          <w:rStyle w:val="1"/>
          <w:rFonts w:ascii="Times New Roman" w:hAnsi="Times New Roman"/>
          <w:spacing w:val="0"/>
          <w:sz w:val="28"/>
        </w:rPr>
        <w:t>§ 4. Радиоэлектронные оптические системы</w:t>
      </w:r>
    </w:p>
    <w:p w:rsidR="002A3D24"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Телевизионные системы - радиоэлектронные устройства, преобразующие оптическое изображение объекта в видеосигнал (ВС</w:t>
      </w:r>
      <w:r w:rsidR="00046938">
        <w:rPr>
          <w:rStyle w:val="1"/>
          <w:rFonts w:ascii="Times New Roman" w:hAnsi="Times New Roman"/>
          <w:spacing w:val="0"/>
          <w:sz w:val="28"/>
        </w:rPr>
        <w:t>)</w:t>
      </w:r>
      <w:r w:rsidRPr="00920327">
        <w:rPr>
          <w:rStyle w:val="1"/>
          <w:rFonts w:ascii="Times New Roman" w:hAnsi="Times New Roman"/>
          <w:spacing w:val="0"/>
          <w:sz w:val="28"/>
        </w:rPr>
        <w:t>.</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К данной группе относятся промышленные телевизионные установки (ПТУ</w:t>
      </w:r>
      <w:r w:rsidR="00046938">
        <w:rPr>
          <w:rStyle w:val="1"/>
          <w:rFonts w:ascii="Times New Roman" w:hAnsi="Times New Roman"/>
          <w:spacing w:val="0"/>
          <w:sz w:val="28"/>
        </w:rPr>
        <w:t>)</w:t>
      </w:r>
      <w:r w:rsidRPr="00920327">
        <w:rPr>
          <w:rStyle w:val="1"/>
          <w:rFonts w:ascii="Times New Roman" w:hAnsi="Times New Roman"/>
          <w:spacing w:val="0"/>
          <w:sz w:val="28"/>
        </w:rPr>
        <w:t>, видеотехника (ВТ), электроныо-растровый микрос</w:t>
      </w:r>
      <w:r w:rsidR="00A53A13">
        <w:rPr>
          <w:rStyle w:val="1"/>
          <w:rFonts w:ascii="Times New Roman" w:hAnsi="Times New Roman"/>
          <w:spacing w:val="0"/>
          <w:sz w:val="28"/>
        </w:rPr>
        <w:t>ко</w:t>
      </w:r>
      <w:r w:rsidRPr="00920327">
        <w:rPr>
          <w:rStyle w:val="1"/>
          <w:rFonts w:ascii="Times New Roman" w:hAnsi="Times New Roman"/>
          <w:spacing w:val="0"/>
          <w:sz w:val="28"/>
        </w:rPr>
        <w:t>п (ЭРМ</w:t>
      </w:r>
      <w:r w:rsidR="00A53A13">
        <w:rPr>
          <w:rStyle w:val="1"/>
          <w:rFonts w:ascii="Times New Roman" w:hAnsi="Times New Roman"/>
          <w:spacing w:val="0"/>
          <w:sz w:val="28"/>
        </w:rPr>
        <w:t>)</w:t>
      </w:r>
      <w:r w:rsidRPr="00920327">
        <w:rPr>
          <w:rStyle w:val="1"/>
          <w:rFonts w:ascii="Times New Roman" w:hAnsi="Times New Roman"/>
          <w:spacing w:val="0"/>
          <w:sz w:val="28"/>
        </w:rPr>
        <w:t>.</w:t>
      </w:r>
    </w:p>
    <w:p w:rsidR="00F5349D"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Промышленные телевизионные установки (например, ПТУ-50, телеэпипроект</w:t>
      </w:r>
      <w:r w:rsidR="00A53A13">
        <w:rPr>
          <w:rStyle w:val="1"/>
          <w:rFonts w:ascii="Times New Roman" w:hAnsi="Times New Roman"/>
          <w:spacing w:val="0"/>
          <w:sz w:val="28"/>
        </w:rPr>
        <w:t>о</w:t>
      </w:r>
      <w:r w:rsidRPr="00920327">
        <w:rPr>
          <w:rStyle w:val="1"/>
          <w:rFonts w:ascii="Times New Roman" w:hAnsi="Times New Roman"/>
          <w:spacing w:val="0"/>
          <w:sz w:val="28"/>
        </w:rPr>
        <w:t>ры, теледиапроекторы - ТДП-1</w:t>
      </w:r>
      <w:r w:rsidR="00A53A13">
        <w:rPr>
          <w:rStyle w:val="1"/>
          <w:rFonts w:ascii="Times New Roman" w:hAnsi="Times New Roman"/>
          <w:spacing w:val="0"/>
          <w:sz w:val="28"/>
        </w:rPr>
        <w:t>)</w:t>
      </w:r>
      <w:r w:rsidRPr="00920327">
        <w:rPr>
          <w:rStyle w:val="1"/>
          <w:rFonts w:ascii="Times New Roman" w:hAnsi="Times New Roman"/>
          <w:spacing w:val="0"/>
          <w:sz w:val="28"/>
        </w:rPr>
        <w:t>, как правило, представляют собой комплект приборов, состоящий из теле- или видеокамер, мониторов и различных осветителей. Проецируя в одинаковых условиях на экран монитора сравниваемые объекты (дактилоскопические отпечатки, машинописные тексты, оттиски печатей,</w:t>
      </w:r>
      <w:r w:rsidR="00A53A13">
        <w:rPr>
          <w:rStyle w:val="1"/>
          <w:rFonts w:ascii="Times New Roman" w:hAnsi="Times New Roman"/>
          <w:spacing w:val="0"/>
          <w:sz w:val="28"/>
        </w:rPr>
        <w:t xml:space="preserve"> </w:t>
      </w:r>
      <w:r w:rsidRPr="00920327">
        <w:rPr>
          <w:rStyle w:val="1"/>
          <w:rFonts w:ascii="Times New Roman" w:hAnsi="Times New Roman"/>
          <w:spacing w:val="0"/>
          <w:sz w:val="28"/>
        </w:rPr>
        <w:t xml:space="preserve">следы бойка на дне гильзы и т.п.), ПТУ позволяют оперативно выбирать режим исследования, исключая предварительную фотосъемку объектов, работать в реальном масштабе времени, усиливать контраст изучаемых деталей, проводить соответствующие измерения линейных и угловых величин и т.д., облегчая тем самым </w:t>
      </w:r>
      <w:r w:rsidR="00A53A13" w:rsidRPr="00920327">
        <w:rPr>
          <w:rStyle w:val="1"/>
          <w:rFonts w:ascii="Times New Roman" w:hAnsi="Times New Roman"/>
          <w:spacing w:val="0"/>
          <w:sz w:val="28"/>
        </w:rPr>
        <w:t>п</w:t>
      </w:r>
      <w:r w:rsidRPr="00920327">
        <w:rPr>
          <w:rStyle w:val="1"/>
          <w:rFonts w:ascii="Times New Roman" w:hAnsi="Times New Roman"/>
          <w:spacing w:val="0"/>
          <w:sz w:val="28"/>
        </w:rPr>
        <w:t>роцесс сопоставления.</w:t>
      </w:r>
    </w:p>
    <w:p w:rsidR="00F5349D"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Значительный интерес для целей идентификационной деятельности представляют ТУ, проецирующие изображение на большой экран группового пользования. Это отечественная установка "Аристон", а также японские цветные проекционные системы </w:t>
      </w:r>
      <w:r w:rsidRPr="00920327">
        <w:rPr>
          <w:rStyle w:val="1"/>
          <w:rFonts w:ascii="Times New Roman" w:hAnsi="Times New Roman"/>
          <w:spacing w:val="0"/>
          <w:sz w:val="28"/>
          <w:lang w:val="en-US" w:eastAsia="en-US"/>
        </w:rPr>
        <w:t>KP</w:t>
      </w:r>
      <w:r w:rsidRPr="00920327">
        <w:rPr>
          <w:rStyle w:val="1"/>
          <w:rFonts w:ascii="Times New Roman" w:hAnsi="Times New Roman"/>
          <w:spacing w:val="0"/>
          <w:sz w:val="28"/>
          <w:lang w:eastAsia="en-US"/>
        </w:rPr>
        <w:t>-72</w:t>
      </w:r>
      <w:r w:rsidR="00BD6315">
        <w:rPr>
          <w:rStyle w:val="1"/>
          <w:rFonts w:ascii="Times New Roman" w:hAnsi="Times New Roman"/>
          <w:spacing w:val="0"/>
          <w:sz w:val="28"/>
          <w:lang w:eastAsia="en-US"/>
        </w:rPr>
        <w:t>1О</w:t>
      </w:r>
      <w:r w:rsidRPr="00920327">
        <w:rPr>
          <w:rStyle w:val="1"/>
          <w:rFonts w:ascii="Times New Roman" w:hAnsi="Times New Roman"/>
          <w:spacing w:val="0"/>
          <w:sz w:val="28"/>
          <w:lang w:val="en-US" w:eastAsia="en-US"/>
        </w:rPr>
        <w:t>PS</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и </w:t>
      </w:r>
      <w:r w:rsidRPr="00920327">
        <w:rPr>
          <w:rStyle w:val="1"/>
          <w:rFonts w:ascii="Times New Roman" w:hAnsi="Times New Roman"/>
          <w:spacing w:val="0"/>
          <w:sz w:val="28"/>
          <w:lang w:val="en-US" w:eastAsia="en-US"/>
        </w:rPr>
        <w:t>KP</w:t>
      </w:r>
      <w:r w:rsidRPr="00920327">
        <w:rPr>
          <w:rStyle w:val="1"/>
          <w:rFonts w:ascii="Times New Roman" w:hAnsi="Times New Roman"/>
          <w:spacing w:val="0"/>
          <w:sz w:val="28"/>
          <w:lang w:eastAsia="en-US"/>
        </w:rPr>
        <w:t>-50</w:t>
      </w:r>
      <w:r w:rsidR="00BD6315">
        <w:rPr>
          <w:rStyle w:val="1"/>
          <w:rFonts w:ascii="Times New Roman" w:hAnsi="Times New Roman"/>
          <w:spacing w:val="0"/>
          <w:sz w:val="28"/>
          <w:lang w:eastAsia="en-US"/>
        </w:rPr>
        <w:t>1ОР</w:t>
      </w:r>
      <w:r w:rsidRPr="00920327">
        <w:rPr>
          <w:rStyle w:val="1"/>
          <w:rFonts w:ascii="Times New Roman" w:hAnsi="Times New Roman"/>
          <w:spacing w:val="0"/>
          <w:sz w:val="28"/>
          <w:lang w:val="en-US" w:eastAsia="en-US"/>
        </w:rPr>
        <w:t>S</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с тремя кинескопами и плоским широкоугольным экраном. Такие системы обеспечивают синтез возможностей, предоставляемых обычной проекционной и телевизионной аппаратурой.</w:t>
      </w:r>
    </w:p>
    <w:p w:rsidR="00F5349D"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Для расширен</w:t>
      </w:r>
      <w:r w:rsidR="00F5349D" w:rsidRPr="00920327">
        <w:rPr>
          <w:rStyle w:val="1"/>
          <w:rFonts w:ascii="Times New Roman" w:hAnsi="Times New Roman"/>
          <w:spacing w:val="0"/>
          <w:sz w:val="28"/>
        </w:rPr>
        <w:t>ия</w:t>
      </w:r>
      <w:r w:rsidRPr="00920327">
        <w:rPr>
          <w:rStyle w:val="1"/>
          <w:rFonts w:ascii="Times New Roman" w:hAnsi="Times New Roman"/>
          <w:spacing w:val="0"/>
          <w:sz w:val="28"/>
        </w:rPr>
        <w:t xml:space="preserve"> границ воспринятая при исследовании микрообъектов ТУ могут быть состыкованы с помощью специальных втулок с микроскопами.</w:t>
      </w:r>
    </w:p>
    <w:p w:rsidR="00F5349D" w:rsidRPr="00920327" w:rsidRDefault="00941D40" w:rsidP="005D6CFA">
      <w:pPr>
        <w:pStyle w:val="a4"/>
        <w:shd w:val="clear" w:color="auto" w:fill="auto"/>
        <w:spacing w:line="276" w:lineRule="auto"/>
        <w:ind w:firstLine="709"/>
        <w:rPr>
          <w:rStyle w:val="Bodytext8pt"/>
          <w:spacing w:val="0"/>
          <w:sz w:val="28"/>
          <w:lang w:val="ru-RU"/>
        </w:rPr>
      </w:pPr>
      <w:r w:rsidRPr="00920327">
        <w:rPr>
          <w:rStyle w:val="1"/>
          <w:rFonts w:ascii="Times New Roman" w:hAnsi="Times New Roman"/>
          <w:spacing w:val="0"/>
          <w:sz w:val="28"/>
        </w:rPr>
        <w:t>Широкое применение в экспертной практике получают видеоза</w:t>
      </w:r>
      <w:r w:rsidR="003663A5">
        <w:rPr>
          <w:rStyle w:val="1"/>
          <w:rFonts w:ascii="Times New Roman" w:hAnsi="Times New Roman"/>
          <w:spacing w:val="0"/>
          <w:sz w:val="28"/>
        </w:rPr>
        <w:t>п</w:t>
      </w:r>
      <w:r w:rsidRPr="00920327">
        <w:rPr>
          <w:rStyle w:val="1"/>
          <w:rFonts w:ascii="Times New Roman" w:hAnsi="Times New Roman"/>
          <w:spacing w:val="0"/>
          <w:sz w:val="28"/>
        </w:rPr>
        <w:t>исывающие устройства, в частности видеомагнитофоны, которые не только обладают возможностями ТУ на иной технической базе, но и дополняют их. В нашей стране налажен массовый выпуск видеомагнитофонов "Электроника ЧМ-12" (аналог "</w:t>
      </w:r>
      <w:r w:rsidRPr="00920327">
        <w:rPr>
          <w:rStyle w:val="Bodytext8pt"/>
          <w:spacing w:val="0"/>
          <w:sz w:val="28"/>
        </w:rPr>
        <w:t>Panasonik</w:t>
      </w:r>
      <w:r w:rsidRPr="00920327">
        <w:rPr>
          <w:rStyle w:val="Bodytext8pt"/>
          <w:spacing w:val="0"/>
          <w:sz w:val="28"/>
          <w:lang w:val="ru-RU"/>
        </w:rPr>
        <w:t xml:space="preserve"> </w:t>
      </w:r>
      <w:r w:rsidRPr="00920327">
        <w:rPr>
          <w:rStyle w:val="1"/>
          <w:rFonts w:ascii="Times New Roman" w:hAnsi="Times New Roman"/>
          <w:spacing w:val="0"/>
          <w:sz w:val="28"/>
          <w:lang w:eastAsia="en-US"/>
        </w:rPr>
        <w:t>2000-</w:t>
      </w:r>
      <w:r w:rsidRPr="00920327">
        <w:rPr>
          <w:rStyle w:val="1"/>
          <w:rFonts w:ascii="Times New Roman" w:hAnsi="Times New Roman"/>
          <w:spacing w:val="0"/>
          <w:sz w:val="28"/>
          <w:lang w:val="en-US" w:eastAsia="en-US"/>
        </w:rPr>
        <w:t>Eq</w:t>
      </w:r>
      <w:r w:rsidRPr="00920327">
        <w:rPr>
          <w:rStyle w:val="1"/>
          <w:rFonts w:ascii="Times New Roman" w:hAnsi="Times New Roman"/>
          <w:spacing w:val="0"/>
          <w:sz w:val="28"/>
        </w:rPr>
        <w:t>") и "Спектр" (аналог "</w:t>
      </w:r>
      <w:r w:rsidRPr="00920327">
        <w:rPr>
          <w:rStyle w:val="Bodytext8pt"/>
          <w:spacing w:val="0"/>
          <w:sz w:val="28"/>
        </w:rPr>
        <w:t>Philips</w:t>
      </w:r>
      <w:r w:rsidRPr="00920327">
        <w:rPr>
          <w:rStyle w:val="Bodytext8pt"/>
          <w:spacing w:val="0"/>
          <w:sz w:val="28"/>
          <w:lang w:val="ru-RU"/>
        </w:rPr>
        <w:t xml:space="preserve"> </w:t>
      </w:r>
      <w:r w:rsidRPr="00920327">
        <w:rPr>
          <w:rStyle w:val="Bodytext8pt"/>
          <w:spacing w:val="0"/>
          <w:sz w:val="28"/>
        </w:rPr>
        <w:t>VCR</w:t>
      </w:r>
      <w:r w:rsidRPr="00920327">
        <w:rPr>
          <w:rStyle w:val="Bodytext8pt"/>
          <w:spacing w:val="0"/>
          <w:sz w:val="28"/>
          <w:lang w:val="ru-RU"/>
        </w:rPr>
        <w:t>").</w:t>
      </w:r>
    </w:p>
    <w:p w:rsidR="00F5349D" w:rsidRPr="00920327" w:rsidRDefault="00941D40" w:rsidP="005D6CFA">
      <w:pPr>
        <w:pStyle w:val="a4"/>
        <w:shd w:val="clear" w:color="auto" w:fill="auto"/>
        <w:spacing w:line="276" w:lineRule="auto"/>
        <w:ind w:firstLine="709"/>
        <w:rPr>
          <w:rStyle w:val="BodytextBold1"/>
          <w:b w:val="0"/>
          <w:spacing w:val="0"/>
          <w:sz w:val="28"/>
        </w:rPr>
      </w:pPr>
      <w:r w:rsidRPr="00920327">
        <w:rPr>
          <w:rStyle w:val="1"/>
          <w:rFonts w:ascii="Times New Roman" w:hAnsi="Times New Roman"/>
          <w:spacing w:val="0"/>
          <w:sz w:val="28"/>
        </w:rPr>
        <w:t xml:space="preserve">Отдельные узлы и блоки видеомагнитофонов используются в создаваемых автоматизированных идентификационных комплексах. Так, например, для отождествления конкретного магнитофона по записям на кассете сконструирован </w:t>
      </w:r>
      <w:r w:rsidRPr="00920327">
        <w:rPr>
          <w:rStyle w:val="1"/>
          <w:rFonts w:ascii="Times New Roman" w:hAnsi="Times New Roman"/>
          <w:spacing w:val="0"/>
          <w:sz w:val="28"/>
        </w:rPr>
        <w:lastRenderedPageBreak/>
        <w:t xml:space="preserve">комплекс, состоящий из узлов и блоков видеомагнитофона </w:t>
      </w:r>
      <w:r w:rsidRPr="00920327">
        <w:rPr>
          <w:rStyle w:val="BodytextBold1"/>
          <w:b w:val="0"/>
          <w:spacing w:val="0"/>
          <w:sz w:val="28"/>
          <w:lang w:val="en-US" w:eastAsia="en-US"/>
        </w:rPr>
        <w:t>JVC</w:t>
      </w:r>
      <w:r w:rsidRPr="00920327">
        <w:rPr>
          <w:rStyle w:val="BodytextBold1"/>
          <w:b w:val="0"/>
          <w:spacing w:val="0"/>
          <w:sz w:val="28"/>
          <w:lang w:eastAsia="en-US"/>
        </w:rPr>
        <w:t>-7700-</w:t>
      </w:r>
      <w:r w:rsidRPr="00920327">
        <w:rPr>
          <w:rStyle w:val="BodytextBold1"/>
          <w:b w:val="0"/>
          <w:spacing w:val="0"/>
          <w:sz w:val="28"/>
          <w:lang w:val="en-US" w:eastAsia="en-US"/>
        </w:rPr>
        <w:t>Eq</w:t>
      </w:r>
      <w:r w:rsidRPr="00920327">
        <w:rPr>
          <w:rStyle w:val="BodytextBold1"/>
          <w:b w:val="0"/>
          <w:spacing w:val="0"/>
          <w:sz w:val="28"/>
          <w:lang w:eastAsia="en-US"/>
        </w:rPr>
        <w:t xml:space="preserve">, </w:t>
      </w:r>
      <w:r w:rsidRPr="00920327">
        <w:rPr>
          <w:rStyle w:val="1"/>
          <w:rFonts w:ascii="Times New Roman" w:hAnsi="Times New Roman"/>
          <w:spacing w:val="0"/>
          <w:sz w:val="28"/>
        </w:rPr>
        <w:t xml:space="preserve">электронного частотомера </w:t>
      </w:r>
      <w:r w:rsidRPr="00920327">
        <w:rPr>
          <w:rStyle w:val="BodytextBold1"/>
          <w:b w:val="0"/>
          <w:spacing w:val="0"/>
          <w:sz w:val="28"/>
        </w:rPr>
        <w:t xml:space="preserve">43-35 </w:t>
      </w:r>
      <w:r w:rsidRPr="00920327">
        <w:rPr>
          <w:rStyle w:val="1"/>
          <w:rFonts w:ascii="Times New Roman" w:hAnsi="Times New Roman"/>
          <w:spacing w:val="0"/>
          <w:sz w:val="28"/>
        </w:rPr>
        <w:t xml:space="preserve">и персональных компьютеров </w:t>
      </w:r>
      <w:r w:rsidR="00B467DF">
        <w:rPr>
          <w:rStyle w:val="1"/>
          <w:rFonts w:ascii="Times New Roman" w:hAnsi="Times New Roman"/>
          <w:spacing w:val="0"/>
          <w:sz w:val="28"/>
        </w:rPr>
        <w:t>Б</w:t>
      </w:r>
      <w:r w:rsidRPr="00920327">
        <w:rPr>
          <w:rStyle w:val="1"/>
          <w:rFonts w:ascii="Times New Roman" w:hAnsi="Times New Roman"/>
          <w:spacing w:val="0"/>
          <w:sz w:val="28"/>
        </w:rPr>
        <w:t xml:space="preserve">К-0010, </w:t>
      </w:r>
      <w:r w:rsidRPr="00920327">
        <w:rPr>
          <w:rStyle w:val="Bodytext8pt"/>
          <w:spacing w:val="0"/>
          <w:sz w:val="28"/>
          <w:lang w:val="ru-RU"/>
        </w:rPr>
        <w:t>"</w:t>
      </w:r>
      <w:r w:rsidRPr="00920327">
        <w:rPr>
          <w:rStyle w:val="Bodytext8pt"/>
          <w:spacing w:val="0"/>
          <w:sz w:val="28"/>
        </w:rPr>
        <w:t>Atari</w:t>
      </w:r>
      <w:r w:rsidRPr="00920327">
        <w:rPr>
          <w:rStyle w:val="Bodytext8pt"/>
          <w:spacing w:val="0"/>
          <w:sz w:val="28"/>
          <w:lang w:val="ru-RU"/>
        </w:rPr>
        <w:t xml:space="preserve"> </w:t>
      </w:r>
      <w:r w:rsidRPr="00920327">
        <w:rPr>
          <w:rStyle w:val="BodytextBold1"/>
          <w:b w:val="0"/>
          <w:spacing w:val="0"/>
          <w:sz w:val="28"/>
        </w:rPr>
        <w:t>800</w:t>
      </w:r>
      <w:r w:rsidR="00B467DF">
        <w:rPr>
          <w:rStyle w:val="BodytextBold1"/>
          <w:b w:val="0"/>
          <w:spacing w:val="0"/>
          <w:sz w:val="28"/>
        </w:rPr>
        <w:t>·</w:t>
      </w:r>
      <w:r w:rsidRPr="00920327">
        <w:rPr>
          <w:rStyle w:val="BodytextBold1"/>
          <w:b w:val="0"/>
          <w:spacing w:val="0"/>
          <w:sz w:val="28"/>
        </w:rPr>
        <w:t>1"</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[19, с. </w:t>
      </w:r>
      <w:r w:rsidRPr="00920327">
        <w:rPr>
          <w:rStyle w:val="BodytextBold1"/>
          <w:b w:val="0"/>
          <w:spacing w:val="0"/>
          <w:sz w:val="28"/>
        </w:rPr>
        <w:t>136</w:t>
      </w:r>
      <w:r w:rsidR="009A6D0B" w:rsidRPr="00920327">
        <w:rPr>
          <w:rStyle w:val="BodytextBold1"/>
          <w:b w:val="0"/>
          <w:spacing w:val="0"/>
          <w:sz w:val="28"/>
        </w:rPr>
        <w:t>]</w:t>
      </w:r>
      <w:r w:rsidRPr="00920327">
        <w:rPr>
          <w:rStyle w:val="BodytextBold1"/>
          <w:b w:val="0"/>
          <w:spacing w:val="0"/>
          <w:sz w:val="28"/>
        </w:rPr>
        <w:t>.</w:t>
      </w:r>
    </w:p>
    <w:p w:rsidR="00F5349D"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Дальнейшее совершенствование и расширение возможностей телевизионных и видеозаписывающих устройств при интеграции информации, поступающей с различных материальных носителей, связано с их сопряжением с вычислительной машиной.</w:t>
      </w:r>
    </w:p>
    <w:p w:rsidR="00F5349D" w:rsidRPr="00920327" w:rsidRDefault="00F5349D"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w:t>
      </w:r>
      <w:r w:rsidR="00941D40" w:rsidRPr="00920327">
        <w:rPr>
          <w:rStyle w:val="1"/>
          <w:rFonts w:ascii="Times New Roman" w:hAnsi="Times New Roman"/>
          <w:spacing w:val="0"/>
          <w:sz w:val="28"/>
        </w:rPr>
        <w:t xml:space="preserve"> судебном почерковедении эффективно используется анализатор изображения "Мад</w:t>
      </w:r>
      <w:r w:rsidR="00A0536C">
        <w:rPr>
          <w:rStyle w:val="1"/>
          <w:rFonts w:ascii="Times New Roman" w:hAnsi="Times New Roman"/>
          <w:spacing w:val="0"/>
          <w:sz w:val="28"/>
        </w:rPr>
        <w:t>ж</w:t>
      </w:r>
      <w:r w:rsidR="00941D40" w:rsidRPr="00920327">
        <w:rPr>
          <w:rStyle w:val="1"/>
          <w:rFonts w:ascii="Times New Roman" w:hAnsi="Times New Roman"/>
          <w:spacing w:val="0"/>
          <w:sz w:val="28"/>
        </w:rPr>
        <w:t>ис</w:t>
      </w:r>
      <w:r w:rsidR="00A0536C">
        <w:rPr>
          <w:rStyle w:val="1"/>
          <w:rFonts w:ascii="Times New Roman" w:hAnsi="Times New Roman"/>
          <w:spacing w:val="0"/>
          <w:sz w:val="28"/>
        </w:rPr>
        <w:t>к</w:t>
      </w:r>
      <w:r w:rsidR="00941D40" w:rsidRPr="00920327">
        <w:rPr>
          <w:rStyle w:val="1"/>
          <w:rFonts w:ascii="Times New Roman" w:hAnsi="Times New Roman"/>
          <w:spacing w:val="0"/>
          <w:sz w:val="28"/>
        </w:rPr>
        <w:t>ан-</w:t>
      </w:r>
      <w:r w:rsidR="00A0536C">
        <w:rPr>
          <w:rStyle w:val="1"/>
          <w:rFonts w:ascii="Times New Roman" w:hAnsi="Times New Roman"/>
          <w:spacing w:val="0"/>
          <w:sz w:val="28"/>
        </w:rPr>
        <w:t>2</w:t>
      </w:r>
      <w:r w:rsidR="00941D40" w:rsidRPr="00920327">
        <w:rPr>
          <w:rStyle w:val="1"/>
          <w:rFonts w:ascii="Times New Roman" w:hAnsi="Times New Roman"/>
          <w:spacing w:val="0"/>
          <w:sz w:val="28"/>
        </w:rPr>
        <w:t>а", представляющий собой видео-электронный комплекс для автоматизации процесса исследования интегральных структурно-геометрических характеристик в кратких и простых подписях в записях [17</w:t>
      </w:r>
      <w:r w:rsidR="00BB09AA" w:rsidRPr="00920327">
        <w:rPr>
          <w:rStyle w:val="1"/>
          <w:rFonts w:ascii="Times New Roman" w:hAnsi="Times New Roman"/>
          <w:spacing w:val="0"/>
          <w:sz w:val="28"/>
        </w:rPr>
        <w:t>]</w:t>
      </w:r>
      <w:r w:rsidR="00941D40" w:rsidRPr="00920327">
        <w:rPr>
          <w:rStyle w:val="1"/>
          <w:rFonts w:ascii="Times New Roman" w:hAnsi="Times New Roman"/>
          <w:spacing w:val="0"/>
          <w:sz w:val="28"/>
        </w:rPr>
        <w:t>.</w:t>
      </w:r>
    </w:p>
    <w:p w:rsidR="00D61E10"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Успешно применяется здесь и электронно-оптическая система "Де</w:t>
      </w:r>
      <w:r w:rsidR="00A0536C">
        <w:rPr>
          <w:rStyle w:val="1"/>
          <w:rFonts w:ascii="Times New Roman" w:hAnsi="Times New Roman"/>
          <w:spacing w:val="0"/>
          <w:sz w:val="28"/>
        </w:rPr>
        <w:t>нс</w:t>
      </w:r>
      <w:r w:rsidRPr="00920327">
        <w:rPr>
          <w:rStyle w:val="1"/>
          <w:rFonts w:ascii="Times New Roman" w:hAnsi="Times New Roman"/>
          <w:spacing w:val="0"/>
          <w:sz w:val="28"/>
        </w:rPr>
        <w:t>итрон", предназначенная для исследования распределения плотно</w:t>
      </w:r>
      <w:r w:rsidR="00A0536C">
        <w:rPr>
          <w:rStyle w:val="1"/>
          <w:rFonts w:ascii="Times New Roman" w:hAnsi="Times New Roman"/>
          <w:spacing w:val="0"/>
          <w:sz w:val="28"/>
        </w:rPr>
        <w:t>с</w:t>
      </w:r>
      <w:r w:rsidRPr="00920327">
        <w:rPr>
          <w:rStyle w:val="1"/>
          <w:rFonts w:ascii="Times New Roman" w:hAnsi="Times New Roman"/>
          <w:spacing w:val="0"/>
          <w:sz w:val="28"/>
        </w:rPr>
        <w:t>ти (интенсивности) красителя в преобразованном цвете [13</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D61E10"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Принцип действия обеих систем основан на автоматизированном анализе изображения объекта (в данном случае - почеркового), снятие которого осуществляется с помощью телевизионной трубки.</w:t>
      </w:r>
    </w:p>
    <w:p w:rsidR="00D61E10" w:rsidRPr="00920327" w:rsidRDefault="00941D40" w:rsidP="005D6CFA">
      <w:pPr>
        <w:pStyle w:val="a4"/>
        <w:shd w:val="clear" w:color="auto" w:fill="auto"/>
        <w:spacing w:line="276" w:lineRule="auto"/>
        <w:ind w:firstLine="709"/>
        <w:rPr>
          <w:rStyle w:val="BodytextCourierNew"/>
          <w:rFonts w:ascii="Times New Roman" w:hAnsi="Times New Roman"/>
          <w:b w:val="0"/>
          <w:spacing w:val="0"/>
          <w:sz w:val="28"/>
          <w:lang w:val="ru-RU"/>
        </w:rPr>
      </w:pPr>
      <w:r w:rsidRPr="00920327">
        <w:rPr>
          <w:rStyle w:val="1"/>
          <w:rFonts w:ascii="Times New Roman" w:hAnsi="Times New Roman"/>
          <w:spacing w:val="0"/>
          <w:sz w:val="28"/>
        </w:rPr>
        <w:t xml:space="preserve">Из зарубежных аналогов следует упомянуть английский видеоспектральный компаратор </w:t>
      </w:r>
      <w:r w:rsidRPr="00920327">
        <w:rPr>
          <w:rStyle w:val="1"/>
          <w:rFonts w:ascii="Times New Roman" w:hAnsi="Times New Roman"/>
          <w:spacing w:val="0"/>
          <w:sz w:val="28"/>
          <w:lang w:eastAsia="en-US"/>
        </w:rPr>
        <w:t>"</w:t>
      </w:r>
      <w:r w:rsidRPr="007B0967">
        <w:rPr>
          <w:rStyle w:val="1"/>
          <w:rFonts w:ascii="Times New Roman" w:hAnsi="Times New Roman"/>
          <w:caps/>
          <w:spacing w:val="0"/>
          <w:sz w:val="28"/>
          <w:lang w:val="en-US" w:eastAsia="en-US"/>
        </w:rPr>
        <w:t>vsc</w:t>
      </w:r>
      <w:r w:rsidRPr="00920327">
        <w:rPr>
          <w:rStyle w:val="1"/>
          <w:rFonts w:ascii="Times New Roman" w:hAnsi="Times New Roman"/>
          <w:spacing w:val="0"/>
          <w:sz w:val="28"/>
          <w:lang w:eastAsia="en-US"/>
        </w:rPr>
        <w:t>-</w:t>
      </w:r>
      <w:r w:rsidRPr="00920327">
        <w:rPr>
          <w:rStyle w:val="1"/>
          <w:rFonts w:ascii="Times New Roman" w:hAnsi="Times New Roman"/>
          <w:spacing w:val="0"/>
          <w:sz w:val="28"/>
          <w:lang w:val="en-US" w:eastAsia="en-US"/>
        </w:rPr>
        <w:t>l</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снабженный блок-приставкой "</w:t>
      </w:r>
      <w:r w:rsidRPr="007B0967">
        <w:rPr>
          <w:rStyle w:val="Bodytext8pt"/>
          <w:caps/>
          <w:spacing w:val="0"/>
          <w:sz w:val="28"/>
        </w:rPr>
        <w:t>dips</w:t>
      </w:r>
      <w:r w:rsidRPr="00920327">
        <w:rPr>
          <w:rStyle w:val="Bodytext8pt"/>
          <w:spacing w:val="0"/>
          <w:sz w:val="28"/>
          <w:lang w:val="ru-RU"/>
        </w:rPr>
        <w:t xml:space="preserve"> </w:t>
      </w:r>
      <w:r w:rsidR="007B0967">
        <w:rPr>
          <w:rStyle w:val="Bodytext8pt"/>
          <w:spacing w:val="0"/>
          <w:sz w:val="28"/>
        </w:rPr>
        <w:t>F</w:t>
      </w:r>
      <w:r w:rsidRPr="00920327">
        <w:rPr>
          <w:rStyle w:val="Bodytext8pt"/>
          <w:spacing w:val="0"/>
          <w:sz w:val="28"/>
        </w:rPr>
        <w:t>S</w:t>
      </w:r>
      <w:r w:rsidRPr="00920327">
        <w:rPr>
          <w:rStyle w:val="Bodytext8pt"/>
          <w:spacing w:val="0"/>
          <w:sz w:val="28"/>
          <w:lang w:val="ru-RU"/>
        </w:rPr>
        <w:t>-256</w:t>
      </w:r>
      <w:r w:rsidR="00563A28">
        <w:rPr>
          <w:rStyle w:val="Bodytext8pt"/>
          <w:spacing w:val="0"/>
          <w:sz w:val="28"/>
          <w:lang w:val="ru-RU"/>
        </w:rPr>
        <w:t>"</w:t>
      </w:r>
      <w:r w:rsidRPr="00920327">
        <w:rPr>
          <w:rStyle w:val="Bodytext8pt"/>
          <w:spacing w:val="0"/>
          <w:sz w:val="28"/>
          <w:lang w:val="ru-RU"/>
        </w:rPr>
        <w:t xml:space="preserve"> </w:t>
      </w:r>
      <w:r w:rsidRPr="00920327">
        <w:rPr>
          <w:rStyle w:val="1"/>
          <w:rFonts w:ascii="Times New Roman" w:hAnsi="Times New Roman"/>
          <w:spacing w:val="0"/>
          <w:sz w:val="28"/>
        </w:rPr>
        <w:t xml:space="preserve">и состыкованный с персональным компьютером </w:t>
      </w:r>
      <w:r w:rsidRPr="00920327">
        <w:rPr>
          <w:rStyle w:val="BodytextCourierNew"/>
          <w:rFonts w:ascii="Times New Roman" w:hAnsi="Times New Roman"/>
          <w:b w:val="0"/>
          <w:spacing w:val="0"/>
          <w:sz w:val="28"/>
          <w:lang w:val="ru-RU"/>
        </w:rPr>
        <w:t>"</w:t>
      </w:r>
      <w:r w:rsidRPr="00920327">
        <w:rPr>
          <w:rStyle w:val="BodytextCourierNew"/>
          <w:rFonts w:ascii="Times New Roman" w:hAnsi="Times New Roman"/>
          <w:b w:val="0"/>
          <w:spacing w:val="0"/>
          <w:sz w:val="28"/>
        </w:rPr>
        <w:t>Atari</w:t>
      </w:r>
      <w:r w:rsidRPr="00920327">
        <w:rPr>
          <w:rStyle w:val="BodytextCourierNew"/>
          <w:rFonts w:ascii="Times New Roman" w:hAnsi="Times New Roman"/>
          <w:b w:val="0"/>
          <w:spacing w:val="0"/>
          <w:sz w:val="28"/>
          <w:lang w:val="ru-RU"/>
        </w:rPr>
        <w:t xml:space="preserve"> 10</w:t>
      </w:r>
      <w:r w:rsidR="00563A28">
        <w:rPr>
          <w:rStyle w:val="BodytextCourierNew"/>
          <w:rFonts w:ascii="Times New Roman" w:hAnsi="Times New Roman"/>
          <w:b w:val="0"/>
          <w:spacing w:val="0"/>
          <w:sz w:val="28"/>
          <w:lang w:val="ru-RU"/>
        </w:rPr>
        <w:t>4</w:t>
      </w:r>
      <w:r w:rsidRPr="00920327">
        <w:rPr>
          <w:rStyle w:val="BodytextCourierNew"/>
          <w:rFonts w:ascii="Times New Roman" w:hAnsi="Times New Roman"/>
          <w:b w:val="0"/>
          <w:spacing w:val="0"/>
          <w:sz w:val="28"/>
          <w:lang w:val="ru-RU"/>
        </w:rPr>
        <w:t>0</w:t>
      </w:r>
      <w:r w:rsidRPr="00920327">
        <w:rPr>
          <w:rStyle w:val="BodytextCourierNew"/>
          <w:rFonts w:ascii="Times New Roman" w:hAnsi="Times New Roman"/>
          <w:b w:val="0"/>
          <w:spacing w:val="0"/>
          <w:sz w:val="28"/>
          <w:vertAlign w:val="superscript"/>
        </w:rPr>
        <w:t>st</w:t>
      </w:r>
      <w:r w:rsidRPr="00920327">
        <w:rPr>
          <w:rStyle w:val="BodytextCourierNew"/>
          <w:rFonts w:ascii="Times New Roman" w:hAnsi="Times New Roman"/>
          <w:b w:val="0"/>
          <w:spacing w:val="0"/>
          <w:sz w:val="28"/>
          <w:lang w:val="ru-RU"/>
        </w:rPr>
        <w:t>".</w:t>
      </w:r>
    </w:p>
    <w:p w:rsidR="00D61E10"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Компаратор создан на основе замкнутой телевизионной системы. Телекамера (кремнекон) очувствлена (позволяет видеть) в зоне спектра </w:t>
      </w:r>
      <w:r w:rsidR="00563A28">
        <w:rPr>
          <w:rStyle w:val="1"/>
          <w:rFonts w:ascii="Times New Roman" w:hAnsi="Times New Roman"/>
          <w:spacing w:val="0"/>
          <w:sz w:val="28"/>
        </w:rPr>
        <w:t>300 ..</w:t>
      </w:r>
      <w:r w:rsidR="00F71A11" w:rsidRPr="00920327">
        <w:rPr>
          <w:rStyle w:val="1"/>
          <w:rFonts w:ascii="Times New Roman" w:hAnsi="Times New Roman"/>
          <w:spacing w:val="0"/>
          <w:sz w:val="28"/>
        </w:rPr>
        <w:t xml:space="preserve">. </w:t>
      </w:r>
      <w:r w:rsidR="00563A28">
        <w:rPr>
          <w:rStyle w:val="1"/>
          <w:rFonts w:ascii="Times New Roman" w:hAnsi="Times New Roman"/>
          <w:spacing w:val="0"/>
          <w:sz w:val="28"/>
        </w:rPr>
        <w:t>1</w:t>
      </w:r>
      <w:r w:rsidRPr="00920327">
        <w:rPr>
          <w:rStyle w:val="1"/>
          <w:rFonts w:ascii="Times New Roman" w:hAnsi="Times New Roman"/>
          <w:spacing w:val="0"/>
          <w:sz w:val="28"/>
        </w:rPr>
        <w:t xml:space="preserve"> </w:t>
      </w:r>
      <w:r w:rsidR="00612D6B" w:rsidRPr="00920327">
        <w:rPr>
          <w:rStyle w:val="1"/>
          <w:rFonts w:ascii="Times New Roman" w:hAnsi="Times New Roman"/>
          <w:spacing w:val="0"/>
          <w:sz w:val="28"/>
        </w:rPr>
        <w:t>000</w:t>
      </w:r>
      <w:r w:rsidRPr="00920327">
        <w:rPr>
          <w:rStyle w:val="1"/>
          <w:rFonts w:ascii="Times New Roman" w:hAnsi="Times New Roman"/>
          <w:spacing w:val="0"/>
          <w:sz w:val="28"/>
        </w:rPr>
        <w:t xml:space="preserve"> нм, что делает возможным проведение исследований УФ- и ИК-л</w:t>
      </w:r>
      <w:r w:rsidR="00563A28">
        <w:rPr>
          <w:rStyle w:val="1"/>
          <w:rFonts w:ascii="Times New Roman" w:hAnsi="Times New Roman"/>
          <w:spacing w:val="0"/>
          <w:sz w:val="28"/>
        </w:rPr>
        <w:t>ю</w:t>
      </w:r>
      <w:r w:rsidRPr="00920327">
        <w:rPr>
          <w:rStyle w:val="1"/>
          <w:rFonts w:ascii="Times New Roman" w:hAnsi="Times New Roman"/>
          <w:spacing w:val="0"/>
          <w:sz w:val="28"/>
        </w:rPr>
        <w:t>минесценции. Удачное размещение светофильтров в кассете (друг за другом по степени возрастания длины волны) обеспечивает плавную сме</w:t>
      </w:r>
      <w:r w:rsidR="00442B50">
        <w:rPr>
          <w:rStyle w:val="1"/>
          <w:rFonts w:ascii="Times New Roman" w:hAnsi="Times New Roman"/>
          <w:spacing w:val="0"/>
          <w:sz w:val="28"/>
        </w:rPr>
        <w:t>н</w:t>
      </w:r>
      <w:r w:rsidRPr="00920327">
        <w:rPr>
          <w:rStyle w:val="1"/>
          <w:rFonts w:ascii="Times New Roman" w:hAnsi="Times New Roman"/>
          <w:spacing w:val="0"/>
          <w:sz w:val="28"/>
        </w:rPr>
        <w:t>у длины волны, возможность произвольно изменять зону возбуждения люминесценции, меняя съемные светофильтры на люминесцентной лампе, быстро выбирать оптимальный режим исследования.</w:t>
      </w:r>
    </w:p>
    <w:p w:rsidR="004F74E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Конструкция телемонитора позволяет преобразовывать изображение объекта в зеркальное.</w:t>
      </w:r>
    </w:p>
    <w:p w:rsidR="004F74E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Большое значение при исследовании следов на объектах идентификации (например, пулях, гильзах) имеют способы и приемы освещения следов, так как необходимо, чтобы получаемые изображения подвергались наименьшему искажению при одновременном сохранении максимально полней информа</w:t>
      </w:r>
      <w:r w:rsidR="00442B50">
        <w:rPr>
          <w:rStyle w:val="1"/>
          <w:rFonts w:ascii="Times New Roman" w:hAnsi="Times New Roman"/>
          <w:spacing w:val="0"/>
          <w:sz w:val="28"/>
        </w:rPr>
        <w:t>ци</w:t>
      </w:r>
      <w:r w:rsidRPr="00920327">
        <w:rPr>
          <w:rStyle w:val="1"/>
          <w:rFonts w:ascii="Times New Roman" w:hAnsi="Times New Roman"/>
          <w:spacing w:val="0"/>
          <w:sz w:val="28"/>
        </w:rPr>
        <w:t>и о следе.</w:t>
      </w:r>
    </w:p>
    <w:p w:rsidR="004F74E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Одним из путей решения этой проблемы является использование в криминалистике растровой электронной микроскопии. Работа растрового электронного микроскопа (РЭМ) основана на телевизионном принципе развертки пучка электронов по поверхности исследуемого объекта [</w:t>
      </w:r>
      <w:r w:rsidR="00A77BB0">
        <w:rPr>
          <w:rStyle w:val="1"/>
          <w:rFonts w:ascii="Times New Roman" w:hAnsi="Times New Roman"/>
          <w:spacing w:val="0"/>
          <w:sz w:val="28"/>
        </w:rPr>
        <w:t>6</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4F74E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Взаимодействие электронного зонда с поверхностью объекта вызывает эмиссию вторичных и отражение части первичных электронов, регистрируемых коллектором и преобразуемых в электрические сигналы, поступающие на телевизионные трубки для визуального восприятия изображения и его фотографирования.</w:t>
      </w:r>
    </w:p>
    <w:p w:rsidR="004F74E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Описанный принцип формирования микроскопического изображения в РЭМе обусловливает ряд преимуществ данной системы: воспринимаемая информация об объекте не зависит от его освещения, как в световом микроскопе; контрастность умеренная, разномерная по всему полю зрения, глубина резкости большая, управление прибором практически полностью автоматизировано; анализ изображения в режиме линейного профилирования производится одновременно с фиксацией изображения.</w:t>
      </w:r>
    </w:p>
    <w:p w:rsidR="004F74E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Недостаток метода состоит в том, что изучение следов путем их совмещения осуществляется по фотоснимкам.</w:t>
      </w:r>
    </w:p>
    <w:p w:rsidR="002B6A86" w:rsidRPr="00920327" w:rsidRDefault="00941D40" w:rsidP="00EA64C9">
      <w:pPr>
        <w:pStyle w:val="a4"/>
        <w:shd w:val="clear" w:color="auto" w:fill="auto"/>
        <w:spacing w:before="240" w:after="240" w:line="276" w:lineRule="auto"/>
        <w:ind w:firstLine="0"/>
        <w:rPr>
          <w:rStyle w:val="1"/>
          <w:rFonts w:ascii="Times New Roman" w:hAnsi="Times New Roman"/>
          <w:spacing w:val="0"/>
          <w:sz w:val="28"/>
        </w:rPr>
      </w:pPr>
      <w:r w:rsidRPr="00920327">
        <w:rPr>
          <w:rStyle w:val="1"/>
          <w:rFonts w:ascii="Times New Roman" w:hAnsi="Times New Roman"/>
          <w:spacing w:val="0"/>
          <w:sz w:val="28"/>
        </w:rPr>
        <w:t>§ 5. ЭВМ-автомати</w:t>
      </w:r>
      <w:r w:rsidR="00EA64C9">
        <w:rPr>
          <w:rStyle w:val="1"/>
          <w:rFonts w:ascii="Times New Roman" w:hAnsi="Times New Roman"/>
          <w:spacing w:val="0"/>
          <w:sz w:val="28"/>
        </w:rPr>
        <w:t>з</w:t>
      </w:r>
      <w:r w:rsidRPr="00920327">
        <w:rPr>
          <w:rStyle w:val="1"/>
          <w:rFonts w:ascii="Times New Roman" w:hAnsi="Times New Roman"/>
          <w:spacing w:val="0"/>
          <w:sz w:val="28"/>
        </w:rPr>
        <w:t>ирова</w:t>
      </w:r>
      <w:r w:rsidR="00EA64C9">
        <w:rPr>
          <w:rStyle w:val="1"/>
          <w:rFonts w:ascii="Times New Roman" w:hAnsi="Times New Roman"/>
          <w:spacing w:val="0"/>
          <w:sz w:val="28"/>
        </w:rPr>
        <w:t>н</w:t>
      </w:r>
      <w:r w:rsidRPr="00920327">
        <w:rPr>
          <w:rStyle w:val="1"/>
          <w:rFonts w:ascii="Times New Roman" w:hAnsi="Times New Roman"/>
          <w:spacing w:val="0"/>
          <w:sz w:val="28"/>
        </w:rPr>
        <w:t>ные информационные системы</w:t>
      </w:r>
    </w:p>
    <w:p w:rsidR="002B6A86"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Вопрос о возможности использования </w:t>
      </w:r>
      <w:r w:rsidR="00690C4B">
        <w:rPr>
          <w:rStyle w:val="1"/>
          <w:rFonts w:ascii="Times New Roman" w:hAnsi="Times New Roman"/>
          <w:spacing w:val="0"/>
          <w:sz w:val="28"/>
        </w:rPr>
        <w:t>ЭВ</w:t>
      </w:r>
      <w:r w:rsidRPr="00920327">
        <w:rPr>
          <w:rStyle w:val="1"/>
          <w:rFonts w:ascii="Times New Roman" w:hAnsi="Times New Roman"/>
          <w:spacing w:val="0"/>
          <w:sz w:val="28"/>
        </w:rPr>
        <w:t>М в экспертных исследованиях в той или иной степени затрагивался при описании технических средств практически всех групп. Сопряжение вычислительной машны с приборами позволяет полнее использовать потенциал последних, расширять границы применяемого метода, работать со значительными массивами данных, в том числе с информационным банком, проводить статистическую обработку результатов анализа, обрабатывать изображение и т.д.</w:t>
      </w:r>
    </w:p>
    <w:p w:rsidR="002B6A86"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Проведение сравнительного исследования с привлечением ЭВМ предполагает предварительную разработку АИПС и математических моделей, алгоритмов и программ, т.е. создание автоматизированных решающих программных комплексов (АРП</w:t>
      </w:r>
      <w:r w:rsidR="00690C4B">
        <w:rPr>
          <w:rStyle w:val="1"/>
          <w:rFonts w:ascii="Times New Roman" w:hAnsi="Times New Roman"/>
          <w:spacing w:val="0"/>
          <w:sz w:val="28"/>
        </w:rPr>
        <w:t>К).</w:t>
      </w:r>
    </w:p>
    <w:p w:rsidR="004E045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Автоматизированные информационн</w:t>
      </w:r>
      <w:r w:rsidR="00413F79">
        <w:rPr>
          <w:rStyle w:val="1"/>
          <w:rFonts w:ascii="Times New Roman" w:hAnsi="Times New Roman"/>
          <w:spacing w:val="0"/>
          <w:sz w:val="28"/>
        </w:rPr>
        <w:t>о</w:t>
      </w:r>
      <w:r w:rsidRPr="00920327">
        <w:rPr>
          <w:rStyle w:val="1"/>
          <w:rFonts w:ascii="Times New Roman" w:hAnsi="Times New Roman"/>
          <w:spacing w:val="0"/>
          <w:sz w:val="28"/>
        </w:rPr>
        <w:t>-поисковые системы предназначены для автоматизированного решения классификационных задач, т.е. задач отнесения материального объекта к определенному, наперед заданному классу. Они могут иметь самостоятельное значение, но чаще всего используются как вспомога</w:t>
      </w:r>
      <w:r w:rsidRPr="00920327">
        <w:rPr>
          <w:rStyle w:val="1"/>
          <w:rFonts w:ascii="Times New Roman" w:hAnsi="Times New Roman"/>
          <w:spacing w:val="0"/>
          <w:sz w:val="28"/>
        </w:rPr>
        <w:lastRenderedPageBreak/>
        <w:t>тельное средство, способствую</w:t>
      </w:r>
      <w:r w:rsidR="00413F79">
        <w:rPr>
          <w:rStyle w:val="1"/>
          <w:rFonts w:ascii="Times New Roman" w:hAnsi="Times New Roman"/>
          <w:spacing w:val="0"/>
          <w:sz w:val="28"/>
        </w:rPr>
        <w:t>щее</w:t>
      </w:r>
      <w:r w:rsidRPr="00920327">
        <w:rPr>
          <w:rStyle w:val="1"/>
          <w:rFonts w:ascii="Times New Roman" w:hAnsi="Times New Roman"/>
          <w:spacing w:val="0"/>
          <w:sz w:val="28"/>
        </w:rPr>
        <w:t xml:space="preserve"> установлению родовой (групповой) принадлежности объекта в процессе решения идентификационной задачи.</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В практику экспертных исследований уже внедрены АИПС "Металлы" (определение марки металлов и сплавов по результатам анализа микрочастиц), "Марка" (определение марки автоэмали по элементному составу), "Модель оружия" (определение модели оружия по сл</w:t>
      </w:r>
      <w:r w:rsidR="00505092">
        <w:rPr>
          <w:rStyle w:val="1"/>
          <w:rFonts w:ascii="Times New Roman" w:hAnsi="Times New Roman"/>
          <w:spacing w:val="0"/>
          <w:sz w:val="28"/>
        </w:rPr>
        <w:t>ед</w:t>
      </w:r>
      <w:r w:rsidRPr="00920327">
        <w:rPr>
          <w:rStyle w:val="1"/>
          <w:rFonts w:ascii="Times New Roman" w:hAnsi="Times New Roman"/>
          <w:spacing w:val="0"/>
          <w:sz w:val="28"/>
        </w:rPr>
        <w:t>ам на выстреленных пулях и гильзах), "Автоинф" (автотехническа</w:t>
      </w:r>
      <w:r w:rsidR="00505092">
        <w:rPr>
          <w:rStyle w:val="1"/>
          <w:rFonts w:ascii="Times New Roman" w:hAnsi="Times New Roman"/>
          <w:spacing w:val="0"/>
          <w:sz w:val="28"/>
        </w:rPr>
        <w:t>я</w:t>
      </w:r>
      <w:r w:rsidRPr="00920327">
        <w:rPr>
          <w:rStyle w:val="1"/>
          <w:rFonts w:ascii="Times New Roman" w:hAnsi="Times New Roman"/>
          <w:spacing w:val="0"/>
          <w:sz w:val="28"/>
        </w:rPr>
        <w:t xml:space="preserve"> экспертиза), "Узлы" (трасологическ</w:t>
      </w:r>
      <w:r w:rsidR="00505092">
        <w:rPr>
          <w:rStyle w:val="1"/>
          <w:rFonts w:ascii="Times New Roman" w:hAnsi="Times New Roman"/>
          <w:spacing w:val="0"/>
          <w:sz w:val="28"/>
        </w:rPr>
        <w:t>о</w:t>
      </w:r>
      <w:r w:rsidRPr="00920327">
        <w:rPr>
          <w:rStyle w:val="1"/>
          <w:rFonts w:ascii="Times New Roman" w:hAnsi="Times New Roman"/>
          <w:spacing w:val="0"/>
          <w:sz w:val="28"/>
        </w:rPr>
        <w:t>е исследование) и др</w:t>
      </w:r>
      <w:r w:rsidR="004E0457">
        <w:rPr>
          <w:rStyle w:val="1"/>
          <w:rFonts w:ascii="Times New Roman" w:hAnsi="Times New Roman"/>
          <w:spacing w:val="0"/>
          <w:sz w:val="28"/>
        </w:rPr>
        <w:t>.</w:t>
      </w:r>
    </w:p>
    <w:p w:rsidR="00612D6B" w:rsidRPr="00910F88" w:rsidRDefault="00941D40" w:rsidP="00910F88">
      <w:pPr>
        <w:pStyle w:val="a4"/>
        <w:shd w:val="clear" w:color="auto" w:fill="auto"/>
        <w:spacing w:before="240" w:after="240" w:line="276" w:lineRule="auto"/>
        <w:ind w:firstLine="709"/>
        <w:jc w:val="center"/>
        <w:rPr>
          <w:rStyle w:val="BodytextSpacing4pt"/>
          <w:rFonts w:ascii="Times New Roman" w:hAnsi="Times New Roman"/>
          <w:spacing w:val="140"/>
          <w:sz w:val="28"/>
        </w:rPr>
      </w:pPr>
      <w:r w:rsidRPr="00910F88">
        <w:rPr>
          <w:rStyle w:val="BodytextSpacing4pt"/>
          <w:rFonts w:ascii="Times New Roman" w:hAnsi="Times New Roman"/>
          <w:spacing w:val="140"/>
          <w:sz w:val="28"/>
        </w:rPr>
        <w:t>Список литературы</w:t>
      </w:r>
    </w:p>
    <w:p w:rsidR="003D669A" w:rsidRPr="00920327" w:rsidRDefault="00505092"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1.</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МАРКС К., ЭНГЕЛЬС Ф. - Собр. соч.</w:t>
      </w:r>
      <w:r w:rsidR="00050276">
        <w:rPr>
          <w:rStyle w:val="1"/>
          <w:rFonts w:ascii="Times New Roman" w:hAnsi="Times New Roman"/>
          <w:spacing w:val="0"/>
          <w:sz w:val="28"/>
        </w:rPr>
        <w:t xml:space="preserve"> </w:t>
      </w:r>
      <w:r w:rsidR="00941D40" w:rsidRPr="00920327">
        <w:rPr>
          <w:rStyle w:val="1"/>
          <w:rFonts w:ascii="Times New Roman" w:hAnsi="Times New Roman"/>
          <w:spacing w:val="0"/>
          <w:sz w:val="28"/>
        </w:rPr>
        <w:t>-</w:t>
      </w:r>
      <w:r w:rsidR="00050276">
        <w:rPr>
          <w:rStyle w:val="1"/>
          <w:rFonts w:ascii="Times New Roman" w:hAnsi="Times New Roman"/>
          <w:spacing w:val="0"/>
          <w:sz w:val="28"/>
        </w:rPr>
        <w:t xml:space="preserve"> </w:t>
      </w:r>
      <w:r w:rsidR="00941D40" w:rsidRPr="00920327">
        <w:rPr>
          <w:rStyle w:val="1"/>
          <w:rFonts w:ascii="Times New Roman" w:hAnsi="Times New Roman"/>
          <w:spacing w:val="0"/>
          <w:sz w:val="28"/>
        </w:rPr>
        <w:t>М.</w:t>
      </w:r>
      <w:r w:rsidR="00050276">
        <w:rPr>
          <w:rStyle w:val="1"/>
          <w:rFonts w:ascii="Times New Roman" w:hAnsi="Times New Roman"/>
          <w:spacing w:val="0"/>
          <w:sz w:val="28"/>
        </w:rPr>
        <w:t xml:space="preserve"> </w:t>
      </w:r>
      <w:r w:rsidR="00941D40" w:rsidRPr="00920327">
        <w:rPr>
          <w:rStyle w:val="1"/>
          <w:rFonts w:ascii="Times New Roman" w:hAnsi="Times New Roman"/>
          <w:spacing w:val="0"/>
          <w:sz w:val="28"/>
        </w:rPr>
        <w:t>-</w:t>
      </w:r>
      <w:r w:rsidR="00050276">
        <w:rPr>
          <w:rStyle w:val="1"/>
          <w:rFonts w:ascii="Times New Roman" w:hAnsi="Times New Roman"/>
          <w:spacing w:val="0"/>
          <w:sz w:val="28"/>
        </w:rPr>
        <w:t xml:space="preserve"> </w:t>
      </w:r>
      <w:r w:rsidR="00941D40" w:rsidRPr="00920327">
        <w:rPr>
          <w:rStyle w:val="1"/>
          <w:rFonts w:ascii="Times New Roman" w:hAnsi="Times New Roman"/>
          <w:spacing w:val="0"/>
          <w:sz w:val="28"/>
        </w:rPr>
        <w:t>2</w:t>
      </w:r>
      <w:r w:rsidR="00050276">
        <w:rPr>
          <w:rStyle w:val="1"/>
          <w:rFonts w:ascii="Times New Roman" w:hAnsi="Times New Roman"/>
          <w:spacing w:val="0"/>
          <w:sz w:val="28"/>
        </w:rPr>
        <w:t xml:space="preserve"> </w:t>
      </w:r>
      <w:r w:rsidR="00941D40" w:rsidRPr="00920327">
        <w:rPr>
          <w:rStyle w:val="1"/>
          <w:rFonts w:ascii="Times New Roman" w:hAnsi="Times New Roman"/>
          <w:spacing w:val="0"/>
          <w:sz w:val="28"/>
        </w:rPr>
        <w:t>изд.</w:t>
      </w:r>
    </w:p>
    <w:p w:rsidR="003D669A" w:rsidRPr="00920327" w:rsidRDefault="00505092"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2.</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ЛЕНИН В.И. - Соч. - Т. 26,</w:t>
      </w:r>
      <w:r w:rsidR="00050276">
        <w:rPr>
          <w:rStyle w:val="1"/>
          <w:rFonts w:ascii="Times New Roman" w:hAnsi="Times New Roman"/>
          <w:spacing w:val="0"/>
          <w:sz w:val="28"/>
        </w:rPr>
        <w:t xml:space="preserve"> </w:t>
      </w:r>
      <w:r w:rsidR="00941D40" w:rsidRPr="00920327">
        <w:rPr>
          <w:rStyle w:val="1"/>
          <w:rFonts w:ascii="Times New Roman" w:hAnsi="Times New Roman"/>
          <w:spacing w:val="0"/>
          <w:sz w:val="28"/>
        </w:rPr>
        <w:t>т. 46.</w:t>
      </w:r>
    </w:p>
    <w:p w:rsidR="003D669A" w:rsidRPr="00920327" w:rsidRDefault="00505092"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3.</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БЕКОН Ф. Соч. - М., 1972.</w:t>
      </w:r>
    </w:p>
    <w:p w:rsidR="003D669A" w:rsidRPr="00920327" w:rsidRDefault="00505092"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4.</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БУРМИСТРОВ И.П. и др. Применение программного комплекса "Контраст" при сравнительном исследовании</w:t>
      </w:r>
      <w:r w:rsidR="007302DE">
        <w:rPr>
          <w:rStyle w:val="1"/>
          <w:rFonts w:ascii="Times New Roman" w:hAnsi="Times New Roman"/>
          <w:spacing w:val="0"/>
          <w:sz w:val="28"/>
        </w:rPr>
        <w:t xml:space="preserve"> </w:t>
      </w:r>
      <w:r w:rsidR="007E3349">
        <w:rPr>
          <w:rStyle w:val="1"/>
          <w:rFonts w:ascii="Times New Roman" w:hAnsi="Times New Roman"/>
          <w:spacing w:val="0"/>
          <w:sz w:val="28"/>
        </w:rPr>
        <w:t xml:space="preserve">// </w:t>
      </w:r>
      <w:r w:rsidR="00941D40" w:rsidRPr="00920327">
        <w:rPr>
          <w:rStyle w:val="1"/>
          <w:rFonts w:ascii="Times New Roman" w:hAnsi="Times New Roman"/>
          <w:spacing w:val="0"/>
          <w:sz w:val="28"/>
        </w:rPr>
        <w:t>Экспертная практика и новые методы исследования. - М., 1987. - Вып. 17.</w:t>
      </w:r>
    </w:p>
    <w:p w:rsidR="003D669A" w:rsidRPr="00920327" w:rsidRDefault="007E3349"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5.</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ВАСИЛЕВСКИЙ А.Н. Профилирование следов методом теневой проекции с помощью при</w:t>
      </w:r>
      <w:r>
        <w:rPr>
          <w:rStyle w:val="1"/>
          <w:rFonts w:ascii="Times New Roman" w:hAnsi="Times New Roman"/>
          <w:spacing w:val="0"/>
          <w:sz w:val="28"/>
        </w:rPr>
        <w:t>бо</w:t>
      </w:r>
      <w:r w:rsidR="00941D40" w:rsidRPr="00920327">
        <w:rPr>
          <w:rStyle w:val="1"/>
          <w:rFonts w:ascii="Times New Roman" w:hAnsi="Times New Roman"/>
          <w:spacing w:val="0"/>
          <w:sz w:val="28"/>
        </w:rPr>
        <w:t>ров ФМН-2,</w:t>
      </w:r>
      <w:r w:rsidR="00050276">
        <w:rPr>
          <w:rStyle w:val="1"/>
          <w:rFonts w:ascii="Times New Roman" w:hAnsi="Times New Roman"/>
          <w:spacing w:val="0"/>
          <w:sz w:val="28"/>
        </w:rPr>
        <w:t xml:space="preserve"> </w:t>
      </w:r>
      <w:r w:rsidR="00941D40" w:rsidRPr="00920327">
        <w:rPr>
          <w:rStyle w:val="1"/>
          <w:rFonts w:ascii="Times New Roman" w:hAnsi="Times New Roman"/>
          <w:spacing w:val="0"/>
          <w:sz w:val="28"/>
        </w:rPr>
        <w:t>М</w:t>
      </w:r>
      <w:r>
        <w:rPr>
          <w:rStyle w:val="1"/>
          <w:rFonts w:ascii="Times New Roman" w:hAnsi="Times New Roman"/>
          <w:spacing w:val="0"/>
          <w:sz w:val="28"/>
        </w:rPr>
        <w:t>Б</w:t>
      </w:r>
      <w:r w:rsidR="00941D40" w:rsidRPr="00920327">
        <w:rPr>
          <w:rStyle w:val="1"/>
          <w:rFonts w:ascii="Times New Roman" w:hAnsi="Times New Roman"/>
          <w:spacing w:val="0"/>
          <w:sz w:val="28"/>
        </w:rPr>
        <w:t>С-2 и</w:t>
      </w:r>
      <w:r w:rsidR="00050276">
        <w:rPr>
          <w:rStyle w:val="1"/>
          <w:rFonts w:ascii="Times New Roman" w:hAnsi="Times New Roman"/>
          <w:spacing w:val="0"/>
          <w:sz w:val="28"/>
        </w:rPr>
        <w:t xml:space="preserve"> </w:t>
      </w:r>
      <w:r w:rsidR="00941D40" w:rsidRPr="00920327">
        <w:rPr>
          <w:rStyle w:val="1"/>
          <w:rFonts w:ascii="Times New Roman" w:hAnsi="Times New Roman"/>
          <w:spacing w:val="0"/>
          <w:sz w:val="28"/>
          <w:lang w:val="en-US" w:eastAsia="en-US"/>
        </w:rPr>
        <w:t>MC</w:t>
      </w:r>
      <w:r w:rsidR="00941D40" w:rsidRPr="00920327">
        <w:rPr>
          <w:rStyle w:val="1"/>
          <w:rFonts w:ascii="Times New Roman" w:hAnsi="Times New Roman"/>
          <w:spacing w:val="0"/>
          <w:sz w:val="28"/>
          <w:lang w:eastAsia="en-US"/>
        </w:rPr>
        <w:t>-5</w:t>
      </w:r>
      <w:r>
        <w:rPr>
          <w:rStyle w:val="1"/>
          <w:rFonts w:ascii="Times New Roman" w:hAnsi="Times New Roman"/>
          <w:spacing w:val="0"/>
          <w:sz w:val="28"/>
          <w:lang w:eastAsia="en-US"/>
        </w:rPr>
        <w:t>1</w:t>
      </w:r>
      <w:r w:rsidR="007302DE">
        <w:rPr>
          <w:rStyle w:val="1"/>
          <w:rFonts w:ascii="Times New Roman" w:hAnsi="Times New Roman"/>
          <w:spacing w:val="0"/>
          <w:sz w:val="28"/>
          <w:lang w:eastAsia="en-US"/>
        </w:rPr>
        <w:t xml:space="preserve"> </w:t>
      </w:r>
      <w:r>
        <w:rPr>
          <w:rStyle w:val="1"/>
          <w:rFonts w:ascii="Times New Roman" w:hAnsi="Times New Roman"/>
          <w:spacing w:val="0"/>
          <w:sz w:val="28"/>
          <w:lang w:eastAsia="en-US"/>
        </w:rPr>
        <w:t xml:space="preserve">// </w:t>
      </w:r>
      <w:r w:rsidR="00941D40" w:rsidRPr="00920327">
        <w:rPr>
          <w:rStyle w:val="1"/>
          <w:rFonts w:ascii="Times New Roman" w:hAnsi="Times New Roman"/>
          <w:spacing w:val="0"/>
          <w:sz w:val="28"/>
        </w:rPr>
        <w:t>Экспертная</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 xml:space="preserve">техника. - </w:t>
      </w:r>
      <w:r w:rsidR="00941D40" w:rsidRPr="007E3349">
        <w:rPr>
          <w:rStyle w:val="BodytextTrebuchetMS2"/>
          <w:rFonts w:ascii="Times New Roman" w:hAnsi="Times New Roman"/>
          <w:i w:val="0"/>
          <w:spacing w:val="0"/>
          <w:sz w:val="28"/>
        </w:rPr>
        <w:t>М.,</w:t>
      </w:r>
      <w:r w:rsidR="00941D40" w:rsidRPr="00EF6CB3">
        <w:rPr>
          <w:rStyle w:val="BodytextTrebuchetMS2"/>
          <w:rFonts w:ascii="Times New Roman" w:hAnsi="Times New Roman"/>
          <w:i w:val="0"/>
          <w:spacing w:val="0"/>
          <w:sz w:val="28"/>
        </w:rPr>
        <w:t xml:space="preserve"> </w:t>
      </w:r>
      <w:r w:rsidR="00941D40" w:rsidRPr="00920327">
        <w:rPr>
          <w:rStyle w:val="1"/>
          <w:rFonts w:ascii="Times New Roman" w:hAnsi="Times New Roman"/>
          <w:spacing w:val="0"/>
          <w:sz w:val="28"/>
        </w:rPr>
        <w:t>1967. - Вып. 20.</w:t>
      </w:r>
    </w:p>
    <w:p w:rsidR="003D669A" w:rsidRPr="00920327" w:rsidRDefault="007E3349"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6.</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 xml:space="preserve">ГЕРАСИМОВ А.М., ФИЛИППОВ В.В. Применение растрового электронного микроскопа при исследовании следов на пулях и гильзах. - </w:t>
      </w:r>
      <w:r w:rsidR="00941D40" w:rsidRPr="00EF6CB3">
        <w:rPr>
          <w:rStyle w:val="BodytextTrebuchetMS2"/>
          <w:rFonts w:ascii="Times New Roman" w:hAnsi="Times New Roman"/>
          <w:i w:val="0"/>
          <w:spacing w:val="0"/>
          <w:sz w:val="28"/>
        </w:rPr>
        <w:t xml:space="preserve">М., </w:t>
      </w:r>
      <w:r w:rsidR="00941D40" w:rsidRPr="00920327">
        <w:rPr>
          <w:rStyle w:val="1"/>
          <w:rFonts w:ascii="Times New Roman" w:hAnsi="Times New Roman"/>
          <w:spacing w:val="0"/>
          <w:sz w:val="28"/>
        </w:rPr>
        <w:t>1984.</w:t>
      </w:r>
    </w:p>
    <w:p w:rsidR="003D669A" w:rsidRPr="00920327" w:rsidRDefault="00EF6CB3"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7.</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ГРАМОВИЧ Г.И. Основы криминалистической техники (Процессуальные и криминалистические аспекты). - Минск, 1981.</w:t>
      </w:r>
    </w:p>
    <w:p w:rsidR="003D669A" w:rsidRPr="00920327" w:rsidRDefault="00EF6CB3"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8.</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ГРАНОВСКИЙ Г.Л. Новые приемы и средства моделирования в трасологии</w:t>
      </w:r>
      <w:r w:rsidR="007302DE">
        <w:rPr>
          <w:rStyle w:val="1"/>
          <w:rFonts w:ascii="Times New Roman" w:hAnsi="Times New Roman"/>
          <w:spacing w:val="0"/>
          <w:sz w:val="28"/>
        </w:rPr>
        <w:t xml:space="preserve"> </w:t>
      </w:r>
      <w:r>
        <w:rPr>
          <w:rStyle w:val="1"/>
          <w:rFonts w:ascii="Times New Roman" w:hAnsi="Times New Roman"/>
          <w:spacing w:val="0"/>
          <w:sz w:val="28"/>
        </w:rPr>
        <w:t xml:space="preserve">// </w:t>
      </w:r>
      <w:r w:rsidR="00941D40" w:rsidRPr="00920327">
        <w:rPr>
          <w:rStyle w:val="1"/>
          <w:rFonts w:ascii="Times New Roman" w:hAnsi="Times New Roman"/>
          <w:spacing w:val="0"/>
          <w:sz w:val="28"/>
        </w:rPr>
        <w:t xml:space="preserve">Криминалистика </w:t>
      </w:r>
      <w:r>
        <w:rPr>
          <w:rStyle w:val="1"/>
          <w:rFonts w:ascii="Times New Roman" w:hAnsi="Times New Roman"/>
          <w:spacing w:val="0"/>
          <w:sz w:val="28"/>
        </w:rPr>
        <w:t>и</w:t>
      </w:r>
      <w:r w:rsidR="00941D40" w:rsidRPr="00920327">
        <w:rPr>
          <w:rStyle w:val="1"/>
          <w:rFonts w:ascii="Times New Roman" w:hAnsi="Times New Roman"/>
          <w:spacing w:val="0"/>
          <w:sz w:val="28"/>
        </w:rPr>
        <w:t xml:space="preserve"> судебная экспертиза. - Киев, 1969. - Вып. 6.</w:t>
      </w:r>
    </w:p>
    <w:p w:rsidR="003D669A" w:rsidRPr="00920327" w:rsidRDefault="006238E7"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9.</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ГРАНОВСКИЙ Г.Л., ПОЛЯКОВ В.З., МАЙЛИС Н.П. Математическое моделирование в производстве трасологических экспертиз</w:t>
      </w:r>
      <w:r w:rsidR="007302DE">
        <w:rPr>
          <w:rStyle w:val="1"/>
          <w:rFonts w:ascii="Times New Roman" w:hAnsi="Times New Roman"/>
          <w:spacing w:val="0"/>
          <w:sz w:val="28"/>
        </w:rPr>
        <w:t xml:space="preserve"> </w:t>
      </w:r>
      <w:r>
        <w:rPr>
          <w:rStyle w:val="1"/>
          <w:rFonts w:ascii="Times New Roman" w:hAnsi="Times New Roman"/>
          <w:spacing w:val="0"/>
          <w:sz w:val="28"/>
        </w:rPr>
        <w:t xml:space="preserve">// </w:t>
      </w:r>
      <w:r w:rsidR="00941D40" w:rsidRPr="00920327">
        <w:rPr>
          <w:rStyle w:val="1"/>
          <w:rFonts w:ascii="Times New Roman" w:hAnsi="Times New Roman"/>
          <w:spacing w:val="0"/>
          <w:sz w:val="28"/>
        </w:rPr>
        <w:t xml:space="preserve">Моделирование при производстве трасологических экспертиз: Сб. науч. тр. ВНИИСЭ. - </w:t>
      </w:r>
      <w:r w:rsidR="00941D40" w:rsidRPr="00EF6CB3">
        <w:rPr>
          <w:rStyle w:val="BodytextTrebuchetMS2"/>
          <w:rFonts w:ascii="Times New Roman" w:hAnsi="Times New Roman"/>
          <w:i w:val="0"/>
          <w:spacing w:val="0"/>
          <w:sz w:val="28"/>
        </w:rPr>
        <w:t xml:space="preserve">М., </w:t>
      </w:r>
      <w:r w:rsidR="00941D40" w:rsidRPr="00920327">
        <w:rPr>
          <w:rStyle w:val="1"/>
          <w:rFonts w:ascii="Times New Roman" w:hAnsi="Times New Roman"/>
          <w:spacing w:val="0"/>
          <w:sz w:val="28"/>
        </w:rPr>
        <w:t>1</w:t>
      </w:r>
      <w:r>
        <w:rPr>
          <w:rStyle w:val="1"/>
          <w:rFonts w:ascii="Times New Roman" w:hAnsi="Times New Roman"/>
          <w:spacing w:val="0"/>
          <w:sz w:val="28"/>
        </w:rPr>
        <w:t>981</w:t>
      </w:r>
      <w:r w:rsidR="00941D40" w:rsidRPr="00920327">
        <w:rPr>
          <w:rStyle w:val="1"/>
          <w:rFonts w:ascii="Times New Roman" w:hAnsi="Times New Roman"/>
          <w:spacing w:val="0"/>
          <w:sz w:val="28"/>
        </w:rPr>
        <w:t>. - Вып. 49.</w:t>
      </w:r>
    </w:p>
    <w:p w:rsidR="003D669A" w:rsidRPr="00920327" w:rsidRDefault="006238E7" w:rsidP="005D6CF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10. </w:t>
      </w:r>
      <w:r w:rsidR="00941D40" w:rsidRPr="00920327">
        <w:rPr>
          <w:rStyle w:val="1"/>
          <w:rFonts w:ascii="Times New Roman" w:hAnsi="Times New Roman"/>
          <w:spacing w:val="0"/>
          <w:sz w:val="28"/>
        </w:rPr>
        <w:t xml:space="preserve">ДАЛЛАКЯН П.Б. и др. Применение мини-ЭВМ </w:t>
      </w:r>
      <w:r>
        <w:rPr>
          <w:rStyle w:val="1"/>
          <w:rFonts w:ascii="Times New Roman" w:hAnsi="Times New Roman"/>
          <w:spacing w:val="0"/>
          <w:sz w:val="28"/>
        </w:rPr>
        <w:t>"</w:t>
      </w:r>
      <w:r w:rsidR="00941D40" w:rsidRPr="00920327">
        <w:rPr>
          <w:rStyle w:val="1"/>
          <w:rFonts w:ascii="Times New Roman" w:hAnsi="Times New Roman"/>
          <w:spacing w:val="0"/>
          <w:sz w:val="28"/>
        </w:rPr>
        <w:t>Искра-226" при хроматографическом исследовании объектов судебной экспертизы</w:t>
      </w:r>
      <w:r w:rsidR="007302DE">
        <w:rPr>
          <w:rStyle w:val="1"/>
          <w:rFonts w:ascii="Times New Roman" w:hAnsi="Times New Roman"/>
          <w:spacing w:val="0"/>
          <w:sz w:val="28"/>
        </w:rPr>
        <w:t xml:space="preserve"> </w:t>
      </w:r>
      <w:r>
        <w:rPr>
          <w:rStyle w:val="1"/>
          <w:rFonts w:ascii="Times New Roman" w:hAnsi="Times New Roman"/>
          <w:spacing w:val="0"/>
          <w:sz w:val="28"/>
        </w:rPr>
        <w:t xml:space="preserve">// </w:t>
      </w:r>
      <w:r w:rsidR="00941D40" w:rsidRPr="00920327">
        <w:rPr>
          <w:rStyle w:val="1"/>
          <w:rFonts w:ascii="Times New Roman" w:hAnsi="Times New Roman"/>
          <w:spacing w:val="0"/>
          <w:sz w:val="28"/>
        </w:rPr>
        <w:t>Применение физико-химических методов и ЭВМ в исследованиях объектов судебной экспертизы: Сб. науч. тр. ВНИИСЭ. - М., 1988.</w:t>
      </w:r>
    </w:p>
    <w:p w:rsidR="003D669A" w:rsidRPr="00920327" w:rsidRDefault="00F46311" w:rsidP="005D6CF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11. </w:t>
      </w:r>
      <w:r w:rsidR="00941D40" w:rsidRPr="00920327">
        <w:rPr>
          <w:rStyle w:val="1"/>
          <w:rFonts w:ascii="Times New Roman" w:hAnsi="Times New Roman"/>
          <w:spacing w:val="0"/>
          <w:sz w:val="28"/>
        </w:rPr>
        <w:t>ДРУЖИНИН Г.М., МОИСЕЕВ А.М. Использование метода муара для определения расстояния дальнего выстрела</w:t>
      </w:r>
      <w:r w:rsidR="007302DE">
        <w:rPr>
          <w:rStyle w:val="1"/>
          <w:rFonts w:ascii="Times New Roman" w:hAnsi="Times New Roman"/>
          <w:spacing w:val="0"/>
          <w:sz w:val="28"/>
        </w:rPr>
        <w:t xml:space="preserve"> </w:t>
      </w:r>
      <w:r>
        <w:rPr>
          <w:rStyle w:val="1"/>
          <w:rFonts w:ascii="Times New Roman" w:hAnsi="Times New Roman"/>
          <w:spacing w:val="0"/>
          <w:sz w:val="28"/>
        </w:rPr>
        <w:t xml:space="preserve">// </w:t>
      </w:r>
      <w:r w:rsidR="00941D40" w:rsidRPr="00920327">
        <w:rPr>
          <w:rStyle w:val="1"/>
          <w:rFonts w:ascii="Times New Roman" w:hAnsi="Times New Roman"/>
          <w:spacing w:val="0"/>
          <w:sz w:val="28"/>
        </w:rPr>
        <w:t>Криминалистика и судебная экспертиза. - Киев, 1987. - Вып. 34.</w:t>
      </w:r>
    </w:p>
    <w:p w:rsidR="00C12792" w:rsidRPr="00920327" w:rsidRDefault="00F46311"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lastRenderedPageBreak/>
        <w:t>12.</w:t>
      </w:r>
      <w:r w:rsidR="008854AB">
        <w:rPr>
          <w:rFonts w:ascii="Times New Roman" w:hAnsi="Times New Roman"/>
          <w:spacing w:val="0"/>
          <w:sz w:val="28"/>
        </w:rPr>
        <w:t xml:space="preserve"> </w:t>
      </w:r>
      <w:r w:rsidR="00941D40" w:rsidRPr="00920327">
        <w:rPr>
          <w:rStyle w:val="1"/>
          <w:rFonts w:ascii="Times New Roman" w:hAnsi="Times New Roman"/>
          <w:spacing w:val="0"/>
          <w:sz w:val="28"/>
        </w:rPr>
        <w:t>Лазеры в криминалистике и судебной экспертизе</w:t>
      </w:r>
      <w:r w:rsidR="007302DE">
        <w:rPr>
          <w:rStyle w:val="1"/>
          <w:rFonts w:ascii="Times New Roman" w:hAnsi="Times New Roman"/>
          <w:spacing w:val="0"/>
          <w:sz w:val="28"/>
        </w:rPr>
        <w:t xml:space="preserve"> </w:t>
      </w:r>
      <w:r>
        <w:rPr>
          <w:rStyle w:val="1"/>
          <w:rFonts w:ascii="Times New Roman" w:hAnsi="Times New Roman"/>
          <w:spacing w:val="0"/>
          <w:sz w:val="28"/>
        </w:rPr>
        <w:t xml:space="preserve">/ </w:t>
      </w:r>
      <w:r w:rsidR="00941D40" w:rsidRPr="00920327">
        <w:rPr>
          <w:rStyle w:val="1"/>
          <w:rFonts w:ascii="Times New Roman" w:hAnsi="Times New Roman"/>
          <w:spacing w:val="0"/>
          <w:sz w:val="28"/>
        </w:rPr>
        <w:t>Под ред. Н.Г. Находкина и В.И. Гончаренко. - Киев, 1986.</w:t>
      </w:r>
    </w:p>
    <w:p w:rsidR="00C12792" w:rsidRPr="00920327" w:rsidRDefault="00F46311"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13.</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ЛИ Л.Е., ПАНОВА Р.Х. Система динамических признаков и возможности их использования при исследовании подписей, выполненных в необычных условиях</w:t>
      </w:r>
      <w:r w:rsidR="007302DE">
        <w:rPr>
          <w:rStyle w:val="1"/>
          <w:rFonts w:ascii="Times New Roman" w:hAnsi="Times New Roman"/>
          <w:spacing w:val="0"/>
          <w:sz w:val="28"/>
        </w:rPr>
        <w:t xml:space="preserve"> </w:t>
      </w:r>
      <w:r>
        <w:rPr>
          <w:rStyle w:val="1"/>
          <w:rFonts w:ascii="Times New Roman" w:hAnsi="Times New Roman"/>
          <w:spacing w:val="0"/>
          <w:sz w:val="28"/>
        </w:rPr>
        <w:t xml:space="preserve">// </w:t>
      </w:r>
      <w:r w:rsidR="00941D40" w:rsidRPr="00920327">
        <w:rPr>
          <w:rStyle w:val="1"/>
          <w:rFonts w:ascii="Times New Roman" w:hAnsi="Times New Roman"/>
          <w:spacing w:val="0"/>
          <w:sz w:val="28"/>
        </w:rPr>
        <w:t>Теория и методика судебно-почерковедческого и технического исследования документ</w:t>
      </w:r>
      <w:r>
        <w:rPr>
          <w:rStyle w:val="1"/>
          <w:rFonts w:ascii="Times New Roman" w:hAnsi="Times New Roman"/>
          <w:spacing w:val="0"/>
          <w:sz w:val="28"/>
        </w:rPr>
        <w:t>о</w:t>
      </w:r>
      <w:r w:rsidR="00941D40" w:rsidRPr="00920327">
        <w:rPr>
          <w:rStyle w:val="1"/>
          <w:rFonts w:ascii="Times New Roman" w:hAnsi="Times New Roman"/>
          <w:spacing w:val="0"/>
          <w:sz w:val="28"/>
        </w:rPr>
        <w:t>в: Сб. науч. тр. ВНИИСЭ. - М., 1988.</w:t>
      </w:r>
    </w:p>
    <w:p w:rsidR="00C12792" w:rsidRPr="00920327" w:rsidRDefault="00F46311" w:rsidP="005D6CFA">
      <w:pPr>
        <w:pStyle w:val="a4"/>
        <w:shd w:val="clear" w:color="auto" w:fill="auto"/>
        <w:spacing w:line="276" w:lineRule="auto"/>
        <w:ind w:firstLine="709"/>
        <w:rPr>
          <w:rFonts w:ascii="Times New Roman" w:hAnsi="Times New Roman"/>
          <w:spacing w:val="0"/>
          <w:sz w:val="28"/>
        </w:rPr>
      </w:pPr>
      <w:r>
        <w:rPr>
          <w:rFonts w:ascii="Times New Roman" w:hAnsi="Times New Roman"/>
          <w:spacing w:val="0"/>
          <w:sz w:val="28"/>
        </w:rPr>
        <w:t>14.</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Методические рекомендации по использованию графических идентификационных алгоритмов при исследовании фотоизображений в целях отождествления личности</w:t>
      </w:r>
      <w:r w:rsidR="007302DE">
        <w:rPr>
          <w:rStyle w:val="1"/>
          <w:rFonts w:ascii="Times New Roman" w:hAnsi="Times New Roman"/>
          <w:spacing w:val="0"/>
          <w:sz w:val="28"/>
        </w:rPr>
        <w:t xml:space="preserve"> </w:t>
      </w:r>
      <w:r w:rsidR="009206D0">
        <w:rPr>
          <w:rStyle w:val="1"/>
          <w:rFonts w:ascii="Times New Roman" w:hAnsi="Times New Roman"/>
          <w:spacing w:val="0"/>
          <w:sz w:val="28"/>
        </w:rPr>
        <w:t xml:space="preserve">/ </w:t>
      </w:r>
      <w:r w:rsidR="00941D40" w:rsidRPr="00920327">
        <w:rPr>
          <w:rStyle w:val="1"/>
          <w:rFonts w:ascii="Times New Roman" w:hAnsi="Times New Roman"/>
          <w:spacing w:val="0"/>
          <w:sz w:val="28"/>
        </w:rPr>
        <w:t>Под ред. Л.Н. Лихачева,</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Н.С. Полевого. - Рига, 1966.</w:t>
      </w:r>
    </w:p>
    <w:p w:rsidR="00C12792" w:rsidRPr="00920327" w:rsidRDefault="009206D0" w:rsidP="005D6CF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15.</w:t>
      </w:r>
      <w:r w:rsidR="00941D40" w:rsidRPr="00920327">
        <w:rPr>
          <w:rStyle w:val="1"/>
          <w:rFonts w:ascii="Times New Roman" w:hAnsi="Times New Roman"/>
          <w:spacing w:val="0"/>
          <w:sz w:val="28"/>
        </w:rPr>
        <w:t>МИШИН Ю.В. Возможность автоматизации процесса сравнения при производстве судебно-баллистических экспертиз</w:t>
      </w:r>
      <w:r w:rsidR="007302DE">
        <w:rPr>
          <w:rStyle w:val="1"/>
          <w:rFonts w:ascii="Times New Roman" w:hAnsi="Times New Roman"/>
          <w:spacing w:val="0"/>
          <w:sz w:val="28"/>
        </w:rPr>
        <w:t xml:space="preserve"> </w:t>
      </w:r>
      <w:r>
        <w:rPr>
          <w:rStyle w:val="1"/>
          <w:rFonts w:ascii="Times New Roman" w:hAnsi="Times New Roman"/>
          <w:spacing w:val="0"/>
          <w:sz w:val="28"/>
        </w:rPr>
        <w:t xml:space="preserve">// </w:t>
      </w:r>
      <w:r w:rsidR="00941D40" w:rsidRPr="00920327">
        <w:rPr>
          <w:rStyle w:val="1"/>
          <w:rFonts w:ascii="Times New Roman" w:hAnsi="Times New Roman"/>
          <w:spacing w:val="0"/>
          <w:sz w:val="28"/>
        </w:rPr>
        <w:t xml:space="preserve">Экспертная практика и новые методы исследования. - </w:t>
      </w:r>
      <w:r w:rsidR="00941D40" w:rsidRPr="00EF6CB3">
        <w:rPr>
          <w:rStyle w:val="BodytextTrebuchetMS2"/>
          <w:rFonts w:ascii="Times New Roman" w:hAnsi="Times New Roman"/>
          <w:i w:val="0"/>
          <w:spacing w:val="0"/>
          <w:sz w:val="28"/>
        </w:rPr>
        <w:t xml:space="preserve">М., </w:t>
      </w:r>
      <w:r w:rsidR="00941D40" w:rsidRPr="00920327">
        <w:rPr>
          <w:rStyle w:val="1"/>
          <w:rFonts w:ascii="Times New Roman" w:hAnsi="Times New Roman"/>
          <w:spacing w:val="0"/>
          <w:sz w:val="28"/>
        </w:rPr>
        <w:t>1988. - Вып. 15.</w:t>
      </w:r>
    </w:p>
    <w:p w:rsidR="00C12792" w:rsidRPr="00920327" w:rsidRDefault="009206D0"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16.</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ОРЛОВА В.Ф. Теория судебно-почерковедческой идентификации</w:t>
      </w:r>
      <w:r w:rsidR="007302DE">
        <w:rPr>
          <w:rStyle w:val="1"/>
          <w:rFonts w:ascii="Times New Roman" w:hAnsi="Times New Roman"/>
          <w:spacing w:val="0"/>
          <w:sz w:val="28"/>
        </w:rPr>
        <w:t xml:space="preserve"> </w:t>
      </w:r>
      <w:r w:rsidR="00941D40" w:rsidRPr="00920327">
        <w:rPr>
          <w:rStyle w:val="1"/>
          <w:rFonts w:ascii="Times New Roman" w:hAnsi="Times New Roman"/>
          <w:spacing w:val="0"/>
          <w:sz w:val="28"/>
        </w:rPr>
        <w:t>Труды ВНИИСЭ. - М., 1973. - Вып. 6.</w:t>
      </w:r>
    </w:p>
    <w:p w:rsidR="00C12792" w:rsidRPr="00920327" w:rsidRDefault="009206D0"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17.</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ОРЛОВА В.Ф., САХАРОВА Н.Г. Применение математических методов и ЭВМ - основные задачи автоматизации в судебно-п</w:t>
      </w:r>
      <w:r>
        <w:rPr>
          <w:rStyle w:val="1"/>
          <w:rFonts w:ascii="Times New Roman" w:hAnsi="Times New Roman"/>
          <w:spacing w:val="0"/>
          <w:sz w:val="28"/>
        </w:rPr>
        <w:t>о</w:t>
      </w:r>
      <w:r w:rsidR="00941D40" w:rsidRPr="00920327">
        <w:rPr>
          <w:rStyle w:val="1"/>
          <w:rFonts w:ascii="Times New Roman" w:hAnsi="Times New Roman"/>
          <w:spacing w:val="0"/>
          <w:sz w:val="28"/>
        </w:rPr>
        <w:t>черковедческей экспертизе</w:t>
      </w:r>
      <w:r w:rsidR="007302DE">
        <w:rPr>
          <w:rStyle w:val="1"/>
          <w:rFonts w:ascii="Times New Roman" w:hAnsi="Times New Roman"/>
          <w:spacing w:val="0"/>
          <w:sz w:val="28"/>
        </w:rPr>
        <w:t xml:space="preserve"> </w:t>
      </w:r>
      <w:r>
        <w:rPr>
          <w:rStyle w:val="1"/>
          <w:rFonts w:ascii="Times New Roman" w:hAnsi="Times New Roman"/>
          <w:spacing w:val="0"/>
          <w:sz w:val="28"/>
        </w:rPr>
        <w:t xml:space="preserve">// </w:t>
      </w:r>
      <w:r w:rsidR="00941D40" w:rsidRPr="00920327">
        <w:rPr>
          <w:rStyle w:val="1"/>
          <w:rFonts w:ascii="Times New Roman" w:hAnsi="Times New Roman"/>
          <w:spacing w:val="0"/>
          <w:sz w:val="28"/>
        </w:rPr>
        <w:t>Использование математических методов и ЭВМ в экспертной практике: Сб. науч. тр. ВНИИСЭ. - М., 1989.</w:t>
      </w:r>
    </w:p>
    <w:p w:rsidR="00C12792" w:rsidRPr="00920327" w:rsidRDefault="009206D0"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18.</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Основы инженерной психологии. - М., 1986.</w:t>
      </w:r>
    </w:p>
    <w:p w:rsidR="00C12792" w:rsidRPr="00920327" w:rsidRDefault="009206D0"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19.</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ПИСАРЕНКО А.А. Возможности криминалистической идентификации видеозалисывающих устройств</w:t>
      </w:r>
      <w:r w:rsidR="007302DE">
        <w:rPr>
          <w:rStyle w:val="1"/>
          <w:rFonts w:ascii="Times New Roman" w:hAnsi="Times New Roman"/>
          <w:spacing w:val="0"/>
          <w:sz w:val="28"/>
        </w:rPr>
        <w:t xml:space="preserve"> </w:t>
      </w:r>
      <w:r>
        <w:rPr>
          <w:rStyle w:val="1"/>
          <w:rFonts w:ascii="Times New Roman" w:hAnsi="Times New Roman"/>
          <w:spacing w:val="0"/>
          <w:sz w:val="28"/>
        </w:rPr>
        <w:t xml:space="preserve">// </w:t>
      </w:r>
      <w:r w:rsidR="00941D40" w:rsidRPr="00920327">
        <w:rPr>
          <w:rStyle w:val="1"/>
          <w:rFonts w:ascii="Times New Roman" w:hAnsi="Times New Roman"/>
          <w:spacing w:val="0"/>
          <w:sz w:val="28"/>
        </w:rPr>
        <w:t>Современное состояние</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и перспективы развития традиционных видов криминалистической экспертизы: Сб науч. тр. ВНИИСЭ. - М., 1987.</w:t>
      </w:r>
    </w:p>
    <w:p w:rsidR="00C12792" w:rsidRPr="00920327" w:rsidRDefault="009206D0"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20.</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ПИСАРЕНКО А.А. Двухкамерный телевизионный вычислительный комплекс для криминалистических исследований</w:t>
      </w:r>
      <w:r w:rsidR="007302DE">
        <w:rPr>
          <w:rStyle w:val="1"/>
          <w:rFonts w:ascii="Times New Roman" w:hAnsi="Times New Roman"/>
          <w:spacing w:val="0"/>
          <w:sz w:val="28"/>
        </w:rPr>
        <w:t xml:space="preserve"> </w:t>
      </w:r>
      <w:r w:rsidR="00CF7B20">
        <w:rPr>
          <w:rStyle w:val="1"/>
          <w:rFonts w:ascii="Times New Roman" w:hAnsi="Times New Roman"/>
          <w:spacing w:val="0"/>
          <w:sz w:val="28"/>
        </w:rPr>
        <w:t xml:space="preserve">// </w:t>
      </w:r>
      <w:r w:rsidR="00941D40" w:rsidRPr="00920327">
        <w:rPr>
          <w:rStyle w:val="1"/>
          <w:rFonts w:ascii="Times New Roman" w:hAnsi="Times New Roman"/>
          <w:spacing w:val="0"/>
          <w:sz w:val="28"/>
        </w:rPr>
        <w:t xml:space="preserve">Экспертная практика и новые методы исследования. - </w:t>
      </w:r>
      <w:r w:rsidR="00941D40" w:rsidRPr="00EF6CB3">
        <w:rPr>
          <w:rStyle w:val="BodytextTrebuchetMS2"/>
          <w:rFonts w:ascii="Times New Roman" w:hAnsi="Times New Roman"/>
          <w:i w:val="0"/>
          <w:spacing w:val="0"/>
          <w:sz w:val="28"/>
        </w:rPr>
        <w:t xml:space="preserve">М., </w:t>
      </w:r>
      <w:r w:rsidR="00941D40" w:rsidRPr="00920327">
        <w:rPr>
          <w:rStyle w:val="1"/>
          <w:rFonts w:ascii="Times New Roman" w:hAnsi="Times New Roman"/>
          <w:spacing w:val="0"/>
          <w:sz w:val="28"/>
        </w:rPr>
        <w:t>1987. - Вып. 8.</w:t>
      </w:r>
    </w:p>
    <w:p w:rsidR="00CF7B20" w:rsidRDefault="00CF7B20"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21.</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 xml:space="preserve">СИЛКИН П.Ф. </w:t>
      </w:r>
      <w:r>
        <w:rPr>
          <w:rStyle w:val="1"/>
          <w:rFonts w:ascii="Times New Roman" w:hAnsi="Times New Roman"/>
          <w:spacing w:val="0"/>
          <w:sz w:val="28"/>
        </w:rPr>
        <w:t>С</w:t>
      </w:r>
      <w:r w:rsidR="00941D40" w:rsidRPr="00920327">
        <w:rPr>
          <w:rStyle w:val="1"/>
          <w:rFonts w:ascii="Times New Roman" w:hAnsi="Times New Roman"/>
          <w:spacing w:val="0"/>
          <w:sz w:val="28"/>
        </w:rPr>
        <w:t>удебно-исследовательская фотография. - Волгоград, 1</w:t>
      </w:r>
      <w:r>
        <w:rPr>
          <w:rStyle w:val="1"/>
          <w:rFonts w:ascii="Times New Roman" w:hAnsi="Times New Roman"/>
          <w:spacing w:val="0"/>
          <w:sz w:val="28"/>
        </w:rPr>
        <w:t>9</w:t>
      </w:r>
      <w:r w:rsidR="00941D40" w:rsidRPr="00920327">
        <w:rPr>
          <w:rStyle w:val="1"/>
          <w:rFonts w:ascii="Times New Roman" w:hAnsi="Times New Roman"/>
          <w:spacing w:val="0"/>
          <w:sz w:val="28"/>
        </w:rPr>
        <w:t>79.</w:t>
      </w:r>
    </w:p>
    <w:p w:rsidR="004E0457" w:rsidRDefault="00CF7B20" w:rsidP="005D6CF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22.</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Стереоскопическая фотография в криминалистике</w:t>
      </w:r>
      <w:r w:rsidR="007302DE">
        <w:rPr>
          <w:rStyle w:val="1"/>
          <w:rFonts w:ascii="Times New Roman" w:hAnsi="Times New Roman"/>
          <w:spacing w:val="0"/>
          <w:sz w:val="28"/>
        </w:rPr>
        <w:t xml:space="preserve"> </w:t>
      </w:r>
      <w:r>
        <w:rPr>
          <w:rStyle w:val="1"/>
          <w:rFonts w:ascii="Times New Roman" w:hAnsi="Times New Roman"/>
          <w:spacing w:val="0"/>
          <w:sz w:val="28"/>
        </w:rPr>
        <w:t xml:space="preserve">/ </w:t>
      </w:r>
      <w:r w:rsidR="00941D40" w:rsidRPr="00920327">
        <w:rPr>
          <w:rStyle w:val="1"/>
          <w:rFonts w:ascii="Times New Roman" w:hAnsi="Times New Roman"/>
          <w:spacing w:val="0"/>
          <w:sz w:val="28"/>
        </w:rPr>
        <w:t xml:space="preserve">Под ред. Н.С. Полевого. - </w:t>
      </w:r>
      <w:r w:rsidR="00941D40" w:rsidRPr="00EF6CB3">
        <w:rPr>
          <w:rStyle w:val="BodytextTrebuchetMS2"/>
          <w:rFonts w:ascii="Times New Roman" w:hAnsi="Times New Roman"/>
          <w:i w:val="0"/>
          <w:spacing w:val="0"/>
          <w:sz w:val="28"/>
        </w:rPr>
        <w:t xml:space="preserve">М., </w:t>
      </w:r>
      <w:r w:rsidR="00941D40" w:rsidRPr="00920327">
        <w:rPr>
          <w:rStyle w:val="1"/>
          <w:rFonts w:ascii="Times New Roman" w:hAnsi="Times New Roman"/>
          <w:spacing w:val="0"/>
          <w:sz w:val="28"/>
        </w:rPr>
        <w:t>1963</w:t>
      </w:r>
      <w:r w:rsidR="004E0457">
        <w:rPr>
          <w:rStyle w:val="1"/>
          <w:rFonts w:ascii="Times New Roman" w:hAnsi="Times New Roman"/>
          <w:spacing w:val="0"/>
          <w:sz w:val="28"/>
        </w:rPr>
        <w:t>.</w:t>
      </w:r>
    </w:p>
    <w:p w:rsidR="00C12792" w:rsidRPr="00920327" w:rsidRDefault="00CF7B20" w:rsidP="005D6CF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23. </w:t>
      </w:r>
      <w:r w:rsidR="00941D40" w:rsidRPr="00920327">
        <w:rPr>
          <w:rStyle w:val="1"/>
          <w:rFonts w:ascii="Times New Roman" w:hAnsi="Times New Roman"/>
          <w:spacing w:val="0"/>
          <w:sz w:val="28"/>
        </w:rPr>
        <w:t>ТАХО-Г</w:t>
      </w:r>
      <w:r>
        <w:rPr>
          <w:rStyle w:val="1"/>
          <w:rFonts w:ascii="Times New Roman" w:hAnsi="Times New Roman"/>
          <w:spacing w:val="0"/>
          <w:sz w:val="28"/>
        </w:rPr>
        <w:t>О</w:t>
      </w:r>
      <w:r w:rsidR="00941D40" w:rsidRPr="00920327">
        <w:rPr>
          <w:rStyle w:val="1"/>
          <w:rFonts w:ascii="Times New Roman" w:hAnsi="Times New Roman"/>
          <w:spacing w:val="0"/>
          <w:sz w:val="28"/>
        </w:rPr>
        <w:t>ДИ Х.М. Стереофотография в криминалистике: Автореф. канд. дис. - М., 1951.</w:t>
      </w:r>
    </w:p>
    <w:p w:rsidR="005439C6" w:rsidRPr="00920327" w:rsidRDefault="00CF7B20"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24.</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ТАХО-Г</w:t>
      </w:r>
      <w:r>
        <w:rPr>
          <w:rStyle w:val="1"/>
          <w:rFonts w:ascii="Times New Roman" w:hAnsi="Times New Roman"/>
          <w:spacing w:val="0"/>
          <w:sz w:val="28"/>
        </w:rPr>
        <w:t>ОД</w:t>
      </w:r>
      <w:r w:rsidR="00941D40" w:rsidRPr="00920327">
        <w:rPr>
          <w:rStyle w:val="1"/>
          <w:rFonts w:ascii="Times New Roman" w:hAnsi="Times New Roman"/>
          <w:spacing w:val="0"/>
          <w:sz w:val="28"/>
        </w:rPr>
        <w:t>И Х.М., ПИМЕНОВ Н.Ф. Применение щуп</w:t>
      </w:r>
      <w:r w:rsidR="00637715">
        <w:rPr>
          <w:rStyle w:val="1"/>
          <w:rFonts w:ascii="Times New Roman" w:hAnsi="Times New Roman"/>
          <w:spacing w:val="0"/>
          <w:sz w:val="28"/>
        </w:rPr>
        <w:t>о</w:t>
      </w:r>
      <w:r w:rsidR="00941D40" w:rsidRPr="00920327">
        <w:rPr>
          <w:rStyle w:val="1"/>
          <w:rFonts w:ascii="Times New Roman" w:hAnsi="Times New Roman"/>
          <w:spacing w:val="0"/>
          <w:sz w:val="28"/>
        </w:rPr>
        <w:t>вого метода профилирования в трасологических и судебно-баллистических экпертизах</w:t>
      </w:r>
      <w:r w:rsidR="007302DE">
        <w:rPr>
          <w:rStyle w:val="1"/>
          <w:rFonts w:ascii="Times New Roman" w:hAnsi="Times New Roman"/>
          <w:spacing w:val="0"/>
          <w:sz w:val="28"/>
        </w:rPr>
        <w:t xml:space="preserve"> </w:t>
      </w:r>
      <w:r w:rsidR="00637715">
        <w:rPr>
          <w:rStyle w:val="1"/>
          <w:rFonts w:ascii="Times New Roman" w:hAnsi="Times New Roman"/>
          <w:spacing w:val="0"/>
          <w:sz w:val="28"/>
        </w:rPr>
        <w:t xml:space="preserve">// </w:t>
      </w:r>
      <w:r w:rsidR="00941D40" w:rsidRPr="00920327">
        <w:rPr>
          <w:rStyle w:val="1"/>
          <w:rFonts w:ascii="Times New Roman" w:hAnsi="Times New Roman"/>
          <w:spacing w:val="0"/>
          <w:sz w:val="28"/>
        </w:rPr>
        <w:t xml:space="preserve">Теоретические проблемы и практика трасологических и баллистических исследований: Сб. науч. тр. ВНИИСЭ. - </w:t>
      </w:r>
      <w:r w:rsidR="00941D40" w:rsidRPr="00EF6CB3">
        <w:rPr>
          <w:rStyle w:val="BodytextTrebuchetMS2"/>
          <w:rFonts w:ascii="Times New Roman" w:hAnsi="Times New Roman"/>
          <w:i w:val="0"/>
          <w:spacing w:val="0"/>
          <w:sz w:val="28"/>
        </w:rPr>
        <w:t xml:space="preserve">М., </w:t>
      </w:r>
      <w:r w:rsidR="00941D40" w:rsidRPr="00920327">
        <w:rPr>
          <w:rStyle w:val="1"/>
          <w:rFonts w:ascii="Times New Roman" w:hAnsi="Times New Roman"/>
          <w:spacing w:val="0"/>
          <w:sz w:val="28"/>
        </w:rPr>
        <w:t>1975. - Вып. 14.</w:t>
      </w:r>
    </w:p>
    <w:p w:rsidR="005439C6" w:rsidRPr="00920327" w:rsidRDefault="00637715" w:rsidP="005D6CFA">
      <w:pPr>
        <w:pStyle w:val="a4"/>
        <w:shd w:val="clear" w:color="auto" w:fill="auto"/>
        <w:spacing w:line="276" w:lineRule="auto"/>
        <w:ind w:firstLine="709"/>
        <w:rPr>
          <w:rStyle w:val="BodytextSpacing2pt"/>
          <w:spacing w:val="0"/>
          <w:sz w:val="28"/>
        </w:rPr>
      </w:pPr>
      <w:r>
        <w:rPr>
          <w:rFonts w:ascii="Times New Roman" w:hAnsi="Times New Roman"/>
          <w:spacing w:val="0"/>
          <w:sz w:val="28"/>
        </w:rPr>
        <w:lastRenderedPageBreak/>
        <w:t xml:space="preserve">25. </w:t>
      </w:r>
      <w:r w:rsidR="00941D40" w:rsidRPr="00920327">
        <w:rPr>
          <w:rStyle w:val="1"/>
          <w:rFonts w:ascii="Times New Roman" w:hAnsi="Times New Roman"/>
          <w:spacing w:val="0"/>
          <w:sz w:val="28"/>
        </w:rPr>
        <w:t xml:space="preserve">Теоретические и методологические основы судебно-баллистической экспертизы: Методическое поссбие для экспертов. - М., 1984. - Вып. </w:t>
      </w:r>
      <w:r w:rsidR="00941D40" w:rsidRPr="00920327">
        <w:rPr>
          <w:rStyle w:val="BodytextSpacing2pt"/>
          <w:spacing w:val="0"/>
          <w:sz w:val="28"/>
        </w:rPr>
        <w:t>3-4.</w:t>
      </w:r>
    </w:p>
    <w:p w:rsidR="005439C6" w:rsidRPr="00920327" w:rsidRDefault="00310E4D"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26.</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Установка фотографическая "Развертка": Техническое описание и инструкция по эксплуатации. - М., 1989.</w:t>
      </w:r>
    </w:p>
    <w:p w:rsidR="004E0457" w:rsidRDefault="00310E4D"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27.</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ШЕВЧЕНКО В.И. Криминалистическая экспертиза следов при расследовании краж, совершенных с применением технических средств: Автореф. канд. дис. - М., 1946</w:t>
      </w:r>
      <w:r w:rsidR="004E0457">
        <w:rPr>
          <w:rStyle w:val="1"/>
          <w:rFonts w:ascii="Times New Roman" w:hAnsi="Times New Roman"/>
          <w:spacing w:val="0"/>
          <w:sz w:val="28"/>
        </w:rPr>
        <w:t>.</w:t>
      </w:r>
    </w:p>
    <w:p w:rsidR="005439C6" w:rsidRPr="00920327" w:rsidRDefault="00310E4D" w:rsidP="005D6CF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28. </w:t>
      </w:r>
      <w:r w:rsidR="00941D40" w:rsidRPr="00920327">
        <w:rPr>
          <w:rStyle w:val="1"/>
          <w:rFonts w:ascii="Times New Roman" w:hAnsi="Times New Roman"/>
          <w:spacing w:val="0"/>
          <w:sz w:val="28"/>
        </w:rPr>
        <w:t>ШЛЯХОВ А.Р., ВОРОНКОВ Ю.М. Современное состояние и основные направления развития научных исследований в области применения математических методов и ЭВМ для решения задач судебной экспертизы</w:t>
      </w:r>
      <w:r w:rsidR="007302DE">
        <w:rPr>
          <w:rStyle w:val="1"/>
          <w:rFonts w:ascii="Times New Roman" w:hAnsi="Times New Roman"/>
          <w:spacing w:val="0"/>
          <w:sz w:val="28"/>
        </w:rPr>
        <w:t xml:space="preserve"> </w:t>
      </w:r>
      <w:r>
        <w:rPr>
          <w:rStyle w:val="1"/>
          <w:rFonts w:ascii="Times New Roman" w:hAnsi="Times New Roman"/>
          <w:spacing w:val="0"/>
          <w:sz w:val="28"/>
        </w:rPr>
        <w:t xml:space="preserve">// </w:t>
      </w:r>
      <w:r w:rsidR="00941D40" w:rsidRPr="00920327">
        <w:rPr>
          <w:rStyle w:val="1"/>
          <w:rFonts w:ascii="Times New Roman" w:hAnsi="Times New Roman"/>
          <w:spacing w:val="0"/>
          <w:sz w:val="28"/>
        </w:rPr>
        <w:t>Проблемы автоматизации, создания информационно-поисковых систем и применения математических методов</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в судебной экспертизе: Сб. науч. тр. ВНИИСЭ. - М.. 1987.</w:t>
      </w:r>
    </w:p>
    <w:p w:rsidR="005439C6" w:rsidRPr="00920327" w:rsidRDefault="00AD1989"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29.</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ЭЛЬ</w:t>
      </w:r>
      <w:r>
        <w:rPr>
          <w:rStyle w:val="1"/>
          <w:rFonts w:ascii="Times New Roman" w:hAnsi="Times New Roman"/>
          <w:spacing w:val="0"/>
          <w:sz w:val="28"/>
        </w:rPr>
        <w:t>Б</w:t>
      </w:r>
      <w:r w:rsidR="00941D40" w:rsidRPr="00920327">
        <w:rPr>
          <w:rStyle w:val="1"/>
          <w:rFonts w:ascii="Times New Roman" w:hAnsi="Times New Roman"/>
          <w:spacing w:val="0"/>
          <w:sz w:val="28"/>
        </w:rPr>
        <w:t>УР Р.Э. Графические алгоритмы и возможности их использования в процессе идентификационных криминалистических экспертиз</w:t>
      </w:r>
      <w:r w:rsidR="007302DE">
        <w:rPr>
          <w:rStyle w:val="1"/>
          <w:rFonts w:ascii="Times New Roman" w:hAnsi="Times New Roman"/>
          <w:spacing w:val="0"/>
          <w:sz w:val="28"/>
        </w:rPr>
        <w:t xml:space="preserve"> </w:t>
      </w:r>
      <w:r>
        <w:rPr>
          <w:rStyle w:val="1"/>
          <w:rFonts w:ascii="Times New Roman" w:hAnsi="Times New Roman"/>
          <w:spacing w:val="0"/>
          <w:sz w:val="28"/>
        </w:rPr>
        <w:t xml:space="preserve">// </w:t>
      </w:r>
      <w:r w:rsidR="00941D40" w:rsidRPr="00920327">
        <w:rPr>
          <w:rStyle w:val="1"/>
          <w:rFonts w:ascii="Times New Roman" w:hAnsi="Times New Roman"/>
          <w:spacing w:val="0"/>
          <w:sz w:val="28"/>
        </w:rPr>
        <w:t>Графические алгоритмы</w:t>
      </w:r>
      <w:r w:rsidR="007302DE">
        <w:rPr>
          <w:rStyle w:val="1"/>
          <w:rFonts w:ascii="Times New Roman" w:hAnsi="Times New Roman"/>
          <w:spacing w:val="0"/>
          <w:sz w:val="28"/>
        </w:rPr>
        <w:t xml:space="preserve"> </w:t>
      </w:r>
      <w:r>
        <w:rPr>
          <w:rStyle w:val="1"/>
          <w:rFonts w:ascii="Times New Roman" w:hAnsi="Times New Roman"/>
          <w:spacing w:val="0"/>
          <w:sz w:val="28"/>
        </w:rPr>
        <w:t xml:space="preserve">/ </w:t>
      </w:r>
      <w:r w:rsidR="00941D40" w:rsidRPr="00920327">
        <w:rPr>
          <w:rStyle w:val="1"/>
          <w:rFonts w:ascii="Times New Roman" w:hAnsi="Times New Roman"/>
          <w:spacing w:val="0"/>
          <w:sz w:val="28"/>
        </w:rPr>
        <w:t>Под ред. В.А. Соколова. - Рига, 1965.</w:t>
      </w:r>
    </w:p>
    <w:p w:rsidR="00845421" w:rsidRDefault="00845421" w:rsidP="0093449F">
      <w:pPr>
        <w:pStyle w:val="a4"/>
        <w:shd w:val="clear" w:color="auto" w:fill="auto"/>
        <w:spacing w:line="276" w:lineRule="auto"/>
        <w:ind w:firstLine="0"/>
        <w:rPr>
          <w:rStyle w:val="1"/>
          <w:rFonts w:ascii="Times New Roman" w:hAnsi="Times New Roman"/>
          <w:spacing w:val="0"/>
          <w:sz w:val="28"/>
        </w:rPr>
        <w:sectPr w:rsidR="00845421" w:rsidSect="004B19D2">
          <w:footnotePr>
            <w:numRestart w:val="eachPage"/>
          </w:footnotePr>
          <w:pgSz w:w="12240" w:h="15840"/>
          <w:pgMar w:top="1134" w:right="850" w:bottom="1134" w:left="1701" w:header="454" w:footer="454" w:gutter="0"/>
          <w:cols w:space="720"/>
          <w:noEndnote/>
          <w:titlePg/>
          <w:docGrid w:linePitch="360"/>
        </w:sectPr>
      </w:pPr>
    </w:p>
    <w:p w:rsidR="005439C6" w:rsidRPr="00920327" w:rsidRDefault="00941D40" w:rsidP="00F1106A">
      <w:pPr>
        <w:pStyle w:val="a4"/>
        <w:shd w:val="clear" w:color="auto" w:fill="auto"/>
        <w:spacing w:after="240" w:line="276" w:lineRule="auto"/>
        <w:ind w:firstLine="0"/>
        <w:rPr>
          <w:rStyle w:val="1"/>
          <w:rFonts w:ascii="Times New Roman" w:hAnsi="Times New Roman"/>
          <w:spacing w:val="0"/>
          <w:sz w:val="28"/>
        </w:rPr>
      </w:pPr>
      <w:r w:rsidRPr="00920327">
        <w:rPr>
          <w:rStyle w:val="1"/>
          <w:rFonts w:ascii="Times New Roman" w:hAnsi="Times New Roman"/>
          <w:spacing w:val="0"/>
          <w:sz w:val="28"/>
        </w:rPr>
        <w:lastRenderedPageBreak/>
        <w:t>Раздел второй</w:t>
      </w:r>
    </w:p>
    <w:p w:rsidR="00F1106A" w:rsidRPr="00F1106A" w:rsidRDefault="00941D40" w:rsidP="00F1106A">
      <w:pPr>
        <w:pStyle w:val="a4"/>
        <w:shd w:val="clear" w:color="auto" w:fill="auto"/>
        <w:spacing w:line="276" w:lineRule="auto"/>
        <w:ind w:firstLine="0"/>
        <w:rPr>
          <w:rStyle w:val="1"/>
          <w:rFonts w:ascii="Times New Roman" w:hAnsi="Times New Roman"/>
          <w:spacing w:val="0"/>
          <w:sz w:val="28"/>
          <w:u w:val="single"/>
        </w:rPr>
      </w:pPr>
      <w:r w:rsidRPr="00F1106A">
        <w:rPr>
          <w:rStyle w:val="1"/>
          <w:rFonts w:ascii="Times New Roman" w:hAnsi="Times New Roman"/>
          <w:spacing w:val="0"/>
          <w:sz w:val="28"/>
          <w:u w:val="single"/>
        </w:rPr>
        <w:t>ЧАСТНЫЕ МЕТОДИКИ ЭКСПЕРТНО-КРИМИНАЛИСТИЧЕСКОЙ</w:t>
      </w:r>
    </w:p>
    <w:p w:rsidR="005439C6" w:rsidRPr="00920327" w:rsidRDefault="00941D40" w:rsidP="00F1106A">
      <w:pPr>
        <w:pStyle w:val="a4"/>
        <w:shd w:val="clear" w:color="auto" w:fill="auto"/>
        <w:spacing w:after="240" w:line="276" w:lineRule="auto"/>
        <w:ind w:firstLine="0"/>
        <w:rPr>
          <w:rStyle w:val="1"/>
          <w:rFonts w:ascii="Times New Roman" w:hAnsi="Times New Roman"/>
          <w:spacing w:val="0"/>
          <w:sz w:val="28"/>
        </w:rPr>
      </w:pPr>
      <w:r w:rsidRPr="00F1106A">
        <w:rPr>
          <w:rStyle w:val="1"/>
          <w:rFonts w:ascii="Times New Roman" w:hAnsi="Times New Roman"/>
          <w:spacing w:val="0"/>
          <w:sz w:val="28"/>
          <w:u w:val="single"/>
        </w:rPr>
        <w:t>ИДЕНТИФИКАЦИИ</w:t>
      </w:r>
    </w:p>
    <w:p w:rsidR="005439C6" w:rsidRPr="00920327" w:rsidRDefault="00941D40" w:rsidP="00F6482C">
      <w:pPr>
        <w:pStyle w:val="a4"/>
        <w:shd w:val="clear" w:color="auto" w:fill="auto"/>
        <w:spacing w:after="240" w:line="276" w:lineRule="auto"/>
        <w:ind w:firstLine="0"/>
        <w:rPr>
          <w:rStyle w:val="1"/>
          <w:rFonts w:ascii="Times New Roman" w:hAnsi="Times New Roman"/>
          <w:spacing w:val="0"/>
          <w:sz w:val="28"/>
        </w:rPr>
      </w:pPr>
      <w:r w:rsidRPr="00920327">
        <w:rPr>
          <w:rStyle w:val="1"/>
          <w:rFonts w:ascii="Times New Roman" w:hAnsi="Times New Roman"/>
          <w:spacing w:val="0"/>
          <w:sz w:val="28"/>
        </w:rPr>
        <w:t xml:space="preserve">Глава </w:t>
      </w:r>
      <w:r w:rsidR="007D2FB6" w:rsidRPr="00920327">
        <w:rPr>
          <w:rStyle w:val="1"/>
          <w:rFonts w:ascii="Times New Roman" w:hAnsi="Times New Roman"/>
          <w:spacing w:val="0"/>
          <w:sz w:val="28"/>
        </w:rPr>
        <w:t>1</w:t>
      </w:r>
      <w:r w:rsidRPr="00920327">
        <w:rPr>
          <w:rStyle w:val="1"/>
          <w:rFonts w:ascii="Times New Roman" w:hAnsi="Times New Roman"/>
          <w:spacing w:val="0"/>
          <w:sz w:val="28"/>
        </w:rPr>
        <w:t>. ИДЕНТИФИКАЦИЯ ПО ПРИЗНАКАМ ВНЕШНЕГО СТРОЕНИЯ</w:t>
      </w:r>
    </w:p>
    <w:p w:rsidR="00F6482C" w:rsidRDefault="00941D40" w:rsidP="00F1106A">
      <w:pPr>
        <w:pStyle w:val="a4"/>
        <w:shd w:val="clear" w:color="auto" w:fill="auto"/>
        <w:spacing w:line="276" w:lineRule="auto"/>
        <w:ind w:firstLine="0"/>
        <w:rPr>
          <w:rStyle w:val="1"/>
          <w:rFonts w:ascii="Times New Roman" w:hAnsi="Times New Roman"/>
          <w:spacing w:val="0"/>
          <w:sz w:val="28"/>
        </w:rPr>
      </w:pPr>
      <w:r w:rsidRPr="00920327">
        <w:rPr>
          <w:rStyle w:val="1"/>
          <w:rFonts w:ascii="Times New Roman" w:hAnsi="Times New Roman"/>
          <w:spacing w:val="0"/>
          <w:sz w:val="28"/>
        </w:rPr>
        <w:t xml:space="preserve">§ </w:t>
      </w:r>
      <w:r w:rsidR="005439C6" w:rsidRPr="00920327">
        <w:rPr>
          <w:rStyle w:val="1"/>
          <w:rFonts w:ascii="Times New Roman" w:hAnsi="Times New Roman"/>
          <w:spacing w:val="0"/>
          <w:sz w:val="28"/>
        </w:rPr>
        <w:t>1</w:t>
      </w:r>
      <w:r w:rsidRPr="00920327">
        <w:rPr>
          <w:rStyle w:val="1"/>
          <w:rFonts w:ascii="Times New Roman" w:hAnsi="Times New Roman"/>
          <w:spacing w:val="0"/>
          <w:sz w:val="28"/>
        </w:rPr>
        <w:t>. Криминалистическая трактовка понятия внешнего строения, его</w:t>
      </w:r>
    </w:p>
    <w:p w:rsidR="00F6482C" w:rsidRDefault="00941D40" w:rsidP="00F6482C">
      <w:pPr>
        <w:pStyle w:val="a4"/>
        <w:shd w:val="clear" w:color="auto" w:fill="auto"/>
        <w:spacing w:line="276" w:lineRule="auto"/>
        <w:ind w:firstLine="510"/>
        <w:rPr>
          <w:rStyle w:val="1"/>
          <w:rFonts w:ascii="Times New Roman" w:hAnsi="Times New Roman"/>
          <w:spacing w:val="0"/>
          <w:sz w:val="28"/>
        </w:rPr>
      </w:pPr>
      <w:r w:rsidRPr="00920327">
        <w:rPr>
          <w:rStyle w:val="1"/>
          <w:rFonts w:ascii="Times New Roman" w:hAnsi="Times New Roman"/>
          <w:spacing w:val="0"/>
          <w:sz w:val="28"/>
        </w:rPr>
        <w:t>индивидуальность и относительная устойчивость; идентификационные</w:t>
      </w:r>
    </w:p>
    <w:p w:rsidR="007D2FB6" w:rsidRPr="00920327" w:rsidRDefault="00941D40" w:rsidP="00F6482C">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t>свойства и признаки внешнего строения</w:t>
      </w:r>
    </w:p>
    <w:p w:rsidR="00C4375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Внешнее строение объекта как его пространственные границы есть качество вещи чрезвычайно существенное в криминалистическом отношении. П</w:t>
      </w:r>
      <w:r w:rsidR="006D2876">
        <w:rPr>
          <w:rStyle w:val="1"/>
          <w:rFonts w:ascii="Times New Roman" w:hAnsi="Times New Roman"/>
          <w:spacing w:val="0"/>
          <w:sz w:val="28"/>
        </w:rPr>
        <w:t>ов</w:t>
      </w:r>
      <w:r w:rsidRPr="00920327">
        <w:rPr>
          <w:rStyle w:val="1"/>
          <w:rFonts w:ascii="Times New Roman" w:hAnsi="Times New Roman"/>
          <w:spacing w:val="0"/>
          <w:sz w:val="28"/>
        </w:rPr>
        <w:t>ерхности, образующие пространственные границы вещи, участвуют практически во всех материальных взаимодействиях, связанных с образованием криминалистически значимых следов. Теоретические и методические основы исследования следов внешнего строения выделены в специальную отрасль криминалистической техники - трасологию.</w:t>
      </w:r>
    </w:p>
    <w:p w:rsidR="00C4375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Трактовку понятия внешнего строения следует начать с определения предмета. Под предметом понимают дискретную часть материи, имеющую устойчивые пространственные границы </w:t>
      </w:r>
      <w:r w:rsidR="00BB09AA" w:rsidRPr="00920327">
        <w:rPr>
          <w:rStyle w:val="1"/>
          <w:rFonts w:ascii="Times New Roman" w:hAnsi="Times New Roman"/>
          <w:spacing w:val="0"/>
          <w:sz w:val="28"/>
        </w:rPr>
        <w:t>[</w:t>
      </w:r>
      <w:r w:rsidRPr="00920327">
        <w:rPr>
          <w:rStyle w:val="1"/>
          <w:rFonts w:ascii="Times New Roman" w:hAnsi="Times New Roman"/>
          <w:spacing w:val="0"/>
          <w:sz w:val="28"/>
        </w:rPr>
        <w:t>2, с. 29</w:t>
      </w:r>
      <w:r w:rsidR="009A6D0B" w:rsidRPr="00920327">
        <w:rPr>
          <w:rStyle w:val="1"/>
          <w:rFonts w:ascii="Times New Roman" w:hAnsi="Times New Roman"/>
          <w:spacing w:val="0"/>
          <w:sz w:val="28"/>
        </w:rPr>
        <w:t>]</w:t>
      </w:r>
      <w:r w:rsidRPr="00920327">
        <w:rPr>
          <w:rStyle w:val="1"/>
          <w:rFonts w:ascii="Times New Roman" w:hAnsi="Times New Roman"/>
          <w:spacing w:val="0"/>
          <w:sz w:val="28"/>
        </w:rPr>
        <w:t>. Внешнее строение приобретает криминалистическое значение только у твердых тел; оно может быть описано с помощью понятийного аппарата геометрии.</w:t>
      </w:r>
    </w:p>
    <w:p w:rsidR="00C4375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Объекты, идентифицируемые по признакам внешнего строения, могут быть монолитными, немонолитными, а иногда и сложными материальными системами.</w:t>
      </w:r>
    </w:p>
    <w:p w:rsidR="00C4375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Внешние признаки как выразители соответствующих свойств поверхности характеризуют в первую </w:t>
      </w:r>
      <w:r w:rsidR="006D2876">
        <w:rPr>
          <w:rStyle w:val="1"/>
          <w:rFonts w:ascii="Times New Roman" w:hAnsi="Times New Roman"/>
          <w:spacing w:val="0"/>
          <w:sz w:val="28"/>
        </w:rPr>
        <w:t>оч</w:t>
      </w:r>
      <w:r w:rsidRPr="00920327">
        <w:rPr>
          <w:rStyle w:val="1"/>
          <w:rFonts w:ascii="Times New Roman" w:hAnsi="Times New Roman"/>
          <w:spacing w:val="0"/>
          <w:sz w:val="28"/>
        </w:rPr>
        <w:t>ередь форму пред</w:t>
      </w:r>
      <w:r w:rsidR="00410FAE">
        <w:rPr>
          <w:rStyle w:val="1"/>
          <w:rFonts w:ascii="Times New Roman" w:hAnsi="Times New Roman"/>
          <w:spacing w:val="0"/>
          <w:sz w:val="28"/>
        </w:rPr>
        <w:t>м</w:t>
      </w:r>
      <w:r w:rsidRPr="00920327">
        <w:rPr>
          <w:rStyle w:val="1"/>
          <w:rFonts w:ascii="Times New Roman" w:hAnsi="Times New Roman"/>
          <w:spacing w:val="0"/>
          <w:sz w:val="28"/>
        </w:rPr>
        <w:t>ет</w:t>
      </w:r>
      <w:r w:rsidR="00410FAE">
        <w:rPr>
          <w:rStyle w:val="1"/>
          <w:rFonts w:ascii="Times New Roman" w:hAnsi="Times New Roman"/>
          <w:spacing w:val="0"/>
          <w:sz w:val="28"/>
        </w:rPr>
        <w:t>а</w:t>
      </w:r>
      <w:r w:rsidRPr="00920327">
        <w:rPr>
          <w:rStyle w:val="1"/>
          <w:rFonts w:ascii="Times New Roman" w:hAnsi="Times New Roman"/>
          <w:spacing w:val="0"/>
          <w:sz w:val="28"/>
        </w:rPr>
        <w:t xml:space="preserve">, его размеры, состояния его поверхности. Форма предмета - </w:t>
      </w:r>
      <w:r w:rsidR="00410FAE">
        <w:rPr>
          <w:rStyle w:val="1"/>
          <w:rFonts w:ascii="Times New Roman" w:hAnsi="Times New Roman"/>
          <w:spacing w:val="0"/>
          <w:sz w:val="28"/>
        </w:rPr>
        <w:t>э</w:t>
      </w:r>
      <w:r w:rsidRPr="00920327">
        <w:rPr>
          <w:rStyle w:val="1"/>
          <w:rFonts w:ascii="Times New Roman" w:hAnsi="Times New Roman"/>
          <w:spacing w:val="0"/>
          <w:sz w:val="28"/>
        </w:rPr>
        <w:t>т</w:t>
      </w:r>
      <w:r w:rsidR="00410FAE">
        <w:rPr>
          <w:rStyle w:val="1"/>
          <w:rFonts w:ascii="Times New Roman" w:hAnsi="Times New Roman"/>
          <w:spacing w:val="0"/>
          <w:sz w:val="28"/>
        </w:rPr>
        <w:t>о</w:t>
      </w:r>
      <w:r w:rsidRPr="00920327">
        <w:rPr>
          <w:rStyle w:val="1"/>
          <w:rFonts w:ascii="Times New Roman" w:hAnsi="Times New Roman"/>
          <w:spacing w:val="0"/>
          <w:sz w:val="28"/>
        </w:rPr>
        <w:t xml:space="preserve"> поверхностная граница его материальной субстанции; размеры - величины, соотносимые с определенным эталоном измерения. Это наиболее доступные заметные признаки, по которым можно отграничить объект от ему подобных, выделить его среди других сходных объектов. Общая форма легко воспринимается при изучении самого объекта, но редко и далеко не полностью фиксируется в его отображении. Поэтому основное внимание при идентификации предмета по признакам его внешнего строения следует уделять ч</w:t>
      </w:r>
      <w:r w:rsidR="002E6FD0">
        <w:rPr>
          <w:rStyle w:val="1"/>
          <w:rFonts w:ascii="Times New Roman" w:hAnsi="Times New Roman"/>
          <w:spacing w:val="0"/>
          <w:sz w:val="28"/>
        </w:rPr>
        <w:t>ас</w:t>
      </w:r>
      <w:r w:rsidRPr="00920327">
        <w:rPr>
          <w:rStyle w:val="1"/>
          <w:rFonts w:ascii="Times New Roman" w:hAnsi="Times New Roman"/>
          <w:spacing w:val="0"/>
          <w:sz w:val="28"/>
        </w:rPr>
        <w:t>тным формам предмета, определяющим строение его поверхностей,</w:t>
      </w:r>
      <w:r w:rsidR="00A857D2" w:rsidRPr="00920327">
        <w:rPr>
          <w:rStyle w:val="1"/>
          <w:rFonts w:ascii="Times New Roman" w:hAnsi="Times New Roman"/>
          <w:spacing w:val="0"/>
          <w:sz w:val="28"/>
        </w:rPr>
        <w:t xml:space="preserve"> в </w:t>
      </w:r>
      <w:r w:rsidRPr="00920327">
        <w:rPr>
          <w:rStyle w:val="1"/>
          <w:rFonts w:ascii="Times New Roman" w:hAnsi="Times New Roman"/>
          <w:spacing w:val="0"/>
          <w:sz w:val="28"/>
        </w:rPr>
        <w:t>том числе их рельеф.</w:t>
      </w:r>
    </w:p>
    <w:p w:rsidR="00C4375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Изучению рельефа при идентификации придается особое значение, так как рельеф каждого объекта индивидуален. Доказательством этому служат как философская трактовка индивидуальности, не допускающая возможности тождественности двух и более объектов, так и технический анализ условий формирования и существования рельефной поверхности. Рельеф каждого предмета зависит как от его внутренних свойств, так и от внешних воздействий. На формирование рельефа оказывают влияние в первую очередь кристаллическое строение твердого тела, а затем уже изменения структурн</w:t>
      </w:r>
      <w:r w:rsidR="0008658D">
        <w:rPr>
          <w:rStyle w:val="1"/>
          <w:rFonts w:ascii="Times New Roman" w:hAnsi="Times New Roman"/>
          <w:spacing w:val="0"/>
          <w:sz w:val="28"/>
        </w:rPr>
        <w:t>о</w:t>
      </w:r>
      <w:r w:rsidRPr="00920327">
        <w:rPr>
          <w:rStyle w:val="1"/>
          <w:rFonts w:ascii="Times New Roman" w:hAnsi="Times New Roman"/>
          <w:spacing w:val="0"/>
          <w:sz w:val="28"/>
        </w:rPr>
        <w:t xml:space="preserve">й кристаллической решетки под влиянием механических воздействий как при формировании твердого тела, т.е. его изготовлении, обработке, так и в последующем, при его эксплуатации, В результате строение поверхности (рельеф) предмета обусловливается формами и размерами кристаллических зерен и их размещением [3, с. </w:t>
      </w:r>
      <w:r w:rsidR="0008658D">
        <w:rPr>
          <w:rStyle w:val="1"/>
          <w:rFonts w:ascii="Times New Roman" w:hAnsi="Times New Roman"/>
          <w:spacing w:val="0"/>
          <w:sz w:val="28"/>
        </w:rPr>
        <w:t>30</w:t>
      </w:r>
      <w:r w:rsidR="00BB09AA" w:rsidRPr="00920327">
        <w:rPr>
          <w:rStyle w:val="1"/>
          <w:rFonts w:ascii="Times New Roman" w:hAnsi="Times New Roman"/>
          <w:spacing w:val="0"/>
          <w:sz w:val="28"/>
        </w:rPr>
        <w:t>]</w:t>
      </w:r>
      <w:r w:rsidRPr="00920327">
        <w:rPr>
          <w:rStyle w:val="1"/>
          <w:rFonts w:ascii="Times New Roman" w:hAnsi="Times New Roman"/>
          <w:spacing w:val="0"/>
          <w:sz w:val="28"/>
        </w:rPr>
        <w:t>.</w:t>
      </w:r>
    </w:p>
    <w:p w:rsidR="00D7555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Поверхность может быть гладкой и шероховатой. Макростроение поверхности определяется элементами, различимыми невооруженным глазом или с помощью лупы (это выступающие и углубленные детали рельефного рисунка подошвы, выкрошенность и заусеницы на лезвии топора и т.п.), а микростроение - сочетанием относительно мелких элементов, различимых лишь при достаточном увеличении (это мелкие выступы и углубления в кристаллической структуре материала). Поверхность предмета индивидуализирует как ее макро-, так и микростроение. Формируемые в конкретных условиях, эти элементы и их сочетания в ходе анализа могут рассматриваться как общие и частные.</w:t>
      </w:r>
    </w:p>
    <w:p w:rsidR="00D7555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Идентификационный анализ внешнего строения объекта заключается в последовательном переходе от изучения общих признаков к частным и мысленном расчленении его на составные части. Такое расчленение исходного объекта и формы твердого тела призвано способствовать выделению и, соответственно, исследованию</w:t>
      </w:r>
      <w:r w:rsidR="00850D03">
        <w:rPr>
          <w:rStyle w:val="1"/>
          <w:rFonts w:ascii="Times New Roman" w:hAnsi="Times New Roman"/>
          <w:spacing w:val="0"/>
          <w:sz w:val="28"/>
        </w:rPr>
        <w:t xml:space="preserve"> </w:t>
      </w:r>
      <w:r w:rsidRPr="00920327">
        <w:rPr>
          <w:rStyle w:val="1"/>
          <w:rFonts w:ascii="Times New Roman" w:hAnsi="Times New Roman"/>
          <w:spacing w:val="0"/>
          <w:sz w:val="28"/>
        </w:rPr>
        <w:t xml:space="preserve">все более мелких частей, которые в своей совокупности способны индивидуализировать объект. Движение от общего к частному имеет свои пределы, определяемые понятием "рельеф-точки", под которым понимается такая величина </w:t>
      </w:r>
      <w:r w:rsidR="00850D03">
        <w:rPr>
          <w:rStyle w:val="1"/>
          <w:rFonts w:ascii="Times New Roman" w:hAnsi="Times New Roman"/>
          <w:spacing w:val="0"/>
          <w:sz w:val="28"/>
        </w:rPr>
        <w:sym w:font="Symbol" w:char="F05B"/>
      </w:r>
      <w:r w:rsidR="00850D03">
        <w:rPr>
          <w:rStyle w:val="1"/>
          <w:rFonts w:ascii="Times New Roman" w:hAnsi="Times New Roman"/>
          <w:spacing w:val="0"/>
          <w:sz w:val="28"/>
        </w:rPr>
        <w:t>1</w:t>
      </w:r>
      <w:r w:rsidRPr="00920327">
        <w:rPr>
          <w:rStyle w:val="1"/>
          <w:rFonts w:ascii="Times New Roman" w:hAnsi="Times New Roman"/>
          <w:spacing w:val="0"/>
          <w:sz w:val="28"/>
        </w:rPr>
        <w:t>, с. 58</w:t>
      </w:r>
      <w:r w:rsidR="00850D03">
        <w:rPr>
          <w:rStyle w:val="1"/>
          <w:rFonts w:ascii="Times New Roman" w:hAnsi="Times New Roman"/>
          <w:spacing w:val="0"/>
          <w:sz w:val="28"/>
        </w:rPr>
        <w:sym w:font="Symbol" w:char="F05D"/>
      </w:r>
      <w:r w:rsidR="000145F7">
        <w:rPr>
          <w:rStyle w:val="1"/>
          <w:rFonts w:ascii="Times New Roman" w:hAnsi="Times New Roman"/>
          <w:spacing w:val="0"/>
          <w:sz w:val="28"/>
        </w:rPr>
        <w:t>,</w:t>
      </w:r>
      <w:r w:rsidRPr="00920327">
        <w:rPr>
          <w:rStyle w:val="1"/>
          <w:rFonts w:ascii="Times New Roman" w:hAnsi="Times New Roman"/>
          <w:spacing w:val="0"/>
          <w:sz w:val="28"/>
        </w:rPr>
        <w:t xml:space="preserve"> дальнейшее деление которой практически либо невозможно ввиду ограниченности технических средств, либо нецелесообразно, так как наблюдаться будет уже не рельеф поверхности, а структура вещества. Этим, в частности, объясняется то обстоятельство, что многие точные методы измерения (контроля) шероховатости поверхности непригодны для трасологического изучения внешнего строения объекта, ибо вместо того, чтобы давать представление о макро- и микростр</w:t>
      </w:r>
      <w:r w:rsidR="004A5AB6">
        <w:rPr>
          <w:rStyle w:val="1"/>
          <w:rFonts w:ascii="Times New Roman" w:hAnsi="Times New Roman"/>
          <w:spacing w:val="0"/>
          <w:sz w:val="28"/>
        </w:rPr>
        <w:t>о</w:t>
      </w:r>
      <w:r w:rsidRPr="00920327">
        <w:rPr>
          <w:rStyle w:val="1"/>
          <w:rFonts w:ascii="Times New Roman" w:hAnsi="Times New Roman"/>
          <w:spacing w:val="0"/>
          <w:sz w:val="28"/>
        </w:rPr>
        <w:t>ении рельефа, они дают о нем суммарное представление, та</w:t>
      </w:r>
      <w:r w:rsidR="004A5AB6">
        <w:rPr>
          <w:rStyle w:val="1"/>
          <w:rFonts w:ascii="Times New Roman" w:hAnsi="Times New Roman"/>
          <w:spacing w:val="0"/>
          <w:sz w:val="28"/>
        </w:rPr>
        <w:t>к</w:t>
      </w:r>
      <w:r w:rsidRPr="00920327">
        <w:rPr>
          <w:rStyle w:val="1"/>
          <w:rFonts w:ascii="Times New Roman" w:hAnsi="Times New Roman"/>
          <w:spacing w:val="0"/>
          <w:sz w:val="28"/>
        </w:rPr>
        <w:t xml:space="preserve"> как образуемые на нем следы поглощаются структурой материала.</w:t>
      </w:r>
    </w:p>
    <w:p w:rsidR="00D75553" w:rsidRPr="00920327" w:rsidRDefault="00D75553"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В</w:t>
      </w:r>
      <w:r w:rsidR="00941D40" w:rsidRPr="00920327">
        <w:rPr>
          <w:rStyle w:val="1"/>
          <w:rFonts w:ascii="Times New Roman" w:hAnsi="Times New Roman"/>
          <w:spacing w:val="0"/>
          <w:sz w:val="28"/>
        </w:rPr>
        <w:t xml:space="preserve"> силу указанных обстоятельств практическая величина "рельеф-точки" в </w:t>
      </w:r>
      <w:r w:rsidR="00AB2183">
        <w:rPr>
          <w:rStyle w:val="1"/>
          <w:rFonts w:ascii="Times New Roman" w:hAnsi="Times New Roman"/>
          <w:spacing w:val="0"/>
          <w:sz w:val="28"/>
        </w:rPr>
        <w:t>ср</w:t>
      </w:r>
      <w:r w:rsidR="00941D40" w:rsidRPr="00920327">
        <w:rPr>
          <w:rStyle w:val="1"/>
          <w:rFonts w:ascii="Times New Roman" w:hAnsi="Times New Roman"/>
          <w:spacing w:val="0"/>
          <w:sz w:val="28"/>
        </w:rPr>
        <w:t>еде отображения зависит от строе</w:t>
      </w:r>
      <w:r w:rsidR="00AB2183">
        <w:rPr>
          <w:rStyle w:val="1"/>
          <w:rFonts w:ascii="Times New Roman" w:hAnsi="Times New Roman"/>
          <w:spacing w:val="0"/>
          <w:sz w:val="28"/>
        </w:rPr>
        <w:t>ни</w:t>
      </w:r>
      <w:r w:rsidR="00941D40" w:rsidRPr="00920327">
        <w:rPr>
          <w:rStyle w:val="1"/>
          <w:rFonts w:ascii="Times New Roman" w:hAnsi="Times New Roman"/>
          <w:spacing w:val="0"/>
          <w:sz w:val="28"/>
        </w:rPr>
        <w:t>я поверхности образующего объекта, вида следа (объемный, плоскостной, наслоения, отслоения), материала следовоспри</w:t>
      </w:r>
      <w:r w:rsidR="00AB2183">
        <w:rPr>
          <w:rStyle w:val="1"/>
          <w:rFonts w:ascii="Times New Roman" w:hAnsi="Times New Roman"/>
          <w:spacing w:val="0"/>
          <w:sz w:val="28"/>
        </w:rPr>
        <w:t>ни</w:t>
      </w:r>
      <w:r w:rsidR="00941D40" w:rsidRPr="00920327">
        <w:rPr>
          <w:rStyle w:val="1"/>
          <w:rFonts w:ascii="Times New Roman" w:hAnsi="Times New Roman"/>
          <w:spacing w:val="0"/>
          <w:sz w:val="28"/>
        </w:rPr>
        <w:t>мающей поверхности (ее структуры, плотности, упругости и т.п.) и механизма следообразован</w:t>
      </w:r>
      <w:r w:rsidR="00AB2183">
        <w:rPr>
          <w:rStyle w:val="1"/>
          <w:rFonts w:ascii="Times New Roman" w:hAnsi="Times New Roman"/>
          <w:spacing w:val="0"/>
          <w:sz w:val="28"/>
        </w:rPr>
        <w:t>ия</w:t>
      </w:r>
      <w:r w:rsidR="00941D40" w:rsidRPr="00920327">
        <w:rPr>
          <w:rStyle w:val="1"/>
          <w:rFonts w:ascii="Times New Roman" w:hAnsi="Times New Roman"/>
          <w:spacing w:val="0"/>
          <w:sz w:val="28"/>
        </w:rPr>
        <w:t xml:space="preserve"> (условий следового контакта). Сочетание неровностей, определяемых как "рельеф-точки", обеспечивает объемное построение поверхности. Рельэф может быть крупным, мелким, насыщенным большим количествам неровностей или иметь так называемые гладкие поверхности, т.е. участки, где неровности практически не обнаруживаются. Рельеф в идентификационном отношении тем более информативен, чем меньше на нем участков с гладкой поверхностью.</w:t>
      </w:r>
    </w:p>
    <w:p w:rsidR="00D7555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Признаки внешнего строения, характеризующие форму поверхности, ее размеры, вид поверхности и т.п., в трасологии, судебной баллистике, при технико-криминалистическом исследовании документов, в судебно-портретной экспертизе и экспертизах других видов выступают в качестве идентификационных.</w:t>
      </w:r>
    </w:p>
    <w:p w:rsidR="00BA6796" w:rsidRDefault="00941D40" w:rsidP="00BA6796">
      <w:pPr>
        <w:pStyle w:val="a4"/>
        <w:shd w:val="clear" w:color="auto" w:fill="auto"/>
        <w:spacing w:before="240" w:line="276" w:lineRule="auto"/>
        <w:ind w:firstLine="0"/>
        <w:rPr>
          <w:rStyle w:val="1"/>
          <w:rFonts w:ascii="Times New Roman" w:hAnsi="Times New Roman"/>
          <w:spacing w:val="0"/>
          <w:sz w:val="28"/>
        </w:rPr>
      </w:pPr>
      <w:r w:rsidRPr="00920327">
        <w:rPr>
          <w:rStyle w:val="1"/>
          <w:rFonts w:ascii="Times New Roman" w:hAnsi="Times New Roman"/>
          <w:spacing w:val="0"/>
          <w:sz w:val="28"/>
        </w:rPr>
        <w:t>§ 2. Следы отображения внешнего строения как модели идентифицируемого</w:t>
      </w:r>
    </w:p>
    <w:p w:rsidR="00D75553" w:rsidRPr="00920327" w:rsidRDefault="00941D40" w:rsidP="00BA6796">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t>объекта; их идентификационное значение</w:t>
      </w:r>
    </w:p>
    <w:p w:rsidR="00D7555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 разработке теории и методов исследования, а также практических рекомендаций по идентификации объекта по признакам внешнего строения исходят из положений марксистск</w:t>
      </w:r>
      <w:r w:rsidR="00465E09">
        <w:rPr>
          <w:rStyle w:val="1"/>
          <w:rFonts w:ascii="Times New Roman" w:hAnsi="Times New Roman"/>
          <w:spacing w:val="0"/>
          <w:sz w:val="28"/>
        </w:rPr>
        <w:t>о</w:t>
      </w:r>
      <w:r w:rsidRPr="00920327">
        <w:rPr>
          <w:rStyle w:val="1"/>
          <w:rFonts w:ascii="Times New Roman" w:hAnsi="Times New Roman"/>
          <w:spacing w:val="0"/>
          <w:sz w:val="28"/>
        </w:rPr>
        <w:t>-ле</w:t>
      </w:r>
      <w:r w:rsidR="00465E09">
        <w:rPr>
          <w:rStyle w:val="1"/>
          <w:rFonts w:ascii="Times New Roman" w:hAnsi="Times New Roman"/>
          <w:spacing w:val="0"/>
          <w:sz w:val="28"/>
        </w:rPr>
        <w:t>нинс</w:t>
      </w:r>
      <w:r w:rsidRPr="00920327">
        <w:rPr>
          <w:rStyle w:val="1"/>
          <w:rFonts w:ascii="Times New Roman" w:hAnsi="Times New Roman"/>
          <w:spacing w:val="0"/>
          <w:sz w:val="28"/>
        </w:rPr>
        <w:t>кой теории отражения, теории криминалистической идентификации и криминалистического учения о признаках.</w:t>
      </w:r>
    </w:p>
    <w:p w:rsidR="00D7555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основе трасологической идентификации лежат следующие положения:</w:t>
      </w:r>
    </w:p>
    <w:p w:rsidR="001330E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внешнее строение однородных объектов может совпадать по общим признакам (форме, размеру и т.д.), но неизбежно будет различаться по частным признакам. Чтобы найти и выделить индивидуальную совокупность частных признаков, а также оценить ее как достаточную для идентификации, необходимо знать факторы, формирующие внешнее строение объекта. К ним относятся, в частности, условия эксплуатации предметов, хранения их. Учитывая это, применительно к объектам трасологического исследования каждого вида определены комплексы общих и частных признаков, используемых для решения идентификационных задач.</w:t>
      </w:r>
    </w:p>
    <w:p w:rsidR="001330E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Внешнее строение объекта, в том числе его частные признаки (детали), при некоторых условиях способно достаточно точно отображаться на других объектах. Полнота и точность отображения частных признаков зависят от условий сле</w:t>
      </w:r>
      <w:r w:rsidRPr="00920327">
        <w:rPr>
          <w:rStyle w:val="1"/>
          <w:rFonts w:ascii="Times New Roman" w:hAnsi="Times New Roman"/>
          <w:spacing w:val="0"/>
          <w:sz w:val="28"/>
        </w:rPr>
        <w:lastRenderedPageBreak/>
        <w:t>дообра</w:t>
      </w:r>
      <w:r w:rsidR="00C428A8">
        <w:rPr>
          <w:rStyle w:val="1"/>
          <w:rFonts w:ascii="Times New Roman" w:hAnsi="Times New Roman"/>
          <w:spacing w:val="0"/>
          <w:sz w:val="28"/>
        </w:rPr>
        <w:t>з</w:t>
      </w:r>
      <w:r w:rsidRPr="00920327">
        <w:rPr>
          <w:rStyle w:val="1"/>
          <w:rFonts w:ascii="Times New Roman" w:hAnsi="Times New Roman"/>
          <w:spacing w:val="0"/>
          <w:sz w:val="28"/>
        </w:rPr>
        <w:t>ованяя. Главными из них являются физические свойства след</w:t>
      </w:r>
      <w:r w:rsidR="00C74432">
        <w:rPr>
          <w:rStyle w:val="1"/>
          <w:rFonts w:ascii="Times New Roman" w:hAnsi="Times New Roman"/>
          <w:spacing w:val="0"/>
          <w:sz w:val="28"/>
        </w:rPr>
        <w:t>о</w:t>
      </w:r>
      <w:r w:rsidRPr="00920327">
        <w:rPr>
          <w:rStyle w:val="1"/>
          <w:rFonts w:ascii="Times New Roman" w:hAnsi="Times New Roman"/>
          <w:spacing w:val="0"/>
          <w:sz w:val="28"/>
        </w:rPr>
        <w:t>образующего и воспринимающего объектов, а также механизм взаимодействия объектов. Чем пластичнее следово</w:t>
      </w:r>
      <w:r w:rsidR="00C74432">
        <w:rPr>
          <w:rStyle w:val="1"/>
          <w:rFonts w:ascii="Times New Roman" w:hAnsi="Times New Roman"/>
          <w:spacing w:val="0"/>
          <w:sz w:val="28"/>
        </w:rPr>
        <w:t>с</w:t>
      </w:r>
      <w:r w:rsidRPr="00920327">
        <w:rPr>
          <w:rStyle w:val="1"/>
          <w:rFonts w:ascii="Times New Roman" w:hAnsi="Times New Roman"/>
          <w:spacing w:val="0"/>
          <w:sz w:val="28"/>
        </w:rPr>
        <w:t>при</w:t>
      </w:r>
      <w:r w:rsidR="00C74432">
        <w:rPr>
          <w:rStyle w:val="1"/>
          <w:rFonts w:ascii="Times New Roman" w:hAnsi="Times New Roman"/>
          <w:spacing w:val="0"/>
          <w:sz w:val="28"/>
        </w:rPr>
        <w:t>н</w:t>
      </w:r>
      <w:r w:rsidRPr="00920327">
        <w:rPr>
          <w:rStyle w:val="1"/>
          <w:rFonts w:ascii="Times New Roman" w:hAnsi="Times New Roman"/>
          <w:spacing w:val="0"/>
          <w:sz w:val="28"/>
        </w:rPr>
        <w:t>и</w:t>
      </w:r>
      <w:r w:rsidR="00C74432">
        <w:rPr>
          <w:rStyle w:val="1"/>
          <w:rFonts w:ascii="Times New Roman" w:hAnsi="Times New Roman"/>
          <w:spacing w:val="0"/>
          <w:sz w:val="28"/>
        </w:rPr>
        <w:t>м</w:t>
      </w:r>
      <w:r w:rsidRPr="00920327">
        <w:rPr>
          <w:rStyle w:val="1"/>
          <w:rFonts w:ascii="Times New Roman" w:hAnsi="Times New Roman"/>
          <w:spacing w:val="0"/>
          <w:sz w:val="28"/>
        </w:rPr>
        <w:t>ающ</w:t>
      </w:r>
      <w:r w:rsidR="00C74432">
        <w:rPr>
          <w:rStyle w:val="1"/>
          <w:rFonts w:ascii="Times New Roman" w:hAnsi="Times New Roman"/>
          <w:spacing w:val="0"/>
          <w:sz w:val="28"/>
        </w:rPr>
        <w:t>и</w:t>
      </w:r>
      <w:r w:rsidRPr="00920327">
        <w:rPr>
          <w:rStyle w:val="1"/>
          <w:rFonts w:ascii="Times New Roman" w:hAnsi="Times New Roman"/>
          <w:spacing w:val="0"/>
          <w:sz w:val="28"/>
        </w:rPr>
        <w:t>й объект и чем мельче его структурное строение, тем более четким и информативным получается след.</w:t>
      </w:r>
    </w:p>
    <w:p w:rsidR="001330E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Отображение в следе внешнего строения объекта всегда обратно по форме, конфигурации самому объекту. Так, выпуклый объект (подошва обуви) оставляет вогнутый след в мягком материале (в песке, мокрой глинистой почве). Неровности рельефа оставляют следы в виде царапин.</w:t>
      </w:r>
    </w:p>
    <w:p w:rsidR="001330EB" w:rsidRPr="00920327" w:rsidRDefault="00941D40"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 xml:space="preserve">Таким образом, следы-отображения, являющиеся основным объектом при идентификации по признакам внешнего строения, возникают при контакте не менее двух объектов. Процесс, заканчивающийся возникновением следа-отображения, называют </w:t>
      </w:r>
      <w:r w:rsidRPr="00A93601">
        <w:rPr>
          <w:rFonts w:ascii="Times New Roman" w:hAnsi="Times New Roman"/>
          <w:spacing w:val="0"/>
          <w:sz w:val="28"/>
          <w:u w:val="single"/>
        </w:rPr>
        <w:t>механизмом следообразования</w:t>
      </w:r>
      <w:r w:rsidRPr="00920327">
        <w:rPr>
          <w:rStyle w:val="1"/>
          <w:rFonts w:ascii="Times New Roman" w:hAnsi="Times New Roman"/>
          <w:spacing w:val="0"/>
          <w:sz w:val="28"/>
        </w:rPr>
        <w:t xml:space="preserve">. Элементами взаимодействия при этом являются: </w:t>
      </w:r>
      <w:r w:rsidRPr="00A93601">
        <w:rPr>
          <w:rFonts w:ascii="Times New Roman" w:hAnsi="Times New Roman"/>
          <w:spacing w:val="0"/>
          <w:sz w:val="28"/>
          <w:u w:val="single"/>
        </w:rPr>
        <w:t>следообразующий объект</w:t>
      </w:r>
      <w:r w:rsidRPr="00920327">
        <w:rPr>
          <w:rStyle w:val="1"/>
          <w:rFonts w:ascii="Times New Roman" w:hAnsi="Times New Roman"/>
          <w:spacing w:val="0"/>
          <w:sz w:val="28"/>
        </w:rPr>
        <w:t xml:space="preserve">, </w:t>
      </w:r>
      <w:r w:rsidRPr="00A93601">
        <w:rPr>
          <w:rFonts w:ascii="Times New Roman" w:hAnsi="Times New Roman"/>
          <w:spacing w:val="0"/>
          <w:sz w:val="28"/>
          <w:u w:val="single"/>
        </w:rPr>
        <w:t>следовосприним</w:t>
      </w:r>
      <w:r w:rsidR="00294E2D" w:rsidRPr="00A93601">
        <w:rPr>
          <w:rFonts w:ascii="Times New Roman" w:hAnsi="Times New Roman"/>
          <w:spacing w:val="0"/>
          <w:sz w:val="28"/>
          <w:u w:val="single"/>
        </w:rPr>
        <w:t>а</w:t>
      </w:r>
      <w:r w:rsidRPr="00A93601">
        <w:rPr>
          <w:rFonts w:ascii="Times New Roman" w:hAnsi="Times New Roman"/>
          <w:spacing w:val="0"/>
          <w:sz w:val="28"/>
          <w:u w:val="single"/>
        </w:rPr>
        <w:t>ющий объект</w:t>
      </w:r>
      <w:r w:rsidRPr="00920327">
        <w:rPr>
          <w:rStyle w:val="1"/>
          <w:rFonts w:ascii="Times New Roman" w:hAnsi="Times New Roman"/>
          <w:spacing w:val="0"/>
          <w:sz w:val="28"/>
        </w:rPr>
        <w:t xml:space="preserve">, а также </w:t>
      </w:r>
      <w:r w:rsidRPr="00A93601">
        <w:rPr>
          <w:rFonts w:ascii="Times New Roman" w:hAnsi="Times New Roman"/>
          <w:spacing w:val="0"/>
          <w:sz w:val="28"/>
          <w:u w:val="single"/>
        </w:rPr>
        <w:t>следовой контакт</w:t>
      </w:r>
      <w:r w:rsidRPr="00920327">
        <w:rPr>
          <w:rFonts w:ascii="Times New Roman" w:hAnsi="Times New Roman"/>
          <w:spacing w:val="0"/>
          <w:sz w:val="28"/>
        </w:rPr>
        <w:t>.</w:t>
      </w:r>
    </w:p>
    <w:p w:rsidR="001330E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Следовой контакт существенным образо</w:t>
      </w:r>
      <w:r w:rsidR="00294E2D">
        <w:rPr>
          <w:rStyle w:val="1"/>
          <w:rFonts w:ascii="Times New Roman" w:hAnsi="Times New Roman"/>
          <w:spacing w:val="0"/>
          <w:sz w:val="28"/>
        </w:rPr>
        <w:t>м</w:t>
      </w:r>
      <w:r w:rsidRPr="00920327">
        <w:rPr>
          <w:rStyle w:val="1"/>
          <w:rFonts w:ascii="Times New Roman" w:hAnsi="Times New Roman"/>
          <w:spacing w:val="0"/>
          <w:sz w:val="28"/>
        </w:rPr>
        <w:t xml:space="preserve"> влияет </w:t>
      </w:r>
      <w:r w:rsidR="00294E2D">
        <w:rPr>
          <w:rStyle w:val="1"/>
          <w:rFonts w:ascii="Times New Roman" w:hAnsi="Times New Roman"/>
          <w:spacing w:val="0"/>
          <w:sz w:val="28"/>
        </w:rPr>
        <w:t>н</w:t>
      </w:r>
      <w:r w:rsidRPr="00920327">
        <w:rPr>
          <w:rStyle w:val="1"/>
          <w:rFonts w:ascii="Times New Roman" w:hAnsi="Times New Roman"/>
          <w:spacing w:val="0"/>
          <w:sz w:val="28"/>
        </w:rPr>
        <w:t>а объем и качество информации об объектах, будучи обусловлен системой сил, определявших направления взаимны</w:t>
      </w:r>
      <w:r w:rsidR="00294E2D">
        <w:rPr>
          <w:rStyle w:val="1"/>
          <w:rFonts w:ascii="Times New Roman" w:hAnsi="Times New Roman"/>
          <w:spacing w:val="0"/>
          <w:sz w:val="28"/>
        </w:rPr>
        <w:t>х</w:t>
      </w:r>
      <w:r w:rsidRPr="00920327">
        <w:rPr>
          <w:rStyle w:val="1"/>
          <w:rFonts w:ascii="Times New Roman" w:hAnsi="Times New Roman"/>
          <w:spacing w:val="0"/>
          <w:sz w:val="28"/>
        </w:rPr>
        <w:t xml:space="preserve"> перемещений.</w:t>
      </w:r>
    </w:p>
    <w:p w:rsidR="001330E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качестве источников происхождения следов, связанных с исследуемым событием, выступают; а) действия людей, в том числе использующих орудия, инструменты, механизмы, ТС; б) передвижение животных; в) перемещение твердых объектов, обладающих внешним строением, а также жидких и сыпучих тел, не имеющих собственной устойчивой структуры.</w:t>
      </w:r>
    </w:p>
    <w:p w:rsidR="001330EB" w:rsidRPr="00920327" w:rsidRDefault="000668FB"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w:t>
      </w:r>
      <w:r w:rsidR="00941D40" w:rsidRPr="00920327">
        <w:rPr>
          <w:rStyle w:val="1"/>
          <w:rFonts w:ascii="Times New Roman" w:hAnsi="Times New Roman"/>
          <w:spacing w:val="0"/>
          <w:sz w:val="28"/>
        </w:rPr>
        <w:t xml:space="preserve"> следообразовании всегда участвуют не менее двух объектов - следообразующий и следово</w:t>
      </w:r>
      <w:r w:rsidR="00C01F91">
        <w:rPr>
          <w:rStyle w:val="1"/>
          <w:rFonts w:ascii="Times New Roman" w:hAnsi="Times New Roman"/>
          <w:spacing w:val="0"/>
          <w:sz w:val="28"/>
        </w:rPr>
        <w:t>с</w:t>
      </w:r>
      <w:r w:rsidR="00941D40" w:rsidRPr="00920327">
        <w:rPr>
          <w:rStyle w:val="1"/>
          <w:rFonts w:ascii="Times New Roman" w:hAnsi="Times New Roman"/>
          <w:spacing w:val="0"/>
          <w:sz w:val="28"/>
        </w:rPr>
        <w:t>прин</w:t>
      </w:r>
      <w:r w:rsidR="00C01F91">
        <w:rPr>
          <w:rStyle w:val="1"/>
          <w:rFonts w:ascii="Times New Roman" w:hAnsi="Times New Roman"/>
          <w:spacing w:val="0"/>
          <w:sz w:val="28"/>
        </w:rPr>
        <w:t>им</w:t>
      </w:r>
      <w:r w:rsidR="00941D40" w:rsidRPr="00920327">
        <w:rPr>
          <w:rStyle w:val="1"/>
          <w:rFonts w:ascii="Times New Roman" w:hAnsi="Times New Roman"/>
          <w:spacing w:val="0"/>
          <w:sz w:val="28"/>
        </w:rPr>
        <w:t>ающий, которые входят в сферу исследуемого события.</w:t>
      </w:r>
    </w:p>
    <w:p w:rsidR="001330E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Сами следы представляют собой материальные отображения воздействия указанных об</w:t>
      </w:r>
      <w:r w:rsidR="00B46954">
        <w:rPr>
          <w:rStyle w:val="1"/>
          <w:rFonts w:ascii="Times New Roman" w:hAnsi="Times New Roman"/>
          <w:spacing w:val="0"/>
          <w:sz w:val="28"/>
        </w:rPr>
        <w:t>ъ</w:t>
      </w:r>
      <w:r w:rsidRPr="00920327">
        <w:rPr>
          <w:rStyle w:val="1"/>
          <w:rFonts w:ascii="Times New Roman" w:hAnsi="Times New Roman"/>
          <w:spacing w:val="0"/>
          <w:sz w:val="28"/>
        </w:rPr>
        <w:t>ектов и их свойств, проявившихся</w:t>
      </w:r>
      <w:r w:rsidR="00963F4E">
        <w:rPr>
          <w:rStyle w:val="1"/>
          <w:rFonts w:ascii="Times New Roman" w:hAnsi="Times New Roman"/>
          <w:spacing w:val="0"/>
          <w:sz w:val="28"/>
        </w:rPr>
        <w:t xml:space="preserve"> в</w:t>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конкретных условия</w:t>
      </w:r>
      <w:r w:rsidR="00F71A11" w:rsidRPr="00920327">
        <w:rPr>
          <w:rStyle w:val="1"/>
          <w:rFonts w:ascii="Times New Roman" w:hAnsi="Times New Roman"/>
          <w:spacing w:val="0"/>
          <w:sz w:val="28"/>
        </w:rPr>
        <w:t>.</w:t>
      </w:r>
    </w:p>
    <w:p w:rsidR="001330EB" w:rsidRPr="00920327" w:rsidRDefault="00941D40" w:rsidP="005D6CFA">
      <w:pPr>
        <w:pStyle w:val="a4"/>
        <w:shd w:val="clear" w:color="auto" w:fill="auto"/>
        <w:spacing w:line="276" w:lineRule="auto"/>
        <w:ind w:firstLine="709"/>
        <w:rPr>
          <w:rStyle w:val="HeaderorfooterLucidaSansUnicode"/>
          <w:rFonts w:ascii="Times New Roman" w:hAnsi="Times New Roman"/>
          <w:b w:val="0"/>
          <w:spacing w:val="0"/>
          <w:sz w:val="28"/>
        </w:rPr>
      </w:pPr>
      <w:r w:rsidRPr="00920327">
        <w:rPr>
          <w:rStyle w:val="1"/>
          <w:rFonts w:ascii="Times New Roman" w:hAnsi="Times New Roman"/>
          <w:spacing w:val="0"/>
          <w:sz w:val="28"/>
        </w:rPr>
        <w:t>В следах фиксируются; а</w:t>
      </w:r>
      <w:r w:rsidR="00963F4E">
        <w:rPr>
          <w:rStyle w:val="1"/>
          <w:rFonts w:ascii="Times New Roman" w:hAnsi="Times New Roman"/>
          <w:spacing w:val="0"/>
          <w:sz w:val="28"/>
        </w:rPr>
        <w:t>)</w:t>
      </w:r>
      <w:r w:rsidRPr="00920327">
        <w:rPr>
          <w:rStyle w:val="1"/>
          <w:rFonts w:ascii="Times New Roman" w:hAnsi="Times New Roman"/>
          <w:spacing w:val="0"/>
          <w:sz w:val="28"/>
        </w:rPr>
        <w:t xml:space="preserve"> факт взаимодействия об</w:t>
      </w:r>
      <w:r w:rsidR="00B46954">
        <w:rPr>
          <w:rStyle w:val="1"/>
          <w:rFonts w:ascii="Times New Roman" w:hAnsi="Times New Roman"/>
          <w:spacing w:val="0"/>
          <w:sz w:val="28"/>
        </w:rPr>
        <w:t>ъ</w:t>
      </w:r>
      <w:r w:rsidRPr="00920327">
        <w:rPr>
          <w:rStyle w:val="1"/>
          <w:rFonts w:ascii="Times New Roman" w:hAnsi="Times New Roman"/>
          <w:spacing w:val="0"/>
          <w:sz w:val="28"/>
        </w:rPr>
        <w:t>ектов;</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б)</w:t>
      </w:r>
      <w:r w:rsidR="00050276">
        <w:rPr>
          <w:rStyle w:val="1"/>
          <w:rFonts w:ascii="Times New Roman" w:hAnsi="Times New Roman"/>
          <w:spacing w:val="0"/>
          <w:sz w:val="28"/>
        </w:rPr>
        <w:t xml:space="preserve"> </w:t>
      </w:r>
      <w:r w:rsidRPr="00920327">
        <w:rPr>
          <w:rStyle w:val="1"/>
          <w:rFonts w:ascii="Times New Roman" w:hAnsi="Times New Roman"/>
          <w:spacing w:val="0"/>
          <w:sz w:val="28"/>
        </w:rPr>
        <w:t>форма взаимодействия (физическая, химическая, биологическая); в</w:t>
      </w:r>
      <w:r w:rsidR="00963F4E">
        <w:rPr>
          <w:rStyle w:val="1"/>
          <w:rFonts w:ascii="Times New Roman" w:hAnsi="Times New Roman"/>
          <w:spacing w:val="0"/>
          <w:sz w:val="28"/>
        </w:rPr>
        <w:t>)</w:t>
      </w:r>
      <w:r w:rsidRPr="00920327">
        <w:rPr>
          <w:rStyle w:val="1"/>
          <w:rFonts w:ascii="Times New Roman" w:hAnsi="Times New Roman"/>
          <w:spacing w:val="0"/>
          <w:sz w:val="28"/>
        </w:rPr>
        <w:t xml:space="preserve"> направление и с</w:t>
      </w:r>
      <w:r w:rsidR="00963F4E">
        <w:rPr>
          <w:rStyle w:val="1"/>
          <w:rFonts w:ascii="Times New Roman" w:hAnsi="Times New Roman"/>
          <w:spacing w:val="0"/>
          <w:sz w:val="28"/>
        </w:rPr>
        <w:t>и</w:t>
      </w:r>
      <w:r w:rsidRPr="00920327">
        <w:rPr>
          <w:rStyle w:val="1"/>
          <w:rFonts w:ascii="Times New Roman" w:hAnsi="Times New Roman"/>
          <w:spacing w:val="0"/>
          <w:sz w:val="28"/>
        </w:rPr>
        <w:t xml:space="preserve">ла </w:t>
      </w:r>
      <w:r w:rsidR="00963F4E">
        <w:rPr>
          <w:rStyle w:val="1"/>
          <w:rFonts w:ascii="Times New Roman" w:hAnsi="Times New Roman"/>
          <w:spacing w:val="0"/>
          <w:sz w:val="28"/>
        </w:rPr>
        <w:t>в</w:t>
      </w:r>
      <w:r w:rsidRPr="00920327">
        <w:rPr>
          <w:rStyle w:val="1"/>
          <w:rFonts w:ascii="Times New Roman" w:hAnsi="Times New Roman"/>
          <w:spacing w:val="0"/>
          <w:sz w:val="28"/>
        </w:rPr>
        <w:t>заимодействия; г) механизм и условия следового контакта; д</w:t>
      </w:r>
      <w:r w:rsidR="00963F4E">
        <w:rPr>
          <w:rStyle w:val="1"/>
          <w:rFonts w:ascii="Times New Roman" w:hAnsi="Times New Roman"/>
          <w:spacing w:val="0"/>
          <w:sz w:val="28"/>
        </w:rPr>
        <w:t>)</w:t>
      </w:r>
      <w:r w:rsidRPr="00920327">
        <w:rPr>
          <w:rStyle w:val="1"/>
          <w:rFonts w:ascii="Times New Roman" w:hAnsi="Times New Roman"/>
          <w:spacing w:val="0"/>
          <w:sz w:val="28"/>
        </w:rPr>
        <w:t xml:space="preserve"> свойства участвовавших</w:t>
      </w:r>
      <w:r w:rsidR="00A857D2" w:rsidRPr="00920327">
        <w:rPr>
          <w:rStyle w:val="1"/>
          <w:rFonts w:ascii="Times New Roman" w:hAnsi="Times New Roman"/>
          <w:spacing w:val="0"/>
          <w:sz w:val="28"/>
        </w:rPr>
        <w:t xml:space="preserve"> в </w:t>
      </w:r>
      <w:r w:rsidR="00963F4E">
        <w:rPr>
          <w:rStyle w:val="1"/>
          <w:rFonts w:ascii="Times New Roman" w:hAnsi="Times New Roman"/>
          <w:spacing w:val="0"/>
          <w:sz w:val="28"/>
          <w:lang w:eastAsia="en-US"/>
        </w:rPr>
        <w:t>с</w:t>
      </w:r>
      <w:r w:rsidRPr="00920327">
        <w:rPr>
          <w:rStyle w:val="1"/>
          <w:rFonts w:ascii="Times New Roman" w:hAnsi="Times New Roman"/>
          <w:spacing w:val="0"/>
          <w:sz w:val="28"/>
        </w:rPr>
        <w:t>ледообразовании об</w:t>
      </w:r>
      <w:r w:rsidR="00B46954">
        <w:rPr>
          <w:rStyle w:val="1"/>
          <w:rFonts w:ascii="Times New Roman" w:hAnsi="Times New Roman"/>
          <w:spacing w:val="0"/>
          <w:sz w:val="28"/>
        </w:rPr>
        <w:t>ъ</w:t>
      </w:r>
      <w:r w:rsidRPr="00920327">
        <w:rPr>
          <w:rStyle w:val="1"/>
          <w:rFonts w:ascii="Times New Roman" w:hAnsi="Times New Roman"/>
          <w:spacing w:val="0"/>
          <w:sz w:val="28"/>
        </w:rPr>
        <w:t xml:space="preserve">ектов </w:t>
      </w:r>
      <w:r w:rsidR="00BB09AA" w:rsidRPr="00920327">
        <w:rPr>
          <w:rStyle w:val="1"/>
          <w:rFonts w:ascii="Times New Roman" w:hAnsi="Times New Roman"/>
          <w:spacing w:val="0"/>
          <w:sz w:val="28"/>
          <w:lang w:eastAsia="en-US"/>
        </w:rPr>
        <w:t>[</w:t>
      </w:r>
      <w:r w:rsidRPr="00920327">
        <w:rPr>
          <w:rStyle w:val="1"/>
          <w:rFonts w:ascii="Times New Roman" w:hAnsi="Times New Roman"/>
          <w:spacing w:val="0"/>
          <w:sz w:val="28"/>
          <w:lang w:val="en-US" w:eastAsia="en-US"/>
        </w:rPr>
        <w:t>l</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с. 7</w:t>
      </w:r>
      <w:r w:rsidR="00BB09AA" w:rsidRPr="00920327">
        <w:rPr>
          <w:rStyle w:val="1"/>
          <w:rFonts w:ascii="Times New Roman" w:hAnsi="Times New Roman"/>
          <w:spacing w:val="0"/>
          <w:sz w:val="28"/>
        </w:rPr>
        <w:t>]</w:t>
      </w:r>
      <w:r w:rsidRPr="00920327">
        <w:rPr>
          <w:rStyle w:val="HeaderorfooterLucidaSansUnicode"/>
          <w:rFonts w:ascii="Times New Roman" w:hAnsi="Times New Roman"/>
          <w:b w:val="0"/>
          <w:spacing w:val="0"/>
          <w:sz w:val="28"/>
        </w:rPr>
        <w:t>.</w:t>
      </w:r>
    </w:p>
    <w:p w:rsidR="001E21C2" w:rsidRPr="00920327" w:rsidRDefault="00941D40" w:rsidP="005D6CFA">
      <w:pPr>
        <w:pStyle w:val="a4"/>
        <w:shd w:val="clear" w:color="auto" w:fill="auto"/>
        <w:spacing w:line="276" w:lineRule="auto"/>
        <w:ind w:firstLine="709"/>
        <w:rPr>
          <w:rStyle w:val="1"/>
          <w:rFonts w:ascii="Times New Roman" w:hAnsi="Times New Roman"/>
          <w:spacing w:val="0"/>
          <w:sz w:val="28"/>
          <w:lang w:eastAsia="en-US"/>
        </w:rPr>
      </w:pPr>
      <w:r w:rsidRPr="00920327">
        <w:rPr>
          <w:rStyle w:val="1"/>
          <w:rFonts w:ascii="Times New Roman" w:hAnsi="Times New Roman"/>
          <w:spacing w:val="0"/>
          <w:sz w:val="28"/>
        </w:rPr>
        <w:t xml:space="preserve">Наиболее полная </w:t>
      </w:r>
      <w:r w:rsidR="00963F4E">
        <w:rPr>
          <w:rStyle w:val="1"/>
          <w:rFonts w:ascii="Times New Roman" w:hAnsi="Times New Roman"/>
          <w:spacing w:val="0"/>
          <w:sz w:val="28"/>
        </w:rPr>
        <w:t>классификация</w:t>
      </w:r>
      <w:r w:rsidRPr="00920327">
        <w:rPr>
          <w:rStyle w:val="1"/>
          <w:rFonts w:ascii="Times New Roman" w:hAnsi="Times New Roman"/>
          <w:spacing w:val="0"/>
          <w:sz w:val="28"/>
        </w:rPr>
        <w:t xml:space="preserve"> и характеристики </w:t>
      </w:r>
      <w:r w:rsidR="00EB2648">
        <w:rPr>
          <w:rStyle w:val="1"/>
          <w:rFonts w:ascii="Times New Roman" w:hAnsi="Times New Roman"/>
          <w:spacing w:val="0"/>
          <w:sz w:val="28"/>
        </w:rPr>
        <w:t>с</w:t>
      </w:r>
      <w:r w:rsidRPr="00920327">
        <w:rPr>
          <w:rStyle w:val="1"/>
          <w:rFonts w:ascii="Times New Roman" w:hAnsi="Times New Roman"/>
          <w:spacing w:val="0"/>
          <w:sz w:val="28"/>
        </w:rPr>
        <w:t xml:space="preserve">ледового контакта содержатся </w:t>
      </w:r>
      <w:r w:rsidR="000668FB" w:rsidRPr="00920327">
        <w:rPr>
          <w:rStyle w:val="1"/>
          <w:rFonts w:ascii="Times New Roman" w:hAnsi="Times New Roman"/>
          <w:spacing w:val="0"/>
          <w:sz w:val="28"/>
        </w:rPr>
        <w:t xml:space="preserve">в </w:t>
      </w:r>
      <w:r w:rsidRPr="00920327">
        <w:rPr>
          <w:rStyle w:val="1"/>
          <w:rFonts w:ascii="Times New Roman" w:hAnsi="Times New Roman"/>
          <w:spacing w:val="0"/>
          <w:sz w:val="28"/>
        </w:rPr>
        <w:t xml:space="preserve">работе Б.И. </w:t>
      </w:r>
      <w:r w:rsidR="00EB2648">
        <w:rPr>
          <w:rStyle w:val="1"/>
          <w:rFonts w:ascii="Times New Roman" w:hAnsi="Times New Roman"/>
          <w:spacing w:val="0"/>
          <w:sz w:val="28"/>
        </w:rPr>
        <w:t>Ше</w:t>
      </w:r>
      <w:r w:rsidRPr="00920327">
        <w:rPr>
          <w:rStyle w:val="1"/>
          <w:rFonts w:ascii="Times New Roman" w:hAnsi="Times New Roman"/>
          <w:spacing w:val="0"/>
          <w:sz w:val="28"/>
        </w:rPr>
        <w:t>вченко [3, с. 57-70</w:t>
      </w:r>
      <w:r w:rsidR="00EB2648">
        <w:rPr>
          <w:rStyle w:val="1"/>
          <w:rFonts w:ascii="Times New Roman" w:hAnsi="Times New Roman"/>
          <w:spacing w:val="0"/>
          <w:sz w:val="28"/>
        </w:rPr>
        <w:sym w:font="Symbol" w:char="F05D"/>
      </w:r>
      <w:r w:rsidR="00F71A11" w:rsidRPr="00920327">
        <w:rPr>
          <w:rStyle w:val="1"/>
          <w:rFonts w:ascii="Times New Roman" w:hAnsi="Times New Roman"/>
          <w:spacing w:val="0"/>
          <w:sz w:val="28"/>
          <w:lang w:eastAsia="en-US"/>
        </w:rPr>
        <w:t>.</w:t>
      </w:r>
    </w:p>
    <w:p w:rsidR="001E21C2"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Различают следовые контакты активные и пассив</w:t>
      </w:r>
      <w:r w:rsidR="00EB2648">
        <w:rPr>
          <w:rStyle w:val="1"/>
          <w:rFonts w:ascii="Times New Roman" w:hAnsi="Times New Roman"/>
          <w:spacing w:val="0"/>
          <w:sz w:val="28"/>
        </w:rPr>
        <w:t>ны</w:t>
      </w:r>
      <w:r w:rsidRPr="00920327">
        <w:rPr>
          <w:rStyle w:val="1"/>
          <w:rFonts w:ascii="Times New Roman" w:hAnsi="Times New Roman"/>
          <w:spacing w:val="0"/>
          <w:sz w:val="28"/>
        </w:rPr>
        <w:t>е</w:t>
      </w:r>
      <w:r w:rsidR="00EB2648">
        <w:rPr>
          <w:rStyle w:val="1"/>
          <w:rFonts w:ascii="Times New Roman" w:hAnsi="Times New Roman"/>
          <w:spacing w:val="0"/>
          <w:sz w:val="28"/>
        </w:rPr>
        <w:t>,</w:t>
      </w:r>
      <w:r w:rsidRPr="00920327">
        <w:rPr>
          <w:rStyle w:val="1"/>
          <w:rFonts w:ascii="Times New Roman" w:hAnsi="Times New Roman"/>
          <w:spacing w:val="0"/>
          <w:sz w:val="28"/>
        </w:rPr>
        <w:t xml:space="preserve"> непосредствен</w:t>
      </w:r>
      <w:r w:rsidR="00EB2648">
        <w:rPr>
          <w:rStyle w:val="1"/>
          <w:rFonts w:ascii="Times New Roman" w:hAnsi="Times New Roman"/>
          <w:spacing w:val="0"/>
          <w:sz w:val="28"/>
        </w:rPr>
        <w:t>ны</w:t>
      </w:r>
      <w:r w:rsidRPr="00920327">
        <w:rPr>
          <w:rStyle w:val="1"/>
          <w:rFonts w:ascii="Times New Roman" w:hAnsi="Times New Roman"/>
          <w:spacing w:val="0"/>
          <w:sz w:val="28"/>
        </w:rPr>
        <w:t>е и д</w:t>
      </w:r>
      <w:r w:rsidR="00EB2648">
        <w:rPr>
          <w:rStyle w:val="1"/>
          <w:rFonts w:ascii="Times New Roman" w:hAnsi="Times New Roman"/>
          <w:spacing w:val="0"/>
          <w:sz w:val="28"/>
        </w:rPr>
        <w:t>истанцио</w:t>
      </w:r>
      <w:r w:rsidRPr="00920327">
        <w:rPr>
          <w:rStyle w:val="1"/>
          <w:rFonts w:ascii="Times New Roman" w:hAnsi="Times New Roman"/>
          <w:spacing w:val="0"/>
          <w:sz w:val="28"/>
        </w:rPr>
        <w:t xml:space="preserve">нные, однослойные </w:t>
      </w:r>
      <w:r w:rsidR="00EB2648">
        <w:rPr>
          <w:rStyle w:val="1"/>
          <w:rFonts w:ascii="Times New Roman" w:hAnsi="Times New Roman"/>
          <w:spacing w:val="0"/>
          <w:sz w:val="28"/>
        </w:rPr>
        <w:t xml:space="preserve">и </w:t>
      </w:r>
      <w:r w:rsidRPr="00920327">
        <w:rPr>
          <w:rStyle w:val="1"/>
          <w:rFonts w:ascii="Times New Roman" w:hAnsi="Times New Roman"/>
          <w:spacing w:val="0"/>
          <w:sz w:val="28"/>
        </w:rPr>
        <w:t>многослойные, односторонние и обоюдные. Следовой контакт может совмещать в себе те или другие факторы.</w:t>
      </w:r>
    </w:p>
    <w:p w:rsidR="001E21C2"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 xml:space="preserve">Основанием для деления контактов на активные и пассивные служит источник энергии, вызвавший образование следа. При активном контакте энергия исходит от самих объектов, при пассивном - источник энергии находится вне объекта. Качество отображения внешнего строения объекта в </w:t>
      </w:r>
      <w:r w:rsidR="00CF13CF">
        <w:rPr>
          <w:rStyle w:val="1"/>
          <w:rFonts w:ascii="Times New Roman" w:hAnsi="Times New Roman"/>
          <w:spacing w:val="0"/>
          <w:sz w:val="28"/>
        </w:rPr>
        <w:t>с</w:t>
      </w:r>
      <w:r w:rsidRPr="00920327">
        <w:rPr>
          <w:rStyle w:val="1"/>
          <w:rFonts w:ascii="Times New Roman" w:hAnsi="Times New Roman"/>
          <w:spacing w:val="0"/>
          <w:sz w:val="28"/>
        </w:rPr>
        <w:t>леде значительно выше при активных контактах, когда исходящая от об</w:t>
      </w:r>
      <w:r w:rsidR="008D5424">
        <w:rPr>
          <w:rStyle w:val="1"/>
          <w:rFonts w:ascii="Times New Roman" w:hAnsi="Times New Roman"/>
          <w:spacing w:val="0"/>
          <w:sz w:val="28"/>
        </w:rPr>
        <w:t>ъ</w:t>
      </w:r>
      <w:r w:rsidRPr="00920327">
        <w:rPr>
          <w:rStyle w:val="1"/>
          <w:rFonts w:ascii="Times New Roman" w:hAnsi="Times New Roman"/>
          <w:spacing w:val="0"/>
          <w:sz w:val="28"/>
        </w:rPr>
        <w:t>ектов энергия проявляется непосредственно в воздействии объекта (следы удара, отжима, разреза).</w:t>
      </w:r>
    </w:p>
    <w:p w:rsidR="001E21C2"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Деление следовых контактов на непосредственные и дистанционные производится в зависимости от того, прилегают ли объекты следообразо</w:t>
      </w:r>
      <w:r w:rsidR="005757B3">
        <w:rPr>
          <w:rStyle w:val="1"/>
          <w:rFonts w:ascii="Times New Roman" w:hAnsi="Times New Roman"/>
          <w:spacing w:val="0"/>
          <w:sz w:val="28"/>
        </w:rPr>
        <w:t>ван</w:t>
      </w:r>
      <w:r w:rsidRPr="00920327">
        <w:rPr>
          <w:rStyle w:val="1"/>
          <w:rFonts w:ascii="Times New Roman" w:hAnsi="Times New Roman"/>
          <w:spacing w:val="0"/>
          <w:sz w:val="28"/>
        </w:rPr>
        <w:t>ия друг к дру</w:t>
      </w:r>
      <w:r w:rsidR="005757B3">
        <w:rPr>
          <w:rStyle w:val="1"/>
          <w:rFonts w:ascii="Times New Roman" w:hAnsi="Times New Roman"/>
          <w:spacing w:val="0"/>
          <w:sz w:val="28"/>
        </w:rPr>
        <w:t>г</w:t>
      </w:r>
      <w:r w:rsidRPr="00920327">
        <w:rPr>
          <w:rStyle w:val="1"/>
          <w:rFonts w:ascii="Times New Roman" w:hAnsi="Times New Roman"/>
          <w:spacing w:val="0"/>
          <w:sz w:val="28"/>
        </w:rPr>
        <w:t>у или находятся на известном</w:t>
      </w:r>
      <w:r w:rsidR="00BB09AA" w:rsidRPr="00920327">
        <w:rPr>
          <w:rFonts w:ascii="Times New Roman" w:hAnsi="Times New Roman"/>
          <w:spacing w:val="0"/>
          <w:sz w:val="28"/>
        </w:rPr>
        <w:t xml:space="preserve"> </w:t>
      </w:r>
      <w:r w:rsidRPr="00920327">
        <w:rPr>
          <w:rStyle w:val="1"/>
          <w:rFonts w:ascii="Times New Roman" w:hAnsi="Times New Roman"/>
          <w:spacing w:val="0"/>
          <w:sz w:val="28"/>
        </w:rPr>
        <w:t>расстоянии друг от друга. При непосредственном контакте происходит неискаженное и точное в деталях отображение предмета.</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При отсутствии непосредственного контакта, т.е. при дистанционном действии, энергия распространяется за пределы ис</w:t>
      </w:r>
      <w:r w:rsidR="004C1AA5">
        <w:rPr>
          <w:rStyle w:val="1"/>
          <w:rFonts w:ascii="Times New Roman" w:hAnsi="Times New Roman"/>
          <w:spacing w:val="0"/>
          <w:sz w:val="28"/>
        </w:rPr>
        <w:t>ти</w:t>
      </w:r>
      <w:r w:rsidRPr="00920327">
        <w:rPr>
          <w:rStyle w:val="1"/>
          <w:rFonts w:ascii="Times New Roman" w:hAnsi="Times New Roman"/>
          <w:spacing w:val="0"/>
          <w:sz w:val="28"/>
        </w:rPr>
        <w:t>нных контуров следообразующ</w:t>
      </w:r>
      <w:r w:rsidR="004C1AA5">
        <w:rPr>
          <w:rStyle w:val="1"/>
          <w:rFonts w:ascii="Times New Roman" w:hAnsi="Times New Roman"/>
          <w:spacing w:val="0"/>
          <w:sz w:val="28"/>
        </w:rPr>
        <w:t>е</w:t>
      </w:r>
      <w:r w:rsidRPr="00920327">
        <w:rPr>
          <w:rStyle w:val="1"/>
          <w:rFonts w:ascii="Times New Roman" w:hAnsi="Times New Roman"/>
          <w:spacing w:val="0"/>
          <w:sz w:val="28"/>
        </w:rPr>
        <w:t>го предмета.</w:t>
      </w:r>
    </w:p>
    <w:p w:rsidR="001E21C2"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Однослойный контакт дает отображение только на одном следовоспринимающем объекте, а многослойный - на нескольких, находящихся в сфере воздействия и расположенных один за другим.</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На последующих слоях качество изображений, естественно, ниже, чем на первом слое.</w:t>
      </w:r>
    </w:p>
    <w:p w:rsidR="001E21C2"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рамках данной категории можно выделить промежуточный и аппликационный контакты. Промежуточный контакт чаще всего возникает при механическом воздействии, когда</w:t>
      </w:r>
      <w:r w:rsidR="00A857D2" w:rsidRPr="00920327">
        <w:rPr>
          <w:rStyle w:val="1"/>
          <w:rFonts w:ascii="Times New Roman" w:hAnsi="Times New Roman"/>
          <w:spacing w:val="0"/>
          <w:sz w:val="28"/>
        </w:rPr>
        <w:t xml:space="preserve"> в </w:t>
      </w:r>
      <w:r w:rsidRPr="00920327">
        <w:rPr>
          <w:rStyle w:val="1"/>
          <w:rFonts w:ascii="Times New Roman" w:hAnsi="Times New Roman"/>
          <w:spacing w:val="0"/>
          <w:sz w:val="28"/>
        </w:rPr>
        <w:t xml:space="preserve">результате удара через эластичный слой на нем не остается отображения, появляющегося на нижележащих слоях. Аппликационным контактом называют такой, при </w:t>
      </w:r>
      <w:r w:rsidR="00C842B4">
        <w:rPr>
          <w:rStyle w:val="1"/>
          <w:rFonts w:ascii="Times New Roman" w:hAnsi="Times New Roman"/>
          <w:spacing w:val="0"/>
          <w:sz w:val="28"/>
        </w:rPr>
        <w:t>к</w:t>
      </w:r>
      <w:r w:rsidRPr="00920327">
        <w:rPr>
          <w:rStyle w:val="1"/>
          <w:rFonts w:ascii="Times New Roman" w:hAnsi="Times New Roman"/>
          <w:spacing w:val="0"/>
          <w:sz w:val="28"/>
        </w:rPr>
        <w:t>отором на последующих слоях возникает отображение как следообразующ</w:t>
      </w:r>
      <w:r w:rsidR="00C842B4">
        <w:rPr>
          <w:rStyle w:val="1"/>
          <w:rFonts w:ascii="Times New Roman" w:hAnsi="Times New Roman"/>
          <w:spacing w:val="0"/>
          <w:sz w:val="28"/>
        </w:rPr>
        <w:t>е</w:t>
      </w:r>
      <w:r w:rsidRPr="00920327">
        <w:rPr>
          <w:rStyle w:val="1"/>
          <w:rFonts w:ascii="Times New Roman" w:hAnsi="Times New Roman"/>
          <w:spacing w:val="0"/>
          <w:sz w:val="28"/>
        </w:rPr>
        <w:t>го объекта, так и вышележащего слоя, т.е. происходит наложение отображений.</w:t>
      </w:r>
    </w:p>
    <w:p w:rsidR="001E21C2"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 одностороннем отображении оно образуется на одном объекте, при обоюдном - на обоих объектах следообразова</w:t>
      </w:r>
      <w:r w:rsidR="00AE081D">
        <w:rPr>
          <w:rStyle w:val="1"/>
          <w:rFonts w:ascii="Times New Roman" w:hAnsi="Times New Roman"/>
          <w:spacing w:val="0"/>
          <w:sz w:val="28"/>
        </w:rPr>
        <w:t>н</w:t>
      </w:r>
      <w:r w:rsidRPr="00920327">
        <w:rPr>
          <w:rStyle w:val="1"/>
          <w:rFonts w:ascii="Times New Roman" w:hAnsi="Times New Roman"/>
          <w:spacing w:val="0"/>
          <w:sz w:val="28"/>
        </w:rPr>
        <w:t>ия. Применительно к последнему имеют в виду определенную меру изменений, происходящих в большем или меньшем объеме на обоих объектах. При этом надо исходить</w:t>
      </w:r>
      <w:r w:rsidR="00967B97">
        <w:rPr>
          <w:rStyle w:val="1"/>
          <w:rFonts w:ascii="Times New Roman" w:hAnsi="Times New Roman"/>
          <w:spacing w:val="0"/>
          <w:sz w:val="28"/>
        </w:rPr>
        <w:t xml:space="preserve"> </w:t>
      </w:r>
      <w:r w:rsidRPr="00920327">
        <w:rPr>
          <w:rStyle w:val="1"/>
          <w:rFonts w:ascii="Times New Roman" w:hAnsi="Times New Roman"/>
          <w:spacing w:val="0"/>
          <w:sz w:val="28"/>
        </w:rPr>
        <w:t xml:space="preserve">из того, что каждый взаимодействующий объект должен до прекращения контакта в какой-то </w:t>
      </w:r>
      <w:r w:rsidR="00967B97">
        <w:rPr>
          <w:rStyle w:val="1"/>
          <w:rFonts w:ascii="Times New Roman" w:hAnsi="Times New Roman"/>
          <w:spacing w:val="0"/>
          <w:sz w:val="28"/>
        </w:rPr>
        <w:t>ме</w:t>
      </w:r>
      <w:r w:rsidRPr="00920327">
        <w:rPr>
          <w:rStyle w:val="1"/>
          <w:rFonts w:ascii="Times New Roman" w:hAnsi="Times New Roman"/>
          <w:spacing w:val="0"/>
          <w:sz w:val="28"/>
        </w:rPr>
        <w:t>ре сохранять то строение, которое отобразится на другом. Если же строение отобразится, а потом изменится, его индивидуальное отождествление станет невозможным. Таким образом, мера изменений следообразующ</w:t>
      </w:r>
      <w:r w:rsidR="00C842B4">
        <w:rPr>
          <w:rStyle w:val="1"/>
          <w:rFonts w:ascii="Times New Roman" w:hAnsi="Times New Roman"/>
          <w:spacing w:val="0"/>
          <w:sz w:val="28"/>
        </w:rPr>
        <w:t>е</w:t>
      </w:r>
      <w:r w:rsidRPr="00920327">
        <w:rPr>
          <w:rStyle w:val="1"/>
          <w:rFonts w:ascii="Times New Roman" w:hAnsi="Times New Roman"/>
          <w:spacing w:val="0"/>
          <w:sz w:val="28"/>
        </w:rPr>
        <w:t xml:space="preserve">го объекта при обоюдном (следовом) контакте должна быть невелика, она не приводит к потере индивидуализирующих признаков отображаемого объекта. Несмотря на то, что контакт обоюдный и отображения возникают на каждом объекте относительно каждой </w:t>
      </w:r>
      <w:r w:rsidRPr="00920327">
        <w:rPr>
          <w:rStyle w:val="1"/>
          <w:rFonts w:ascii="Times New Roman" w:hAnsi="Times New Roman"/>
          <w:spacing w:val="0"/>
          <w:sz w:val="28"/>
        </w:rPr>
        <w:lastRenderedPageBreak/>
        <w:t>контрпары следов, необходимо устанавливать, какая поверхность является следообразующей, а какая следовоспринимающей. Решающими для этого условиями являются существенное различие в уровне рельефа контактных поверхностей взаимодействующих объектов и достаточная площадь следового контакта,</w:t>
      </w:r>
      <w:r w:rsidR="007C1DC5">
        <w:rPr>
          <w:rStyle w:val="1"/>
          <w:rFonts w:ascii="Times New Roman" w:hAnsi="Times New Roman"/>
          <w:spacing w:val="0"/>
          <w:sz w:val="28"/>
        </w:rPr>
        <w:t xml:space="preserve"> </w:t>
      </w:r>
      <w:r w:rsidRPr="00920327">
        <w:rPr>
          <w:rStyle w:val="1"/>
          <w:rFonts w:ascii="Times New Roman" w:hAnsi="Times New Roman"/>
          <w:spacing w:val="0"/>
          <w:sz w:val="28"/>
        </w:rPr>
        <w:t>что должно обеспечивать четкую дифференциацию объектов на следообразующий и следовоспринима</w:t>
      </w:r>
      <w:r w:rsidR="001D6FC2">
        <w:rPr>
          <w:rStyle w:val="1"/>
          <w:rFonts w:ascii="Times New Roman" w:hAnsi="Times New Roman"/>
          <w:spacing w:val="0"/>
          <w:sz w:val="28"/>
        </w:rPr>
        <w:t>ю</w:t>
      </w:r>
      <w:r w:rsidRPr="00920327">
        <w:rPr>
          <w:rStyle w:val="1"/>
          <w:rFonts w:ascii="Times New Roman" w:hAnsi="Times New Roman"/>
          <w:spacing w:val="0"/>
          <w:sz w:val="28"/>
        </w:rPr>
        <w:t>щий.</w:t>
      </w:r>
    </w:p>
    <w:p w:rsidR="001E21C2"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Деление объектов на образующие и воспринимающие основывается на соотношении их физических и иных свойств, проявившихся в конкретных условиях </w:t>
      </w:r>
      <w:r w:rsidR="007C1DC5">
        <w:rPr>
          <w:rStyle w:val="1"/>
          <w:rFonts w:ascii="Times New Roman" w:hAnsi="Times New Roman"/>
          <w:spacing w:val="0"/>
          <w:sz w:val="28"/>
        </w:rPr>
        <w:t>с</w:t>
      </w:r>
      <w:r w:rsidRPr="00920327">
        <w:rPr>
          <w:rStyle w:val="1"/>
          <w:rFonts w:ascii="Times New Roman" w:hAnsi="Times New Roman"/>
          <w:spacing w:val="0"/>
          <w:sz w:val="28"/>
        </w:rPr>
        <w:t>ледообразования. Так, объемные следы могут возникнуть только при условии, что твердость след</w:t>
      </w:r>
      <w:r w:rsidR="001D6FC2">
        <w:rPr>
          <w:rStyle w:val="1"/>
          <w:rFonts w:ascii="Times New Roman" w:hAnsi="Times New Roman"/>
          <w:spacing w:val="0"/>
          <w:sz w:val="28"/>
        </w:rPr>
        <w:t>о</w:t>
      </w:r>
      <w:r w:rsidRPr="00920327">
        <w:rPr>
          <w:rStyle w:val="1"/>
          <w:rFonts w:ascii="Times New Roman" w:hAnsi="Times New Roman"/>
          <w:spacing w:val="0"/>
          <w:sz w:val="28"/>
        </w:rPr>
        <w:t>образующег</w:t>
      </w:r>
      <w:r w:rsidR="001D6FC2">
        <w:rPr>
          <w:rStyle w:val="1"/>
          <w:rFonts w:ascii="Times New Roman" w:hAnsi="Times New Roman"/>
          <w:spacing w:val="0"/>
          <w:sz w:val="28"/>
        </w:rPr>
        <w:t>о</w:t>
      </w:r>
      <w:r w:rsidRPr="00920327">
        <w:rPr>
          <w:rStyle w:val="1"/>
          <w:rFonts w:ascii="Times New Roman" w:hAnsi="Times New Roman"/>
          <w:spacing w:val="0"/>
          <w:sz w:val="28"/>
        </w:rPr>
        <w:t xml:space="preserve"> объекта значительно выше твердости след</w:t>
      </w:r>
      <w:r w:rsidR="00347EA2">
        <w:rPr>
          <w:rStyle w:val="1"/>
          <w:rFonts w:ascii="Times New Roman" w:hAnsi="Times New Roman"/>
          <w:spacing w:val="0"/>
          <w:sz w:val="28"/>
        </w:rPr>
        <w:t>о</w:t>
      </w:r>
      <w:r w:rsidRPr="00920327">
        <w:rPr>
          <w:rStyle w:val="1"/>
          <w:rFonts w:ascii="Times New Roman" w:hAnsi="Times New Roman"/>
          <w:spacing w:val="0"/>
          <w:sz w:val="28"/>
        </w:rPr>
        <w:t>воспринимаю</w:t>
      </w:r>
      <w:r w:rsidR="00347EA2">
        <w:rPr>
          <w:rStyle w:val="1"/>
          <w:rFonts w:ascii="Times New Roman" w:hAnsi="Times New Roman"/>
          <w:spacing w:val="0"/>
          <w:sz w:val="28"/>
        </w:rPr>
        <w:t>щ</w:t>
      </w:r>
      <w:r w:rsidRPr="00920327">
        <w:rPr>
          <w:rStyle w:val="1"/>
          <w:rFonts w:ascii="Times New Roman" w:hAnsi="Times New Roman"/>
          <w:spacing w:val="0"/>
          <w:sz w:val="28"/>
        </w:rPr>
        <w:t>его. Форма и размер трасс в следе разруба во многом зависят от твердости и структуры волокон дере</w:t>
      </w:r>
      <w:r w:rsidR="00C428A8">
        <w:rPr>
          <w:rStyle w:val="1"/>
          <w:rFonts w:ascii="Times New Roman" w:hAnsi="Times New Roman"/>
          <w:spacing w:val="0"/>
          <w:sz w:val="28"/>
        </w:rPr>
        <w:t>в</w:t>
      </w:r>
      <w:r w:rsidRPr="00920327">
        <w:rPr>
          <w:rStyle w:val="1"/>
          <w:rFonts w:ascii="Times New Roman" w:hAnsi="Times New Roman"/>
          <w:spacing w:val="0"/>
          <w:sz w:val="28"/>
        </w:rPr>
        <w:t>а.</w:t>
      </w:r>
    </w:p>
    <w:p w:rsidR="001E21C2"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На характер следа существенно влияет вид энергии, вызвавшей следо</w:t>
      </w:r>
      <w:r w:rsidR="00C428A8">
        <w:rPr>
          <w:rStyle w:val="1"/>
          <w:rFonts w:ascii="Times New Roman" w:hAnsi="Times New Roman"/>
          <w:spacing w:val="0"/>
          <w:sz w:val="28"/>
        </w:rPr>
        <w:t>о</w:t>
      </w:r>
      <w:r w:rsidRPr="00920327">
        <w:rPr>
          <w:rStyle w:val="1"/>
          <w:rFonts w:ascii="Times New Roman" w:hAnsi="Times New Roman"/>
          <w:spacing w:val="0"/>
          <w:sz w:val="28"/>
        </w:rPr>
        <w:t>бра</w:t>
      </w:r>
      <w:r w:rsidR="00C428A8">
        <w:rPr>
          <w:rStyle w:val="1"/>
          <w:rFonts w:ascii="Times New Roman" w:hAnsi="Times New Roman"/>
          <w:spacing w:val="0"/>
          <w:sz w:val="28"/>
        </w:rPr>
        <w:t>з</w:t>
      </w:r>
      <w:r w:rsidRPr="00920327">
        <w:rPr>
          <w:rStyle w:val="1"/>
          <w:rFonts w:ascii="Times New Roman" w:hAnsi="Times New Roman"/>
          <w:spacing w:val="0"/>
          <w:sz w:val="28"/>
        </w:rPr>
        <w:t xml:space="preserve">ование. При следовом контактировании объекты подвергаются физическому, химическому или биологическому воздействию </w:t>
      </w:r>
      <w:r w:rsidR="00A20206">
        <w:rPr>
          <w:rStyle w:val="1"/>
          <w:rFonts w:ascii="Times New Roman" w:hAnsi="Times New Roman"/>
          <w:spacing w:val="0"/>
          <w:sz w:val="28"/>
          <w:lang w:val="en-US" w:eastAsia="en-US"/>
        </w:rPr>
        <w:sym w:font="Symbol" w:char="F05B"/>
      </w:r>
      <w:r w:rsidR="00A20206">
        <w:rPr>
          <w:rStyle w:val="1"/>
          <w:rFonts w:ascii="Times New Roman" w:hAnsi="Times New Roman"/>
          <w:spacing w:val="0"/>
          <w:sz w:val="28"/>
          <w:lang w:eastAsia="en-US"/>
        </w:rPr>
        <w:t>1</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с. 17</w:t>
      </w:r>
      <w:r w:rsidR="009A6D0B" w:rsidRPr="00920327">
        <w:rPr>
          <w:rStyle w:val="1"/>
          <w:rFonts w:ascii="Times New Roman" w:hAnsi="Times New Roman"/>
          <w:spacing w:val="0"/>
          <w:sz w:val="28"/>
        </w:rPr>
        <w:t>]</w:t>
      </w:r>
      <w:r w:rsidRPr="00920327">
        <w:rPr>
          <w:rStyle w:val="1"/>
          <w:rFonts w:ascii="Times New Roman" w:hAnsi="Times New Roman"/>
          <w:spacing w:val="0"/>
          <w:sz w:val="28"/>
        </w:rPr>
        <w:t>. Физическое воздействия возможно в форме механического или термического, когда следы образуются ввиду различия меха</w:t>
      </w:r>
      <w:r w:rsidR="00AE3C75">
        <w:rPr>
          <w:rStyle w:val="1"/>
          <w:rFonts w:ascii="Times New Roman" w:hAnsi="Times New Roman"/>
          <w:spacing w:val="0"/>
          <w:sz w:val="28"/>
        </w:rPr>
        <w:t>ни</w:t>
      </w:r>
      <w:r w:rsidRPr="00920327">
        <w:rPr>
          <w:rStyle w:val="1"/>
          <w:rFonts w:ascii="Times New Roman" w:hAnsi="Times New Roman"/>
          <w:spacing w:val="0"/>
          <w:sz w:val="28"/>
        </w:rPr>
        <w:t>ческих свойств или температуры в</w:t>
      </w:r>
      <w:r w:rsidR="00AE3C75">
        <w:rPr>
          <w:rStyle w:val="1"/>
          <w:rFonts w:ascii="Times New Roman" w:hAnsi="Times New Roman"/>
          <w:spacing w:val="0"/>
          <w:sz w:val="28"/>
        </w:rPr>
        <w:t>з</w:t>
      </w:r>
      <w:r w:rsidRPr="00920327">
        <w:rPr>
          <w:rStyle w:val="1"/>
          <w:rFonts w:ascii="Times New Roman" w:hAnsi="Times New Roman"/>
          <w:spacing w:val="0"/>
          <w:sz w:val="28"/>
        </w:rPr>
        <w:t>а</w:t>
      </w:r>
      <w:r w:rsidR="00AE3C75">
        <w:rPr>
          <w:rStyle w:val="1"/>
          <w:rFonts w:ascii="Times New Roman" w:hAnsi="Times New Roman"/>
          <w:spacing w:val="0"/>
          <w:sz w:val="28"/>
        </w:rPr>
        <w:t>и</w:t>
      </w:r>
      <w:r w:rsidRPr="00920327">
        <w:rPr>
          <w:rStyle w:val="1"/>
          <w:rFonts w:ascii="Times New Roman" w:hAnsi="Times New Roman"/>
          <w:spacing w:val="0"/>
          <w:sz w:val="28"/>
        </w:rPr>
        <w:t>модейст</w:t>
      </w:r>
      <w:r w:rsidR="00AE3C75">
        <w:rPr>
          <w:rStyle w:val="1"/>
          <w:rFonts w:ascii="Times New Roman" w:hAnsi="Times New Roman"/>
          <w:spacing w:val="0"/>
          <w:sz w:val="28"/>
        </w:rPr>
        <w:t>ви</w:t>
      </w:r>
      <w:r w:rsidRPr="00920327">
        <w:rPr>
          <w:rStyle w:val="1"/>
          <w:rFonts w:ascii="Times New Roman" w:hAnsi="Times New Roman"/>
          <w:spacing w:val="0"/>
          <w:sz w:val="28"/>
        </w:rPr>
        <w:t>я.</w:t>
      </w:r>
    </w:p>
    <w:p w:rsidR="004C0248"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Чисто термическое воздействие вызывает лишь след</w:t>
      </w:r>
      <w:r w:rsidR="0016295A">
        <w:rPr>
          <w:rStyle w:val="1"/>
          <w:rFonts w:ascii="Times New Roman" w:hAnsi="Times New Roman"/>
          <w:spacing w:val="0"/>
          <w:sz w:val="28"/>
        </w:rPr>
        <w:t>ы</w:t>
      </w:r>
      <w:r w:rsidRPr="00920327">
        <w:rPr>
          <w:rStyle w:val="1"/>
          <w:rFonts w:ascii="Times New Roman" w:hAnsi="Times New Roman"/>
          <w:spacing w:val="0"/>
          <w:sz w:val="28"/>
        </w:rPr>
        <w:t xml:space="preserve"> горения или плавления воспринимающего объекта, которые в силу этого имеют весьма ограниченное идентификационное значение</w:t>
      </w:r>
      <w:r w:rsidR="0016295A">
        <w:rPr>
          <w:rStyle w:val="1"/>
          <w:rFonts w:ascii="Times New Roman" w:hAnsi="Times New Roman"/>
          <w:spacing w:val="0"/>
          <w:sz w:val="28"/>
        </w:rPr>
        <w:t>.</w:t>
      </w:r>
      <w:r w:rsidRPr="00920327">
        <w:rPr>
          <w:rStyle w:val="1"/>
          <w:rFonts w:ascii="Times New Roman" w:hAnsi="Times New Roman"/>
          <w:spacing w:val="0"/>
          <w:sz w:val="28"/>
        </w:rPr>
        <w:t xml:space="preserve"> Возможны комбинации механического и термического воздействия, когда термическое воздействие создает условия для деформации объекта под влиянием воздействия механического.</w:t>
      </w:r>
    </w:p>
    <w:p w:rsidR="004C0248" w:rsidRPr="00920327" w:rsidRDefault="00941D40"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Отображения в результате воздействия возникают при следовом контакте с воспринимающей поверхностью химически а</w:t>
      </w:r>
      <w:r w:rsidR="0016295A">
        <w:rPr>
          <w:rStyle w:val="1"/>
          <w:rFonts w:ascii="Times New Roman" w:hAnsi="Times New Roman"/>
          <w:spacing w:val="0"/>
          <w:sz w:val="28"/>
        </w:rPr>
        <w:t>к</w:t>
      </w:r>
      <w:r w:rsidRPr="00920327">
        <w:rPr>
          <w:rStyle w:val="1"/>
          <w:rFonts w:ascii="Times New Roman" w:hAnsi="Times New Roman"/>
          <w:spacing w:val="0"/>
          <w:sz w:val="28"/>
        </w:rPr>
        <w:t>тивного вещест</w:t>
      </w:r>
      <w:r w:rsidR="008D2502">
        <w:rPr>
          <w:rStyle w:val="1"/>
          <w:rFonts w:ascii="Times New Roman" w:hAnsi="Times New Roman"/>
          <w:spacing w:val="0"/>
          <w:sz w:val="28"/>
        </w:rPr>
        <w:t>в</w:t>
      </w:r>
      <w:r w:rsidRPr="00920327">
        <w:rPr>
          <w:rStyle w:val="1"/>
          <w:rFonts w:ascii="Times New Roman" w:hAnsi="Times New Roman"/>
          <w:spacing w:val="0"/>
          <w:sz w:val="28"/>
        </w:rPr>
        <w:t>а. Это могут быть, например, следы кислот</w:t>
      </w:r>
      <w:r w:rsidR="0016295A">
        <w:rPr>
          <w:rStyle w:val="1"/>
          <w:rFonts w:ascii="Times New Roman" w:hAnsi="Times New Roman"/>
          <w:spacing w:val="0"/>
          <w:sz w:val="28"/>
        </w:rPr>
        <w:t>ы</w:t>
      </w:r>
      <w:r w:rsidRPr="00920327">
        <w:rPr>
          <w:rStyle w:val="1"/>
          <w:rFonts w:ascii="Times New Roman" w:hAnsi="Times New Roman"/>
          <w:spacing w:val="0"/>
          <w:sz w:val="28"/>
        </w:rPr>
        <w:t xml:space="preserve"> или щелочи на одежде и теле пострадавшего, на предметах ок</w:t>
      </w:r>
      <w:r w:rsidR="0016295A">
        <w:rPr>
          <w:rStyle w:val="1"/>
          <w:rFonts w:ascii="Times New Roman" w:hAnsi="Times New Roman"/>
          <w:spacing w:val="0"/>
          <w:sz w:val="28"/>
        </w:rPr>
        <w:t>ружаю</w:t>
      </w:r>
      <w:r w:rsidRPr="00920327">
        <w:rPr>
          <w:rStyle w:val="1"/>
          <w:rFonts w:ascii="Times New Roman" w:hAnsi="Times New Roman"/>
          <w:spacing w:val="0"/>
          <w:sz w:val="28"/>
        </w:rPr>
        <w:t>щей обстановки. К следам химического воздействия может быть отнесена коррозия металла (например, на латунной гильзе в месте отложения потожирового вещества, отобразившего папиллярный узор пальца).</w:t>
      </w:r>
    </w:p>
    <w:p w:rsidR="004C0248"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Следами биологического происхождения называют такие, которые обусловливаются воздействие</w:t>
      </w:r>
      <w:r w:rsidR="00FC3AC5">
        <w:rPr>
          <w:rStyle w:val="1"/>
          <w:rFonts w:ascii="Times New Roman" w:hAnsi="Times New Roman"/>
          <w:spacing w:val="0"/>
          <w:sz w:val="28"/>
        </w:rPr>
        <w:t>м</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микроорганизмов и связанных с ним процессов гниения, покрытия плесенью, изменения окраски и т.д.</w:t>
      </w:r>
    </w:p>
    <w:p w:rsidR="004C0248" w:rsidRPr="00920327" w:rsidRDefault="00941D40"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Следы могут образовываться и под воздействием лучистой энергии (ионизирующее излучение), создавая комбинацию физического и химического воздействия.</w:t>
      </w:r>
    </w:p>
    <w:p w:rsidR="004C0248"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Каждая из приведенных комбинаций следов (механических, термических, химических, биологических</w:t>
      </w:r>
      <w:r w:rsidR="00F1311F">
        <w:rPr>
          <w:rStyle w:val="1"/>
          <w:rFonts w:ascii="Times New Roman" w:hAnsi="Times New Roman"/>
          <w:spacing w:val="0"/>
          <w:sz w:val="28"/>
        </w:rPr>
        <w:t>)</w:t>
      </w:r>
      <w:r w:rsidRPr="00920327">
        <w:rPr>
          <w:rStyle w:val="1"/>
          <w:rFonts w:ascii="Times New Roman" w:hAnsi="Times New Roman"/>
          <w:spacing w:val="0"/>
          <w:sz w:val="28"/>
        </w:rPr>
        <w:t xml:space="preserve"> несет определенную информацию о природе энергии, формах ее воздействия, протекавших процессах.</w:t>
      </w:r>
    </w:p>
    <w:p w:rsidR="004C0248"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Наиболее информативными признаются следы механического воздействия. Силы молекулярного сцепления и другие внутренние силы каждого тела сказывают сопротивление любым </w:t>
      </w:r>
      <w:r w:rsidR="00F1311F">
        <w:rPr>
          <w:rStyle w:val="1"/>
          <w:rFonts w:ascii="Times New Roman" w:hAnsi="Times New Roman"/>
          <w:spacing w:val="0"/>
          <w:sz w:val="28"/>
        </w:rPr>
        <w:t>б</w:t>
      </w:r>
      <w:r w:rsidRPr="00920327">
        <w:rPr>
          <w:rStyle w:val="1"/>
          <w:rFonts w:ascii="Times New Roman" w:hAnsi="Times New Roman"/>
          <w:spacing w:val="0"/>
          <w:sz w:val="28"/>
        </w:rPr>
        <w:t>ездействиям, изменяющим или нарушающим форму его поверхности, внутреннее строение и другие свойства.</w:t>
      </w:r>
    </w:p>
    <w:p w:rsidR="004C0248"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Величина и направление действия сил определяют механизм след</w:t>
      </w:r>
      <w:r w:rsidR="003C206C">
        <w:rPr>
          <w:rStyle w:val="1"/>
          <w:rFonts w:ascii="Times New Roman" w:hAnsi="Times New Roman"/>
          <w:spacing w:val="0"/>
          <w:sz w:val="28"/>
        </w:rPr>
        <w:t>о</w:t>
      </w:r>
      <w:r w:rsidRPr="00920327">
        <w:rPr>
          <w:rStyle w:val="1"/>
          <w:rFonts w:ascii="Times New Roman" w:hAnsi="Times New Roman"/>
          <w:spacing w:val="0"/>
          <w:sz w:val="28"/>
        </w:rPr>
        <w:t>образования. При этом формирование каждого следа сопровождается действием сил, имеющих различные величину и направление. Это в первую очередь - внешняя сила, под действием которой приходят в движение и соприкосновение участвующие в следообразовании объекты, а также упругие силы деформации контактирующих объектов, силы т</w:t>
      </w:r>
      <w:r w:rsidR="0028520B">
        <w:rPr>
          <w:rStyle w:val="1"/>
          <w:rFonts w:ascii="Times New Roman" w:hAnsi="Times New Roman"/>
          <w:spacing w:val="0"/>
          <w:sz w:val="28"/>
        </w:rPr>
        <w:t>р</w:t>
      </w:r>
      <w:r w:rsidRPr="00920327">
        <w:rPr>
          <w:rStyle w:val="1"/>
          <w:rFonts w:ascii="Times New Roman" w:hAnsi="Times New Roman"/>
          <w:spacing w:val="0"/>
          <w:sz w:val="28"/>
        </w:rPr>
        <w:t>ения и другие. В каждом конкретном случае на основе аналитического исследования удается определить системы сил, участвовавших в формировании следа. Путем сложения сил их приводят к одной, определяющей взаимное перемещение объектов, участвовавших в следообразовании. В трасологии о</w:t>
      </w:r>
      <w:r w:rsidR="0028520B">
        <w:rPr>
          <w:rStyle w:val="1"/>
          <w:rFonts w:ascii="Times New Roman" w:hAnsi="Times New Roman"/>
          <w:spacing w:val="0"/>
          <w:sz w:val="28"/>
        </w:rPr>
        <w:t>н</w:t>
      </w:r>
      <w:r w:rsidRPr="00920327">
        <w:rPr>
          <w:rStyle w:val="1"/>
          <w:rFonts w:ascii="Times New Roman" w:hAnsi="Times New Roman"/>
          <w:spacing w:val="0"/>
          <w:sz w:val="28"/>
        </w:rPr>
        <w:t xml:space="preserve">а называется </w:t>
      </w:r>
      <w:r w:rsidR="00B479E7">
        <w:rPr>
          <w:rStyle w:val="1"/>
          <w:rFonts w:ascii="Times New Roman" w:hAnsi="Times New Roman"/>
          <w:spacing w:val="0"/>
          <w:sz w:val="28"/>
        </w:rPr>
        <w:t>с</w:t>
      </w:r>
      <w:r w:rsidRPr="00920327">
        <w:rPr>
          <w:rStyle w:val="1"/>
          <w:rFonts w:ascii="Times New Roman" w:hAnsi="Times New Roman"/>
          <w:spacing w:val="0"/>
          <w:sz w:val="28"/>
        </w:rPr>
        <w:t>ледообразующей и мож</w:t>
      </w:r>
      <w:r w:rsidR="00FB76D6">
        <w:rPr>
          <w:rStyle w:val="1"/>
          <w:rFonts w:ascii="Times New Roman" w:hAnsi="Times New Roman"/>
          <w:spacing w:val="0"/>
          <w:sz w:val="28"/>
        </w:rPr>
        <w:t>ет</w:t>
      </w:r>
      <w:r w:rsidRPr="00920327">
        <w:rPr>
          <w:rStyle w:val="1"/>
          <w:rFonts w:ascii="Times New Roman" w:hAnsi="Times New Roman"/>
          <w:spacing w:val="0"/>
          <w:sz w:val="28"/>
        </w:rPr>
        <w:t xml:space="preserve"> быть представлена в виде вектора, направление которого определяет ее действие, а длина пропорциональна ее величине [</w:t>
      </w:r>
      <w:r w:rsidR="00FB76D6">
        <w:rPr>
          <w:rStyle w:val="1"/>
          <w:rFonts w:ascii="Times New Roman" w:hAnsi="Times New Roman"/>
          <w:spacing w:val="0"/>
          <w:sz w:val="28"/>
        </w:rPr>
        <w:t>1</w:t>
      </w:r>
      <w:r w:rsidRPr="00920327">
        <w:rPr>
          <w:rStyle w:val="1"/>
          <w:rFonts w:ascii="Times New Roman" w:hAnsi="Times New Roman"/>
          <w:spacing w:val="0"/>
          <w:sz w:val="28"/>
        </w:rPr>
        <w:t>, с. 19</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4C0248"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После того как участвующие в следообразовании объекты вступают в контакт, на формирование следов оказывают влияние силы двух типов. Силы первого типа возникают вследствие упругой деформации соприкасающихся объектов. В природе нет абсолютно твердых тел, различна лишь их способность деформироваться. Деформация одних всегда относительно велика и хорошо заметна (деформация подушечки пальца и его папиллярных линий при прижатии к твердой, гладкой поверхности), деформация других незаметна или ничтожна (деформация стекла, к которому прижат палец), однако силы, обусловленные деформацией одного из объектов, всегда действуют при следообразовании и оказывают н</w:t>
      </w:r>
      <w:r w:rsidR="00337820">
        <w:rPr>
          <w:rStyle w:val="1"/>
          <w:rFonts w:ascii="Times New Roman" w:hAnsi="Times New Roman"/>
          <w:spacing w:val="0"/>
          <w:sz w:val="28"/>
        </w:rPr>
        <w:t>а</w:t>
      </w:r>
      <w:r w:rsidRPr="00920327">
        <w:rPr>
          <w:rStyle w:val="1"/>
          <w:rFonts w:ascii="Times New Roman" w:hAnsi="Times New Roman"/>
          <w:spacing w:val="0"/>
          <w:sz w:val="28"/>
        </w:rPr>
        <w:t xml:space="preserve"> него свое влияние.</w:t>
      </w:r>
    </w:p>
    <w:p w:rsidR="004E045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Силы второго типа возникают в результате т</w:t>
      </w:r>
      <w:r w:rsidRPr="00920327">
        <w:rPr>
          <w:rFonts w:ascii="Times New Roman" w:hAnsi="Times New Roman"/>
          <w:spacing w:val="0"/>
          <w:sz w:val="28"/>
        </w:rPr>
        <w:t>рения</w:t>
      </w:r>
      <w:r w:rsidRPr="00920327">
        <w:rPr>
          <w:rStyle w:val="1"/>
          <w:rFonts w:ascii="Times New Roman" w:hAnsi="Times New Roman"/>
          <w:spacing w:val="0"/>
          <w:sz w:val="28"/>
        </w:rPr>
        <w:t xml:space="preserve"> на участках соприкасающихся поверхностей, при перемещении (скольжении</w:t>
      </w:r>
      <w:r w:rsidR="00337820">
        <w:rPr>
          <w:rStyle w:val="1"/>
          <w:rFonts w:ascii="Times New Roman" w:hAnsi="Times New Roman"/>
          <w:spacing w:val="0"/>
          <w:sz w:val="28"/>
        </w:rPr>
        <w:t>)</w:t>
      </w:r>
      <w:r w:rsidRPr="00920327">
        <w:rPr>
          <w:rStyle w:val="1"/>
          <w:rFonts w:ascii="Times New Roman" w:hAnsi="Times New Roman"/>
          <w:spacing w:val="0"/>
          <w:sz w:val="28"/>
        </w:rPr>
        <w:t xml:space="preserve"> одного объекта относительно другого</w:t>
      </w:r>
      <w:r w:rsidR="004E0457">
        <w:rPr>
          <w:rStyle w:val="1"/>
          <w:rFonts w:ascii="Times New Roman" w:hAnsi="Times New Roman"/>
          <w:spacing w:val="0"/>
          <w:sz w:val="28"/>
        </w:rPr>
        <w:t>.</w:t>
      </w:r>
    </w:p>
    <w:p w:rsidR="004C0248" w:rsidRPr="00920327" w:rsidRDefault="00941D40" w:rsidP="005D6CFA">
      <w:pPr>
        <w:pStyle w:val="a4"/>
        <w:shd w:val="clear" w:color="auto" w:fill="auto"/>
        <w:spacing w:line="276" w:lineRule="auto"/>
        <w:ind w:firstLine="709"/>
        <w:rPr>
          <w:rStyle w:val="Bodytext2"/>
          <w:rFonts w:ascii="Times New Roman" w:hAnsi="Times New Roman"/>
          <w:b w:val="0"/>
          <w:bCs w:val="0"/>
          <w:spacing w:val="0"/>
          <w:sz w:val="28"/>
        </w:rPr>
      </w:pPr>
      <w:r w:rsidRPr="00920327">
        <w:rPr>
          <w:rStyle w:val="Bodytext2"/>
          <w:rFonts w:ascii="Times New Roman" w:hAnsi="Times New Roman"/>
          <w:b w:val="0"/>
          <w:bCs w:val="0"/>
          <w:spacing w:val="0"/>
          <w:sz w:val="28"/>
        </w:rPr>
        <w:t>Силы обоих указанных типов всегда участвуют в следообразова</w:t>
      </w:r>
      <w:r w:rsidR="00293ECD">
        <w:rPr>
          <w:rStyle w:val="Bodytext2"/>
          <w:rFonts w:ascii="Times New Roman" w:hAnsi="Times New Roman"/>
          <w:b w:val="0"/>
          <w:bCs w:val="0"/>
          <w:spacing w:val="0"/>
          <w:sz w:val="28"/>
        </w:rPr>
        <w:t>н</w:t>
      </w:r>
      <w:r w:rsidRPr="00920327">
        <w:rPr>
          <w:rStyle w:val="Bodytext2"/>
          <w:rFonts w:ascii="Times New Roman" w:hAnsi="Times New Roman"/>
          <w:b w:val="0"/>
          <w:bCs w:val="0"/>
          <w:spacing w:val="0"/>
          <w:sz w:val="28"/>
        </w:rPr>
        <w:t>ии. Разграничить и выделить од</w:t>
      </w:r>
      <w:r w:rsidR="00293ECD">
        <w:rPr>
          <w:rStyle w:val="Bodytext2"/>
          <w:rFonts w:ascii="Times New Roman" w:hAnsi="Times New Roman"/>
          <w:b w:val="0"/>
          <w:bCs w:val="0"/>
          <w:spacing w:val="0"/>
          <w:sz w:val="28"/>
        </w:rPr>
        <w:t>н</w:t>
      </w:r>
      <w:r w:rsidRPr="00920327">
        <w:rPr>
          <w:rStyle w:val="Bodytext2"/>
          <w:rFonts w:ascii="Times New Roman" w:hAnsi="Times New Roman"/>
          <w:b w:val="0"/>
          <w:bCs w:val="0"/>
          <w:spacing w:val="0"/>
          <w:sz w:val="28"/>
        </w:rPr>
        <w:t xml:space="preserve">у из них как основную бывает очень сложно, однако, как правило, силы трения преобладают при формировании следов скольжения, а </w:t>
      </w:r>
      <w:r w:rsidRPr="00920327">
        <w:rPr>
          <w:rStyle w:val="Bodytext2"/>
          <w:rFonts w:ascii="Times New Roman" w:hAnsi="Times New Roman"/>
          <w:b w:val="0"/>
          <w:bCs w:val="0"/>
          <w:spacing w:val="0"/>
          <w:sz w:val="28"/>
        </w:rPr>
        <w:lastRenderedPageBreak/>
        <w:t>силы деформации - при формировании следов давления. При этом любой следовой контакт, со</w:t>
      </w:r>
      <w:r w:rsidR="00E72414">
        <w:rPr>
          <w:rStyle w:val="Bodytext2"/>
          <w:rFonts w:ascii="Times New Roman" w:hAnsi="Times New Roman"/>
          <w:b w:val="0"/>
          <w:bCs w:val="0"/>
          <w:spacing w:val="0"/>
          <w:sz w:val="28"/>
        </w:rPr>
        <w:t>провождающи</w:t>
      </w:r>
      <w:r w:rsidRPr="00920327">
        <w:rPr>
          <w:rStyle w:val="Bodytext2"/>
          <w:rFonts w:ascii="Times New Roman" w:hAnsi="Times New Roman"/>
          <w:b w:val="0"/>
          <w:bCs w:val="0"/>
          <w:spacing w:val="0"/>
          <w:sz w:val="28"/>
        </w:rPr>
        <w:t xml:space="preserve">йся деформацией и трением, нарушает сцепление и взаимное размещение частиц объектов, </w:t>
      </w:r>
      <w:r w:rsidRPr="00920327">
        <w:rPr>
          <w:rStyle w:val="Bodytext20"/>
          <w:rFonts w:ascii="Times New Roman" w:hAnsi="Times New Roman"/>
          <w:bCs/>
          <w:spacing w:val="0"/>
          <w:sz w:val="28"/>
        </w:rPr>
        <w:t xml:space="preserve">участвующих в </w:t>
      </w:r>
      <w:r w:rsidRPr="00920327">
        <w:rPr>
          <w:rStyle w:val="Bodytext2"/>
          <w:rFonts w:ascii="Times New Roman" w:hAnsi="Times New Roman"/>
          <w:b w:val="0"/>
          <w:bCs w:val="0"/>
          <w:spacing w:val="0"/>
          <w:sz w:val="28"/>
        </w:rPr>
        <w:t>следообра</w:t>
      </w:r>
      <w:r w:rsidR="001E2B1A">
        <w:rPr>
          <w:rStyle w:val="Bodytext2"/>
          <w:rFonts w:ascii="Times New Roman" w:hAnsi="Times New Roman"/>
          <w:b w:val="0"/>
          <w:bCs w:val="0"/>
          <w:spacing w:val="0"/>
          <w:sz w:val="28"/>
        </w:rPr>
        <w:t>з</w:t>
      </w:r>
      <w:r w:rsidRPr="00920327">
        <w:rPr>
          <w:rStyle w:val="Bodytext2"/>
          <w:rFonts w:ascii="Times New Roman" w:hAnsi="Times New Roman"/>
          <w:b w:val="0"/>
          <w:bCs w:val="0"/>
          <w:spacing w:val="0"/>
          <w:sz w:val="28"/>
        </w:rPr>
        <w:t>овании.</w:t>
      </w:r>
    </w:p>
    <w:p w:rsidR="006D5553" w:rsidRPr="00920327" w:rsidRDefault="00941D40" w:rsidP="005D6CFA">
      <w:pPr>
        <w:pStyle w:val="a4"/>
        <w:shd w:val="clear" w:color="auto" w:fill="auto"/>
        <w:spacing w:line="276" w:lineRule="auto"/>
        <w:ind w:firstLine="709"/>
        <w:rPr>
          <w:rStyle w:val="Bodytext2"/>
          <w:rFonts w:ascii="Times New Roman" w:hAnsi="Times New Roman"/>
          <w:b w:val="0"/>
          <w:bCs w:val="0"/>
          <w:spacing w:val="0"/>
          <w:sz w:val="28"/>
        </w:rPr>
      </w:pPr>
      <w:r w:rsidRPr="00920327">
        <w:rPr>
          <w:rStyle w:val="Bodytext2"/>
          <w:rFonts w:ascii="Times New Roman" w:hAnsi="Times New Roman"/>
          <w:b w:val="0"/>
          <w:bCs w:val="0"/>
          <w:spacing w:val="0"/>
          <w:sz w:val="28"/>
        </w:rPr>
        <w:t>В качестве примера, демонстрирующего как формы действия сил названных типов, так и влияние иных факторов на образование следа, рассмотрим механизм следового конта</w:t>
      </w:r>
      <w:r w:rsidR="001E2B1A">
        <w:rPr>
          <w:rStyle w:val="Bodytext2"/>
          <w:rFonts w:ascii="Times New Roman" w:hAnsi="Times New Roman"/>
          <w:b w:val="0"/>
          <w:bCs w:val="0"/>
          <w:spacing w:val="0"/>
          <w:sz w:val="28"/>
        </w:rPr>
        <w:t>к</w:t>
      </w:r>
      <w:r w:rsidRPr="00920327">
        <w:rPr>
          <w:rStyle w:val="Bodytext2"/>
          <w:rFonts w:ascii="Times New Roman" w:hAnsi="Times New Roman"/>
          <w:b w:val="0"/>
          <w:bCs w:val="0"/>
          <w:spacing w:val="0"/>
          <w:sz w:val="28"/>
        </w:rPr>
        <w:t xml:space="preserve">та </w:t>
      </w:r>
      <w:r w:rsidRPr="00920327">
        <w:rPr>
          <w:rStyle w:val="Bodytext2NotBold"/>
          <w:bCs/>
          <w:spacing w:val="0"/>
          <w:sz w:val="28"/>
        </w:rPr>
        <w:t xml:space="preserve">при </w:t>
      </w:r>
      <w:r w:rsidRPr="00920327">
        <w:rPr>
          <w:rStyle w:val="Bodytext2"/>
          <w:rFonts w:ascii="Times New Roman" w:hAnsi="Times New Roman"/>
          <w:b w:val="0"/>
          <w:bCs w:val="0"/>
          <w:spacing w:val="0"/>
          <w:sz w:val="28"/>
        </w:rPr>
        <w:t>формировании следа каблука.</w:t>
      </w:r>
    </w:p>
    <w:p w:rsidR="006D555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Под давлением ноги плоскость каблука входит в контакт с плоскостью воспринимающего объекта. Следообразующая сила, направленная по </w:t>
      </w:r>
      <w:r w:rsidR="001E2B1A">
        <w:rPr>
          <w:rStyle w:val="1"/>
          <w:rFonts w:ascii="Times New Roman" w:hAnsi="Times New Roman"/>
          <w:spacing w:val="0"/>
          <w:sz w:val="28"/>
        </w:rPr>
        <w:t>норм</w:t>
      </w:r>
      <w:r w:rsidRPr="00920327">
        <w:rPr>
          <w:rStyle w:val="1"/>
          <w:rFonts w:ascii="Times New Roman" w:hAnsi="Times New Roman"/>
          <w:spacing w:val="0"/>
          <w:sz w:val="28"/>
        </w:rPr>
        <w:t>али (перпендикулярно) к контакт</w:t>
      </w:r>
      <w:r w:rsidR="001E2B1A">
        <w:rPr>
          <w:rStyle w:val="1"/>
          <w:rFonts w:ascii="Times New Roman" w:hAnsi="Times New Roman"/>
          <w:spacing w:val="0"/>
          <w:sz w:val="28"/>
        </w:rPr>
        <w:t>но</w:t>
      </w:r>
      <w:r w:rsidRPr="00920327">
        <w:rPr>
          <w:rStyle w:val="1"/>
          <w:rFonts w:ascii="Times New Roman" w:hAnsi="Times New Roman"/>
          <w:spacing w:val="0"/>
          <w:sz w:val="28"/>
        </w:rPr>
        <w:t>й поверхности, деформирует оба объекта. Если материал каблука обладает большей твердостью, чем материал воспринимающей поверхности (глина, влажный грунт), т</w:t>
      </w:r>
      <w:r w:rsidR="000B2FDD">
        <w:rPr>
          <w:rStyle w:val="1"/>
          <w:rFonts w:ascii="Times New Roman" w:hAnsi="Times New Roman"/>
          <w:spacing w:val="0"/>
          <w:sz w:val="28"/>
        </w:rPr>
        <w:t>о</w:t>
      </w:r>
      <w:r w:rsidRPr="00920327">
        <w:rPr>
          <w:rStyle w:val="1"/>
          <w:rFonts w:ascii="Times New Roman" w:hAnsi="Times New Roman"/>
          <w:spacing w:val="0"/>
          <w:sz w:val="28"/>
        </w:rPr>
        <w:t xml:space="preserve"> выступающие чести каблука внедряются в нее и деформируют е</w:t>
      </w:r>
      <w:r w:rsidR="000B2FDD">
        <w:rPr>
          <w:rStyle w:val="1"/>
          <w:rFonts w:ascii="Times New Roman" w:hAnsi="Times New Roman"/>
          <w:spacing w:val="0"/>
          <w:sz w:val="28"/>
        </w:rPr>
        <w:t>е</w:t>
      </w:r>
      <w:r w:rsidRPr="00920327">
        <w:rPr>
          <w:rStyle w:val="1"/>
          <w:rFonts w:ascii="Times New Roman" w:hAnsi="Times New Roman"/>
          <w:spacing w:val="0"/>
          <w:sz w:val="28"/>
        </w:rPr>
        <w:t>, преодолевая силы трения и внутренние силы. В результате образуется объемный след давления, соответствующий по форме и размерам неровностям каблука. Вмятины этого следа могут сохра</w:t>
      </w:r>
      <w:r w:rsidR="000B2FDD">
        <w:rPr>
          <w:rStyle w:val="1"/>
          <w:rFonts w:ascii="Times New Roman" w:hAnsi="Times New Roman"/>
          <w:spacing w:val="0"/>
          <w:sz w:val="28"/>
        </w:rPr>
        <w:t>ни</w:t>
      </w:r>
      <w:r w:rsidRPr="00920327">
        <w:rPr>
          <w:rStyle w:val="1"/>
          <w:rFonts w:ascii="Times New Roman" w:hAnsi="Times New Roman"/>
          <w:spacing w:val="0"/>
          <w:sz w:val="28"/>
        </w:rPr>
        <w:t>ться, если материал воспринимающей поверхности обладает остаточной деформацией, т.е. в нем сохраняется новое размещение частиц этой поверхности. След исчезнет или существенно видоизменится, если вещество такой способностью не обладает (например, в сухом песке).</w:t>
      </w:r>
    </w:p>
    <w:p w:rsidR="006D555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Если твердость материала каблука меньше твердости материала воспринимающего объекта (паркет, линолеум), объемный след не возникает; может образоваться только поверхностный след за счет трения и адгезии (прилипания) частиц вещества. Если это вещество находилось на каблуке (ча</w:t>
      </w:r>
      <w:r w:rsidR="006A7A70">
        <w:rPr>
          <w:rStyle w:val="1"/>
          <w:rFonts w:ascii="Times New Roman" w:hAnsi="Times New Roman"/>
          <w:spacing w:val="0"/>
          <w:sz w:val="28"/>
        </w:rPr>
        <w:t>с</w:t>
      </w:r>
      <w:r w:rsidRPr="00920327">
        <w:rPr>
          <w:rStyle w:val="1"/>
          <w:rFonts w:ascii="Times New Roman" w:hAnsi="Times New Roman"/>
          <w:spacing w:val="0"/>
          <w:sz w:val="28"/>
        </w:rPr>
        <w:t xml:space="preserve">тицы строительной пыли) и оказалось перенесенным на поверхность пола, возникнут следы наслоения; если же каблук воспринял частицы </w:t>
      </w:r>
      <w:r w:rsidR="006A7A70">
        <w:rPr>
          <w:rStyle w:val="1"/>
          <w:rFonts w:ascii="Times New Roman" w:hAnsi="Times New Roman"/>
          <w:spacing w:val="0"/>
          <w:sz w:val="28"/>
        </w:rPr>
        <w:t>ве</w:t>
      </w:r>
      <w:r w:rsidRPr="00920327">
        <w:rPr>
          <w:rStyle w:val="1"/>
          <w:rFonts w:ascii="Times New Roman" w:hAnsi="Times New Roman"/>
          <w:spacing w:val="0"/>
          <w:sz w:val="28"/>
        </w:rPr>
        <w:t>щ</w:t>
      </w:r>
      <w:r w:rsidR="006A7A70">
        <w:rPr>
          <w:rStyle w:val="1"/>
          <w:rFonts w:ascii="Times New Roman" w:hAnsi="Times New Roman"/>
          <w:spacing w:val="0"/>
          <w:sz w:val="28"/>
        </w:rPr>
        <w:t>е</w:t>
      </w:r>
      <w:r w:rsidRPr="00920327">
        <w:rPr>
          <w:rStyle w:val="1"/>
          <w:rFonts w:ascii="Times New Roman" w:hAnsi="Times New Roman"/>
          <w:spacing w:val="0"/>
          <w:sz w:val="28"/>
        </w:rPr>
        <w:t>ства, покрывавшего пол (незасохшая краска), возникнут следы отслоения.</w:t>
      </w:r>
    </w:p>
    <w:p w:rsidR="006D5553" w:rsidRPr="00920327" w:rsidRDefault="00941D40"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 xml:space="preserve">При перемещении каблука не перпендикулярно, а по касательной к воспринимающей поверхности преобладающей </w:t>
      </w:r>
      <w:r w:rsidR="00E20D51">
        <w:rPr>
          <w:rStyle w:val="1"/>
          <w:rFonts w:ascii="Times New Roman" w:hAnsi="Times New Roman"/>
          <w:spacing w:val="0"/>
          <w:sz w:val="28"/>
        </w:rPr>
        <w:t>б</w:t>
      </w:r>
      <w:r w:rsidRPr="00920327">
        <w:rPr>
          <w:rStyle w:val="1"/>
          <w:rFonts w:ascii="Times New Roman" w:hAnsi="Times New Roman"/>
          <w:spacing w:val="0"/>
          <w:sz w:val="28"/>
        </w:rPr>
        <w:t>удет сила трения, хотя в зависимости от твердости контактирующих поверхностей могут образоваться также поверхностные и объемные следы.</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При эт</w:t>
      </w:r>
      <w:r w:rsidR="009F381F">
        <w:rPr>
          <w:rStyle w:val="1"/>
          <w:rFonts w:ascii="Times New Roman" w:hAnsi="Times New Roman"/>
          <w:spacing w:val="0"/>
          <w:sz w:val="28"/>
        </w:rPr>
        <w:t>о</w:t>
      </w:r>
      <w:r w:rsidRPr="00920327">
        <w:rPr>
          <w:rStyle w:val="1"/>
          <w:rFonts w:ascii="Times New Roman" w:hAnsi="Times New Roman"/>
          <w:spacing w:val="0"/>
          <w:sz w:val="28"/>
        </w:rPr>
        <w:t xml:space="preserve">м неровность поверхности каблука (если от тверже воспринимающей поверхности) оставляет след в виде бороздок, между которыми сохраняются валики. В результате образуются трассы, т.е. линейное отображение </w:t>
      </w:r>
      <w:r w:rsidR="009F381F">
        <w:rPr>
          <w:rStyle w:val="1"/>
          <w:rFonts w:ascii="Times New Roman" w:hAnsi="Times New Roman"/>
          <w:spacing w:val="0"/>
          <w:sz w:val="28"/>
        </w:rPr>
        <w:t>с</w:t>
      </w:r>
      <w:r w:rsidRPr="00920327">
        <w:rPr>
          <w:rStyle w:val="1"/>
          <w:rFonts w:ascii="Times New Roman" w:hAnsi="Times New Roman"/>
          <w:spacing w:val="0"/>
          <w:sz w:val="28"/>
        </w:rPr>
        <w:t>ледообразующих точек рельефа, воздействующих на различные точки воспринимающего объекта. Такие следы называют линейными (динамическими). Следы, в которых одни и те же точки образующего объекта воздействуют на одни и те же точки воспринимающего объекта, называются точечными следами (статическими).</w:t>
      </w:r>
    </w:p>
    <w:p w:rsidR="006D555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Точечные следы могут быть позитивные и негативные. В первом случае мы имеем дело с адекватным отображением признаков образующего объекта, во втором - с превращенным. Позитивным отображение будет тогда, когда вещество следа с выступающих частей следообразующег</w:t>
      </w:r>
      <w:r w:rsidR="00800A1C">
        <w:rPr>
          <w:rStyle w:val="1"/>
          <w:rFonts w:ascii="Times New Roman" w:hAnsi="Times New Roman"/>
          <w:spacing w:val="0"/>
          <w:sz w:val="28"/>
        </w:rPr>
        <w:t>о</w:t>
      </w:r>
      <w:r w:rsidRPr="00920327">
        <w:rPr>
          <w:rStyle w:val="1"/>
          <w:rFonts w:ascii="Times New Roman" w:hAnsi="Times New Roman"/>
          <w:spacing w:val="0"/>
          <w:sz w:val="28"/>
        </w:rPr>
        <w:t xml:space="preserve"> рельефа наслаивается на воспринимающую поверхность. Примером может служить след колеса, проехавшего по какому-либо веществу и затем оставившего на асфальте рисунок грунтозацепов. Негативным будет такое отображение, при котором след возникает за счет наслоения из углубленных участков рельефа. Предположим, что колесо проехало по глине или грязи, которая заполни</w:t>
      </w:r>
      <w:r w:rsidR="00026738">
        <w:rPr>
          <w:rStyle w:val="1"/>
          <w:rFonts w:ascii="Times New Roman" w:hAnsi="Times New Roman"/>
          <w:spacing w:val="0"/>
          <w:sz w:val="28"/>
        </w:rPr>
        <w:t>л</w:t>
      </w:r>
      <w:r w:rsidRPr="00920327">
        <w:rPr>
          <w:rStyle w:val="1"/>
          <w:rFonts w:ascii="Times New Roman" w:hAnsi="Times New Roman"/>
          <w:spacing w:val="0"/>
          <w:sz w:val="28"/>
        </w:rPr>
        <w:t>а углубления вокруг грунтозацепов. После выезда на асфальт глина может отделиться от колеса, форма углублений сохраниться в ней. В этом случае след рисунка протектора будет негативным.</w:t>
      </w:r>
    </w:p>
    <w:p w:rsidR="006D555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Линейные следы (динамические) также могут быть следами наслоения и отслоения (например, типичные следы трения с отслоением краски на одном ТС и наслоением ее на другом при боковом столкновении). Таков же механизм возникновения линейных объемных следов, если воспринимающий объект обладает меньшей твердостью и способен к остаточной деформации.</w:t>
      </w:r>
    </w:p>
    <w:p w:rsidR="006D555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Наряду с поверхностными и объемными различают следы внедрившиеся. Примером внедрившегося следа может быть неокрашенный след пальца на бумаге, образованный в результате впитывания (диффундирования) в ее толщу потожирового вещества, отобразившего рисунок папиллярных линий.</w:t>
      </w:r>
    </w:p>
    <w:p w:rsidR="004E045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Поверхностные и вдавленные следы относятся к видимым, </w:t>
      </w:r>
      <w:r w:rsidRPr="00920327">
        <w:rPr>
          <w:rStyle w:val="BodytextBold"/>
          <w:rFonts w:ascii="Times New Roman" w:hAnsi="Times New Roman"/>
          <w:b w:val="0"/>
          <w:sz w:val="28"/>
        </w:rPr>
        <w:t xml:space="preserve">а </w:t>
      </w:r>
      <w:r w:rsidRPr="00920327">
        <w:rPr>
          <w:rStyle w:val="1"/>
          <w:rFonts w:ascii="Times New Roman" w:hAnsi="Times New Roman"/>
          <w:spacing w:val="0"/>
          <w:sz w:val="28"/>
        </w:rPr>
        <w:t>внедрившиеся - к невидимым следам. Видимые следы могут быть</w:t>
      </w:r>
      <w:r w:rsidR="00E665B6">
        <w:rPr>
          <w:rStyle w:val="1"/>
          <w:rFonts w:ascii="Times New Roman" w:hAnsi="Times New Roman"/>
          <w:spacing w:val="0"/>
          <w:sz w:val="28"/>
        </w:rPr>
        <w:t xml:space="preserve"> </w:t>
      </w:r>
      <w:r w:rsidRPr="00920327">
        <w:rPr>
          <w:rStyle w:val="1"/>
          <w:rFonts w:ascii="Times New Roman" w:hAnsi="Times New Roman"/>
          <w:spacing w:val="0"/>
          <w:sz w:val="28"/>
        </w:rPr>
        <w:t>плохо</w:t>
      </w:r>
      <w:r w:rsidR="00E665B6">
        <w:rPr>
          <w:rStyle w:val="1"/>
          <w:rFonts w:ascii="Times New Roman" w:hAnsi="Times New Roman"/>
          <w:spacing w:val="0"/>
          <w:sz w:val="28"/>
        </w:rPr>
        <w:t xml:space="preserve"> </w:t>
      </w:r>
      <w:r w:rsidRPr="00920327">
        <w:rPr>
          <w:rStyle w:val="1"/>
          <w:rFonts w:ascii="Times New Roman" w:hAnsi="Times New Roman"/>
          <w:spacing w:val="0"/>
          <w:sz w:val="28"/>
        </w:rPr>
        <w:t>р</w:t>
      </w:r>
      <w:r w:rsidR="00E665B6">
        <w:rPr>
          <w:rStyle w:val="1"/>
          <w:rFonts w:ascii="Times New Roman" w:hAnsi="Times New Roman"/>
          <w:spacing w:val="0"/>
          <w:sz w:val="28"/>
        </w:rPr>
        <w:t>а</w:t>
      </w:r>
      <w:r w:rsidRPr="00920327">
        <w:rPr>
          <w:rStyle w:val="1"/>
          <w:rFonts w:ascii="Times New Roman" w:hAnsi="Times New Roman"/>
          <w:spacing w:val="0"/>
          <w:sz w:val="28"/>
        </w:rPr>
        <w:t>зличимыми</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но все же поддавшимися непосредственному визуальному восприятию (бесцветные следы пальцев на стекле; окрашенные, но мало</w:t>
      </w:r>
      <w:r w:rsidR="00BC01C1">
        <w:rPr>
          <w:rStyle w:val="1"/>
          <w:rFonts w:ascii="Times New Roman" w:hAnsi="Times New Roman"/>
          <w:spacing w:val="0"/>
          <w:sz w:val="28"/>
        </w:rPr>
        <w:t>к</w:t>
      </w:r>
      <w:r w:rsidRPr="00920327">
        <w:rPr>
          <w:rStyle w:val="1"/>
          <w:rFonts w:ascii="Times New Roman" w:hAnsi="Times New Roman"/>
          <w:spacing w:val="0"/>
          <w:sz w:val="28"/>
        </w:rPr>
        <w:t>онтрастные след</w:t>
      </w:r>
      <w:r w:rsidR="00BC01C1">
        <w:rPr>
          <w:rStyle w:val="1"/>
          <w:rFonts w:ascii="Times New Roman" w:hAnsi="Times New Roman"/>
          <w:spacing w:val="0"/>
          <w:sz w:val="28"/>
        </w:rPr>
        <w:t>ы</w:t>
      </w:r>
      <w:r w:rsidRPr="00920327">
        <w:rPr>
          <w:rStyle w:val="1"/>
          <w:rFonts w:ascii="Times New Roman" w:hAnsi="Times New Roman"/>
          <w:spacing w:val="0"/>
          <w:sz w:val="28"/>
        </w:rPr>
        <w:t>; след</w:t>
      </w:r>
      <w:r w:rsidR="00BC01C1">
        <w:rPr>
          <w:rStyle w:val="1"/>
          <w:rFonts w:ascii="Times New Roman" w:hAnsi="Times New Roman"/>
          <w:spacing w:val="0"/>
          <w:sz w:val="28"/>
        </w:rPr>
        <w:t>ы</w:t>
      </w:r>
      <w:r w:rsidRPr="00920327">
        <w:rPr>
          <w:rStyle w:val="1"/>
          <w:rFonts w:ascii="Times New Roman" w:hAnsi="Times New Roman"/>
          <w:spacing w:val="0"/>
          <w:sz w:val="28"/>
        </w:rPr>
        <w:t xml:space="preserve"> вдавленные, но с незначительным рельефом и т.п.). Невидимые след</w:t>
      </w:r>
      <w:r w:rsidR="00BC01C1">
        <w:rPr>
          <w:rStyle w:val="1"/>
          <w:rFonts w:ascii="Times New Roman" w:hAnsi="Times New Roman"/>
          <w:spacing w:val="0"/>
          <w:sz w:val="28"/>
        </w:rPr>
        <w:t>ы</w:t>
      </w:r>
      <w:r w:rsidRPr="00920327">
        <w:rPr>
          <w:rStyle w:val="1"/>
          <w:rFonts w:ascii="Times New Roman" w:hAnsi="Times New Roman"/>
          <w:spacing w:val="0"/>
          <w:sz w:val="28"/>
        </w:rPr>
        <w:t xml:space="preserve"> непосредственно воспринимать невозможно; их необходимо преобразовывать с помощью специальных приборов или реактивов</w:t>
      </w:r>
      <w:r w:rsidR="004E0457">
        <w:rPr>
          <w:rStyle w:val="1"/>
          <w:rFonts w:ascii="Times New Roman" w:hAnsi="Times New Roman"/>
          <w:spacing w:val="0"/>
          <w:sz w:val="28"/>
        </w:rPr>
        <w:t>.</w:t>
      </w:r>
    </w:p>
    <w:p w:rsidR="00CB2BB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След</w:t>
      </w:r>
      <w:r w:rsidR="00CB2BB1" w:rsidRPr="00920327">
        <w:rPr>
          <w:rStyle w:val="1"/>
          <w:rFonts w:ascii="Times New Roman" w:hAnsi="Times New Roman"/>
          <w:spacing w:val="0"/>
          <w:sz w:val="28"/>
        </w:rPr>
        <w:t>ы</w:t>
      </w:r>
      <w:r w:rsidRPr="00920327">
        <w:rPr>
          <w:rStyle w:val="1"/>
          <w:rFonts w:ascii="Times New Roman" w:hAnsi="Times New Roman"/>
          <w:spacing w:val="0"/>
          <w:sz w:val="28"/>
        </w:rPr>
        <w:t>, возникающие под действием орудий (инструментов), отделяющих частицы материала (при строгании, рубке), а также след</w:t>
      </w:r>
      <w:r w:rsidR="00875C5B">
        <w:rPr>
          <w:rStyle w:val="1"/>
          <w:rFonts w:ascii="Times New Roman" w:hAnsi="Times New Roman"/>
          <w:spacing w:val="0"/>
          <w:sz w:val="28"/>
        </w:rPr>
        <w:t>ы</w:t>
      </w:r>
      <w:r w:rsidRPr="00920327">
        <w:rPr>
          <w:rStyle w:val="1"/>
          <w:rFonts w:ascii="Times New Roman" w:hAnsi="Times New Roman"/>
          <w:spacing w:val="0"/>
          <w:sz w:val="28"/>
        </w:rPr>
        <w:t xml:space="preserve"> откуса зубами формируются в условиях, занимающих промежуточное положение между условиями давления и скользения, и могут быть названы следами, возникающими в результате отделения. Такие след</w:t>
      </w:r>
      <w:r w:rsidR="00875C5B">
        <w:rPr>
          <w:rStyle w:val="1"/>
          <w:rFonts w:ascii="Times New Roman" w:hAnsi="Times New Roman"/>
          <w:spacing w:val="0"/>
          <w:sz w:val="28"/>
        </w:rPr>
        <w:t>ы</w:t>
      </w:r>
      <w:r w:rsidRPr="00920327">
        <w:rPr>
          <w:rStyle w:val="1"/>
          <w:rFonts w:ascii="Times New Roman" w:hAnsi="Times New Roman"/>
          <w:spacing w:val="0"/>
          <w:sz w:val="28"/>
        </w:rPr>
        <w:t xml:space="preserve"> используются как для идентификации орудия, так и отождествления части и целого, к которому она принадлежала до отделения. Подобные следы есть отображения постоянно чередующихся давления скольжения. Часто на боковой поверхности следа (например, следа неполного разруба) отображаются признаки давления (точечные следы). В чистом виде след отделения </w:t>
      </w:r>
      <w:r w:rsidRPr="00920327">
        <w:rPr>
          <w:rStyle w:val="1"/>
          <w:rFonts w:ascii="Times New Roman" w:hAnsi="Times New Roman"/>
          <w:spacing w:val="0"/>
          <w:sz w:val="28"/>
        </w:rPr>
        <w:lastRenderedPageBreak/>
        <w:t>(полного) - это всегда линейный след, отображающий признаки рабочей грани орудия отделения (топора, стамески, кожа, ножниц и т.п.).</w:t>
      </w:r>
    </w:p>
    <w:p w:rsidR="00CB2BB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Следами отделения называют такие, которые возникают при отслоении от объекта одной или нескольких частей под действием другого объекта, внедряющегося в первый. Выделяются также след</w:t>
      </w:r>
      <w:r w:rsidR="00875C5B">
        <w:rPr>
          <w:rStyle w:val="1"/>
          <w:rFonts w:ascii="Times New Roman" w:hAnsi="Times New Roman"/>
          <w:spacing w:val="0"/>
          <w:sz w:val="28"/>
        </w:rPr>
        <w:t>ы</w:t>
      </w:r>
      <w:r w:rsidRPr="00920327">
        <w:rPr>
          <w:rStyle w:val="1"/>
          <w:rFonts w:ascii="Times New Roman" w:hAnsi="Times New Roman"/>
          <w:spacing w:val="0"/>
          <w:sz w:val="28"/>
        </w:rPr>
        <w:t xml:space="preserve"> расчленения, возникающие при разделении целого на част</w:t>
      </w:r>
      <w:r w:rsidR="004246A2">
        <w:rPr>
          <w:rStyle w:val="1"/>
          <w:rFonts w:ascii="Times New Roman" w:hAnsi="Times New Roman"/>
          <w:spacing w:val="0"/>
          <w:sz w:val="28"/>
        </w:rPr>
        <w:t>и</w:t>
      </w:r>
      <w:r w:rsidRPr="00920327">
        <w:rPr>
          <w:rStyle w:val="1"/>
          <w:rFonts w:ascii="Times New Roman" w:hAnsi="Times New Roman"/>
          <w:spacing w:val="0"/>
          <w:sz w:val="28"/>
        </w:rPr>
        <w:t xml:space="preserve"> под действием внутренних сил. При расчленении равным образом действует сила, воздействующая извне (например, давление внутри котла, давление на стекло, натяжение троса грузом). Однако определяющим при возникновении следов расчленения служит действие внутренних сил, противодействующих внешней силе и стремящихся сохранить целостность тела за счет сил молекулярного сцепления. Эти силы и определяют предел прочности тела. Расчленение может происходить как при совпадении то</w:t>
      </w:r>
      <w:r w:rsidR="00F544D2">
        <w:rPr>
          <w:rStyle w:val="1"/>
          <w:rFonts w:ascii="Times New Roman" w:hAnsi="Times New Roman"/>
          <w:spacing w:val="0"/>
          <w:sz w:val="28"/>
        </w:rPr>
        <w:t>чк</w:t>
      </w:r>
      <w:r w:rsidRPr="00920327">
        <w:rPr>
          <w:rStyle w:val="1"/>
          <w:rFonts w:ascii="Times New Roman" w:hAnsi="Times New Roman"/>
          <w:spacing w:val="0"/>
          <w:sz w:val="28"/>
        </w:rPr>
        <w:t>и приложения внешней силы и линии (плоскости) расчленения, так и при нахождении ее на некотором расстоянии от этой линии. Примером первого может служить разлом доски в месте удара, второго - разрыв троса под действием груза или расчленение фарного рассеивателя, по которому удар не был нанесен, но на него воздействовали прилегающие части м</w:t>
      </w:r>
      <w:r w:rsidR="00913488">
        <w:rPr>
          <w:rStyle w:val="1"/>
          <w:rFonts w:ascii="Times New Roman" w:hAnsi="Times New Roman"/>
          <w:spacing w:val="0"/>
          <w:sz w:val="28"/>
        </w:rPr>
        <w:t>ет</w:t>
      </w:r>
      <w:r w:rsidRPr="00920327">
        <w:rPr>
          <w:rStyle w:val="1"/>
          <w:rFonts w:ascii="Times New Roman" w:hAnsi="Times New Roman"/>
          <w:spacing w:val="0"/>
          <w:sz w:val="28"/>
        </w:rPr>
        <w:t>аллической конструкции во время деформации ТС при столкновении.</w:t>
      </w:r>
    </w:p>
    <w:p w:rsidR="00CB2BB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След</w:t>
      </w:r>
      <w:r w:rsidR="00CB2BB1" w:rsidRPr="00920327">
        <w:rPr>
          <w:rStyle w:val="1"/>
          <w:rFonts w:ascii="Times New Roman" w:hAnsi="Times New Roman"/>
          <w:spacing w:val="0"/>
          <w:sz w:val="28"/>
        </w:rPr>
        <w:t>ы</w:t>
      </w:r>
      <w:r w:rsidRPr="00920327">
        <w:rPr>
          <w:rStyle w:val="1"/>
          <w:rFonts w:ascii="Times New Roman" w:hAnsi="Times New Roman"/>
          <w:spacing w:val="0"/>
          <w:sz w:val="28"/>
        </w:rPr>
        <w:t>, возникающие при разделении, несут информацию главным образом о структуре и форме противолежащей плоскости (неровностях и других деталях), играя существенную роль в установлении целого по части. При сопоставлении следов расчленения можно достичь полного совмещения всех микроскопических деталей частей расчлененного объекта. В отношении следов отделения это исключено, так как в особенностях микрорельефа каждой отделившейся части отображаются признаки той части объекта отделения, которая с ними контактировала. Кроме того, происходит и вдавливание (впрессовывание) частиц вещества отделенного предмета под действием орудия отделения. Вместе с тем эти следы скольжения используются для отождествления орудия отделения.</w:t>
      </w:r>
    </w:p>
    <w:p w:rsidR="00CB2BB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особую группу выделяют след</w:t>
      </w:r>
      <w:r w:rsidR="004F4394">
        <w:rPr>
          <w:rStyle w:val="1"/>
          <w:rFonts w:ascii="Times New Roman" w:hAnsi="Times New Roman"/>
          <w:spacing w:val="0"/>
          <w:sz w:val="28"/>
        </w:rPr>
        <w:t>ы</w:t>
      </w:r>
      <w:r w:rsidRPr="00920327">
        <w:rPr>
          <w:rStyle w:val="1"/>
          <w:rFonts w:ascii="Times New Roman" w:hAnsi="Times New Roman"/>
          <w:spacing w:val="0"/>
          <w:sz w:val="28"/>
        </w:rPr>
        <w:t xml:space="preserve"> качения (следы колес, подошвы обуви при ее "прокатывании" от каблука к носку). Внешне такие след</w:t>
      </w:r>
      <w:r w:rsidR="0023012E">
        <w:rPr>
          <w:rStyle w:val="1"/>
          <w:rFonts w:ascii="Times New Roman" w:hAnsi="Times New Roman"/>
          <w:spacing w:val="0"/>
          <w:sz w:val="28"/>
        </w:rPr>
        <w:t>ы</w:t>
      </w:r>
      <w:r w:rsidRPr="00920327">
        <w:rPr>
          <w:rStyle w:val="1"/>
          <w:rFonts w:ascii="Times New Roman" w:hAnsi="Times New Roman"/>
          <w:spacing w:val="0"/>
          <w:sz w:val="28"/>
        </w:rPr>
        <w:t xml:space="preserve"> формируются так же, как след</w:t>
      </w:r>
      <w:r w:rsidR="0023012E">
        <w:rPr>
          <w:rStyle w:val="1"/>
          <w:rFonts w:ascii="Times New Roman" w:hAnsi="Times New Roman"/>
          <w:spacing w:val="0"/>
          <w:sz w:val="28"/>
        </w:rPr>
        <w:t>ы</w:t>
      </w:r>
      <w:r w:rsidRPr="00920327">
        <w:rPr>
          <w:rStyle w:val="1"/>
          <w:rFonts w:ascii="Times New Roman" w:hAnsi="Times New Roman"/>
          <w:spacing w:val="0"/>
          <w:sz w:val="28"/>
        </w:rPr>
        <w:t xml:space="preserve"> давления: т</w:t>
      </w:r>
      <w:r w:rsidR="0023012E">
        <w:rPr>
          <w:rStyle w:val="1"/>
          <w:rFonts w:ascii="Times New Roman" w:hAnsi="Times New Roman"/>
          <w:spacing w:val="0"/>
          <w:sz w:val="28"/>
        </w:rPr>
        <w:t>о</w:t>
      </w:r>
      <w:r w:rsidRPr="00920327">
        <w:rPr>
          <w:rStyle w:val="1"/>
          <w:rFonts w:ascii="Times New Roman" w:hAnsi="Times New Roman"/>
          <w:spacing w:val="0"/>
          <w:sz w:val="28"/>
        </w:rPr>
        <w:t>чки следообразующег</w:t>
      </w:r>
      <w:r w:rsidR="00347EA2">
        <w:rPr>
          <w:rStyle w:val="1"/>
          <w:rFonts w:ascii="Times New Roman" w:hAnsi="Times New Roman"/>
          <w:spacing w:val="0"/>
          <w:sz w:val="28"/>
        </w:rPr>
        <w:t>о</w:t>
      </w:r>
      <w:r w:rsidRPr="00920327">
        <w:rPr>
          <w:rStyle w:val="1"/>
          <w:rFonts w:ascii="Times New Roman" w:hAnsi="Times New Roman"/>
          <w:spacing w:val="0"/>
          <w:sz w:val="28"/>
        </w:rPr>
        <w:t xml:space="preserve"> объекта вступают последовательно в контакт с точками след</w:t>
      </w:r>
      <w:r w:rsidR="00347EA2">
        <w:rPr>
          <w:rStyle w:val="1"/>
          <w:rFonts w:ascii="Times New Roman" w:hAnsi="Times New Roman"/>
          <w:spacing w:val="0"/>
          <w:sz w:val="28"/>
        </w:rPr>
        <w:t>о</w:t>
      </w:r>
      <w:r w:rsidRPr="00920327">
        <w:rPr>
          <w:rStyle w:val="1"/>
          <w:rFonts w:ascii="Times New Roman" w:hAnsi="Times New Roman"/>
          <w:spacing w:val="0"/>
          <w:sz w:val="28"/>
        </w:rPr>
        <w:t>воспринима</w:t>
      </w:r>
      <w:r w:rsidR="0023012E">
        <w:rPr>
          <w:rStyle w:val="1"/>
          <w:rFonts w:ascii="Times New Roman" w:hAnsi="Times New Roman"/>
          <w:spacing w:val="0"/>
          <w:sz w:val="28"/>
        </w:rPr>
        <w:t>ю</w:t>
      </w:r>
      <w:r w:rsidRPr="00920327">
        <w:rPr>
          <w:rStyle w:val="1"/>
          <w:rFonts w:ascii="Times New Roman" w:hAnsi="Times New Roman"/>
          <w:spacing w:val="0"/>
          <w:sz w:val="28"/>
        </w:rPr>
        <w:t xml:space="preserve">щего под влиянием силы, действующей по нормали. Однако из-за неравномерного распределения давления выступающие детали рельефа образующего объекта в объемных следах качения искажаются, ибо грани их, расположенные перпендикулярно к </w:t>
      </w:r>
      <w:r w:rsidR="002911AE">
        <w:rPr>
          <w:rStyle w:val="1"/>
          <w:rFonts w:ascii="Times New Roman" w:hAnsi="Times New Roman"/>
          <w:spacing w:val="0"/>
          <w:sz w:val="28"/>
        </w:rPr>
        <w:t>нап</w:t>
      </w:r>
      <w:r w:rsidRPr="00920327">
        <w:rPr>
          <w:rStyle w:val="1"/>
          <w:rFonts w:ascii="Times New Roman" w:hAnsi="Times New Roman"/>
          <w:spacing w:val="0"/>
          <w:sz w:val="28"/>
        </w:rPr>
        <w:t>равлен</w:t>
      </w:r>
      <w:r w:rsidR="002911AE">
        <w:rPr>
          <w:rStyle w:val="1"/>
          <w:rFonts w:ascii="Times New Roman" w:hAnsi="Times New Roman"/>
          <w:spacing w:val="0"/>
          <w:sz w:val="28"/>
        </w:rPr>
        <w:t>ию</w:t>
      </w:r>
      <w:r w:rsidRPr="00920327">
        <w:rPr>
          <w:rStyle w:val="1"/>
          <w:rFonts w:ascii="Times New Roman" w:hAnsi="Times New Roman"/>
          <w:spacing w:val="0"/>
          <w:sz w:val="28"/>
        </w:rPr>
        <w:t xml:space="preserve"> качения, углубляются больше, чем промежуточные части. При этом углубленные </w:t>
      </w:r>
      <w:r w:rsidRPr="00920327">
        <w:rPr>
          <w:rStyle w:val="1"/>
          <w:rFonts w:ascii="Times New Roman" w:hAnsi="Times New Roman"/>
          <w:spacing w:val="0"/>
          <w:sz w:val="28"/>
        </w:rPr>
        <w:lastRenderedPageBreak/>
        <w:t>детали поверхности и образующего объекта не отображаются в следах или края их значительно сглаживаются.</w:t>
      </w:r>
    </w:p>
    <w:p w:rsidR="005C6D9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Все рассмотренные выше след</w:t>
      </w:r>
      <w:r w:rsidR="002911AE">
        <w:rPr>
          <w:rStyle w:val="1"/>
          <w:rFonts w:ascii="Times New Roman" w:hAnsi="Times New Roman"/>
          <w:spacing w:val="0"/>
          <w:sz w:val="28"/>
        </w:rPr>
        <w:t>ы</w:t>
      </w:r>
      <w:r w:rsidRPr="00920327">
        <w:rPr>
          <w:rStyle w:val="1"/>
          <w:rFonts w:ascii="Times New Roman" w:hAnsi="Times New Roman"/>
          <w:spacing w:val="0"/>
          <w:sz w:val="28"/>
        </w:rPr>
        <w:t xml:space="preserve"> - результат прямого воздействия сил, т.е. след</w:t>
      </w:r>
      <w:r w:rsidR="009B164A">
        <w:rPr>
          <w:rStyle w:val="1"/>
          <w:rFonts w:ascii="Times New Roman" w:hAnsi="Times New Roman"/>
          <w:spacing w:val="0"/>
          <w:sz w:val="28"/>
        </w:rPr>
        <w:t>ы</w:t>
      </w:r>
      <w:r w:rsidRPr="00920327">
        <w:rPr>
          <w:rStyle w:val="1"/>
          <w:rFonts w:ascii="Times New Roman" w:hAnsi="Times New Roman"/>
          <w:spacing w:val="0"/>
          <w:sz w:val="28"/>
        </w:rPr>
        <w:t xml:space="preserve"> локального воздействия. Но возможно также образование следов периферического воздействия (косвенного), когда возникновение следа обусловлено действием некоторой силы вокруг след</w:t>
      </w:r>
      <w:r w:rsidR="003C206C">
        <w:rPr>
          <w:rStyle w:val="1"/>
          <w:rFonts w:ascii="Times New Roman" w:hAnsi="Times New Roman"/>
          <w:spacing w:val="0"/>
          <w:sz w:val="28"/>
        </w:rPr>
        <w:t>о</w:t>
      </w:r>
      <w:r w:rsidRPr="00920327">
        <w:rPr>
          <w:rStyle w:val="1"/>
          <w:rFonts w:ascii="Times New Roman" w:hAnsi="Times New Roman"/>
          <w:spacing w:val="0"/>
          <w:sz w:val="28"/>
        </w:rPr>
        <w:t>образующего объект</w:t>
      </w:r>
      <w:r w:rsidR="003C206C">
        <w:rPr>
          <w:rStyle w:val="1"/>
          <w:rFonts w:ascii="Times New Roman" w:hAnsi="Times New Roman"/>
          <w:spacing w:val="0"/>
          <w:sz w:val="28"/>
        </w:rPr>
        <w:t>а</w:t>
      </w:r>
      <w:r w:rsidRPr="00920327">
        <w:rPr>
          <w:rStyle w:val="1"/>
          <w:rFonts w:ascii="Times New Roman" w:hAnsi="Times New Roman"/>
          <w:spacing w:val="0"/>
          <w:sz w:val="28"/>
        </w:rPr>
        <w:t xml:space="preserve"> (например, спрыгнув на пол через пролом в потолке, преступник оставил след</w:t>
      </w:r>
      <w:r w:rsidR="007E2511">
        <w:rPr>
          <w:rStyle w:val="1"/>
          <w:rFonts w:ascii="Times New Roman" w:hAnsi="Times New Roman"/>
          <w:spacing w:val="0"/>
          <w:sz w:val="28"/>
        </w:rPr>
        <w:t>ы</w:t>
      </w:r>
      <w:r w:rsidRPr="00920327">
        <w:rPr>
          <w:rStyle w:val="1"/>
          <w:rFonts w:ascii="Times New Roman" w:hAnsi="Times New Roman"/>
          <w:spacing w:val="0"/>
          <w:sz w:val="28"/>
        </w:rPr>
        <w:t xml:space="preserve"> обуви - с ботинок осыпалась строительная пыль </w:t>
      </w:r>
      <w:r w:rsidR="009B164A">
        <w:rPr>
          <w:rStyle w:val="1"/>
          <w:rFonts w:ascii="Times New Roman" w:hAnsi="Times New Roman"/>
          <w:spacing w:val="0"/>
          <w:sz w:val="28"/>
        </w:rPr>
        <w:t>и</w:t>
      </w:r>
      <w:r w:rsidRPr="00920327">
        <w:rPr>
          <w:rStyle w:val="1"/>
          <w:rFonts w:ascii="Times New Roman" w:hAnsi="Times New Roman"/>
          <w:spacing w:val="0"/>
          <w:sz w:val="28"/>
        </w:rPr>
        <w:t xml:space="preserve"> обозначила контуры подошв обуви).</w:t>
      </w:r>
    </w:p>
    <w:p w:rsidR="005C6D9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Наиболее полная трасологическая классификация следов предложена Г.Л. Грановским [</w:t>
      </w:r>
      <w:r w:rsidR="009B164A">
        <w:rPr>
          <w:rStyle w:val="1"/>
          <w:rFonts w:ascii="Times New Roman" w:hAnsi="Times New Roman"/>
          <w:spacing w:val="0"/>
          <w:sz w:val="28"/>
        </w:rPr>
        <w:t>1</w:t>
      </w:r>
      <w:r w:rsidR="009A6D0B" w:rsidRPr="00920327">
        <w:rPr>
          <w:rStyle w:val="1"/>
          <w:rFonts w:ascii="Times New Roman" w:hAnsi="Times New Roman"/>
          <w:spacing w:val="0"/>
          <w:sz w:val="28"/>
        </w:rPr>
        <w:t>]</w:t>
      </w:r>
      <w:r w:rsidRPr="00920327">
        <w:rPr>
          <w:rStyle w:val="1"/>
          <w:rFonts w:ascii="Times New Roman" w:hAnsi="Times New Roman"/>
          <w:spacing w:val="0"/>
          <w:sz w:val="28"/>
        </w:rPr>
        <w:t xml:space="preserve">, который справедливо отвергает возможность "универсальной" классификации следов-отображений и предлагает создать такую классификацию следов и отобразившихся в </w:t>
      </w:r>
      <w:r w:rsidR="009B164A">
        <w:rPr>
          <w:rStyle w:val="1"/>
          <w:rFonts w:ascii="Times New Roman" w:hAnsi="Times New Roman"/>
          <w:spacing w:val="0"/>
          <w:sz w:val="28"/>
        </w:rPr>
        <w:t>ни</w:t>
      </w:r>
      <w:r w:rsidRPr="00920327">
        <w:rPr>
          <w:rStyle w:val="1"/>
          <w:rFonts w:ascii="Times New Roman" w:hAnsi="Times New Roman"/>
          <w:spacing w:val="0"/>
          <w:sz w:val="28"/>
        </w:rPr>
        <w:t xml:space="preserve">х признаков, которая </w:t>
      </w:r>
      <w:r w:rsidR="009B164A">
        <w:rPr>
          <w:rStyle w:val="1"/>
          <w:rFonts w:ascii="Times New Roman" w:hAnsi="Times New Roman"/>
          <w:spacing w:val="0"/>
          <w:sz w:val="28"/>
        </w:rPr>
        <w:t>с</w:t>
      </w:r>
      <w:r w:rsidRPr="00920327">
        <w:rPr>
          <w:rStyle w:val="1"/>
          <w:rFonts w:ascii="Times New Roman" w:hAnsi="Times New Roman"/>
          <w:spacing w:val="0"/>
          <w:sz w:val="28"/>
        </w:rPr>
        <w:t>оответствовала бы одной из</w:t>
      </w:r>
      <w:r w:rsidR="00BB09AA" w:rsidRPr="00920327">
        <w:rPr>
          <w:rFonts w:ascii="Times New Roman" w:hAnsi="Times New Roman"/>
          <w:spacing w:val="0"/>
          <w:sz w:val="28"/>
        </w:rPr>
        <w:t xml:space="preserve"> </w:t>
      </w:r>
      <w:r w:rsidRPr="00920327">
        <w:rPr>
          <w:rStyle w:val="1"/>
          <w:rFonts w:ascii="Times New Roman" w:hAnsi="Times New Roman"/>
          <w:spacing w:val="0"/>
          <w:sz w:val="28"/>
        </w:rPr>
        <w:t>трех задач трасологических исследований: обнаружение и фиксация следов; идентификация; установление механизма следообразования. Поэтому рекомендуется в каждом следе выделять четыре группы признаков: собственные признаки следа; признаки образующего объекта; признаки, отображающие свойства образующего объекта; признаки механизма следообразования.</w:t>
      </w:r>
    </w:p>
    <w:p w:rsidR="005C6D9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 учетом изложенного достаточно приемлемой и имеющей практическое значение считается классификация следов по следующим основаниям:</w:t>
      </w:r>
    </w:p>
    <w:p w:rsidR="005C6D9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а) по характеру изменений воспринимающего объекта - поверхностные, вдавленные, внедрившиеся;</w:t>
      </w:r>
    </w:p>
    <w:p w:rsidR="005C6D9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б) по степени выраженности - видимые, невидимые;</w:t>
      </w:r>
    </w:p>
    <w:p w:rsidR="005C6D9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по механизму воздействия - точечные (статические), линейные (динамические), качения;</w:t>
      </w:r>
    </w:p>
    <w:p w:rsidR="005C6D9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г) по спос</w:t>
      </w:r>
      <w:r w:rsidR="006C2123">
        <w:rPr>
          <w:rStyle w:val="1"/>
          <w:rFonts w:ascii="Times New Roman" w:hAnsi="Times New Roman"/>
          <w:spacing w:val="0"/>
          <w:sz w:val="28"/>
        </w:rPr>
        <w:t>о</w:t>
      </w:r>
      <w:r w:rsidRPr="00920327">
        <w:rPr>
          <w:rStyle w:val="1"/>
          <w:rFonts w:ascii="Times New Roman" w:hAnsi="Times New Roman"/>
          <w:spacing w:val="0"/>
          <w:sz w:val="28"/>
        </w:rPr>
        <w:t>бу передачи информации - позитив</w:t>
      </w:r>
      <w:r w:rsidR="006C2123">
        <w:rPr>
          <w:rStyle w:val="1"/>
          <w:rFonts w:ascii="Times New Roman" w:hAnsi="Times New Roman"/>
          <w:spacing w:val="0"/>
          <w:sz w:val="28"/>
        </w:rPr>
        <w:t>ны</w:t>
      </w:r>
      <w:r w:rsidRPr="00920327">
        <w:rPr>
          <w:rStyle w:val="1"/>
          <w:rFonts w:ascii="Times New Roman" w:hAnsi="Times New Roman"/>
          <w:spacing w:val="0"/>
          <w:sz w:val="28"/>
        </w:rPr>
        <w:t>е, негативные;</w:t>
      </w:r>
    </w:p>
    <w:p w:rsidR="005C6D9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 по виду объекта - следы человека (в том числе одежды, обуви), орудий, инструментов, производственных механизмов,</w:t>
      </w:r>
      <w:r w:rsidR="00BB09AA" w:rsidRPr="00920327">
        <w:rPr>
          <w:rFonts w:ascii="Times New Roman" w:hAnsi="Times New Roman"/>
          <w:spacing w:val="0"/>
          <w:sz w:val="28"/>
        </w:rPr>
        <w:t xml:space="preserve"> </w:t>
      </w:r>
      <w:r w:rsidRPr="00920327">
        <w:rPr>
          <w:rStyle w:val="1"/>
          <w:rFonts w:ascii="Times New Roman" w:hAnsi="Times New Roman"/>
          <w:spacing w:val="0"/>
          <w:sz w:val="28"/>
        </w:rPr>
        <w:t>ТС (в том числе животных).</w:t>
      </w:r>
    </w:p>
    <w:p w:rsidR="0031457D" w:rsidRDefault="00941D40" w:rsidP="0031457D">
      <w:pPr>
        <w:pStyle w:val="a4"/>
        <w:shd w:val="clear" w:color="auto" w:fill="auto"/>
        <w:spacing w:before="240" w:line="276" w:lineRule="auto"/>
        <w:ind w:firstLine="0"/>
        <w:rPr>
          <w:rStyle w:val="1"/>
          <w:rFonts w:ascii="Times New Roman" w:hAnsi="Times New Roman"/>
          <w:spacing w:val="0"/>
          <w:sz w:val="28"/>
        </w:rPr>
      </w:pPr>
      <w:r w:rsidRPr="00920327">
        <w:rPr>
          <w:rStyle w:val="1"/>
          <w:rFonts w:ascii="Times New Roman" w:hAnsi="Times New Roman"/>
          <w:spacing w:val="0"/>
          <w:sz w:val="28"/>
        </w:rPr>
        <w:t>§ 3. Задачи экспертного идентификационного исследования по</w:t>
      </w:r>
    </w:p>
    <w:p w:rsidR="005C6D91" w:rsidRPr="00920327" w:rsidRDefault="00941D40" w:rsidP="0031457D">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t>признакам внешнего строения. Стадии (этапы) исследования</w:t>
      </w:r>
    </w:p>
    <w:p w:rsidR="005C6D9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Криминалистическая идентификация по признакам внешнего строения заключается в разрешении вопроса о тождестве путем сопоставления объекта и его отображения.</w:t>
      </w:r>
    </w:p>
    <w:p w:rsidR="005C6D9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Решение идентификационной задачи посредством исследования признаков внешнего строения предмета и следа может осуществляться применительно к </w:t>
      </w:r>
      <w:r w:rsidRPr="00920327">
        <w:rPr>
          <w:rStyle w:val="1"/>
          <w:rFonts w:ascii="Times New Roman" w:hAnsi="Times New Roman"/>
          <w:spacing w:val="0"/>
          <w:sz w:val="28"/>
        </w:rPr>
        <w:lastRenderedPageBreak/>
        <w:t>объектам различных видов криминалистических экспертиз: трасологических, судеб</w:t>
      </w:r>
      <w:r w:rsidR="0031457D">
        <w:rPr>
          <w:rStyle w:val="1"/>
          <w:rFonts w:ascii="Times New Roman" w:hAnsi="Times New Roman"/>
          <w:spacing w:val="0"/>
          <w:sz w:val="28"/>
        </w:rPr>
        <w:t>но</w:t>
      </w:r>
      <w:r w:rsidRPr="00920327">
        <w:rPr>
          <w:rStyle w:val="1"/>
          <w:rFonts w:ascii="Times New Roman" w:hAnsi="Times New Roman"/>
          <w:spacing w:val="0"/>
          <w:sz w:val="28"/>
        </w:rPr>
        <w:t>-баллистических, судебно</w:t>
      </w:r>
      <w:r w:rsidR="0031457D">
        <w:rPr>
          <w:rStyle w:val="1"/>
          <w:rFonts w:ascii="Times New Roman" w:hAnsi="Times New Roman"/>
          <w:spacing w:val="0"/>
          <w:sz w:val="28"/>
        </w:rPr>
        <w:t>-</w:t>
      </w:r>
      <w:r w:rsidRPr="00920327">
        <w:rPr>
          <w:rStyle w:val="1"/>
          <w:rFonts w:ascii="Times New Roman" w:hAnsi="Times New Roman"/>
          <w:spacing w:val="0"/>
          <w:sz w:val="28"/>
        </w:rPr>
        <w:t>технической экспертизы документов, судебно-портретных.</w:t>
      </w:r>
    </w:p>
    <w:p w:rsidR="005C6D91"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трасологической экспертизе по отображению признаков внешнего строения в следах идентифицируются:</w:t>
      </w:r>
    </w:p>
    <w:p w:rsidR="00D80B8A"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человек - по следам рук, ног, обуви, одежды, зубов, участков кожи, не имеющих папиллярных узоров;</w:t>
      </w:r>
    </w:p>
    <w:p w:rsidR="00D80B8A"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орудия преступления, инструменты - по следам взлома, преодоления преграды; производственные механизмы - по следам, оставленным на изделиях массового производства;</w:t>
      </w:r>
    </w:p>
    <w:p w:rsidR="00D80B8A"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транспортные средства</w:t>
      </w:r>
      <w:r w:rsidR="003529BA">
        <w:rPr>
          <w:rStyle w:val="1"/>
          <w:rFonts w:ascii="Times New Roman" w:hAnsi="Times New Roman"/>
          <w:spacing w:val="0"/>
          <w:sz w:val="28"/>
        </w:rPr>
        <w:t xml:space="preserve"> </w:t>
      </w:r>
      <w:r w:rsidRPr="00920327">
        <w:rPr>
          <w:rStyle w:val="1"/>
          <w:rFonts w:ascii="Times New Roman" w:hAnsi="Times New Roman"/>
          <w:spacing w:val="0"/>
          <w:sz w:val="28"/>
        </w:rPr>
        <w:t>- по следам ходовой части и по следам, оставленным выступающими частями ТС, а также по отделившимся от ТС деталям и частям;</w:t>
      </w:r>
    </w:p>
    <w:p w:rsidR="00D80B8A"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животные - по их следам (подков, копыт, лап и т.п.) и по </w:t>
      </w:r>
      <w:r w:rsidR="00574AC4">
        <w:rPr>
          <w:rStyle w:val="1"/>
          <w:rFonts w:ascii="Times New Roman" w:hAnsi="Times New Roman"/>
          <w:spacing w:val="0"/>
          <w:sz w:val="28"/>
        </w:rPr>
        <w:t>тав</w:t>
      </w:r>
      <w:r w:rsidRPr="00920327">
        <w:rPr>
          <w:rStyle w:val="1"/>
          <w:rFonts w:ascii="Times New Roman" w:hAnsi="Times New Roman"/>
          <w:spacing w:val="0"/>
          <w:sz w:val="28"/>
        </w:rPr>
        <w:t>ру (клейму).</w:t>
      </w:r>
    </w:p>
    <w:p w:rsidR="00D80B8A"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 судебно-баллистических экспертизах по отображениям признаков внешнего строения идентифицируются:</w:t>
      </w:r>
    </w:p>
    <w:p w:rsidR="00050266"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канал ствола нарезного оружия - по следам на выстреленной</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пуле;</w:t>
      </w:r>
    </w:p>
    <w:p w:rsidR="00050266"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части ударно-спускового механизма оружия - по следам на стреляной гильзе;</w:t>
      </w:r>
    </w:p>
    <w:p w:rsidR="00050266"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канал ствола гладкоствольного оружия - по следам на дроби и картечи;</w:t>
      </w:r>
    </w:p>
    <w:p w:rsidR="00050266"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устройства, предназначенные для снаряжения патронов к охотничьим гладкоствольным ружьям, - по их следам на частях и компонентах </w:t>
      </w:r>
      <w:r w:rsidR="00C64F0D">
        <w:rPr>
          <w:rStyle w:val="1"/>
          <w:rFonts w:ascii="Times New Roman" w:hAnsi="Times New Roman"/>
          <w:spacing w:val="0"/>
          <w:sz w:val="28"/>
        </w:rPr>
        <w:t>па</w:t>
      </w:r>
      <w:r w:rsidRPr="00920327">
        <w:rPr>
          <w:rStyle w:val="1"/>
          <w:rFonts w:ascii="Times New Roman" w:hAnsi="Times New Roman"/>
          <w:spacing w:val="0"/>
          <w:sz w:val="28"/>
        </w:rPr>
        <w:t>тронов.</w:t>
      </w:r>
    </w:p>
    <w:p w:rsidR="00050266"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судебно-технической экспертизе документов по признакам внешнего строения идентифицируются:</w:t>
      </w:r>
    </w:p>
    <w:p w:rsidR="00050266"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печати и штампы - по их оттискам;</w:t>
      </w:r>
    </w:p>
    <w:p w:rsidR="00050266"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пишущие машины, печатающие устройства и иные средства множительной техники </w:t>
      </w:r>
      <w:r w:rsidR="00C64F0D">
        <w:rPr>
          <w:rStyle w:val="1"/>
          <w:rFonts w:ascii="Times New Roman" w:hAnsi="Times New Roman"/>
          <w:spacing w:val="0"/>
          <w:sz w:val="28"/>
        </w:rPr>
        <w:t xml:space="preserve">- </w:t>
      </w:r>
      <w:r w:rsidRPr="00920327">
        <w:rPr>
          <w:rStyle w:val="1"/>
          <w:rFonts w:ascii="Times New Roman" w:hAnsi="Times New Roman"/>
          <w:spacing w:val="0"/>
          <w:sz w:val="28"/>
        </w:rPr>
        <w:t>по машинописным текстам и полиграфической продукции;</w:t>
      </w:r>
    </w:p>
    <w:p w:rsidR="00050266"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документы - по общим линиям разделения.</w:t>
      </w:r>
    </w:p>
    <w:p w:rsidR="00050266"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судебно-портретной экспертизе по признакам внешнего строения идентифицируются лица по фотоизображениям (прижизненным, посмертным) и скелетным останкам.</w:t>
      </w:r>
    </w:p>
    <w:p w:rsidR="00050266"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Как уже отмечалось, процесс отображения есть всегда взаимодействие двух объектов - отображаемого и отображающего. Данное взаимодействие во многом определяет как форму, так и полноту отображения объекта. Отсюда непременным условием криминалистической идентификации является познание: </w:t>
      </w:r>
      <w:r w:rsidRPr="00920327">
        <w:rPr>
          <w:rStyle w:val="1"/>
          <w:rFonts w:ascii="Times New Roman" w:hAnsi="Times New Roman"/>
          <w:spacing w:val="0"/>
          <w:sz w:val="28"/>
        </w:rPr>
        <w:lastRenderedPageBreak/>
        <w:t>свойств, признаков каждого из объектов (следообразующего, следовоспринимающего); условий отражения объекта, способа передачи его признаков в отражающей (следовоспринимающей) системе.</w:t>
      </w:r>
    </w:p>
    <w:p w:rsidR="00005942"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Разновидностью отождествления является так называемое установление целого по его частям (фрагментам) или, говоря</w:t>
      </w:r>
      <w:r w:rsidR="00C64F0D">
        <w:rPr>
          <w:rStyle w:val="1"/>
          <w:rFonts w:ascii="Times New Roman" w:hAnsi="Times New Roman"/>
          <w:spacing w:val="0"/>
          <w:sz w:val="28"/>
        </w:rPr>
        <w:t xml:space="preserve"> </w:t>
      </w:r>
      <w:r w:rsidRPr="00920327">
        <w:rPr>
          <w:rStyle w:val="1"/>
          <w:rFonts w:ascii="Times New Roman" w:hAnsi="Times New Roman"/>
          <w:spacing w:val="0"/>
          <w:sz w:val="28"/>
        </w:rPr>
        <w:t>иначе, установление факта взаим</w:t>
      </w:r>
      <w:r w:rsidR="008844D1">
        <w:rPr>
          <w:rStyle w:val="1"/>
          <w:rFonts w:ascii="Times New Roman" w:hAnsi="Times New Roman"/>
          <w:spacing w:val="0"/>
          <w:sz w:val="28"/>
        </w:rPr>
        <w:t>о</w:t>
      </w:r>
      <w:r w:rsidRPr="00920327">
        <w:rPr>
          <w:rStyle w:val="1"/>
          <w:rFonts w:ascii="Times New Roman" w:hAnsi="Times New Roman"/>
          <w:spacing w:val="0"/>
          <w:sz w:val="28"/>
        </w:rPr>
        <w:t>принадлежности частей единому целому. При решении этой задачи совмещают фрагментированные части объекта (осколки, обломки, детали и т.д.) и исследуют взаимное отображение признаков внешнего строения частей на совмещающихся поверхностях.</w:t>
      </w:r>
    </w:p>
    <w:p w:rsidR="00005942" w:rsidRPr="00920327" w:rsidRDefault="00005942"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w:t>
      </w:r>
      <w:r w:rsidR="00941D40" w:rsidRPr="00920327">
        <w:rPr>
          <w:rStyle w:val="1"/>
          <w:rFonts w:ascii="Times New Roman" w:hAnsi="Times New Roman"/>
          <w:spacing w:val="0"/>
          <w:sz w:val="28"/>
        </w:rPr>
        <w:t>онятие целого применительно к решению идентификационных задач (например, в трасологии) трактуется достаточно широко. Этим понятием охватываются следующие виды объектов трасологического исследования:</w:t>
      </w:r>
    </w:p>
    <w:p w:rsidR="00005942"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предмет монолитного строения неорганического происхождения (различные изделия, заготовки, материалы и т.д.);</w:t>
      </w:r>
    </w:p>
    <w:p w:rsidR="00005942"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биологические объекты (куски древесины, части растений и т.д.);</w:t>
      </w:r>
    </w:p>
    <w:p w:rsidR="00FB515D" w:rsidRDefault="00941D40"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механизмы и агрегаты, состоящие из комбинации взаимодействующих частей;</w:t>
      </w:r>
    </w:p>
    <w:p w:rsidR="00005942"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материальные компоненты, комплексы вещей, составляющие единый объект целевого назначения (нож и ножны и др.).</w:t>
      </w:r>
    </w:p>
    <w:p w:rsidR="006F135A"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Принятое в настоящее время в теории и практике судебной экспертизы деление стадий исследования на предварительную, аналитическую, стадию сравнения, стадию синтезирования полученных результатов и заключительную (формулирование выводов и оформление заключения) в </w:t>
      </w:r>
      <w:r w:rsidR="00757A88">
        <w:rPr>
          <w:rStyle w:val="1"/>
          <w:rFonts w:ascii="Times New Roman" w:hAnsi="Times New Roman"/>
          <w:spacing w:val="0"/>
          <w:sz w:val="28"/>
        </w:rPr>
        <w:t>пол</w:t>
      </w:r>
      <w:r w:rsidRPr="00920327">
        <w:rPr>
          <w:rStyle w:val="1"/>
          <w:rFonts w:ascii="Times New Roman" w:hAnsi="Times New Roman"/>
          <w:spacing w:val="0"/>
          <w:sz w:val="28"/>
        </w:rPr>
        <w:t>ной мере применимо и к идентификации по признакам внешнего строения.</w:t>
      </w:r>
    </w:p>
    <w:p w:rsidR="006F135A" w:rsidRPr="00757A88" w:rsidRDefault="00941D40" w:rsidP="00757A88">
      <w:pPr>
        <w:pStyle w:val="a4"/>
        <w:shd w:val="clear" w:color="auto" w:fill="auto"/>
        <w:spacing w:before="240" w:after="240" w:line="276" w:lineRule="auto"/>
        <w:ind w:firstLine="0"/>
        <w:jc w:val="center"/>
        <w:rPr>
          <w:rStyle w:val="BodytextSpacing5pt"/>
          <w:spacing w:val="120"/>
          <w:sz w:val="28"/>
        </w:rPr>
      </w:pPr>
      <w:r w:rsidRPr="00757A88">
        <w:rPr>
          <w:rStyle w:val="BodytextSpacing5pt"/>
          <w:spacing w:val="120"/>
          <w:sz w:val="28"/>
        </w:rPr>
        <w:t>Предварительная стадия</w:t>
      </w:r>
    </w:p>
    <w:p w:rsidR="006F135A"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начале исследования внешнего строения проводят осмотр объекта-следоносителя для ознакомления с его общим видом, назначением, материалом</w:t>
      </w:r>
      <w:r w:rsidR="000145F7">
        <w:rPr>
          <w:rStyle w:val="1"/>
          <w:rFonts w:ascii="Times New Roman" w:hAnsi="Times New Roman"/>
          <w:spacing w:val="0"/>
          <w:sz w:val="28"/>
        </w:rPr>
        <w:t>,</w:t>
      </w:r>
      <w:r w:rsidRPr="00920327">
        <w:rPr>
          <w:rStyle w:val="1"/>
          <w:rFonts w:ascii="Times New Roman" w:hAnsi="Times New Roman"/>
          <w:spacing w:val="0"/>
          <w:sz w:val="28"/>
        </w:rPr>
        <w:t xml:space="preserve"> из которого </w:t>
      </w:r>
      <w:r w:rsidR="00226CAD">
        <w:rPr>
          <w:rStyle w:val="1"/>
          <w:rFonts w:ascii="Times New Roman" w:hAnsi="Times New Roman"/>
          <w:spacing w:val="0"/>
          <w:sz w:val="28"/>
        </w:rPr>
        <w:t>он</w:t>
      </w:r>
      <w:r w:rsidRPr="00920327">
        <w:rPr>
          <w:rStyle w:val="1"/>
          <w:rFonts w:ascii="Times New Roman" w:hAnsi="Times New Roman"/>
          <w:spacing w:val="0"/>
          <w:sz w:val="28"/>
        </w:rPr>
        <w:t xml:space="preserve"> </w:t>
      </w:r>
      <w:r w:rsidR="00226CAD">
        <w:rPr>
          <w:rStyle w:val="1"/>
          <w:rFonts w:ascii="Times New Roman" w:hAnsi="Times New Roman"/>
          <w:spacing w:val="0"/>
          <w:sz w:val="28"/>
        </w:rPr>
        <w:t>вы</w:t>
      </w:r>
      <w:r w:rsidRPr="00920327">
        <w:rPr>
          <w:rStyle w:val="1"/>
          <w:rFonts w:ascii="Times New Roman" w:hAnsi="Times New Roman"/>
          <w:spacing w:val="0"/>
          <w:sz w:val="28"/>
        </w:rPr>
        <w:t>полнен, формой объекта и окраской. Поверхности предмета осматривают в целях выявления и фиксации имеющихся на них следов. Для этого используются оптические приборы и вспомогательные средства и приемы, способствующие усилению видимости и повышению контрастности следа. Значительные трудности вызывает определение границ следа. Объясняется это тем, что такая граница является в некоторой</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мере условной (в особенности в объемных следах и сами следообразующие объекты могут изменять свои границы под влиянием как внутренних факторов (деформация объекта), так и внешних (условия </w:t>
      </w:r>
      <w:r w:rsidRPr="00920327">
        <w:rPr>
          <w:rStyle w:val="1"/>
          <w:rFonts w:ascii="Times New Roman" w:hAnsi="Times New Roman"/>
          <w:spacing w:val="0"/>
          <w:sz w:val="28"/>
        </w:rPr>
        <w:lastRenderedPageBreak/>
        <w:t>следообразования</w:t>
      </w:r>
      <w:r w:rsidR="00AF6CAC">
        <w:rPr>
          <w:rStyle w:val="1"/>
          <w:rFonts w:ascii="Times New Roman" w:hAnsi="Times New Roman"/>
          <w:spacing w:val="0"/>
          <w:sz w:val="28"/>
        </w:rPr>
        <w:t>)</w:t>
      </w:r>
      <w:r w:rsidRPr="00920327">
        <w:rPr>
          <w:rStyle w:val="1"/>
          <w:rFonts w:ascii="Times New Roman" w:hAnsi="Times New Roman"/>
          <w:spacing w:val="0"/>
          <w:sz w:val="28"/>
        </w:rPr>
        <w:t>. Еще большую трудность представля</w:t>
      </w:r>
      <w:r w:rsidR="00AF6CAC">
        <w:rPr>
          <w:rStyle w:val="1"/>
          <w:rFonts w:ascii="Times New Roman" w:hAnsi="Times New Roman"/>
          <w:spacing w:val="0"/>
          <w:sz w:val="28"/>
        </w:rPr>
        <w:t>ю</w:t>
      </w:r>
      <w:r w:rsidRPr="00920327">
        <w:rPr>
          <w:rStyle w:val="1"/>
          <w:rFonts w:ascii="Times New Roman" w:hAnsi="Times New Roman"/>
          <w:spacing w:val="0"/>
          <w:sz w:val="28"/>
        </w:rPr>
        <w:t>т определение границы следа по его модели или фотоснимку [</w:t>
      </w:r>
      <w:r w:rsidR="00AF6CAC">
        <w:rPr>
          <w:rStyle w:val="1"/>
          <w:rFonts w:ascii="Times New Roman" w:hAnsi="Times New Roman"/>
          <w:spacing w:val="0"/>
          <w:sz w:val="28"/>
        </w:rPr>
        <w:t>1</w:t>
      </w:r>
      <w:r w:rsidRPr="00920327">
        <w:rPr>
          <w:rStyle w:val="1"/>
          <w:rFonts w:ascii="Times New Roman" w:hAnsi="Times New Roman"/>
          <w:spacing w:val="0"/>
          <w:sz w:val="28"/>
        </w:rPr>
        <w:t>, с, 63</w:t>
      </w:r>
      <w:r w:rsidR="00D21B83" w:rsidRPr="00920327">
        <w:rPr>
          <w:rStyle w:val="1"/>
          <w:rFonts w:ascii="Times New Roman" w:hAnsi="Times New Roman"/>
          <w:spacing w:val="0"/>
          <w:sz w:val="28"/>
          <w:lang w:eastAsia="en-US"/>
        </w:rPr>
        <w:t>]</w:t>
      </w:r>
      <w:r w:rsidRPr="00920327">
        <w:rPr>
          <w:rStyle w:val="1"/>
          <w:rFonts w:ascii="Times New Roman" w:hAnsi="Times New Roman"/>
          <w:spacing w:val="0"/>
          <w:sz w:val="28"/>
        </w:rPr>
        <w:t>.</w:t>
      </w:r>
    </w:p>
    <w:p w:rsidR="006F135A"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Для установления наличия следа обращают внимание на отобразившийся в нем рельеф, а границы следа определяют с учетом усредненного значения размерных показателей, используя для этого алгоритм решения экспертной задачи "Определить и проанализировать размерные показатели исследуемого объекта" (рис. 5</w:t>
      </w:r>
      <w:r w:rsidR="006F135A" w:rsidRPr="00920327">
        <w:rPr>
          <w:rStyle w:val="1"/>
          <w:rFonts w:ascii="Times New Roman" w:hAnsi="Times New Roman"/>
          <w:spacing w:val="0"/>
          <w:sz w:val="28"/>
        </w:rPr>
        <w:t>)</w:t>
      </w:r>
      <w:r w:rsidRPr="00920327">
        <w:rPr>
          <w:rStyle w:val="1"/>
          <w:rFonts w:ascii="Times New Roman" w:hAnsi="Times New Roman"/>
          <w:spacing w:val="0"/>
          <w:sz w:val="28"/>
        </w:rPr>
        <w:t>.</w:t>
      </w:r>
    </w:p>
    <w:p w:rsidR="006F135A"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Результат частного измерения, отличающийся от среднего значения </w:t>
      </w:r>
      <w:r w:rsidRPr="00920327">
        <w:rPr>
          <w:rStyle w:val="1"/>
          <w:rFonts w:ascii="Times New Roman" w:hAnsi="Times New Roman"/>
          <w:spacing w:val="0"/>
          <w:sz w:val="28"/>
          <w:lang w:eastAsia="en-US"/>
        </w:rPr>
        <w:t>(</w:t>
      </w:r>
      <w:r w:rsidR="00AF6CAC">
        <w:rPr>
          <w:rStyle w:val="1"/>
          <w:rFonts w:ascii="Times New Roman" w:hAnsi="Times New Roman"/>
          <w:spacing w:val="0"/>
          <w:sz w:val="28"/>
          <w:lang w:val="en-US" w:eastAsia="en-US"/>
        </w:rPr>
        <w:t>N</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более чем на трехкратную величину </w:t>
      </w:r>
      <w:r w:rsidR="002C5DB8">
        <w:rPr>
          <w:rStyle w:val="BodytextItalic1"/>
          <w:spacing w:val="0"/>
          <w:sz w:val="28"/>
        </w:rPr>
        <w:t>σ</w:t>
      </w:r>
      <w:r w:rsidRPr="00920327">
        <w:rPr>
          <w:rStyle w:val="1"/>
          <w:rFonts w:ascii="Times New Roman" w:hAnsi="Times New Roman"/>
          <w:spacing w:val="0"/>
          <w:sz w:val="28"/>
        </w:rPr>
        <w:t xml:space="preserve"> при исследовании не учитывается.</w:t>
      </w:r>
    </w:p>
    <w:p w:rsidR="006F135A" w:rsidRPr="00920327" w:rsidRDefault="00941D40"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Изучение рельефа не только служит для определения поверхности (границ следа, но и является существенным элементом всего дальнейшего исследования как раздельного, так и сравнительного.</w:t>
      </w:r>
    </w:p>
    <w:p w:rsidR="006F135A" w:rsidRPr="002C5DB8" w:rsidRDefault="00941D40" w:rsidP="002C5DB8">
      <w:pPr>
        <w:pStyle w:val="a4"/>
        <w:shd w:val="clear" w:color="auto" w:fill="auto"/>
        <w:spacing w:before="240" w:after="240" w:line="276" w:lineRule="auto"/>
        <w:ind w:firstLine="0"/>
        <w:jc w:val="center"/>
        <w:rPr>
          <w:rStyle w:val="BodytextSpacing5pt"/>
          <w:spacing w:val="120"/>
          <w:sz w:val="28"/>
        </w:rPr>
      </w:pPr>
      <w:r w:rsidRPr="002C5DB8">
        <w:rPr>
          <w:rStyle w:val="BodytextSpacing5pt"/>
          <w:spacing w:val="120"/>
          <w:sz w:val="28"/>
        </w:rPr>
        <w:t>Раздельное исследование объектов</w:t>
      </w:r>
    </w:p>
    <w:p w:rsidR="00EF00FA" w:rsidRPr="00920327" w:rsidRDefault="00941D40"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В процессе раздельного исследования каждый из изучаемых объектов анализируется самостоятельно: след и проверяемый объект; след и экспериментальный образец.</w:t>
      </w:r>
    </w:p>
    <w:p w:rsidR="00DA41D9" w:rsidRDefault="00DA41D9" w:rsidP="005D6CFA">
      <w:pPr>
        <w:pStyle w:val="a4"/>
        <w:shd w:val="clear" w:color="auto" w:fill="auto"/>
        <w:spacing w:line="276" w:lineRule="auto"/>
        <w:ind w:firstLine="709"/>
        <w:rPr>
          <w:rStyle w:val="1"/>
          <w:rFonts w:ascii="Times New Roman" w:hAnsi="Times New Roman"/>
          <w:spacing w:val="0"/>
          <w:sz w:val="28"/>
        </w:rPr>
      </w:pPr>
    </w:p>
    <w:p w:rsidR="00DA41D9" w:rsidRPr="00A729F8" w:rsidRDefault="00A10081" w:rsidP="00A10081">
      <w:pPr>
        <w:pStyle w:val="a4"/>
        <w:shd w:val="clear" w:color="auto" w:fill="auto"/>
        <w:spacing w:line="276" w:lineRule="auto"/>
        <w:ind w:firstLine="851"/>
        <w:rPr>
          <w:rStyle w:val="1"/>
          <w:rFonts w:ascii="Times New Roman" w:hAnsi="Times New Roman"/>
          <w:spacing w:val="0"/>
          <w:sz w:val="28"/>
          <w:lang w:val="en-US"/>
        </w:rPr>
      </w:pPr>
      <w:r>
        <w:rPr>
          <w:rFonts w:ascii="Times New Roman" w:hAnsi="Times New Roman"/>
          <w:noProof/>
          <w:spacing w:val="0"/>
          <w:sz w:val="28"/>
        </w:rPr>
        <w:lastRenderedPageBreak/>
        <w:drawing>
          <wp:inline distT="0" distB="0" distL="0" distR="0">
            <wp:extent cx="5013213" cy="561600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ЭКИ Рисунок5.jpg"/>
                    <pic:cNvPicPr/>
                  </pic:nvPicPr>
                  <pic:blipFill>
                    <a:blip r:embed="rId16">
                      <a:extLst>
                        <a:ext uri="{28A0092B-C50C-407E-A947-70E740481C1C}">
                          <a14:useLocalDpi xmlns:a14="http://schemas.microsoft.com/office/drawing/2010/main" val="0"/>
                        </a:ext>
                      </a:extLst>
                    </a:blip>
                    <a:stretch>
                      <a:fillRect/>
                    </a:stretch>
                  </pic:blipFill>
                  <pic:spPr>
                    <a:xfrm>
                      <a:off x="0" y="0"/>
                      <a:ext cx="5013213" cy="5616000"/>
                    </a:xfrm>
                    <a:prstGeom prst="rect">
                      <a:avLst/>
                    </a:prstGeom>
                  </pic:spPr>
                </pic:pic>
              </a:graphicData>
            </a:graphic>
          </wp:inline>
        </w:drawing>
      </w:r>
    </w:p>
    <w:p w:rsidR="00EF00FA"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 анализе рельефа учитываются атрибутивные (качественные</w:t>
      </w:r>
      <w:r w:rsidR="002C5DB8" w:rsidRPr="001B6791">
        <w:rPr>
          <w:rStyle w:val="1"/>
          <w:rFonts w:ascii="Times New Roman" w:hAnsi="Times New Roman"/>
          <w:spacing w:val="0"/>
          <w:sz w:val="28"/>
        </w:rPr>
        <w:t>)</w:t>
      </w:r>
      <w:r w:rsidRPr="00920327">
        <w:rPr>
          <w:rStyle w:val="1"/>
          <w:rFonts w:ascii="Times New Roman" w:hAnsi="Times New Roman"/>
          <w:spacing w:val="0"/>
          <w:sz w:val="28"/>
        </w:rPr>
        <w:t xml:space="preserve"> и количественные признаки - выступание рельефа, его насыщенность и диспозиция (относительное размещение).</w:t>
      </w:r>
    </w:p>
    <w:p w:rsidR="00EF00FA"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Под выступанием рельефа понимают отстояние одних его деталей, более высоких, от других, более низких (глубоких). В криминалистической литературе </w:t>
      </w:r>
      <w:r w:rsidRPr="00920327">
        <w:rPr>
          <w:rStyle w:val="Bodytext12pt"/>
          <w:rFonts w:ascii="Times New Roman" w:hAnsi="Times New Roman"/>
          <w:spacing w:val="0"/>
          <w:sz w:val="28"/>
        </w:rPr>
        <w:t>[</w:t>
      </w:r>
      <w:r w:rsidR="001B6791" w:rsidRPr="001B6791">
        <w:rPr>
          <w:rStyle w:val="Bodytext12pt"/>
          <w:rFonts w:ascii="Times New Roman" w:hAnsi="Times New Roman"/>
          <w:spacing w:val="0"/>
          <w:sz w:val="28"/>
        </w:rPr>
        <w:t>3</w:t>
      </w:r>
      <w:r w:rsidRPr="00920327">
        <w:rPr>
          <w:rStyle w:val="Bodytext12pt"/>
          <w:rFonts w:ascii="Times New Roman" w:hAnsi="Times New Roman"/>
          <w:spacing w:val="0"/>
          <w:sz w:val="28"/>
        </w:rPr>
        <w:t xml:space="preserve">, </w:t>
      </w:r>
      <w:r w:rsidRPr="00920327">
        <w:rPr>
          <w:rStyle w:val="1"/>
          <w:rFonts w:ascii="Times New Roman" w:hAnsi="Times New Roman"/>
          <w:spacing w:val="0"/>
          <w:sz w:val="28"/>
        </w:rPr>
        <w:t xml:space="preserve">с. </w:t>
      </w:r>
      <w:r w:rsidRPr="00027B3F">
        <w:rPr>
          <w:rStyle w:val="HeaderorfooterTimesNewRoman"/>
          <w:b w:val="0"/>
          <w:spacing w:val="0"/>
          <w:sz w:val="28"/>
        </w:rPr>
        <w:t>61</w:t>
      </w:r>
      <w:r w:rsidRPr="00920327">
        <w:rPr>
          <w:rStyle w:val="1"/>
          <w:rFonts w:ascii="Times New Roman" w:hAnsi="Times New Roman"/>
          <w:spacing w:val="0"/>
          <w:sz w:val="28"/>
        </w:rPr>
        <w:t>-</w:t>
      </w:r>
      <w:r w:rsidRPr="00027B3F">
        <w:rPr>
          <w:rStyle w:val="HeaderorfooterTimesNewRoman"/>
          <w:b w:val="0"/>
          <w:spacing w:val="0"/>
          <w:sz w:val="28"/>
        </w:rPr>
        <w:t>62</w:t>
      </w:r>
      <w:r w:rsidR="009A6D0B" w:rsidRPr="00920327">
        <w:rPr>
          <w:rStyle w:val="Bodytext12pt"/>
          <w:rFonts w:ascii="Times New Roman" w:hAnsi="Times New Roman"/>
          <w:spacing w:val="0"/>
          <w:sz w:val="28"/>
        </w:rPr>
        <w:t>]</w:t>
      </w:r>
      <w:r w:rsidR="001B6791" w:rsidRPr="001B6791">
        <w:rPr>
          <w:rStyle w:val="Bodytext12pt"/>
          <w:rFonts w:ascii="Times New Roman" w:hAnsi="Times New Roman"/>
          <w:spacing w:val="0"/>
          <w:sz w:val="28"/>
        </w:rPr>
        <w:t xml:space="preserve"> </w:t>
      </w:r>
      <w:r w:rsidRPr="00920327">
        <w:rPr>
          <w:rStyle w:val="1"/>
          <w:rFonts w:ascii="Times New Roman" w:hAnsi="Times New Roman"/>
          <w:spacing w:val="0"/>
          <w:sz w:val="28"/>
        </w:rPr>
        <w:t>предлагалось различать предельное, частное, относительное, общее выступание рельефа. За предельное выступание принимается отстояние наиболее высоких признаков от наиболее низких. Предельное выступание характеризуется вершинной и базисной границами поверхностей. Первая пр</w:t>
      </w:r>
      <w:r w:rsidR="001B6791">
        <w:rPr>
          <w:rStyle w:val="1"/>
          <w:rFonts w:ascii="Times New Roman" w:hAnsi="Times New Roman"/>
          <w:spacing w:val="0"/>
          <w:sz w:val="28"/>
        </w:rPr>
        <w:t>о</w:t>
      </w:r>
      <w:r w:rsidRPr="00920327">
        <w:rPr>
          <w:rStyle w:val="1"/>
          <w:rFonts w:ascii="Times New Roman" w:hAnsi="Times New Roman"/>
          <w:spacing w:val="0"/>
          <w:sz w:val="28"/>
        </w:rPr>
        <w:t>ходит по максимальным возвышениям, вторая - по большим углублениям. Выступание отдельных возвышений над базисами поверхности принимается за частное выступание. Вы</w:t>
      </w:r>
      <w:r w:rsidRPr="00920327">
        <w:rPr>
          <w:rStyle w:val="1"/>
          <w:rFonts w:ascii="Times New Roman" w:hAnsi="Times New Roman"/>
          <w:spacing w:val="0"/>
          <w:sz w:val="28"/>
        </w:rPr>
        <w:lastRenderedPageBreak/>
        <w:t>ступание одних пунктов п</w:t>
      </w:r>
      <w:r w:rsidR="00DF28AC">
        <w:rPr>
          <w:rStyle w:val="1"/>
          <w:rFonts w:ascii="Times New Roman" w:hAnsi="Times New Roman"/>
          <w:spacing w:val="0"/>
          <w:sz w:val="28"/>
        </w:rPr>
        <w:t>о</w:t>
      </w:r>
      <w:r w:rsidRPr="00920327">
        <w:rPr>
          <w:rStyle w:val="1"/>
          <w:rFonts w:ascii="Times New Roman" w:hAnsi="Times New Roman"/>
          <w:spacing w:val="0"/>
          <w:sz w:val="28"/>
        </w:rPr>
        <w:t xml:space="preserve"> отношению к выбранным произвольно другим является относительным. Частное и относительное выступание используют в качестве признаков, характеризующих отдельные участки рельефа. Общее выступание охватывает все пункты, лежащие в пределах рельефного слоя на различных его уровнях, и дает представление как об общей картине рельефа, так и о его разнообразии на отдельных участках. При анализе выступания рельефа используются количественные и качественные характеристики.</w:t>
      </w:r>
    </w:p>
    <w:p w:rsidR="00EF00FA"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Выступание рельефа во всех его видах является важным признаком, по которому проводятся как ег</w:t>
      </w:r>
      <w:r w:rsidR="008854AB">
        <w:rPr>
          <w:rStyle w:val="1"/>
          <w:rFonts w:ascii="Times New Roman" w:hAnsi="Times New Roman"/>
          <w:spacing w:val="0"/>
          <w:sz w:val="28"/>
        </w:rPr>
        <w:t>о</w:t>
      </w:r>
      <w:r w:rsidRPr="00920327">
        <w:rPr>
          <w:rStyle w:val="1"/>
          <w:rFonts w:ascii="Times New Roman" w:hAnsi="Times New Roman"/>
          <w:spacing w:val="0"/>
          <w:sz w:val="28"/>
        </w:rPr>
        <w:t xml:space="preserve"> индивидуализация, так и сопоставление с оставленным им следом. Этому служат признаки насыщенност</w:t>
      </w:r>
      <w:r w:rsidR="008854AB">
        <w:rPr>
          <w:rStyle w:val="1"/>
          <w:rFonts w:ascii="Times New Roman" w:hAnsi="Times New Roman"/>
          <w:spacing w:val="0"/>
          <w:sz w:val="28"/>
        </w:rPr>
        <w:t>и</w:t>
      </w:r>
      <w:r w:rsidRPr="00920327">
        <w:rPr>
          <w:rStyle w:val="1"/>
          <w:rFonts w:ascii="Times New Roman" w:hAnsi="Times New Roman"/>
          <w:spacing w:val="0"/>
          <w:sz w:val="28"/>
        </w:rPr>
        <w:t xml:space="preserve"> рельефа и ег</w:t>
      </w:r>
      <w:r w:rsidR="008854AB">
        <w:rPr>
          <w:rStyle w:val="1"/>
          <w:rFonts w:ascii="Times New Roman" w:hAnsi="Times New Roman"/>
          <w:spacing w:val="0"/>
          <w:sz w:val="28"/>
        </w:rPr>
        <w:t>о</w:t>
      </w:r>
      <w:r w:rsidRPr="00920327">
        <w:rPr>
          <w:rStyle w:val="1"/>
          <w:rFonts w:ascii="Times New Roman" w:hAnsi="Times New Roman"/>
          <w:spacing w:val="0"/>
          <w:sz w:val="28"/>
        </w:rPr>
        <w:t xml:space="preserve"> диспозиция</w:t>
      </w:r>
      <w:r w:rsidR="008854AB">
        <w:rPr>
          <w:rStyle w:val="1"/>
          <w:rFonts w:ascii="Times New Roman" w:hAnsi="Times New Roman"/>
          <w:spacing w:val="0"/>
          <w:sz w:val="28"/>
        </w:rPr>
        <w:t xml:space="preserve">. </w:t>
      </w:r>
      <w:r w:rsidRPr="00920327">
        <w:rPr>
          <w:rStyle w:val="1"/>
          <w:rFonts w:ascii="Times New Roman" w:hAnsi="Times New Roman"/>
          <w:spacing w:val="0"/>
          <w:sz w:val="28"/>
        </w:rPr>
        <w:t xml:space="preserve">Под насыщенностью понимают наличие </w:t>
      </w:r>
      <w:r w:rsidR="00AC467A">
        <w:rPr>
          <w:rStyle w:val="1"/>
          <w:rFonts w:ascii="Times New Roman" w:hAnsi="Times New Roman"/>
          <w:spacing w:val="0"/>
          <w:sz w:val="28"/>
        </w:rPr>
        <w:t>н</w:t>
      </w:r>
      <w:r w:rsidRPr="00920327">
        <w:rPr>
          <w:rStyle w:val="1"/>
          <w:rFonts w:ascii="Times New Roman" w:hAnsi="Times New Roman"/>
          <w:spacing w:val="0"/>
          <w:sz w:val="28"/>
        </w:rPr>
        <w:t>а определенном участке поверхности большего или меньшего количества рельефных построений. Чем больше насыщенность рельефа, тем больше проявляется его индивидуальность. Диспозиция рельефа - это относительное расположение участков, различающихся по степени выраженности и насыщенности рельефа. Диспозиция может быть упорядоченная (расположение участков по какой-либо системе, например папиллярные узоры) и беспорядочная (хаотическая).</w:t>
      </w:r>
    </w:p>
    <w:p w:rsidR="00EF00FA"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Анализ внешнего строения должен быть доведен до уровня настолько мелкого рельефа, когда проявляются единично-случайные связи, способные индивидуализировать поверхность объекта. Уровень выбирается с учетом природы и вешест</w:t>
      </w:r>
      <w:r w:rsidR="008D2502">
        <w:rPr>
          <w:rStyle w:val="1"/>
          <w:rFonts w:ascii="Times New Roman" w:hAnsi="Times New Roman"/>
          <w:spacing w:val="0"/>
          <w:sz w:val="28"/>
        </w:rPr>
        <w:t>в</w:t>
      </w:r>
      <w:r w:rsidRPr="00920327">
        <w:rPr>
          <w:rStyle w:val="1"/>
          <w:rFonts w:ascii="Times New Roman" w:hAnsi="Times New Roman"/>
          <w:spacing w:val="0"/>
          <w:sz w:val="28"/>
        </w:rPr>
        <w:t>а предмета, его структуры, а также материала следовоспринимаюцей поверхности.</w:t>
      </w:r>
    </w:p>
    <w:p w:rsidR="00EF00FA"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Объем информации о внешнем строении предмета прямо пропорционален размерам участка его поверхности, отобразившегося в следе. С уменьшением поверхности уменьшается в</w:t>
      </w:r>
      <w:r w:rsidR="00FC60F0">
        <w:rPr>
          <w:rStyle w:val="1"/>
          <w:rFonts w:ascii="Times New Roman" w:hAnsi="Times New Roman"/>
          <w:spacing w:val="0"/>
          <w:sz w:val="28"/>
        </w:rPr>
        <w:t>о</w:t>
      </w:r>
      <w:r w:rsidRPr="00920327">
        <w:rPr>
          <w:rStyle w:val="1"/>
          <w:rFonts w:ascii="Times New Roman" w:hAnsi="Times New Roman"/>
          <w:spacing w:val="0"/>
          <w:sz w:val="28"/>
        </w:rPr>
        <w:t>зм</w:t>
      </w:r>
      <w:r w:rsidR="00FC60F0">
        <w:rPr>
          <w:rStyle w:val="1"/>
          <w:rFonts w:ascii="Times New Roman" w:hAnsi="Times New Roman"/>
          <w:spacing w:val="0"/>
          <w:sz w:val="28"/>
        </w:rPr>
        <w:t>о</w:t>
      </w:r>
      <w:r w:rsidRPr="00920327">
        <w:rPr>
          <w:rStyle w:val="1"/>
          <w:rFonts w:ascii="Times New Roman" w:hAnsi="Times New Roman"/>
          <w:spacing w:val="0"/>
          <w:sz w:val="28"/>
        </w:rPr>
        <w:t>жн</w:t>
      </w:r>
      <w:r w:rsidR="001A1616">
        <w:rPr>
          <w:rStyle w:val="1"/>
          <w:rFonts w:ascii="Times New Roman" w:hAnsi="Times New Roman"/>
          <w:spacing w:val="0"/>
          <w:sz w:val="28"/>
        </w:rPr>
        <w:t>о</w:t>
      </w:r>
      <w:r w:rsidRPr="00920327">
        <w:rPr>
          <w:rStyle w:val="1"/>
          <w:rFonts w:ascii="Times New Roman" w:hAnsi="Times New Roman"/>
          <w:spacing w:val="0"/>
          <w:sz w:val="28"/>
        </w:rPr>
        <w:t>сть анализа. Увеличение объема информации в этих случаях может быть достигнуто только одним путем - переход к изучению более мелкого рельефа, т.е. такого, где по отношению к признакам, принимавшимся ранее за частные, были бы найдены и использованы еще более мелкие признаки (микропризнаки</w:t>
      </w:r>
      <w:r w:rsidR="003740C6">
        <w:rPr>
          <w:rStyle w:val="1"/>
          <w:rFonts w:ascii="Times New Roman" w:hAnsi="Times New Roman"/>
          <w:spacing w:val="0"/>
          <w:sz w:val="28"/>
        </w:rPr>
        <w:t>)</w:t>
      </w:r>
      <w:r w:rsidRPr="00920327">
        <w:rPr>
          <w:rStyle w:val="1"/>
          <w:rFonts w:ascii="Times New Roman" w:hAnsi="Times New Roman"/>
          <w:spacing w:val="0"/>
          <w:sz w:val="28"/>
        </w:rPr>
        <w:t>. Этим занимается микротрас</w:t>
      </w:r>
      <w:r w:rsidR="00DE220F">
        <w:rPr>
          <w:rStyle w:val="1"/>
          <w:rFonts w:ascii="Times New Roman" w:hAnsi="Times New Roman"/>
          <w:spacing w:val="0"/>
          <w:sz w:val="28"/>
        </w:rPr>
        <w:t>о</w:t>
      </w:r>
      <w:r w:rsidRPr="00920327">
        <w:rPr>
          <w:rStyle w:val="1"/>
          <w:rFonts w:ascii="Times New Roman" w:hAnsi="Times New Roman"/>
          <w:spacing w:val="0"/>
          <w:sz w:val="28"/>
        </w:rPr>
        <w:t>логия.</w:t>
      </w:r>
    </w:p>
    <w:p w:rsidR="000D20B0"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Возможности исследования микрорельефа возрастают по мере совершенствования известных и появления новых научно-технических средств и методов. В настоящее время в целях исследования микропризнаков успешно применяются электронная сканирующая микроскопия и голографические исследования.</w:t>
      </w:r>
    </w:p>
    <w:p w:rsidR="00E239C3" w:rsidRPr="00920327" w:rsidRDefault="00941D40"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Ес</w:t>
      </w:r>
      <w:r w:rsidR="000D20B0" w:rsidRPr="00920327">
        <w:rPr>
          <w:rStyle w:val="1"/>
          <w:rFonts w:ascii="Times New Roman" w:hAnsi="Times New Roman"/>
          <w:spacing w:val="0"/>
          <w:sz w:val="28"/>
        </w:rPr>
        <w:t>ли</w:t>
      </w:r>
      <w:r w:rsidRPr="00920327">
        <w:rPr>
          <w:rStyle w:val="1"/>
          <w:rFonts w:ascii="Times New Roman" w:hAnsi="Times New Roman"/>
          <w:spacing w:val="0"/>
          <w:sz w:val="28"/>
        </w:rPr>
        <w:t xml:space="preserve"> ранее трасологи ограничивались измерением длины и </w:t>
      </w:r>
      <w:r w:rsidR="00DE220F">
        <w:rPr>
          <w:rStyle w:val="1"/>
          <w:rFonts w:ascii="Times New Roman" w:hAnsi="Times New Roman"/>
          <w:spacing w:val="0"/>
          <w:sz w:val="28"/>
        </w:rPr>
        <w:t>ш</w:t>
      </w:r>
      <w:r w:rsidRPr="00920327">
        <w:rPr>
          <w:rStyle w:val="1"/>
          <w:rFonts w:ascii="Times New Roman" w:hAnsi="Times New Roman"/>
          <w:spacing w:val="0"/>
          <w:sz w:val="28"/>
        </w:rPr>
        <w:t xml:space="preserve">ирины деталей, в настоящее время количество измерений каждого признака значительно возросло. Измерению подвергаются площадь и высота выступающих деталей, </w:t>
      </w:r>
      <w:r w:rsidRPr="00920327">
        <w:rPr>
          <w:rStyle w:val="1"/>
          <w:rFonts w:ascii="Times New Roman" w:hAnsi="Times New Roman"/>
          <w:spacing w:val="0"/>
          <w:sz w:val="28"/>
        </w:rPr>
        <w:lastRenderedPageBreak/>
        <w:t>глубина выемок, углы скосов (уклонов</w:t>
      </w:r>
      <w:r w:rsidR="00193616">
        <w:rPr>
          <w:rStyle w:val="1"/>
          <w:rFonts w:ascii="Times New Roman" w:hAnsi="Times New Roman"/>
          <w:spacing w:val="0"/>
          <w:sz w:val="28"/>
        </w:rPr>
        <w:t>)</w:t>
      </w:r>
      <w:r w:rsidRPr="00920327">
        <w:rPr>
          <w:rStyle w:val="1"/>
          <w:rFonts w:ascii="Times New Roman" w:hAnsi="Times New Roman"/>
          <w:spacing w:val="0"/>
          <w:sz w:val="28"/>
        </w:rPr>
        <w:t>. Количественные данные, отражающие морфологические характеристики деталей рельефа идентифицируемого объекта, все более и б</w:t>
      </w:r>
      <w:r w:rsidR="00193616">
        <w:rPr>
          <w:rStyle w:val="1"/>
          <w:rFonts w:ascii="Times New Roman" w:hAnsi="Times New Roman"/>
          <w:spacing w:val="0"/>
          <w:sz w:val="28"/>
        </w:rPr>
        <w:t>о</w:t>
      </w:r>
      <w:r w:rsidRPr="00920327">
        <w:rPr>
          <w:rStyle w:val="1"/>
          <w:rFonts w:ascii="Times New Roman" w:hAnsi="Times New Roman"/>
          <w:spacing w:val="0"/>
          <w:sz w:val="28"/>
        </w:rPr>
        <w:t>лее используют в качестве непременного средства идентификации.</w:t>
      </w:r>
    </w:p>
    <w:p w:rsidR="00E239C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Существенным моментом раздельного исследования объектов является определение того, каким участком поверхности проверяемого предмета оставлен след (каким пальцем какой руки, каким участком ладонной поверхности, какой частью лезвия топора и т.п.</w:t>
      </w:r>
      <w:r w:rsidR="00090942">
        <w:rPr>
          <w:rStyle w:val="1"/>
          <w:rFonts w:ascii="Times New Roman" w:hAnsi="Times New Roman"/>
          <w:spacing w:val="0"/>
          <w:sz w:val="28"/>
        </w:rPr>
        <w:t>)</w:t>
      </w:r>
      <w:r w:rsidRPr="00920327">
        <w:rPr>
          <w:rStyle w:val="1"/>
          <w:rFonts w:ascii="Times New Roman" w:hAnsi="Times New Roman"/>
          <w:spacing w:val="0"/>
          <w:sz w:val="28"/>
        </w:rPr>
        <w:t>.</w:t>
      </w:r>
    </w:p>
    <w:p w:rsidR="00E239C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На основании данных исследований следа, его формы, размера, отобразившегося рельефа можно судить о групповой принадлежности объекта, оставившего след (например, о виде инструмента, исп</w:t>
      </w:r>
      <w:r w:rsidR="00090942">
        <w:rPr>
          <w:rStyle w:val="1"/>
          <w:rFonts w:ascii="Times New Roman" w:hAnsi="Times New Roman"/>
          <w:spacing w:val="0"/>
          <w:sz w:val="28"/>
        </w:rPr>
        <w:t>о</w:t>
      </w:r>
      <w:r w:rsidRPr="00920327">
        <w:rPr>
          <w:rStyle w:val="1"/>
          <w:rFonts w:ascii="Times New Roman" w:hAnsi="Times New Roman"/>
          <w:spacing w:val="0"/>
          <w:sz w:val="28"/>
        </w:rPr>
        <w:t>льзов</w:t>
      </w:r>
      <w:r w:rsidR="00090942">
        <w:rPr>
          <w:rStyle w:val="1"/>
          <w:rFonts w:ascii="Times New Roman" w:hAnsi="Times New Roman"/>
          <w:spacing w:val="0"/>
          <w:sz w:val="28"/>
        </w:rPr>
        <w:t>ан</w:t>
      </w:r>
      <w:r w:rsidRPr="00920327">
        <w:rPr>
          <w:rStyle w:val="1"/>
          <w:rFonts w:ascii="Times New Roman" w:hAnsi="Times New Roman"/>
          <w:spacing w:val="0"/>
          <w:sz w:val="28"/>
        </w:rPr>
        <w:t>ного для взлома, модели автомашины, совершившей наезд, модели оружия, из которого была выстрелена пуля</w:t>
      </w:r>
      <w:r w:rsidR="004961B4">
        <w:rPr>
          <w:rStyle w:val="1"/>
          <w:rFonts w:ascii="Times New Roman" w:hAnsi="Times New Roman"/>
          <w:spacing w:val="0"/>
          <w:sz w:val="28"/>
        </w:rPr>
        <w:t>)</w:t>
      </w:r>
      <w:r w:rsidRPr="00920327">
        <w:rPr>
          <w:rStyle w:val="1"/>
          <w:rFonts w:ascii="Times New Roman" w:hAnsi="Times New Roman"/>
          <w:spacing w:val="0"/>
          <w:sz w:val="28"/>
        </w:rPr>
        <w:t>.</w:t>
      </w:r>
    </w:p>
    <w:p w:rsidR="00E239C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Наличие броских (особых, специфичных) признаков позволяет сузить объем группы, довести ее до уровня специальной (например: стамески с отломанным уголком рабочей части</w:t>
      </w:r>
      <w:r w:rsidR="004961B4">
        <w:rPr>
          <w:rStyle w:val="1"/>
          <w:rFonts w:ascii="Times New Roman" w:hAnsi="Times New Roman"/>
          <w:spacing w:val="0"/>
          <w:sz w:val="28"/>
        </w:rPr>
        <w:t>;</w:t>
      </w:r>
      <w:r w:rsidRPr="00920327">
        <w:rPr>
          <w:rStyle w:val="1"/>
          <w:rFonts w:ascii="Times New Roman" w:hAnsi="Times New Roman"/>
          <w:spacing w:val="0"/>
          <w:sz w:val="28"/>
        </w:rPr>
        <w:t xml:space="preserve"> автомобили ВАЗ-21011, имеющие заплатку на протекторе правого заднего колеса; пистолет системы Макарова калибра 9 мм со значительным износом канала ствола</w:t>
      </w:r>
      <w:r w:rsidR="004961B4">
        <w:rPr>
          <w:rStyle w:val="1"/>
          <w:rFonts w:ascii="Times New Roman" w:hAnsi="Times New Roman"/>
          <w:spacing w:val="0"/>
          <w:sz w:val="28"/>
        </w:rPr>
        <w:t>)</w:t>
      </w:r>
      <w:r w:rsidRPr="00920327">
        <w:rPr>
          <w:rStyle w:val="1"/>
          <w:rFonts w:ascii="Times New Roman" w:hAnsi="Times New Roman"/>
          <w:spacing w:val="0"/>
          <w:sz w:val="28"/>
        </w:rPr>
        <w:t>.</w:t>
      </w:r>
    </w:p>
    <w:p w:rsidR="00E239C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 учетом полученных данных создается информационно-поисковая модель. Модель заключает в себе сведения о целевом назначении объекта, его внешнем виде, форме, размерах, положении следообразующей поверхности, рельефе ее. Иногда к указанным данным д</w:t>
      </w:r>
      <w:r w:rsidR="004961B4">
        <w:rPr>
          <w:rStyle w:val="1"/>
          <w:rFonts w:ascii="Times New Roman" w:hAnsi="Times New Roman"/>
          <w:spacing w:val="0"/>
          <w:sz w:val="28"/>
        </w:rPr>
        <w:t>о</w:t>
      </w:r>
      <w:r w:rsidRPr="00920327">
        <w:rPr>
          <w:rStyle w:val="1"/>
          <w:rFonts w:ascii="Times New Roman" w:hAnsi="Times New Roman"/>
          <w:spacing w:val="0"/>
          <w:sz w:val="28"/>
        </w:rPr>
        <w:t>бавляютс</w:t>
      </w:r>
      <w:r w:rsidR="004961B4">
        <w:rPr>
          <w:rStyle w:val="1"/>
          <w:rFonts w:ascii="Times New Roman" w:hAnsi="Times New Roman"/>
          <w:spacing w:val="0"/>
          <w:sz w:val="28"/>
        </w:rPr>
        <w:t>я</w:t>
      </w:r>
      <w:r w:rsidRPr="00920327">
        <w:rPr>
          <w:rStyle w:val="1"/>
          <w:rFonts w:ascii="Times New Roman" w:hAnsi="Times New Roman"/>
          <w:spacing w:val="0"/>
          <w:sz w:val="28"/>
        </w:rPr>
        <w:t xml:space="preserve"> сведения о материале, из которого изготовлен объект, или его окраске, если частицы веществ отслоились в момент след</w:t>
      </w:r>
      <w:r w:rsidR="00D23808">
        <w:rPr>
          <w:rStyle w:val="1"/>
          <w:rFonts w:ascii="Times New Roman" w:hAnsi="Times New Roman"/>
          <w:spacing w:val="0"/>
          <w:sz w:val="28"/>
        </w:rPr>
        <w:t>оо</w:t>
      </w:r>
      <w:r w:rsidRPr="00920327">
        <w:rPr>
          <w:rStyle w:val="1"/>
          <w:rFonts w:ascii="Times New Roman" w:hAnsi="Times New Roman"/>
          <w:spacing w:val="0"/>
          <w:sz w:val="28"/>
        </w:rPr>
        <w:t>бразования и остались на следовоспринимающей поверхности в следе или вблизи него (например, цвет и состав ЛКП автомобиля, совершившего наезд на велосипедиста и скрывшегося с места происшествия)</w:t>
      </w:r>
      <w:r w:rsidR="00F71A11" w:rsidRPr="00920327">
        <w:rPr>
          <w:rStyle w:val="1"/>
          <w:rFonts w:ascii="Times New Roman" w:hAnsi="Times New Roman"/>
          <w:spacing w:val="0"/>
          <w:sz w:val="28"/>
        </w:rPr>
        <w:t>.</w:t>
      </w:r>
    </w:p>
    <w:p w:rsidR="00006DE6" w:rsidRDefault="00941D40" w:rsidP="00006DE6">
      <w:pPr>
        <w:pStyle w:val="a4"/>
        <w:shd w:val="clear" w:color="auto" w:fill="auto"/>
        <w:spacing w:before="240" w:line="276" w:lineRule="auto"/>
        <w:ind w:firstLine="0"/>
        <w:jc w:val="center"/>
        <w:rPr>
          <w:rStyle w:val="BodytextSpacing5pt"/>
          <w:spacing w:val="120"/>
          <w:sz w:val="28"/>
        </w:rPr>
      </w:pPr>
      <w:r w:rsidRPr="00D23808">
        <w:rPr>
          <w:rStyle w:val="BodytextSpacing5pt"/>
          <w:spacing w:val="120"/>
          <w:sz w:val="28"/>
        </w:rPr>
        <w:t>Сравнительное исследование</w:t>
      </w:r>
    </w:p>
    <w:p w:rsidR="00E239C3" w:rsidRPr="00D23808" w:rsidRDefault="00941D40" w:rsidP="00006DE6">
      <w:pPr>
        <w:pStyle w:val="a4"/>
        <w:shd w:val="clear" w:color="auto" w:fill="auto"/>
        <w:spacing w:after="240" w:line="276" w:lineRule="auto"/>
        <w:ind w:firstLine="0"/>
        <w:jc w:val="center"/>
        <w:rPr>
          <w:rStyle w:val="BodytextSpacing5pt"/>
          <w:spacing w:val="120"/>
          <w:sz w:val="28"/>
        </w:rPr>
      </w:pPr>
      <w:r w:rsidRPr="00D23808">
        <w:rPr>
          <w:rStyle w:val="BodytextSpacing5pt"/>
          <w:spacing w:val="120"/>
          <w:sz w:val="28"/>
        </w:rPr>
        <w:t>объектов</w:t>
      </w:r>
    </w:p>
    <w:p w:rsidR="008D62B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Важнейшим этапом трасологического исследования внешнего строения является сравнительное исследование.</w:t>
      </w:r>
    </w:p>
    <w:p w:rsidR="008D62B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Сравнительное исследование требует соблюдения определенных условий. Сравниваемые объекты должны обладать сопоставимыми параметрами. При осуществлении идентификационных исследований приходится сравнивать объекты по результатам сопоставления двух серий измерений (для каждого из объектов). При этом требуется прежде всего установить, совпадают ли рельефы сравнивае</w:t>
      </w:r>
      <w:r w:rsidRPr="00920327">
        <w:rPr>
          <w:rStyle w:val="1"/>
          <w:rFonts w:ascii="Times New Roman" w:hAnsi="Times New Roman"/>
          <w:spacing w:val="0"/>
          <w:sz w:val="28"/>
        </w:rPr>
        <w:lastRenderedPageBreak/>
        <w:t>мых серий. Данные сч</w:t>
      </w:r>
      <w:r w:rsidR="004216C5">
        <w:rPr>
          <w:rStyle w:val="1"/>
          <w:rFonts w:ascii="Times New Roman" w:hAnsi="Times New Roman"/>
          <w:spacing w:val="0"/>
          <w:sz w:val="28"/>
        </w:rPr>
        <w:t>и</w:t>
      </w:r>
      <w:r w:rsidRPr="00920327">
        <w:rPr>
          <w:rStyle w:val="1"/>
          <w:rFonts w:ascii="Times New Roman" w:hAnsi="Times New Roman"/>
          <w:spacing w:val="0"/>
          <w:sz w:val="28"/>
        </w:rPr>
        <w:t>таются несовпадающими, если разность среднеарифметических для этих серий превышает учетверенную величину общей вероятностной ошибки. Для расчета используют алгоритм решения экспертной задачи: "Оценить меру близости количественных показателей и вариабельности признаков сравниваемых объектов" (рис. 6).</w:t>
      </w:r>
    </w:p>
    <w:p w:rsidR="008D62B3" w:rsidRDefault="008D62B3" w:rsidP="005D6CFA">
      <w:pPr>
        <w:pStyle w:val="a4"/>
        <w:shd w:val="clear" w:color="auto" w:fill="auto"/>
        <w:spacing w:line="276" w:lineRule="auto"/>
        <w:ind w:firstLine="709"/>
        <w:rPr>
          <w:rStyle w:val="1"/>
          <w:rFonts w:ascii="Times New Roman" w:hAnsi="Times New Roman"/>
          <w:spacing w:val="0"/>
          <w:sz w:val="28"/>
        </w:rPr>
      </w:pPr>
    </w:p>
    <w:p w:rsidR="007F628B" w:rsidRPr="00920327" w:rsidRDefault="007F628B" w:rsidP="00C72544">
      <w:pPr>
        <w:pStyle w:val="a4"/>
        <w:shd w:val="clear" w:color="auto" w:fill="auto"/>
        <w:spacing w:line="276" w:lineRule="auto"/>
        <w:ind w:firstLine="1560"/>
        <w:rPr>
          <w:rStyle w:val="1"/>
          <w:rFonts w:ascii="Times New Roman" w:hAnsi="Times New Roman"/>
          <w:spacing w:val="0"/>
          <w:sz w:val="28"/>
        </w:rPr>
      </w:pPr>
      <w:r>
        <w:rPr>
          <w:rFonts w:ascii="Times New Roman" w:hAnsi="Times New Roman"/>
          <w:noProof/>
          <w:spacing w:val="0"/>
          <w:sz w:val="28"/>
        </w:rPr>
        <w:drawing>
          <wp:inline distT="0" distB="0" distL="0" distR="0">
            <wp:extent cx="4409318" cy="4752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ЭКИ Рисунок6.jpg"/>
                    <pic:cNvPicPr/>
                  </pic:nvPicPr>
                  <pic:blipFill>
                    <a:blip r:embed="rId17">
                      <a:extLst>
                        <a:ext uri="{28A0092B-C50C-407E-A947-70E740481C1C}">
                          <a14:useLocalDpi xmlns:a14="http://schemas.microsoft.com/office/drawing/2010/main" val="0"/>
                        </a:ext>
                      </a:extLst>
                    </a:blip>
                    <a:stretch>
                      <a:fillRect/>
                    </a:stretch>
                  </pic:blipFill>
                  <pic:spPr>
                    <a:xfrm>
                      <a:off x="0" y="0"/>
                      <a:ext cx="4409318" cy="4752000"/>
                    </a:xfrm>
                    <a:prstGeom prst="rect">
                      <a:avLst/>
                    </a:prstGeom>
                  </pic:spPr>
                </pic:pic>
              </a:graphicData>
            </a:graphic>
          </wp:inline>
        </w:drawing>
      </w:r>
    </w:p>
    <w:p w:rsidR="008D62B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Недопустимо при трасологическом исследовании сравнивать точечное изображение с линейным, позитивн</w:t>
      </w:r>
      <w:r w:rsidR="00CC3CAC">
        <w:rPr>
          <w:rStyle w:val="1"/>
          <w:rFonts w:ascii="Times New Roman" w:hAnsi="Times New Roman"/>
          <w:spacing w:val="0"/>
          <w:sz w:val="28"/>
        </w:rPr>
        <w:t>о</w:t>
      </w:r>
      <w:r w:rsidRPr="00920327">
        <w:rPr>
          <w:rStyle w:val="1"/>
          <w:rFonts w:ascii="Times New Roman" w:hAnsi="Times New Roman"/>
          <w:spacing w:val="0"/>
          <w:sz w:val="28"/>
        </w:rPr>
        <w:t>е - с негативным и т.п. Получение одинаковых характеристических параметров достигается экспериментальным получением моделей следа, необходимым изменением фотоотпечатков с изображением следа (к</w:t>
      </w:r>
      <w:r w:rsidR="004204D1">
        <w:rPr>
          <w:rStyle w:val="1"/>
          <w:rFonts w:ascii="Times New Roman" w:hAnsi="Times New Roman"/>
          <w:spacing w:val="0"/>
          <w:sz w:val="28"/>
        </w:rPr>
        <w:t>о</w:t>
      </w:r>
      <w:r w:rsidRPr="00920327">
        <w:rPr>
          <w:rStyle w:val="1"/>
          <w:rFonts w:ascii="Times New Roman" w:hAnsi="Times New Roman"/>
          <w:spacing w:val="0"/>
          <w:sz w:val="28"/>
        </w:rPr>
        <w:t>нтратипирование, изготовление обращенных отпечатков).</w:t>
      </w:r>
    </w:p>
    <w:p w:rsidR="008D62B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Моделирование в трасологии имеет существенное значение, позволяет получать копию следа, который нельзя изъять и исследовать в натуре (модель объемного следа, отпечаток поверхностного)</w:t>
      </w:r>
      <w:r w:rsidR="004204D1">
        <w:rPr>
          <w:rStyle w:val="1"/>
          <w:rFonts w:ascii="Times New Roman" w:hAnsi="Times New Roman"/>
          <w:spacing w:val="0"/>
          <w:sz w:val="28"/>
        </w:rPr>
        <w:t>;</w:t>
      </w:r>
      <w:r w:rsidRPr="00920327">
        <w:rPr>
          <w:rStyle w:val="1"/>
          <w:rFonts w:ascii="Times New Roman" w:hAnsi="Times New Roman"/>
          <w:spacing w:val="0"/>
          <w:sz w:val="28"/>
        </w:rPr>
        <w:t xml:space="preserve"> осуществляется оно посредством экспериментального воспроизведения следов.</w:t>
      </w:r>
    </w:p>
    <w:p w:rsidR="008D62B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 xml:space="preserve">Моделирование </w:t>
      </w:r>
      <w:r w:rsidRPr="007209DD">
        <w:rPr>
          <w:rStyle w:val="BodytextItalic1"/>
          <w:i w:val="0"/>
          <w:spacing w:val="0"/>
          <w:sz w:val="28"/>
        </w:rPr>
        <w:t>бывает</w:t>
      </w:r>
      <w:r w:rsidRPr="00920327">
        <w:rPr>
          <w:rStyle w:val="1"/>
          <w:rFonts w:ascii="Times New Roman" w:hAnsi="Times New Roman"/>
          <w:spacing w:val="0"/>
          <w:sz w:val="28"/>
        </w:rPr>
        <w:t xml:space="preserve"> необходимо и тогда, когда признаки, отобразившиеся в следе, не могут быть сопоставлены непосредственно с признаками внешнего строе</w:t>
      </w:r>
      <w:r w:rsidR="007209DD">
        <w:rPr>
          <w:rStyle w:val="1"/>
          <w:rFonts w:ascii="Times New Roman" w:hAnsi="Times New Roman"/>
          <w:spacing w:val="0"/>
          <w:sz w:val="28"/>
        </w:rPr>
        <w:t>ния</w:t>
      </w:r>
      <w:r w:rsidRPr="00920327">
        <w:rPr>
          <w:rStyle w:val="1"/>
          <w:rFonts w:ascii="Times New Roman" w:hAnsi="Times New Roman"/>
          <w:spacing w:val="0"/>
          <w:sz w:val="28"/>
        </w:rPr>
        <w:t xml:space="preserve"> проверяемого объекта.</w:t>
      </w:r>
    </w:p>
    <w:p w:rsidR="008D62B3"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Моделированию могут подвергаться механизм следообраз</w:t>
      </w:r>
      <w:r w:rsidR="0010568F">
        <w:rPr>
          <w:rStyle w:val="1"/>
          <w:rFonts w:ascii="Times New Roman" w:hAnsi="Times New Roman"/>
          <w:spacing w:val="0"/>
          <w:sz w:val="28"/>
        </w:rPr>
        <w:t>о</w:t>
      </w:r>
      <w:r w:rsidRPr="00920327">
        <w:rPr>
          <w:rStyle w:val="1"/>
          <w:rFonts w:ascii="Times New Roman" w:hAnsi="Times New Roman"/>
          <w:spacing w:val="0"/>
          <w:sz w:val="28"/>
        </w:rPr>
        <w:t>вания, следообразующие объекты, следы.</w:t>
      </w:r>
    </w:p>
    <w:p w:rsidR="004E045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Моделирован</w:t>
      </w:r>
      <w:r w:rsidR="00E3748F">
        <w:rPr>
          <w:rStyle w:val="1"/>
          <w:rFonts w:ascii="Times New Roman" w:hAnsi="Times New Roman"/>
          <w:spacing w:val="0"/>
          <w:sz w:val="28"/>
        </w:rPr>
        <w:t>ию</w:t>
      </w:r>
      <w:r w:rsidRPr="00920327">
        <w:rPr>
          <w:rStyle w:val="1"/>
          <w:rFonts w:ascii="Times New Roman" w:hAnsi="Times New Roman"/>
          <w:spacing w:val="0"/>
          <w:sz w:val="28"/>
        </w:rPr>
        <w:t xml:space="preserve"> объекта трас</w:t>
      </w:r>
      <w:r w:rsidR="00DE220F">
        <w:rPr>
          <w:rStyle w:val="1"/>
          <w:rFonts w:ascii="Times New Roman" w:hAnsi="Times New Roman"/>
          <w:spacing w:val="0"/>
          <w:sz w:val="28"/>
        </w:rPr>
        <w:t>о</w:t>
      </w:r>
      <w:r w:rsidRPr="00920327">
        <w:rPr>
          <w:rStyle w:val="1"/>
          <w:rFonts w:ascii="Times New Roman" w:hAnsi="Times New Roman"/>
          <w:spacing w:val="0"/>
          <w:sz w:val="28"/>
        </w:rPr>
        <w:t>логического исследования должно предшествовать не только изучение его строения (структуры) и функции, как это при</w:t>
      </w:r>
      <w:r w:rsidR="0010568F">
        <w:rPr>
          <w:rStyle w:val="1"/>
          <w:rFonts w:ascii="Times New Roman" w:hAnsi="Times New Roman"/>
          <w:spacing w:val="0"/>
          <w:sz w:val="28"/>
        </w:rPr>
        <w:t>ня</w:t>
      </w:r>
      <w:r w:rsidRPr="00920327">
        <w:rPr>
          <w:rStyle w:val="1"/>
          <w:rFonts w:ascii="Times New Roman" w:hAnsi="Times New Roman"/>
          <w:spacing w:val="0"/>
          <w:sz w:val="28"/>
        </w:rPr>
        <w:t>то в естественных науках, но и опред</w:t>
      </w:r>
      <w:r w:rsidR="0010568F">
        <w:rPr>
          <w:rStyle w:val="1"/>
          <w:rFonts w:ascii="Times New Roman" w:hAnsi="Times New Roman"/>
          <w:spacing w:val="0"/>
          <w:sz w:val="28"/>
        </w:rPr>
        <w:t>е</w:t>
      </w:r>
      <w:r w:rsidRPr="00920327">
        <w:rPr>
          <w:rStyle w:val="1"/>
          <w:rFonts w:ascii="Times New Roman" w:hAnsi="Times New Roman"/>
          <w:spacing w:val="0"/>
          <w:sz w:val="28"/>
        </w:rPr>
        <w:t>ление места и значения объекта в процессе доказывания. С учетом этого определяются существенные признаки, подлежащие моделированию и обеспечивающие решение криминалистически</w:t>
      </w:r>
      <w:r w:rsidR="00FC1759">
        <w:rPr>
          <w:rStyle w:val="1"/>
          <w:rFonts w:ascii="Times New Roman" w:hAnsi="Times New Roman"/>
          <w:spacing w:val="0"/>
          <w:sz w:val="28"/>
        </w:rPr>
        <w:t>х</w:t>
      </w:r>
      <w:r w:rsidRPr="00920327">
        <w:rPr>
          <w:rStyle w:val="1"/>
          <w:rFonts w:ascii="Times New Roman" w:hAnsi="Times New Roman"/>
          <w:spacing w:val="0"/>
          <w:sz w:val="28"/>
        </w:rPr>
        <w:t xml:space="preserve"> задач (идентификационных, классификационных</w:t>
      </w:r>
      <w:r w:rsidR="00FC1759">
        <w:rPr>
          <w:rStyle w:val="1"/>
          <w:rFonts w:ascii="Times New Roman" w:hAnsi="Times New Roman"/>
          <w:spacing w:val="0"/>
          <w:sz w:val="28"/>
        </w:rPr>
        <w:t>)</w:t>
      </w:r>
      <w:r w:rsidRPr="00920327">
        <w:rPr>
          <w:rStyle w:val="1"/>
          <w:rFonts w:ascii="Times New Roman" w:hAnsi="Times New Roman"/>
          <w:spacing w:val="0"/>
          <w:sz w:val="28"/>
        </w:rPr>
        <w:t>. Отобранные признаки фиксируются в слепке, оттиске, описываются с помощью знаков, принятых для данного вида моделирования. Модель признается соответствующей оригиналу, если она располагает совокупностью свойств, достаточных для того, чтобы считать ее в определенном плане равнозначной моделируемому явлению или предмету. При исследовании внешнего строения модель объекта должна в достаточной мере отображать его конфигурацию, размеры, вид и состояние рельефа. Примером модели канала ствола оружия может служить полимерный слепок, полученный заливкой вещества в канал и представляющий собой эластичный стержень, на поверхности которого отобразились негативно общие и частные признаки канала ствола (количеств</w:t>
      </w:r>
      <w:r w:rsidR="00FC1759">
        <w:rPr>
          <w:rStyle w:val="1"/>
          <w:rFonts w:ascii="Times New Roman" w:hAnsi="Times New Roman"/>
          <w:spacing w:val="0"/>
          <w:sz w:val="28"/>
        </w:rPr>
        <w:t>о</w:t>
      </w:r>
      <w:r w:rsidRPr="00920327">
        <w:rPr>
          <w:rStyle w:val="1"/>
          <w:rFonts w:ascii="Times New Roman" w:hAnsi="Times New Roman"/>
          <w:spacing w:val="0"/>
          <w:sz w:val="28"/>
        </w:rPr>
        <w:t xml:space="preserve"> и ширина нарезов, их крутизна, ширина полей нарезов, микрорельеф полей </w:t>
      </w:r>
      <w:r w:rsidR="00C85911">
        <w:rPr>
          <w:rStyle w:val="1"/>
          <w:rFonts w:ascii="Times New Roman" w:hAnsi="Times New Roman"/>
          <w:spacing w:val="0"/>
          <w:sz w:val="28"/>
        </w:rPr>
        <w:t>и</w:t>
      </w:r>
      <w:r w:rsidRPr="00920327">
        <w:rPr>
          <w:rStyle w:val="1"/>
          <w:rFonts w:ascii="Times New Roman" w:hAnsi="Times New Roman"/>
          <w:spacing w:val="0"/>
          <w:sz w:val="28"/>
        </w:rPr>
        <w:t xml:space="preserve"> нарезов)</w:t>
      </w:r>
      <w:r w:rsidR="004E0457">
        <w:rPr>
          <w:rStyle w:val="1"/>
          <w:rFonts w:ascii="Times New Roman" w:hAnsi="Times New Roman"/>
          <w:spacing w:val="0"/>
          <w:sz w:val="28"/>
        </w:rPr>
        <w:t>.</w:t>
      </w:r>
    </w:p>
    <w:p w:rsidR="00FD1A2E"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Наиболее распространены в трасологии и широко используются для сравнительного исследования модели, полученные со следов.</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К ним относятся: гипсовые слепки с объемных следов ног и обуви; слепки, изготовленные со следов орудий и инструментов; плоскостные отпечатки со следов папиллярных линий и т.п. Изоморфными признаются такие модели, которые взаимно и однозначно соответствуют моделируемому объекту (например, слепок со </w:t>
      </w:r>
      <w:r w:rsidRPr="00920327">
        <w:rPr>
          <w:rStyle w:val="BodytextBold"/>
          <w:rFonts w:ascii="Times New Roman" w:hAnsi="Times New Roman"/>
          <w:b w:val="0"/>
          <w:sz w:val="28"/>
        </w:rPr>
        <w:t xml:space="preserve">следа и </w:t>
      </w:r>
      <w:r w:rsidRPr="00920327">
        <w:rPr>
          <w:rStyle w:val="1"/>
          <w:rFonts w:ascii="Times New Roman" w:hAnsi="Times New Roman"/>
          <w:spacing w:val="0"/>
          <w:sz w:val="28"/>
        </w:rPr>
        <w:t xml:space="preserve">сам след). Гомоморфными считаются модели, не соответствующе однозначно моделируемому объекту. Примером такой модели </w:t>
      </w:r>
      <w:r w:rsidRPr="00920327">
        <w:rPr>
          <w:rStyle w:val="BodytextBold"/>
          <w:rFonts w:ascii="Times New Roman" w:hAnsi="Times New Roman"/>
          <w:b w:val="0"/>
          <w:sz w:val="28"/>
        </w:rPr>
        <w:t xml:space="preserve">служит </w:t>
      </w:r>
      <w:r w:rsidRPr="00920327">
        <w:rPr>
          <w:rStyle w:val="1"/>
          <w:rFonts w:ascii="Times New Roman" w:hAnsi="Times New Roman"/>
          <w:spacing w:val="0"/>
          <w:sz w:val="28"/>
        </w:rPr>
        <w:t>основная дактилоскопическая формула, отражающая общие признаки типов узоров, расположенных на ногтевых фалангах пальцев рук.</w:t>
      </w:r>
    </w:p>
    <w:p w:rsidR="00276138"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Механизм следообразования чаще всего моделируется для уяснения влияния его условий на образование следа вообще и отображения тех или </w:t>
      </w:r>
      <w:r w:rsidR="00127F96">
        <w:rPr>
          <w:rStyle w:val="1"/>
          <w:rFonts w:ascii="Times New Roman" w:hAnsi="Times New Roman"/>
          <w:spacing w:val="0"/>
          <w:sz w:val="28"/>
        </w:rPr>
        <w:t>иных</w:t>
      </w:r>
      <w:r w:rsidRPr="00920327">
        <w:rPr>
          <w:rStyle w:val="1"/>
          <w:rFonts w:ascii="Times New Roman" w:hAnsi="Times New Roman"/>
          <w:spacing w:val="0"/>
          <w:sz w:val="28"/>
        </w:rPr>
        <w:t xml:space="preserve"> групп признаков объекта в частности.</w:t>
      </w:r>
    </w:p>
    <w:p w:rsidR="00276138"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Fonts w:ascii="Times New Roman" w:hAnsi="Times New Roman"/>
          <w:spacing w:val="0"/>
          <w:sz w:val="28"/>
          <w:u w:val="single"/>
        </w:rPr>
        <w:lastRenderedPageBreak/>
        <w:t>Эксперимент</w:t>
      </w:r>
      <w:r w:rsidRPr="00920327">
        <w:rPr>
          <w:rStyle w:val="1"/>
          <w:rFonts w:ascii="Times New Roman" w:hAnsi="Times New Roman"/>
          <w:spacing w:val="0"/>
          <w:sz w:val="28"/>
        </w:rPr>
        <w:t xml:space="preserve"> широко используется и для получения моделей, обеспечивающих необходимую полноту и объективность сравнительного исследования. Эксперимент является обязательным, если предстоит сопоставлять линейные (динамические) след</w:t>
      </w:r>
      <w:r w:rsidR="00770498">
        <w:rPr>
          <w:rStyle w:val="1"/>
          <w:rFonts w:ascii="Times New Roman" w:hAnsi="Times New Roman"/>
          <w:spacing w:val="0"/>
          <w:sz w:val="28"/>
        </w:rPr>
        <w:t>ы</w:t>
      </w:r>
      <w:r w:rsidRPr="00920327">
        <w:rPr>
          <w:rStyle w:val="1"/>
          <w:rFonts w:ascii="Times New Roman" w:hAnsi="Times New Roman"/>
          <w:spacing w:val="0"/>
          <w:sz w:val="28"/>
        </w:rPr>
        <w:t xml:space="preserve">. </w:t>
      </w:r>
      <w:r w:rsidR="004A68BE" w:rsidRPr="00920327">
        <w:rPr>
          <w:rStyle w:val="1"/>
          <w:rFonts w:ascii="Times New Roman" w:hAnsi="Times New Roman"/>
          <w:spacing w:val="0"/>
          <w:sz w:val="28"/>
        </w:rPr>
        <w:t>В</w:t>
      </w:r>
      <w:r w:rsidRPr="00920327">
        <w:rPr>
          <w:rStyle w:val="1"/>
          <w:rFonts w:ascii="Times New Roman" w:hAnsi="Times New Roman"/>
          <w:spacing w:val="0"/>
          <w:sz w:val="28"/>
        </w:rPr>
        <w:t xml:space="preserve"> этом случае проверяемым объектом должны быть оставлены экспериментальные след</w:t>
      </w:r>
      <w:r w:rsidR="00770498">
        <w:rPr>
          <w:rStyle w:val="1"/>
          <w:rFonts w:ascii="Times New Roman" w:hAnsi="Times New Roman"/>
          <w:spacing w:val="0"/>
          <w:sz w:val="28"/>
        </w:rPr>
        <w:t>ы</w:t>
      </w:r>
      <w:r w:rsidRPr="00920327">
        <w:rPr>
          <w:rStyle w:val="1"/>
          <w:rFonts w:ascii="Times New Roman" w:hAnsi="Times New Roman"/>
          <w:spacing w:val="0"/>
          <w:sz w:val="28"/>
        </w:rPr>
        <w:t>, отображающие различные условия возникновения, при различных фронтальных и встречных углах.</w:t>
      </w:r>
    </w:p>
    <w:p w:rsidR="00276138"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иных ситуациях вопрос о необходимости моделирования решается по-разному. Известно, что гипсовая модель объемного следа обуви представляет собой позитивное отображение рельефа п</w:t>
      </w:r>
      <w:r w:rsidR="00962256">
        <w:rPr>
          <w:rStyle w:val="1"/>
          <w:rFonts w:ascii="Times New Roman" w:hAnsi="Times New Roman"/>
          <w:spacing w:val="0"/>
          <w:sz w:val="28"/>
        </w:rPr>
        <w:t>о</w:t>
      </w:r>
      <w:r w:rsidRPr="00920327">
        <w:rPr>
          <w:rStyle w:val="1"/>
          <w:rFonts w:ascii="Times New Roman" w:hAnsi="Times New Roman"/>
          <w:spacing w:val="0"/>
          <w:sz w:val="28"/>
        </w:rPr>
        <w:t>дошвы (низа обуви</w:t>
      </w:r>
      <w:r w:rsidR="00962256">
        <w:rPr>
          <w:rStyle w:val="1"/>
          <w:rFonts w:ascii="Times New Roman" w:hAnsi="Times New Roman"/>
          <w:spacing w:val="0"/>
          <w:sz w:val="28"/>
        </w:rPr>
        <w:t>)</w:t>
      </w:r>
      <w:r w:rsidRPr="00920327">
        <w:rPr>
          <w:rStyle w:val="1"/>
          <w:rFonts w:ascii="Times New Roman" w:hAnsi="Times New Roman"/>
          <w:spacing w:val="0"/>
          <w:sz w:val="28"/>
        </w:rPr>
        <w:t xml:space="preserve">. Такая модель </w:t>
      </w:r>
      <w:r w:rsidRPr="00920327">
        <w:rPr>
          <w:rStyle w:val="Bodytext6pt"/>
          <w:spacing w:val="0"/>
          <w:sz w:val="28"/>
        </w:rPr>
        <w:t>может</w:t>
      </w:r>
      <w:r w:rsidRPr="00920327">
        <w:rPr>
          <w:rStyle w:val="Bodytext6pt1"/>
          <w:spacing w:val="0"/>
          <w:sz w:val="28"/>
        </w:rPr>
        <w:t xml:space="preserve"> </w:t>
      </w:r>
      <w:r w:rsidRPr="00920327">
        <w:rPr>
          <w:rStyle w:val="1"/>
          <w:rFonts w:ascii="Times New Roman" w:hAnsi="Times New Roman"/>
          <w:spacing w:val="0"/>
          <w:sz w:val="28"/>
        </w:rPr>
        <w:t>быть сопоставлена непосредственно с самим идентифицируемым объектом (подошвой</w:t>
      </w:r>
      <w:r w:rsidR="00962256">
        <w:rPr>
          <w:rStyle w:val="1"/>
          <w:rFonts w:ascii="Times New Roman" w:hAnsi="Times New Roman"/>
          <w:spacing w:val="0"/>
          <w:sz w:val="28"/>
        </w:rPr>
        <w:t>)</w:t>
      </w:r>
      <w:r w:rsidRPr="00920327">
        <w:rPr>
          <w:rStyle w:val="1"/>
          <w:rFonts w:ascii="Times New Roman" w:hAnsi="Times New Roman"/>
          <w:spacing w:val="0"/>
          <w:sz w:val="28"/>
        </w:rPr>
        <w:t xml:space="preserve">. Вместе с тем следует учесть, что при образовании объемного следа на отображение признаков </w:t>
      </w:r>
      <w:r w:rsidR="00EB6B3D">
        <w:rPr>
          <w:rStyle w:val="1"/>
          <w:rFonts w:ascii="Times New Roman" w:hAnsi="Times New Roman"/>
          <w:spacing w:val="0"/>
          <w:sz w:val="28"/>
        </w:rPr>
        <w:t>о</w:t>
      </w:r>
      <w:r w:rsidRPr="00920327">
        <w:rPr>
          <w:rStyle w:val="1"/>
          <w:rFonts w:ascii="Times New Roman" w:hAnsi="Times New Roman"/>
          <w:spacing w:val="0"/>
          <w:sz w:val="28"/>
        </w:rPr>
        <w:t>казывают влияние как условия следового контакта, так и материал воспринимаю</w:t>
      </w:r>
      <w:r w:rsidR="00EB6B3D">
        <w:rPr>
          <w:rStyle w:val="1"/>
          <w:rFonts w:ascii="Times New Roman" w:hAnsi="Times New Roman"/>
          <w:spacing w:val="0"/>
          <w:sz w:val="28"/>
        </w:rPr>
        <w:t>ще</w:t>
      </w:r>
      <w:r w:rsidRPr="00920327">
        <w:rPr>
          <w:rStyle w:val="1"/>
          <w:rFonts w:ascii="Times New Roman" w:hAnsi="Times New Roman"/>
          <w:spacing w:val="0"/>
          <w:sz w:val="28"/>
        </w:rPr>
        <w:t xml:space="preserve">й поверхности. Поэтому, сопоставляя модель следа с самим объектом, исследователь неизбежно обнаружит частичные различия в признаках, которые </w:t>
      </w:r>
      <w:r w:rsidR="00E20D51">
        <w:rPr>
          <w:rStyle w:val="1"/>
          <w:rFonts w:ascii="Times New Roman" w:hAnsi="Times New Roman"/>
          <w:spacing w:val="0"/>
          <w:sz w:val="28"/>
        </w:rPr>
        <w:t>б</w:t>
      </w:r>
      <w:r w:rsidRPr="00920327">
        <w:rPr>
          <w:rStyle w:val="1"/>
          <w:rFonts w:ascii="Times New Roman" w:hAnsi="Times New Roman"/>
          <w:spacing w:val="0"/>
          <w:sz w:val="28"/>
        </w:rPr>
        <w:t xml:space="preserve">удет трудно объяснить. Следовательно, </w:t>
      </w:r>
      <w:r w:rsidR="00EB6B3D">
        <w:rPr>
          <w:rStyle w:val="1"/>
          <w:rFonts w:ascii="Times New Roman" w:hAnsi="Times New Roman"/>
          <w:spacing w:val="0"/>
          <w:sz w:val="28"/>
        </w:rPr>
        <w:t>и</w:t>
      </w:r>
      <w:r w:rsidRPr="00920327">
        <w:rPr>
          <w:rStyle w:val="1"/>
          <w:rFonts w:ascii="Times New Roman" w:hAnsi="Times New Roman"/>
          <w:spacing w:val="0"/>
          <w:sz w:val="28"/>
        </w:rPr>
        <w:t xml:space="preserve"> в подобных случаях целесообразно прибегать к экспериментальному получению следа, варь</w:t>
      </w:r>
      <w:r w:rsidR="00E36A6D">
        <w:rPr>
          <w:rStyle w:val="1"/>
          <w:rFonts w:ascii="Times New Roman" w:hAnsi="Times New Roman"/>
          <w:spacing w:val="0"/>
          <w:sz w:val="28"/>
        </w:rPr>
        <w:t>и</w:t>
      </w:r>
      <w:r w:rsidRPr="00920327">
        <w:rPr>
          <w:rStyle w:val="1"/>
          <w:rFonts w:ascii="Times New Roman" w:hAnsi="Times New Roman"/>
          <w:spacing w:val="0"/>
          <w:sz w:val="28"/>
        </w:rPr>
        <w:t>руя условия и используя воспринимающую поверхность того же материала. С такого экспериментального следа вновь по</w:t>
      </w:r>
      <w:r w:rsidR="00E36A6D">
        <w:rPr>
          <w:rStyle w:val="1"/>
          <w:rFonts w:ascii="Times New Roman" w:hAnsi="Times New Roman"/>
          <w:spacing w:val="0"/>
          <w:sz w:val="28"/>
        </w:rPr>
        <w:t>л</w:t>
      </w:r>
      <w:r w:rsidRPr="00920327">
        <w:rPr>
          <w:rStyle w:val="1"/>
          <w:rFonts w:ascii="Times New Roman" w:hAnsi="Times New Roman"/>
          <w:spacing w:val="0"/>
          <w:sz w:val="28"/>
        </w:rPr>
        <w:t>учают гипсовый слепок, который и сопоставляется с</w:t>
      </w:r>
      <w:r w:rsidR="00E36A6D">
        <w:rPr>
          <w:rStyle w:val="1"/>
          <w:rFonts w:ascii="Times New Roman" w:hAnsi="Times New Roman"/>
          <w:spacing w:val="0"/>
          <w:sz w:val="28"/>
        </w:rPr>
        <w:t>о</w:t>
      </w:r>
      <w:r w:rsidRPr="00920327">
        <w:rPr>
          <w:rStyle w:val="1"/>
          <w:rFonts w:ascii="Times New Roman" w:hAnsi="Times New Roman"/>
          <w:spacing w:val="0"/>
          <w:sz w:val="28"/>
        </w:rPr>
        <w:t xml:space="preserve"> слепком, изъятым со следа, обнаруженного на месте происшествия.</w:t>
      </w:r>
    </w:p>
    <w:p w:rsidR="00276138"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Модели, необходимые для сравнительного исследования, могут быть </w:t>
      </w:r>
      <w:r w:rsidR="00E36A6D">
        <w:rPr>
          <w:rStyle w:val="1"/>
          <w:rFonts w:ascii="Times New Roman" w:hAnsi="Times New Roman"/>
          <w:spacing w:val="0"/>
          <w:sz w:val="28"/>
        </w:rPr>
        <w:t>п</w:t>
      </w:r>
      <w:r w:rsidRPr="00920327">
        <w:rPr>
          <w:rStyle w:val="1"/>
          <w:rFonts w:ascii="Times New Roman" w:hAnsi="Times New Roman"/>
          <w:spacing w:val="0"/>
          <w:sz w:val="28"/>
        </w:rPr>
        <w:t xml:space="preserve">редставлены эксперту в качестве сравнительных образцов. Примером могут служить дактилоскопические карты с отпечатками пальцев </w:t>
      </w:r>
      <w:r w:rsidR="00AD2D8C">
        <w:rPr>
          <w:rStyle w:val="1"/>
          <w:rFonts w:ascii="Times New Roman" w:hAnsi="Times New Roman"/>
          <w:spacing w:val="0"/>
          <w:sz w:val="28"/>
        </w:rPr>
        <w:t>проверяемых</w:t>
      </w:r>
      <w:r w:rsidRPr="00920327">
        <w:rPr>
          <w:rStyle w:val="1"/>
          <w:rFonts w:ascii="Times New Roman" w:hAnsi="Times New Roman"/>
          <w:spacing w:val="0"/>
          <w:sz w:val="28"/>
        </w:rPr>
        <w:t xml:space="preserve"> лиц.</w:t>
      </w:r>
    </w:p>
    <w:p w:rsidR="00276138"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К сравнительным образцам, направляемым эксперту для сравнительного исследования, предъявляются те же требования, что и к иным криминалистическим моделям, </w:t>
      </w:r>
      <w:r w:rsidR="00213FD5">
        <w:rPr>
          <w:rStyle w:val="1"/>
          <w:rFonts w:ascii="Times New Roman" w:hAnsi="Times New Roman"/>
          <w:spacing w:val="0"/>
          <w:sz w:val="28"/>
        </w:rPr>
        <w:t>в</w:t>
      </w:r>
      <w:r w:rsidRPr="00920327">
        <w:rPr>
          <w:rStyle w:val="1"/>
          <w:rFonts w:ascii="Times New Roman" w:hAnsi="Times New Roman"/>
          <w:spacing w:val="0"/>
          <w:sz w:val="28"/>
        </w:rPr>
        <w:t xml:space="preserve"> частности требование </w:t>
      </w:r>
      <w:r w:rsidR="00AD2D8C">
        <w:rPr>
          <w:rStyle w:val="1"/>
          <w:rFonts w:ascii="Times New Roman" w:hAnsi="Times New Roman"/>
          <w:spacing w:val="0"/>
          <w:sz w:val="28"/>
        </w:rPr>
        <w:t>и</w:t>
      </w:r>
      <w:r w:rsidRPr="00920327">
        <w:rPr>
          <w:rStyle w:val="1"/>
          <w:rFonts w:ascii="Times New Roman" w:hAnsi="Times New Roman"/>
          <w:spacing w:val="0"/>
          <w:sz w:val="28"/>
        </w:rPr>
        <w:t>зоморфности отображения признаков, которое должно обеспечивать выполнение упомянутого выше требования о сопоставимости сравниваемых объектов.</w:t>
      </w:r>
    </w:p>
    <w:p w:rsidR="00EF1890"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Немаловажным условием успешного проведения сравнительного исследования является одинаковое оптическое (или фотографическое</w:t>
      </w:r>
      <w:r w:rsidR="00AD2D8C">
        <w:rPr>
          <w:rStyle w:val="1"/>
          <w:rFonts w:ascii="Times New Roman" w:hAnsi="Times New Roman"/>
          <w:spacing w:val="0"/>
          <w:sz w:val="28"/>
        </w:rPr>
        <w:t>)</w:t>
      </w:r>
      <w:r w:rsidRPr="00920327">
        <w:rPr>
          <w:rStyle w:val="1"/>
          <w:rFonts w:ascii="Times New Roman" w:hAnsi="Times New Roman"/>
          <w:spacing w:val="0"/>
          <w:sz w:val="28"/>
        </w:rPr>
        <w:t xml:space="preserve"> увеличение сопоставляемых объектов, а также одинаковое - по интенсивности и направленности - освещение.</w:t>
      </w:r>
    </w:p>
    <w:p w:rsidR="00EF1890"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В зависимости от природы сравниваемых объектов, требуемой точности и быстроты сравнения </w:t>
      </w:r>
      <w:r w:rsidRPr="00920327">
        <w:rPr>
          <w:rStyle w:val="Bodytext6pt"/>
          <w:spacing w:val="0"/>
          <w:sz w:val="28"/>
        </w:rPr>
        <w:t>пользуются</w:t>
      </w:r>
      <w:r w:rsidRPr="00920327">
        <w:rPr>
          <w:rStyle w:val="Bodytext6pt1"/>
          <w:spacing w:val="0"/>
          <w:sz w:val="28"/>
        </w:rPr>
        <w:t xml:space="preserve"> </w:t>
      </w:r>
      <w:r w:rsidRPr="00920327">
        <w:rPr>
          <w:rStyle w:val="1"/>
          <w:rFonts w:ascii="Times New Roman" w:hAnsi="Times New Roman"/>
          <w:spacing w:val="0"/>
          <w:sz w:val="28"/>
        </w:rPr>
        <w:t>различными приборами и приемами сравнения. Боль</w:t>
      </w:r>
      <w:r w:rsidR="00086C57">
        <w:rPr>
          <w:rStyle w:val="1"/>
          <w:rFonts w:ascii="Times New Roman" w:hAnsi="Times New Roman"/>
          <w:spacing w:val="0"/>
          <w:sz w:val="28"/>
        </w:rPr>
        <w:t>ш</w:t>
      </w:r>
      <w:r w:rsidRPr="00920327">
        <w:rPr>
          <w:rStyle w:val="1"/>
          <w:rFonts w:ascii="Times New Roman" w:hAnsi="Times New Roman"/>
          <w:spacing w:val="0"/>
          <w:sz w:val="28"/>
        </w:rPr>
        <w:t>ая часть этих приемов может быть поделена на две группы: а) приемы непосредственного сравнения;</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б)</w:t>
      </w:r>
      <w:r w:rsidR="00050276">
        <w:rPr>
          <w:rStyle w:val="1"/>
          <w:rFonts w:ascii="Times New Roman" w:hAnsi="Times New Roman"/>
          <w:spacing w:val="0"/>
          <w:sz w:val="28"/>
        </w:rPr>
        <w:t xml:space="preserve"> </w:t>
      </w:r>
      <w:r w:rsidRPr="00920327">
        <w:rPr>
          <w:rStyle w:val="1"/>
          <w:rFonts w:ascii="Times New Roman" w:hAnsi="Times New Roman"/>
          <w:spacing w:val="0"/>
          <w:sz w:val="28"/>
        </w:rPr>
        <w:t>приемы сравнения оценочных данных.</w:t>
      </w:r>
    </w:p>
    <w:p w:rsidR="00EF1890"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 xml:space="preserve">Непосредственное сравнение заключается в сопоставлении, наложении или </w:t>
      </w:r>
      <w:r w:rsidRPr="00920327">
        <w:rPr>
          <w:rStyle w:val="Bodytext7pt"/>
          <w:rFonts w:ascii="Times New Roman" w:hAnsi="Times New Roman"/>
          <w:sz w:val="28"/>
        </w:rPr>
        <w:t xml:space="preserve">совмещении </w:t>
      </w:r>
      <w:r w:rsidRPr="00920327">
        <w:rPr>
          <w:rStyle w:val="1"/>
          <w:rFonts w:ascii="Times New Roman" w:hAnsi="Times New Roman"/>
          <w:spacing w:val="0"/>
          <w:sz w:val="28"/>
        </w:rPr>
        <w:t>оптических или фотографических изображений сравниваемых объектов или их самих в натуре.</w:t>
      </w:r>
    </w:p>
    <w:p w:rsidR="00EF1890"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 приемам сравнения оценочных данных прибегают в отношении таких объектов, изображение которых не обеспечивает стабильности взаимного размещения признаков рельефа (например, отпечатки пальцев).</w:t>
      </w:r>
    </w:p>
    <w:p w:rsidR="00086C57" w:rsidRPr="00086C57" w:rsidRDefault="00EF1890" w:rsidP="00086C57">
      <w:pPr>
        <w:pStyle w:val="a4"/>
        <w:shd w:val="clear" w:color="auto" w:fill="auto"/>
        <w:spacing w:before="240" w:line="276" w:lineRule="auto"/>
        <w:ind w:firstLine="0"/>
        <w:jc w:val="center"/>
        <w:rPr>
          <w:rStyle w:val="BodytextSpacing5pt"/>
          <w:spacing w:val="120"/>
          <w:sz w:val="28"/>
        </w:rPr>
      </w:pPr>
      <w:r w:rsidRPr="00086C57">
        <w:rPr>
          <w:rStyle w:val="BodytextSpacing5pt"/>
          <w:spacing w:val="120"/>
          <w:sz w:val="28"/>
        </w:rPr>
        <w:t>О</w:t>
      </w:r>
      <w:r w:rsidR="00941D40" w:rsidRPr="00086C57">
        <w:rPr>
          <w:rStyle w:val="BodytextSpacing5pt"/>
          <w:spacing w:val="120"/>
          <w:sz w:val="28"/>
        </w:rPr>
        <w:t>ценка результатов и</w:t>
      </w:r>
    </w:p>
    <w:p w:rsidR="00EF1890" w:rsidRPr="00086C57" w:rsidRDefault="00941D40" w:rsidP="00086C57">
      <w:pPr>
        <w:pStyle w:val="a4"/>
        <w:shd w:val="clear" w:color="auto" w:fill="auto"/>
        <w:spacing w:after="240" w:line="276" w:lineRule="auto"/>
        <w:ind w:firstLine="0"/>
        <w:jc w:val="center"/>
        <w:rPr>
          <w:rStyle w:val="BodytextSpacing5pt"/>
          <w:spacing w:val="120"/>
          <w:sz w:val="28"/>
        </w:rPr>
      </w:pPr>
      <w:r w:rsidRPr="00086C57">
        <w:rPr>
          <w:rStyle w:val="BodytextSpacing5pt"/>
          <w:spacing w:val="120"/>
          <w:sz w:val="28"/>
        </w:rPr>
        <w:t>формулирование выводов</w:t>
      </w:r>
    </w:p>
    <w:p w:rsidR="00EF1890"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Наиболее сложным и ответственным этапом исследования является оценка полученных результатов. В каждом акте идентификации исследователь в точном соответствии с философской трактовкой конкретного тождества наблюдает как совпадающие, так и различающиеся призна</w:t>
      </w:r>
      <w:r w:rsidR="009D72E2">
        <w:rPr>
          <w:rStyle w:val="1"/>
          <w:rFonts w:ascii="Times New Roman" w:hAnsi="Times New Roman"/>
          <w:spacing w:val="0"/>
          <w:sz w:val="28"/>
        </w:rPr>
        <w:t>к</w:t>
      </w:r>
      <w:r w:rsidRPr="00920327">
        <w:rPr>
          <w:rStyle w:val="1"/>
          <w:rFonts w:ascii="Times New Roman" w:hAnsi="Times New Roman"/>
          <w:spacing w:val="0"/>
          <w:sz w:val="28"/>
        </w:rPr>
        <w:t xml:space="preserve">и. </w:t>
      </w:r>
      <w:r w:rsidR="002C28D6">
        <w:rPr>
          <w:rStyle w:val="1"/>
          <w:rFonts w:ascii="Times New Roman" w:hAnsi="Times New Roman"/>
          <w:spacing w:val="0"/>
          <w:sz w:val="28"/>
        </w:rPr>
        <w:t>О</w:t>
      </w:r>
      <w:r w:rsidRPr="00920327">
        <w:rPr>
          <w:rStyle w:val="1"/>
          <w:rFonts w:ascii="Times New Roman" w:hAnsi="Times New Roman"/>
          <w:spacing w:val="0"/>
          <w:sz w:val="28"/>
        </w:rPr>
        <w:t>днак</w:t>
      </w:r>
      <w:r w:rsidR="002C28D6">
        <w:rPr>
          <w:rStyle w:val="1"/>
          <w:rFonts w:ascii="Times New Roman" w:hAnsi="Times New Roman"/>
          <w:spacing w:val="0"/>
          <w:sz w:val="28"/>
        </w:rPr>
        <w:t>о</w:t>
      </w:r>
      <w:r w:rsidRPr="00920327">
        <w:rPr>
          <w:rStyle w:val="1"/>
          <w:rFonts w:ascii="Times New Roman" w:hAnsi="Times New Roman"/>
          <w:spacing w:val="0"/>
          <w:sz w:val="28"/>
        </w:rPr>
        <w:t xml:space="preserve">, касаясь анализа различий в признаках внешнего строения объекта, сопоставляемого с его следом, приходится </w:t>
      </w:r>
      <w:r w:rsidR="0047199B">
        <w:rPr>
          <w:rStyle w:val="1"/>
          <w:rFonts w:ascii="Times New Roman" w:hAnsi="Times New Roman"/>
          <w:spacing w:val="0"/>
          <w:sz w:val="28"/>
        </w:rPr>
        <w:t>в</w:t>
      </w:r>
      <w:r w:rsidRPr="00920327">
        <w:rPr>
          <w:rStyle w:val="1"/>
          <w:rFonts w:ascii="Times New Roman" w:hAnsi="Times New Roman"/>
          <w:spacing w:val="0"/>
          <w:sz w:val="28"/>
        </w:rPr>
        <w:t>сегда помнить о неизбежных искажениях.</w:t>
      </w:r>
    </w:p>
    <w:p w:rsidR="00EF1890"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 анализе искажений учитывается, что они могут быть систематическими и случайными. Систематически</w:t>
      </w:r>
      <w:r w:rsidR="0047199B">
        <w:rPr>
          <w:rStyle w:val="1"/>
          <w:rFonts w:ascii="Times New Roman" w:hAnsi="Times New Roman"/>
          <w:spacing w:val="0"/>
          <w:sz w:val="28"/>
        </w:rPr>
        <w:t>е</w:t>
      </w:r>
      <w:r w:rsidRPr="00920327">
        <w:rPr>
          <w:rStyle w:val="1"/>
          <w:rFonts w:ascii="Times New Roman" w:hAnsi="Times New Roman"/>
          <w:spacing w:val="0"/>
          <w:sz w:val="28"/>
        </w:rPr>
        <w:t xml:space="preserve"> искажения проявляются постоянно или возникают при определенных условиях, находясь с ними в тесной зависимости. Например, никогда не совпадут при наложении все папиллярные линии узора одного пальца. Систематическими будут и искажения в следе разруба на дереве, подвергшемся впоследствии высыханию (ствол, ветви).</w:t>
      </w:r>
    </w:p>
    <w:p w:rsidR="00EF1890"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Если признаки изменяются по строго определенной закономерности, которая зависит от условий след</w:t>
      </w:r>
      <w:r w:rsidR="003C206C">
        <w:rPr>
          <w:rStyle w:val="1"/>
          <w:rFonts w:ascii="Times New Roman" w:hAnsi="Times New Roman"/>
          <w:spacing w:val="0"/>
          <w:sz w:val="28"/>
        </w:rPr>
        <w:t>о</w:t>
      </w:r>
      <w:r w:rsidRPr="00920327">
        <w:rPr>
          <w:rStyle w:val="1"/>
          <w:rFonts w:ascii="Times New Roman" w:hAnsi="Times New Roman"/>
          <w:spacing w:val="0"/>
          <w:sz w:val="28"/>
        </w:rPr>
        <w:t>образ</w:t>
      </w:r>
      <w:r w:rsidR="007209DD">
        <w:rPr>
          <w:rStyle w:val="1"/>
          <w:rFonts w:ascii="Times New Roman" w:hAnsi="Times New Roman"/>
          <w:spacing w:val="0"/>
          <w:sz w:val="28"/>
        </w:rPr>
        <w:t>о</w:t>
      </w:r>
      <w:r w:rsidRPr="00920327">
        <w:rPr>
          <w:rStyle w:val="1"/>
          <w:rFonts w:ascii="Times New Roman" w:hAnsi="Times New Roman"/>
          <w:spacing w:val="0"/>
          <w:sz w:val="28"/>
        </w:rPr>
        <w:t>вания, и сами эти условия могут быть воссозданы, влияни</w:t>
      </w:r>
      <w:r w:rsidR="00C13232">
        <w:rPr>
          <w:rStyle w:val="1"/>
          <w:rFonts w:ascii="Times New Roman" w:hAnsi="Times New Roman"/>
          <w:spacing w:val="0"/>
          <w:sz w:val="28"/>
        </w:rPr>
        <w:t>е</w:t>
      </w:r>
      <w:r w:rsidRPr="00920327">
        <w:rPr>
          <w:rStyle w:val="1"/>
          <w:rFonts w:ascii="Times New Roman" w:hAnsi="Times New Roman"/>
          <w:spacing w:val="0"/>
          <w:sz w:val="28"/>
        </w:rPr>
        <w:t xml:space="preserve"> систематических искажений может быть изучено экспериментальным путем и затем устранено или учтено. Особенно эффективны экспериментальные приемы устранения влияния искажений при механ</w:t>
      </w:r>
      <w:r w:rsidR="00C13232">
        <w:rPr>
          <w:rStyle w:val="1"/>
          <w:rFonts w:ascii="Times New Roman" w:hAnsi="Times New Roman"/>
          <w:spacing w:val="0"/>
          <w:sz w:val="28"/>
        </w:rPr>
        <w:t>о</w:t>
      </w:r>
      <w:r w:rsidRPr="00920327">
        <w:rPr>
          <w:rStyle w:val="1"/>
          <w:rFonts w:ascii="Times New Roman" w:hAnsi="Times New Roman"/>
          <w:spacing w:val="0"/>
          <w:sz w:val="28"/>
        </w:rPr>
        <w:t>ск</w:t>
      </w:r>
      <w:r w:rsidR="00C13232">
        <w:rPr>
          <w:rStyle w:val="1"/>
          <w:rFonts w:ascii="Times New Roman" w:hAnsi="Times New Roman"/>
          <w:spacing w:val="0"/>
          <w:sz w:val="28"/>
        </w:rPr>
        <w:t>о</w:t>
      </w:r>
      <w:r w:rsidRPr="00920327">
        <w:rPr>
          <w:rStyle w:val="1"/>
          <w:rFonts w:ascii="Times New Roman" w:hAnsi="Times New Roman"/>
          <w:spacing w:val="0"/>
          <w:sz w:val="28"/>
        </w:rPr>
        <w:t>пических исследованиях следов скол</w:t>
      </w:r>
      <w:r w:rsidR="00C13232">
        <w:rPr>
          <w:rStyle w:val="1"/>
          <w:rFonts w:ascii="Times New Roman" w:hAnsi="Times New Roman"/>
          <w:spacing w:val="0"/>
          <w:sz w:val="28"/>
        </w:rPr>
        <w:t>ь</w:t>
      </w:r>
      <w:r w:rsidRPr="00920327">
        <w:rPr>
          <w:rStyle w:val="1"/>
          <w:rFonts w:ascii="Times New Roman" w:hAnsi="Times New Roman"/>
          <w:spacing w:val="0"/>
          <w:sz w:val="28"/>
        </w:rPr>
        <w:t>жения, в которых взаиморасположение трасс зависит от изменения встречного и фронтального углов, под которыми орудие воздействует на поверхность.</w:t>
      </w:r>
    </w:p>
    <w:p w:rsidR="00EF1890"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Природа случайных искажений неясна. Устранить их экспериментированием не удается. Если при изготовлении следов одного и того же объекта </w:t>
      </w:r>
      <w:r w:rsidR="000668FB" w:rsidRPr="00920327">
        <w:rPr>
          <w:rStyle w:val="1"/>
          <w:rFonts w:ascii="Times New Roman" w:hAnsi="Times New Roman"/>
          <w:spacing w:val="0"/>
          <w:sz w:val="28"/>
        </w:rPr>
        <w:t xml:space="preserve">в </w:t>
      </w:r>
      <w:r w:rsidRPr="00920327">
        <w:rPr>
          <w:rStyle w:val="1"/>
          <w:rFonts w:ascii="Times New Roman" w:hAnsi="Times New Roman"/>
          <w:spacing w:val="0"/>
          <w:sz w:val="28"/>
        </w:rPr>
        <w:t>одинаковых условиях и последующем нало</w:t>
      </w:r>
      <w:r w:rsidR="00AD70C5">
        <w:rPr>
          <w:rStyle w:val="1"/>
          <w:rFonts w:ascii="Times New Roman" w:hAnsi="Times New Roman"/>
          <w:spacing w:val="0"/>
          <w:sz w:val="28"/>
        </w:rPr>
        <w:t>жении</w:t>
      </w:r>
      <w:r w:rsidRPr="00920327">
        <w:rPr>
          <w:rStyle w:val="1"/>
          <w:rFonts w:ascii="Times New Roman" w:hAnsi="Times New Roman"/>
          <w:spacing w:val="0"/>
          <w:sz w:val="28"/>
        </w:rPr>
        <w:t xml:space="preserve"> следов обнаруживаются незначительные различия в размерах</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признаков или их расположении, такие искажения относят к случайных.</w:t>
      </w:r>
    </w:p>
    <w:p w:rsidR="00F6424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Установленные </w:t>
      </w:r>
      <w:r w:rsidR="000668FB" w:rsidRPr="00920327">
        <w:rPr>
          <w:rStyle w:val="1"/>
          <w:rFonts w:ascii="Times New Roman" w:hAnsi="Times New Roman"/>
          <w:spacing w:val="0"/>
          <w:sz w:val="28"/>
        </w:rPr>
        <w:t xml:space="preserve">в </w:t>
      </w:r>
      <w:r w:rsidRPr="00920327">
        <w:rPr>
          <w:rStyle w:val="1"/>
          <w:rFonts w:ascii="Times New Roman" w:hAnsi="Times New Roman"/>
          <w:spacing w:val="0"/>
          <w:sz w:val="28"/>
        </w:rPr>
        <w:t xml:space="preserve">процессе сравнительного исследования совпадающие и различающиеся свойства внешнего строения оцениваются всесторонне в целях </w:t>
      </w:r>
      <w:r w:rsidRPr="00920327">
        <w:rPr>
          <w:rStyle w:val="1"/>
          <w:rFonts w:ascii="Times New Roman" w:hAnsi="Times New Roman"/>
          <w:spacing w:val="0"/>
          <w:sz w:val="28"/>
        </w:rPr>
        <w:lastRenderedPageBreak/>
        <w:t>определения их значимости для решения вопроса о тождестве. При этом приходится решать в определенной последовательности четыре задачи: а</w:t>
      </w:r>
      <w:r w:rsidR="00424ABC">
        <w:rPr>
          <w:rStyle w:val="1"/>
          <w:rFonts w:ascii="Times New Roman" w:hAnsi="Times New Roman"/>
          <w:spacing w:val="0"/>
          <w:sz w:val="28"/>
        </w:rPr>
        <w:t>)</w:t>
      </w:r>
      <w:r w:rsidRPr="00920327">
        <w:rPr>
          <w:rStyle w:val="1"/>
          <w:rFonts w:ascii="Times New Roman" w:hAnsi="Times New Roman"/>
          <w:spacing w:val="0"/>
          <w:sz w:val="28"/>
        </w:rPr>
        <w:t xml:space="preserve"> имеет ли место совпадение свойств или их различие; </w:t>
      </w:r>
      <w:r w:rsidR="00424ABC">
        <w:rPr>
          <w:rStyle w:val="1"/>
          <w:rFonts w:ascii="Times New Roman" w:hAnsi="Times New Roman"/>
          <w:spacing w:val="0"/>
          <w:sz w:val="28"/>
        </w:rPr>
        <w:t xml:space="preserve">б) </w:t>
      </w:r>
      <w:r w:rsidRPr="00920327">
        <w:rPr>
          <w:rStyle w:val="1"/>
          <w:rFonts w:ascii="Times New Roman" w:hAnsi="Times New Roman"/>
          <w:spacing w:val="0"/>
          <w:sz w:val="28"/>
        </w:rPr>
        <w:t>составляют ли совпадающие свойства комплекс, достаточный для индивидуализации объекта идентификации; в</w:t>
      </w:r>
      <w:r w:rsidR="00424ABC">
        <w:rPr>
          <w:rStyle w:val="1"/>
          <w:rFonts w:ascii="Times New Roman" w:hAnsi="Times New Roman"/>
          <w:spacing w:val="0"/>
          <w:sz w:val="28"/>
        </w:rPr>
        <w:t>)</w:t>
      </w:r>
      <w:r w:rsidRPr="00920327">
        <w:rPr>
          <w:rStyle w:val="1"/>
          <w:rFonts w:ascii="Times New Roman" w:hAnsi="Times New Roman"/>
          <w:spacing w:val="0"/>
          <w:sz w:val="28"/>
        </w:rPr>
        <w:t xml:space="preserve"> чем могут быть объяснены различия, обнаруженные в процессе сравнения, являются ли они существенными; г</w:t>
      </w:r>
      <w:r w:rsidR="00424ABC">
        <w:rPr>
          <w:rStyle w:val="1"/>
          <w:rFonts w:ascii="Times New Roman" w:hAnsi="Times New Roman"/>
          <w:spacing w:val="0"/>
          <w:sz w:val="28"/>
        </w:rPr>
        <w:t>)</w:t>
      </w:r>
      <w:r w:rsidRPr="00920327">
        <w:rPr>
          <w:rStyle w:val="1"/>
          <w:rFonts w:ascii="Times New Roman" w:hAnsi="Times New Roman"/>
          <w:spacing w:val="0"/>
          <w:sz w:val="28"/>
        </w:rPr>
        <w:t xml:space="preserve"> дают ли указанные различия основание для отрицания тождества.</w:t>
      </w:r>
    </w:p>
    <w:p w:rsidR="00F6424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Решение указанных задач при отождествлении по признакам внешнего строения подчиняется общим принципам идентификации и основывается на теоретических положениях трасологии.</w:t>
      </w:r>
    </w:p>
    <w:p w:rsidR="004E045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Во всех случаях исследования, даже при сравнении двух отпечатков, происходящих от одного объекта, имеются различия.</w:t>
      </w:r>
      <w:r w:rsidR="00424ABC">
        <w:rPr>
          <w:rStyle w:val="1"/>
          <w:rFonts w:ascii="Times New Roman" w:hAnsi="Times New Roman"/>
          <w:spacing w:val="0"/>
          <w:sz w:val="28"/>
        </w:rPr>
        <w:t xml:space="preserve"> </w:t>
      </w:r>
      <w:r w:rsidRPr="00920327">
        <w:rPr>
          <w:rStyle w:val="1"/>
          <w:rFonts w:ascii="Times New Roman" w:hAnsi="Times New Roman"/>
          <w:spacing w:val="0"/>
          <w:sz w:val="28"/>
        </w:rPr>
        <w:t>Меж</w:t>
      </w:r>
      <w:r w:rsidR="00BF7E4E">
        <w:rPr>
          <w:rStyle w:val="1"/>
          <w:rFonts w:ascii="Times New Roman" w:hAnsi="Times New Roman"/>
          <w:spacing w:val="0"/>
          <w:sz w:val="28"/>
        </w:rPr>
        <w:t>ду</w:t>
      </w:r>
      <w:r w:rsidRPr="00920327">
        <w:rPr>
          <w:rStyle w:val="1"/>
          <w:rFonts w:ascii="Times New Roman" w:hAnsi="Times New Roman"/>
          <w:spacing w:val="0"/>
          <w:sz w:val="28"/>
        </w:rPr>
        <w:t xml:space="preserve"> тем вывод эксперта о тождестве может быть признан достоверным лишь в том случае, если им будут объяснены различия, выявленные</w:t>
      </w:r>
      <w:r w:rsidR="00A857D2" w:rsidRPr="00920327">
        <w:rPr>
          <w:rStyle w:val="1"/>
          <w:rFonts w:ascii="Times New Roman" w:hAnsi="Times New Roman"/>
          <w:spacing w:val="0"/>
          <w:sz w:val="28"/>
        </w:rPr>
        <w:t xml:space="preserve"> в </w:t>
      </w:r>
      <w:r w:rsidRPr="00920327">
        <w:rPr>
          <w:rStyle w:val="1"/>
          <w:rFonts w:ascii="Times New Roman" w:hAnsi="Times New Roman"/>
          <w:spacing w:val="0"/>
          <w:sz w:val="28"/>
        </w:rPr>
        <w:t>процессе сравнительного исследования</w:t>
      </w:r>
      <w:r w:rsidR="004E0457">
        <w:rPr>
          <w:rStyle w:val="1"/>
          <w:rFonts w:ascii="Times New Roman" w:hAnsi="Times New Roman"/>
          <w:spacing w:val="0"/>
          <w:sz w:val="28"/>
        </w:rPr>
        <w:t>.</w:t>
      </w:r>
    </w:p>
    <w:p w:rsidR="00612D6B" w:rsidRPr="00910F88" w:rsidRDefault="00941D40" w:rsidP="00910F88">
      <w:pPr>
        <w:pStyle w:val="a4"/>
        <w:shd w:val="clear" w:color="auto" w:fill="auto"/>
        <w:spacing w:before="240" w:after="240" w:line="276" w:lineRule="auto"/>
        <w:ind w:firstLine="709"/>
        <w:jc w:val="center"/>
        <w:rPr>
          <w:rStyle w:val="BodytextSpacing4pt"/>
          <w:rFonts w:ascii="Times New Roman" w:hAnsi="Times New Roman"/>
          <w:spacing w:val="140"/>
          <w:sz w:val="28"/>
        </w:rPr>
      </w:pPr>
      <w:r w:rsidRPr="00910F88">
        <w:rPr>
          <w:rStyle w:val="BodytextSpacing4pt"/>
          <w:rFonts w:ascii="Times New Roman" w:hAnsi="Times New Roman"/>
          <w:spacing w:val="140"/>
          <w:sz w:val="28"/>
        </w:rPr>
        <w:t>Список литературы</w:t>
      </w:r>
    </w:p>
    <w:p w:rsidR="00F6424B" w:rsidRPr="00920327" w:rsidRDefault="00BF7E4E"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1.</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ГРАНОВСКИЙ Г.Л. Основы трасологии. - М., 1965.</w:t>
      </w:r>
    </w:p>
    <w:p w:rsidR="00F6424B" w:rsidRPr="00920327" w:rsidRDefault="00BF7E4E" w:rsidP="005D6CFA">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2.</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ТУЧАРИНОВ В.И. Соотношение категорий диалектического материализма. - Л., 1956.</w:t>
      </w:r>
    </w:p>
    <w:p w:rsidR="0046167F" w:rsidRDefault="00BF7E4E" w:rsidP="0046167F">
      <w:pPr>
        <w:pStyle w:val="a4"/>
        <w:shd w:val="clear" w:color="auto" w:fill="auto"/>
        <w:spacing w:line="276" w:lineRule="auto"/>
        <w:ind w:firstLine="709"/>
        <w:rPr>
          <w:rStyle w:val="1"/>
          <w:rFonts w:ascii="Times New Roman" w:hAnsi="Times New Roman"/>
          <w:spacing w:val="0"/>
          <w:sz w:val="28"/>
        </w:rPr>
      </w:pPr>
      <w:r>
        <w:rPr>
          <w:rFonts w:ascii="Times New Roman" w:hAnsi="Times New Roman"/>
          <w:spacing w:val="0"/>
          <w:sz w:val="28"/>
        </w:rPr>
        <w:t>3.</w:t>
      </w:r>
      <w:r w:rsidR="00BB09AA" w:rsidRPr="00920327">
        <w:rPr>
          <w:rFonts w:ascii="Times New Roman" w:hAnsi="Times New Roman"/>
          <w:spacing w:val="0"/>
          <w:sz w:val="28"/>
        </w:rPr>
        <w:t xml:space="preserve"> </w:t>
      </w:r>
      <w:r w:rsidR="00941D40" w:rsidRPr="00920327">
        <w:rPr>
          <w:rStyle w:val="1"/>
          <w:rFonts w:ascii="Times New Roman" w:hAnsi="Times New Roman"/>
          <w:spacing w:val="0"/>
          <w:sz w:val="28"/>
        </w:rPr>
        <w:t>ШЕВЧЕНКО Б.И. Теоретические основы трасологической идентификации в криминалистике. - М., 1975.</w:t>
      </w:r>
    </w:p>
    <w:p w:rsidR="00845421" w:rsidRDefault="00845421" w:rsidP="00BF7E4E">
      <w:pPr>
        <w:pStyle w:val="a4"/>
        <w:shd w:val="clear" w:color="auto" w:fill="auto"/>
        <w:spacing w:line="276" w:lineRule="auto"/>
        <w:ind w:firstLine="0"/>
        <w:rPr>
          <w:rStyle w:val="1"/>
          <w:rFonts w:ascii="Times New Roman" w:hAnsi="Times New Roman"/>
          <w:spacing w:val="0"/>
          <w:sz w:val="28"/>
        </w:rPr>
        <w:sectPr w:rsidR="00845421" w:rsidSect="004B19D2">
          <w:footnotePr>
            <w:numRestart w:val="eachPage"/>
          </w:footnotePr>
          <w:pgSz w:w="12240" w:h="15840"/>
          <w:pgMar w:top="1134" w:right="850" w:bottom="1134" w:left="1701" w:header="454" w:footer="454" w:gutter="0"/>
          <w:cols w:space="720"/>
          <w:noEndnote/>
          <w:titlePg/>
          <w:docGrid w:linePitch="360"/>
        </w:sectPr>
      </w:pPr>
    </w:p>
    <w:p w:rsidR="00F572FD" w:rsidRDefault="00941D40" w:rsidP="00BF7E4E">
      <w:pPr>
        <w:pStyle w:val="a4"/>
        <w:shd w:val="clear" w:color="auto" w:fill="auto"/>
        <w:spacing w:line="276" w:lineRule="auto"/>
        <w:ind w:firstLine="0"/>
        <w:rPr>
          <w:rStyle w:val="1"/>
          <w:rFonts w:ascii="Times New Roman" w:hAnsi="Times New Roman"/>
          <w:spacing w:val="0"/>
          <w:sz w:val="28"/>
        </w:rPr>
      </w:pPr>
      <w:r w:rsidRPr="00920327">
        <w:rPr>
          <w:rStyle w:val="1"/>
          <w:rFonts w:ascii="Times New Roman" w:hAnsi="Times New Roman"/>
          <w:spacing w:val="0"/>
          <w:sz w:val="28"/>
        </w:rPr>
        <w:lastRenderedPageBreak/>
        <w:t>Глава 2. ИДЕНТ</w:t>
      </w:r>
      <w:r w:rsidR="00BF7E4E">
        <w:rPr>
          <w:rStyle w:val="1"/>
          <w:rFonts w:ascii="Times New Roman" w:hAnsi="Times New Roman"/>
          <w:spacing w:val="0"/>
          <w:sz w:val="28"/>
        </w:rPr>
        <w:t>И</w:t>
      </w:r>
      <w:r w:rsidR="00F572FD">
        <w:rPr>
          <w:rStyle w:val="1"/>
          <w:rFonts w:ascii="Times New Roman" w:hAnsi="Times New Roman"/>
          <w:spacing w:val="0"/>
          <w:sz w:val="28"/>
        </w:rPr>
        <w:t>ФИ</w:t>
      </w:r>
      <w:r w:rsidRPr="00920327">
        <w:rPr>
          <w:rStyle w:val="1"/>
          <w:rFonts w:ascii="Times New Roman" w:hAnsi="Times New Roman"/>
          <w:spacing w:val="0"/>
          <w:sz w:val="28"/>
        </w:rPr>
        <w:t>КАЦИЯ ОБЪЕКТОВ ПО СУБСТАНЦИОНАЛЬНЫМ</w:t>
      </w:r>
    </w:p>
    <w:p w:rsidR="00F6424B" w:rsidRPr="00920327" w:rsidRDefault="00941D40" w:rsidP="00F572FD">
      <w:pPr>
        <w:pStyle w:val="a4"/>
        <w:shd w:val="clear" w:color="auto" w:fill="auto"/>
        <w:spacing w:after="240" w:line="276" w:lineRule="auto"/>
        <w:ind w:firstLine="1021"/>
        <w:rPr>
          <w:rStyle w:val="1"/>
          <w:rFonts w:ascii="Times New Roman" w:hAnsi="Times New Roman"/>
          <w:spacing w:val="0"/>
          <w:sz w:val="28"/>
        </w:rPr>
      </w:pPr>
      <w:r w:rsidRPr="00920327">
        <w:rPr>
          <w:rStyle w:val="1"/>
          <w:rFonts w:ascii="Times New Roman" w:hAnsi="Times New Roman"/>
          <w:spacing w:val="0"/>
          <w:sz w:val="28"/>
        </w:rPr>
        <w:t>СВОЙСТВАМ</w:t>
      </w:r>
    </w:p>
    <w:p w:rsidR="000D008D" w:rsidRDefault="00941D40" w:rsidP="00BF7E4E">
      <w:pPr>
        <w:pStyle w:val="a4"/>
        <w:shd w:val="clear" w:color="auto" w:fill="auto"/>
        <w:spacing w:line="276" w:lineRule="auto"/>
        <w:ind w:firstLine="0"/>
        <w:rPr>
          <w:rStyle w:val="1"/>
          <w:rFonts w:ascii="Times New Roman" w:hAnsi="Times New Roman"/>
          <w:spacing w:val="0"/>
          <w:sz w:val="28"/>
        </w:rPr>
      </w:pPr>
      <w:r w:rsidRPr="00920327">
        <w:rPr>
          <w:rStyle w:val="1"/>
          <w:rFonts w:ascii="Times New Roman" w:hAnsi="Times New Roman"/>
          <w:spacing w:val="0"/>
          <w:sz w:val="28"/>
        </w:rPr>
        <w:t xml:space="preserve">§ </w:t>
      </w:r>
      <w:r w:rsidR="00F6424B" w:rsidRPr="00920327">
        <w:rPr>
          <w:rStyle w:val="1"/>
          <w:rFonts w:ascii="Times New Roman" w:hAnsi="Times New Roman"/>
          <w:spacing w:val="0"/>
          <w:sz w:val="28"/>
        </w:rPr>
        <w:t>1</w:t>
      </w:r>
      <w:r w:rsidRPr="00920327">
        <w:rPr>
          <w:rStyle w:val="1"/>
          <w:rFonts w:ascii="Times New Roman" w:hAnsi="Times New Roman"/>
          <w:spacing w:val="0"/>
          <w:sz w:val="28"/>
        </w:rPr>
        <w:t>. Виды субстанциональных свойств, используемых для</w:t>
      </w:r>
    </w:p>
    <w:p w:rsidR="00F6424B" w:rsidRPr="00920327" w:rsidRDefault="00941D40" w:rsidP="000D008D">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t>идентификации, и некоторые закономерности их происхо</w:t>
      </w:r>
      <w:r w:rsidR="000D008D">
        <w:rPr>
          <w:rStyle w:val="1"/>
          <w:rFonts w:ascii="Times New Roman" w:hAnsi="Times New Roman"/>
          <w:spacing w:val="0"/>
          <w:sz w:val="28"/>
        </w:rPr>
        <w:t>ж</w:t>
      </w:r>
      <w:r w:rsidRPr="00920327">
        <w:rPr>
          <w:rStyle w:val="1"/>
          <w:rFonts w:ascii="Times New Roman" w:hAnsi="Times New Roman"/>
          <w:spacing w:val="0"/>
          <w:sz w:val="28"/>
        </w:rPr>
        <w:t>дения</w:t>
      </w:r>
    </w:p>
    <w:p w:rsidR="00F6424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Идентификация объектов по субстанциональным свойствам (составу и структуре) - разновидность криминалистической идентификации, в основе которой лежит природа изучаемой информации.</w:t>
      </w:r>
    </w:p>
    <w:p w:rsidR="00F6424B"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Выполняется она как в отношении разделенных на части объектов, пространственные границы которых неопределены (жидкие, сыпучи</w:t>
      </w:r>
      <w:r w:rsidR="00893BE7">
        <w:rPr>
          <w:rStyle w:val="1"/>
          <w:rFonts w:ascii="Times New Roman" w:hAnsi="Times New Roman"/>
          <w:spacing w:val="0"/>
          <w:sz w:val="28"/>
        </w:rPr>
        <w:t>е</w:t>
      </w:r>
      <w:r w:rsidRPr="00920327">
        <w:rPr>
          <w:rStyle w:val="1"/>
          <w:rFonts w:ascii="Times New Roman" w:hAnsi="Times New Roman"/>
          <w:spacing w:val="0"/>
          <w:sz w:val="28"/>
        </w:rPr>
        <w:t xml:space="preserve"> и иные материальные образования), так и в отношении объектов с устойчивой внешней формой.</w:t>
      </w:r>
    </w:p>
    <w:p w:rsidR="00474409" w:rsidRPr="00920327" w:rsidRDefault="00941D40" w:rsidP="005D6CFA">
      <w:pPr>
        <w:pStyle w:val="a4"/>
        <w:shd w:val="clear" w:color="auto" w:fill="auto"/>
        <w:spacing w:line="276" w:lineRule="auto"/>
        <w:ind w:firstLine="709"/>
        <w:rPr>
          <w:rStyle w:val="BodytextSpacing2pt"/>
          <w:spacing w:val="0"/>
          <w:sz w:val="28"/>
        </w:rPr>
      </w:pPr>
      <w:r w:rsidRPr="00920327">
        <w:rPr>
          <w:rStyle w:val="1"/>
          <w:rFonts w:ascii="Times New Roman" w:hAnsi="Times New Roman"/>
          <w:spacing w:val="0"/>
          <w:sz w:val="28"/>
        </w:rPr>
        <w:t>Развитие да</w:t>
      </w:r>
      <w:r w:rsidR="00893BE7">
        <w:rPr>
          <w:rStyle w:val="1"/>
          <w:rFonts w:ascii="Times New Roman" w:hAnsi="Times New Roman"/>
          <w:spacing w:val="0"/>
          <w:sz w:val="28"/>
        </w:rPr>
        <w:t>нно</w:t>
      </w:r>
      <w:r w:rsidRPr="00920327">
        <w:rPr>
          <w:rStyle w:val="1"/>
          <w:rFonts w:ascii="Times New Roman" w:hAnsi="Times New Roman"/>
          <w:spacing w:val="0"/>
          <w:sz w:val="28"/>
        </w:rPr>
        <w:t xml:space="preserve">го направления в криминалистике, </w:t>
      </w:r>
      <w:r w:rsidR="00893BE7">
        <w:rPr>
          <w:rStyle w:val="1"/>
          <w:rFonts w:ascii="Times New Roman" w:hAnsi="Times New Roman"/>
          <w:spacing w:val="0"/>
          <w:sz w:val="28"/>
        </w:rPr>
        <w:t>фор</w:t>
      </w:r>
      <w:r w:rsidRPr="00920327">
        <w:rPr>
          <w:rStyle w:val="1"/>
          <w:rFonts w:ascii="Times New Roman" w:hAnsi="Times New Roman"/>
          <w:spacing w:val="0"/>
          <w:sz w:val="28"/>
        </w:rPr>
        <w:t>мир</w:t>
      </w:r>
      <w:r w:rsidR="00893BE7">
        <w:rPr>
          <w:rStyle w:val="1"/>
          <w:rFonts w:ascii="Times New Roman" w:hAnsi="Times New Roman"/>
          <w:spacing w:val="0"/>
          <w:sz w:val="28"/>
        </w:rPr>
        <w:t>ов</w:t>
      </w:r>
      <w:r w:rsidRPr="00920327">
        <w:rPr>
          <w:rStyle w:val="1"/>
          <w:rFonts w:ascii="Times New Roman" w:hAnsi="Times New Roman"/>
          <w:spacing w:val="0"/>
          <w:sz w:val="28"/>
        </w:rPr>
        <w:t>ание научных основ и методик соответствующего исследования было подготовлено распространением качественного подхода к пони</w:t>
      </w:r>
      <w:r w:rsidR="00893BE7">
        <w:rPr>
          <w:rStyle w:val="1"/>
          <w:rFonts w:ascii="Times New Roman" w:hAnsi="Times New Roman"/>
          <w:spacing w:val="0"/>
          <w:sz w:val="28"/>
        </w:rPr>
        <w:t>м</w:t>
      </w:r>
      <w:r w:rsidRPr="00920327">
        <w:rPr>
          <w:rStyle w:val="1"/>
          <w:rFonts w:ascii="Times New Roman" w:hAnsi="Times New Roman"/>
          <w:spacing w:val="0"/>
          <w:sz w:val="28"/>
        </w:rPr>
        <w:t>а</w:t>
      </w:r>
      <w:r w:rsidR="00893BE7">
        <w:rPr>
          <w:rStyle w:val="1"/>
          <w:rFonts w:ascii="Times New Roman" w:hAnsi="Times New Roman"/>
          <w:spacing w:val="0"/>
          <w:sz w:val="28"/>
        </w:rPr>
        <w:t>ни</w:t>
      </w:r>
      <w:r w:rsidRPr="00920327">
        <w:rPr>
          <w:rStyle w:val="1"/>
          <w:rFonts w:ascii="Times New Roman" w:hAnsi="Times New Roman"/>
          <w:spacing w:val="0"/>
          <w:sz w:val="28"/>
        </w:rPr>
        <w:t>ю сущности объектов криминалистической идентификации (В.Я. К</w:t>
      </w:r>
      <w:r w:rsidR="0093583D">
        <w:rPr>
          <w:rStyle w:val="1"/>
          <w:rFonts w:ascii="Times New Roman" w:hAnsi="Times New Roman"/>
          <w:spacing w:val="0"/>
          <w:sz w:val="28"/>
        </w:rPr>
        <w:t>о</w:t>
      </w:r>
      <w:r w:rsidRPr="00920327">
        <w:rPr>
          <w:rStyle w:val="1"/>
          <w:rFonts w:ascii="Times New Roman" w:hAnsi="Times New Roman"/>
          <w:spacing w:val="0"/>
          <w:sz w:val="28"/>
        </w:rPr>
        <w:t xml:space="preserve">лдин. </w:t>
      </w:r>
      <w:r w:rsidRPr="00920327">
        <w:rPr>
          <w:rStyle w:val="1"/>
          <w:rFonts w:ascii="Times New Roman" w:hAnsi="Times New Roman"/>
          <w:spacing w:val="0"/>
          <w:sz w:val="28"/>
          <w:lang w:val="en-US" w:eastAsia="en-US"/>
        </w:rPr>
        <w:t>B</w:t>
      </w:r>
      <w:r w:rsidRPr="00920327">
        <w:rPr>
          <w:rStyle w:val="1"/>
          <w:rFonts w:ascii="Times New Roman" w:hAnsi="Times New Roman"/>
          <w:spacing w:val="0"/>
          <w:sz w:val="28"/>
          <w:lang w:eastAsia="en-US"/>
        </w:rPr>
        <w:t>.</w:t>
      </w:r>
      <w:r w:rsidRPr="00920327">
        <w:rPr>
          <w:rStyle w:val="1"/>
          <w:rFonts w:ascii="Times New Roman" w:hAnsi="Times New Roman"/>
          <w:spacing w:val="0"/>
          <w:sz w:val="28"/>
          <w:lang w:val="en-US" w:eastAsia="en-US"/>
        </w:rPr>
        <w:t>C</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Митриче</w:t>
      </w:r>
      <w:r w:rsidR="0093583D">
        <w:rPr>
          <w:rStyle w:val="1"/>
          <w:rFonts w:ascii="Times New Roman" w:hAnsi="Times New Roman"/>
          <w:spacing w:val="0"/>
          <w:sz w:val="28"/>
        </w:rPr>
        <w:t>в</w:t>
      </w:r>
      <w:r w:rsidRPr="00920327">
        <w:rPr>
          <w:rStyle w:val="1"/>
          <w:rFonts w:ascii="Times New Roman" w:hAnsi="Times New Roman"/>
          <w:spacing w:val="0"/>
          <w:sz w:val="28"/>
        </w:rPr>
        <w:t xml:space="preserve">, М.Я. Сегай и др. [3; 5; </w:t>
      </w:r>
      <w:r w:rsidRPr="00920327">
        <w:rPr>
          <w:rStyle w:val="BodytextSpacing2pt"/>
          <w:spacing w:val="0"/>
          <w:sz w:val="28"/>
        </w:rPr>
        <w:t>8</w:t>
      </w:r>
      <w:r w:rsidR="0093583D">
        <w:rPr>
          <w:rStyle w:val="BodytextSpacing2pt"/>
          <w:spacing w:val="0"/>
          <w:sz w:val="28"/>
        </w:rPr>
        <w:sym w:font="Symbol" w:char="F05D"/>
      </w:r>
      <w:r w:rsidRPr="00920327">
        <w:rPr>
          <w:rStyle w:val="BodytextSpacing2pt"/>
          <w:spacing w:val="0"/>
          <w:sz w:val="28"/>
        </w:rPr>
        <w:t>).</w:t>
      </w:r>
    </w:p>
    <w:p w:rsidR="00474409" w:rsidRPr="00920327" w:rsidRDefault="00941D40"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Как отмечает М.Я. Сегай, сущность объектов, причастных к событию преступления и подлежащих отождествлению, определяется той системой качеств, которая может быть использована для их</w:t>
      </w:r>
      <w:r w:rsidR="00BB09AA" w:rsidRPr="00920327">
        <w:rPr>
          <w:rFonts w:ascii="Times New Roman" w:hAnsi="Times New Roman"/>
          <w:spacing w:val="0"/>
          <w:sz w:val="28"/>
        </w:rPr>
        <w:t xml:space="preserve"> </w:t>
      </w:r>
      <w:r w:rsidR="00474409" w:rsidRPr="00920327">
        <w:rPr>
          <w:rStyle w:val="Picturecaption"/>
          <w:rFonts w:ascii="Times New Roman" w:hAnsi="Times New Roman"/>
          <w:spacing w:val="0"/>
          <w:sz w:val="28"/>
        </w:rPr>
        <w:t>идентификации</w:t>
      </w:r>
      <w:r w:rsidR="00474409" w:rsidRPr="00920327">
        <w:rPr>
          <w:rFonts w:ascii="Times New Roman" w:hAnsi="Times New Roman"/>
          <w:noProof/>
          <w:spacing w:val="0"/>
          <w:sz w:val="28"/>
          <w:szCs w:val="2"/>
        </w:rPr>
        <w:t xml:space="preserve"> </w:t>
      </w:r>
      <w:r w:rsidR="0093583D">
        <w:rPr>
          <w:rFonts w:ascii="Times New Roman" w:hAnsi="Times New Roman"/>
          <w:noProof/>
          <w:spacing w:val="0"/>
          <w:sz w:val="28"/>
          <w:szCs w:val="2"/>
        </w:rPr>
        <w:sym w:font="Symbol" w:char="F05B"/>
      </w:r>
      <w:r w:rsidR="0093583D">
        <w:rPr>
          <w:rFonts w:ascii="Times New Roman" w:hAnsi="Times New Roman"/>
          <w:noProof/>
          <w:spacing w:val="0"/>
          <w:sz w:val="28"/>
          <w:szCs w:val="2"/>
        </w:rPr>
        <w:t>8, с. 22</w:t>
      </w:r>
      <w:r w:rsidR="0093583D">
        <w:rPr>
          <w:rFonts w:ascii="Times New Roman" w:hAnsi="Times New Roman"/>
          <w:noProof/>
          <w:spacing w:val="0"/>
          <w:sz w:val="28"/>
          <w:szCs w:val="2"/>
        </w:rPr>
        <w:sym w:font="Symbol" w:char="F05D"/>
      </w:r>
      <w:r w:rsidR="0093583D">
        <w:rPr>
          <w:rFonts w:ascii="Times New Roman" w:hAnsi="Times New Roman"/>
          <w:noProof/>
          <w:spacing w:val="0"/>
          <w:sz w:val="28"/>
          <w:szCs w:val="2"/>
        </w:rPr>
        <w:t>.</w:t>
      </w:r>
    </w:p>
    <w:p w:rsidR="00474409" w:rsidRPr="00920327" w:rsidRDefault="00941D40" w:rsidP="005D6CFA">
      <w:pPr>
        <w:pStyle w:val="a4"/>
        <w:shd w:val="clear" w:color="auto" w:fill="auto"/>
        <w:spacing w:line="276" w:lineRule="auto"/>
        <w:ind w:firstLine="709"/>
        <w:rPr>
          <w:rStyle w:val="Picturecaption"/>
          <w:rFonts w:ascii="Times New Roman" w:hAnsi="Times New Roman"/>
          <w:spacing w:val="0"/>
          <w:sz w:val="28"/>
        </w:rPr>
      </w:pPr>
      <w:r w:rsidRPr="00920327">
        <w:rPr>
          <w:rStyle w:val="1"/>
          <w:rFonts w:ascii="Times New Roman" w:hAnsi="Times New Roman"/>
          <w:spacing w:val="0"/>
          <w:sz w:val="28"/>
        </w:rPr>
        <w:t>С этих позиций В.Я. Колдин определил идентифицируемый объект как любую систему свойств материальной вещи, отображенную в других объектах и обусловливающую ее качественную определенность и возможность отождествления в идентификаци</w:t>
      </w:r>
      <w:r w:rsidR="00C70923">
        <w:rPr>
          <w:rStyle w:val="1"/>
          <w:rFonts w:ascii="Times New Roman" w:hAnsi="Times New Roman"/>
          <w:spacing w:val="0"/>
          <w:sz w:val="28"/>
        </w:rPr>
        <w:t>о</w:t>
      </w:r>
      <w:r w:rsidRPr="00920327">
        <w:rPr>
          <w:rStyle w:val="1"/>
          <w:rFonts w:ascii="Times New Roman" w:hAnsi="Times New Roman"/>
          <w:spacing w:val="0"/>
          <w:sz w:val="28"/>
        </w:rPr>
        <w:t>н</w:t>
      </w:r>
      <w:r w:rsidR="00474409" w:rsidRPr="00920327">
        <w:rPr>
          <w:rStyle w:val="Picturecaption"/>
          <w:rFonts w:ascii="Times New Roman" w:hAnsi="Times New Roman"/>
          <w:spacing w:val="0"/>
          <w:sz w:val="28"/>
        </w:rPr>
        <w:t>ный период</w:t>
      </w:r>
      <w:r w:rsidR="00474409" w:rsidRPr="00920327">
        <w:rPr>
          <w:rFonts w:ascii="Times New Roman" w:hAnsi="Times New Roman"/>
          <w:noProof/>
          <w:spacing w:val="0"/>
          <w:sz w:val="28"/>
          <w:szCs w:val="2"/>
        </w:rPr>
        <w:t xml:space="preserve"> </w:t>
      </w:r>
      <w:r w:rsidR="00C70923">
        <w:rPr>
          <w:rFonts w:ascii="Times New Roman" w:hAnsi="Times New Roman"/>
          <w:noProof/>
          <w:spacing w:val="0"/>
          <w:sz w:val="28"/>
          <w:szCs w:val="2"/>
        </w:rPr>
        <w:sym w:font="Symbol" w:char="F05B"/>
      </w:r>
      <w:r w:rsidR="00C70923">
        <w:rPr>
          <w:rFonts w:ascii="Times New Roman" w:hAnsi="Times New Roman"/>
          <w:noProof/>
          <w:spacing w:val="0"/>
          <w:sz w:val="28"/>
          <w:szCs w:val="2"/>
        </w:rPr>
        <w:t>3, с.27</w:t>
      </w:r>
      <w:r w:rsidR="00C70923">
        <w:rPr>
          <w:rFonts w:ascii="Times New Roman" w:hAnsi="Times New Roman"/>
          <w:noProof/>
          <w:spacing w:val="0"/>
          <w:sz w:val="28"/>
          <w:szCs w:val="2"/>
        </w:rPr>
        <w:sym w:font="Symbol" w:char="F05D"/>
      </w:r>
      <w:r w:rsidR="00C70923">
        <w:rPr>
          <w:rFonts w:ascii="Times New Roman" w:hAnsi="Times New Roman"/>
          <w:noProof/>
          <w:spacing w:val="0"/>
          <w:sz w:val="28"/>
          <w:szCs w:val="2"/>
        </w:rPr>
        <w:t>.</w:t>
      </w:r>
    </w:p>
    <w:p w:rsidR="00474409"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Качественная определенность объектов криминалистической идентификации проявляется не только в конкретности их пространственных границ (формы, размеров и </w:t>
      </w:r>
      <w:r w:rsidRPr="00920327">
        <w:rPr>
          <w:rStyle w:val="BodytextSpacing1pt"/>
          <w:spacing w:val="0"/>
          <w:sz w:val="28"/>
        </w:rPr>
        <w:t>др.).</w:t>
      </w:r>
      <w:r w:rsidRPr="00920327">
        <w:rPr>
          <w:rStyle w:val="1"/>
          <w:rFonts w:ascii="Times New Roman" w:hAnsi="Times New Roman"/>
          <w:spacing w:val="0"/>
          <w:sz w:val="28"/>
        </w:rPr>
        <w:t xml:space="preserve"> Существенными сторонами таких объектов, элементами их качества являются внутренние</w:t>
      </w:r>
      <w:r w:rsidR="000145F7">
        <w:rPr>
          <w:rStyle w:val="1"/>
          <w:rFonts w:ascii="Times New Roman" w:hAnsi="Times New Roman"/>
          <w:spacing w:val="0"/>
          <w:sz w:val="28"/>
        </w:rPr>
        <w:t>,</w:t>
      </w:r>
      <w:r w:rsidRPr="00920327">
        <w:rPr>
          <w:rStyle w:val="1"/>
          <w:rFonts w:ascii="Times New Roman" w:hAnsi="Times New Roman"/>
          <w:spacing w:val="0"/>
          <w:sz w:val="28"/>
        </w:rPr>
        <w:t xml:space="preserve"> или субстанциональные, свойства.</w:t>
      </w:r>
    </w:p>
    <w:p w:rsidR="00F263BA" w:rsidRPr="00920327" w:rsidRDefault="00941D40"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Субстанциональные свойства объекта относятся к числу фундаментальных, по отношению к ним большинство других свойств (технологических, потребительских), включая некоторые особенности внешнего строения, можно рассматривать как производные (вторичные).</w:t>
      </w:r>
    </w:p>
    <w:p w:rsidR="00CD3DFF"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Особенности состава и структуры, обусловливающие качественную определенность объектов и возможность их </w:t>
      </w:r>
      <w:r w:rsidR="005569A2">
        <w:rPr>
          <w:rStyle w:val="1"/>
          <w:rFonts w:ascii="Times New Roman" w:hAnsi="Times New Roman"/>
          <w:spacing w:val="0"/>
          <w:sz w:val="28"/>
        </w:rPr>
        <w:t>в</w:t>
      </w:r>
      <w:r w:rsidRPr="00920327">
        <w:rPr>
          <w:rStyle w:val="1"/>
          <w:rFonts w:ascii="Times New Roman" w:hAnsi="Times New Roman"/>
          <w:spacing w:val="0"/>
          <w:sz w:val="28"/>
        </w:rPr>
        <w:t>ыделения как отдельных и единичных, формируются под действием закономерных и случайных факторов на всех этапах "жизни" объектов - от в</w:t>
      </w:r>
      <w:r w:rsidR="005569A2">
        <w:rPr>
          <w:rStyle w:val="1"/>
          <w:rFonts w:ascii="Times New Roman" w:hAnsi="Times New Roman"/>
          <w:spacing w:val="0"/>
          <w:sz w:val="28"/>
        </w:rPr>
        <w:t>о</w:t>
      </w:r>
      <w:r w:rsidRPr="00920327">
        <w:rPr>
          <w:rStyle w:val="1"/>
          <w:rFonts w:ascii="Times New Roman" w:hAnsi="Times New Roman"/>
          <w:spacing w:val="0"/>
          <w:sz w:val="28"/>
        </w:rPr>
        <w:t xml:space="preserve">зникновения, существования (эксплуатации и хранения) </w:t>
      </w:r>
      <w:r w:rsidRPr="00920327">
        <w:rPr>
          <w:rStyle w:val="1"/>
          <w:rFonts w:ascii="Times New Roman" w:hAnsi="Times New Roman"/>
          <w:spacing w:val="0"/>
          <w:sz w:val="28"/>
        </w:rPr>
        <w:lastRenderedPageBreak/>
        <w:t>вплоть до специфического преобразования свойств в условиях расследуемого события.</w:t>
      </w:r>
      <w:r w:rsidR="00BB09AA" w:rsidRPr="00920327">
        <w:rPr>
          <w:rFonts w:ascii="Times New Roman" w:hAnsi="Times New Roman"/>
          <w:spacing w:val="0"/>
          <w:sz w:val="28"/>
        </w:rPr>
        <w:t xml:space="preserve"> </w:t>
      </w:r>
      <w:r w:rsidRPr="00920327">
        <w:rPr>
          <w:rStyle w:val="1"/>
          <w:rFonts w:ascii="Times New Roman" w:hAnsi="Times New Roman"/>
          <w:spacing w:val="0"/>
          <w:sz w:val="28"/>
        </w:rPr>
        <w:t>Так, специальные исследования показали, что содержание, распределение и варьирование микроэлементов в объектах биологического происхождения во многом определяются их таксономической принадлежностью, местом обитания или произрастания. Например, микроэлементный состав дикорастущей конопли зависит от характера почвенного покрова: конопля из Актюбинской области Казахстана отличается от конопли Дж</w:t>
      </w:r>
      <w:r w:rsidR="00E66923">
        <w:rPr>
          <w:rStyle w:val="1"/>
          <w:rFonts w:ascii="Times New Roman" w:hAnsi="Times New Roman"/>
          <w:spacing w:val="0"/>
          <w:sz w:val="28"/>
        </w:rPr>
        <w:t>а</w:t>
      </w:r>
      <w:r w:rsidRPr="00920327">
        <w:rPr>
          <w:rStyle w:val="1"/>
          <w:rFonts w:ascii="Times New Roman" w:hAnsi="Times New Roman"/>
          <w:spacing w:val="0"/>
          <w:sz w:val="28"/>
        </w:rPr>
        <w:t>мбул</w:t>
      </w:r>
      <w:r w:rsidR="00E66923">
        <w:rPr>
          <w:rStyle w:val="1"/>
          <w:rFonts w:ascii="Times New Roman" w:hAnsi="Times New Roman"/>
          <w:spacing w:val="0"/>
          <w:sz w:val="28"/>
        </w:rPr>
        <w:t>ь</w:t>
      </w:r>
      <w:r w:rsidRPr="00920327">
        <w:rPr>
          <w:rStyle w:val="1"/>
          <w:rFonts w:ascii="Times New Roman" w:hAnsi="Times New Roman"/>
          <w:spacing w:val="0"/>
          <w:sz w:val="28"/>
        </w:rPr>
        <w:t xml:space="preserve">ской области меньшим содержанием </w:t>
      </w:r>
      <w:r w:rsidR="00E66923">
        <w:rPr>
          <w:rStyle w:val="BodytextItalic"/>
          <w:rFonts w:ascii="Times New Roman" w:hAnsi="Times New Roman"/>
          <w:i w:val="0"/>
          <w:spacing w:val="0"/>
          <w:sz w:val="28"/>
          <w:lang w:val="en-US"/>
        </w:rPr>
        <w:t>Mg</w:t>
      </w:r>
      <w:r w:rsidRPr="00920327">
        <w:rPr>
          <w:rStyle w:val="1"/>
          <w:rFonts w:ascii="Times New Roman" w:hAnsi="Times New Roman"/>
          <w:spacing w:val="0"/>
          <w:sz w:val="28"/>
        </w:rPr>
        <w:t xml:space="preserve"> и </w:t>
      </w:r>
      <w:r w:rsidR="00E66923">
        <w:rPr>
          <w:rStyle w:val="BodytextItalic"/>
          <w:rFonts w:ascii="Times New Roman" w:hAnsi="Times New Roman"/>
          <w:i w:val="0"/>
          <w:spacing w:val="0"/>
          <w:sz w:val="28"/>
          <w:lang w:val="en-US" w:eastAsia="en-US"/>
        </w:rPr>
        <w:t>Ti</w:t>
      </w:r>
      <w:r w:rsidR="000145F7">
        <w:rPr>
          <w:rStyle w:val="1"/>
          <w:rFonts w:ascii="Times New Roman" w:hAnsi="Times New Roman"/>
          <w:spacing w:val="0"/>
          <w:sz w:val="28"/>
          <w:lang w:eastAsia="en-US"/>
        </w:rPr>
        <w:t>,</w:t>
      </w:r>
      <w:r w:rsidRPr="00920327">
        <w:rPr>
          <w:rStyle w:val="1"/>
          <w:rFonts w:ascii="Times New Roman" w:hAnsi="Times New Roman"/>
          <w:spacing w:val="0"/>
          <w:sz w:val="28"/>
        </w:rPr>
        <w:t xml:space="preserve"> следовым количеством </w:t>
      </w:r>
      <w:r w:rsidR="00137254">
        <w:rPr>
          <w:rStyle w:val="BodytextItalic"/>
          <w:rFonts w:ascii="Times New Roman" w:hAnsi="Times New Roman"/>
          <w:i w:val="0"/>
          <w:spacing w:val="0"/>
          <w:sz w:val="28"/>
        </w:rPr>
        <w:t>Мо</w:t>
      </w:r>
      <w:r w:rsidRPr="00920327">
        <w:rPr>
          <w:rStyle w:val="1"/>
          <w:rFonts w:ascii="Times New Roman" w:hAnsi="Times New Roman"/>
          <w:spacing w:val="0"/>
          <w:sz w:val="28"/>
        </w:rPr>
        <w:t xml:space="preserve"> </w:t>
      </w:r>
      <w:r w:rsidRPr="00920327">
        <w:rPr>
          <w:rStyle w:val="1"/>
          <w:rFonts w:ascii="Times New Roman" w:hAnsi="Times New Roman"/>
          <w:spacing w:val="0"/>
          <w:sz w:val="28"/>
          <w:lang w:eastAsia="en-US"/>
        </w:rPr>
        <w:t>[</w:t>
      </w:r>
      <w:r w:rsidR="00137254">
        <w:rPr>
          <w:rStyle w:val="1"/>
          <w:rFonts w:ascii="Times New Roman" w:hAnsi="Times New Roman"/>
          <w:spacing w:val="0"/>
          <w:sz w:val="28"/>
          <w:lang w:eastAsia="en-US"/>
        </w:rPr>
        <w:t>1</w:t>
      </w:r>
      <w:r w:rsidRPr="00920327">
        <w:rPr>
          <w:rStyle w:val="1"/>
          <w:rFonts w:ascii="Times New Roman" w:hAnsi="Times New Roman"/>
          <w:spacing w:val="0"/>
          <w:sz w:val="28"/>
          <w:lang w:eastAsia="en-US"/>
        </w:rPr>
        <w:t>4</w:t>
      </w:r>
      <w:r w:rsidR="00137254">
        <w:rPr>
          <w:rStyle w:val="1"/>
          <w:rFonts w:ascii="Times New Roman" w:hAnsi="Times New Roman"/>
          <w:spacing w:val="0"/>
          <w:sz w:val="28"/>
          <w:lang w:val="en-US" w:eastAsia="en-US"/>
        </w:rPr>
        <w:sym w:font="Symbol" w:char="F05D"/>
      </w:r>
      <w:r w:rsidRPr="00920327">
        <w:rPr>
          <w:rStyle w:val="1"/>
          <w:rFonts w:ascii="Times New Roman" w:hAnsi="Times New Roman"/>
          <w:spacing w:val="0"/>
          <w:sz w:val="28"/>
        </w:rPr>
        <w:t>; для вин Западн</w:t>
      </w:r>
      <w:r w:rsidR="00137254">
        <w:rPr>
          <w:rStyle w:val="1"/>
          <w:rFonts w:ascii="Times New Roman" w:hAnsi="Times New Roman"/>
          <w:spacing w:val="0"/>
          <w:sz w:val="28"/>
        </w:rPr>
        <w:t>ой</w:t>
      </w:r>
      <w:r w:rsidRPr="00920327">
        <w:rPr>
          <w:rStyle w:val="1"/>
          <w:rFonts w:ascii="Times New Roman" w:hAnsi="Times New Roman"/>
          <w:spacing w:val="0"/>
          <w:sz w:val="28"/>
        </w:rPr>
        <w:t xml:space="preserve"> Грузии характерно высокое содержание бериллия, он не содержится в винах Восточной Грузии [2</w:t>
      </w:r>
      <w:r w:rsidR="009A6D0B" w:rsidRPr="00920327">
        <w:rPr>
          <w:rStyle w:val="1"/>
          <w:rFonts w:ascii="Times New Roman" w:hAnsi="Times New Roman"/>
          <w:spacing w:val="0"/>
          <w:sz w:val="28"/>
        </w:rPr>
        <w:t>]</w:t>
      </w:r>
      <w:r w:rsidRPr="00920327">
        <w:rPr>
          <w:rStyle w:val="1"/>
          <w:rFonts w:ascii="Times New Roman" w:hAnsi="Times New Roman"/>
          <w:spacing w:val="0"/>
          <w:sz w:val="28"/>
        </w:rPr>
        <w:t>; нефти различных месторождений и даже отдельных скважин отличаются по составу.</w:t>
      </w:r>
    </w:p>
    <w:p w:rsidR="00CD3DFF"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Среди факторов, формирующих индивидуальные особенности состава и структуры объектов, особое место принадлежит случайным причинам. Именно под их действием возникают, как правило, неповторимые системы субстанциональных свойств объектов.</w:t>
      </w:r>
    </w:p>
    <w:p w:rsidR="00CD3DFF"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Случайными могут быть объединения (композиции) различных компонентов в исследуемом материальном образовании. Например, комплект одежды конкретного лица часто индивидуален по совокупности входящих в него волокнистых материалов, поскольку части такого суммативного целого формируются, как правило, из различных источников.</w:t>
      </w:r>
    </w:p>
    <w:p w:rsidR="00CD3DFF"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Объем краски, если она приготовлена кустарным способом, также характеризуется индивидуальным составом - определенным набором тех или иных лакокрасочных материалов (ЛКМ) - пигментов, наполнителей и т.д. и их соотношением в смеси.</w:t>
      </w:r>
    </w:p>
    <w:p w:rsidR="00CD3DFF"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Случайные факторы действуют даже в условиях стандартизованного производства. Та</w:t>
      </w:r>
      <w:r w:rsidR="0006643F">
        <w:rPr>
          <w:rStyle w:val="1"/>
          <w:rFonts w:ascii="Times New Roman" w:hAnsi="Times New Roman"/>
          <w:spacing w:val="0"/>
          <w:sz w:val="28"/>
        </w:rPr>
        <w:t>к</w:t>
      </w:r>
      <w:r w:rsidRPr="00920327">
        <w:rPr>
          <w:rStyle w:val="1"/>
          <w:rFonts w:ascii="Times New Roman" w:hAnsi="Times New Roman"/>
          <w:spacing w:val="0"/>
          <w:sz w:val="28"/>
        </w:rPr>
        <w:t xml:space="preserve">, в производстве кабельных поливинилхлоридных (ПВХ) пластикатов качество готовой продукции определяется практически только по ее электрофизическим характеристикам, поэтому при изготовлении проводов одной марки допускается применение </w:t>
      </w:r>
      <w:r w:rsidR="0006643F">
        <w:rPr>
          <w:rStyle w:val="1"/>
          <w:rFonts w:ascii="Times New Roman" w:hAnsi="Times New Roman"/>
          <w:spacing w:val="0"/>
          <w:sz w:val="28"/>
        </w:rPr>
        <w:t>П</w:t>
      </w:r>
      <w:r w:rsidRPr="00920327">
        <w:rPr>
          <w:rStyle w:val="1"/>
          <w:rFonts w:ascii="Times New Roman" w:hAnsi="Times New Roman"/>
          <w:spacing w:val="0"/>
          <w:sz w:val="28"/>
        </w:rPr>
        <w:t>ВХ-пластикатов различных рецептур, что и оговорено в ТУ на их производство. И хотя качественный и количественный состав ПВХ-пласт</w:t>
      </w:r>
      <w:r w:rsidR="0006643F">
        <w:rPr>
          <w:rStyle w:val="1"/>
          <w:rFonts w:ascii="Times New Roman" w:hAnsi="Times New Roman"/>
          <w:spacing w:val="0"/>
          <w:sz w:val="28"/>
        </w:rPr>
        <w:t>и</w:t>
      </w:r>
      <w:r w:rsidRPr="00920327">
        <w:rPr>
          <w:rStyle w:val="1"/>
          <w:rFonts w:ascii="Times New Roman" w:hAnsi="Times New Roman"/>
          <w:spacing w:val="0"/>
          <w:sz w:val="28"/>
        </w:rPr>
        <w:t>катов в пределах рецептуры стандартизован, на предприятиях зачастую произвольно заменяют одни ингредиенты другими, не соблюдают рекомендации о количественном соотношении компонентов и их концентрации при подготовке сырьевой смеси. Наличие случайных отклонений существенно затрудняет, а порой делает невозможным определение марки пластиката, самого изде</w:t>
      </w:r>
      <w:r w:rsidRPr="00920327">
        <w:rPr>
          <w:rStyle w:val="1"/>
          <w:rFonts w:ascii="Times New Roman" w:hAnsi="Times New Roman"/>
          <w:spacing w:val="0"/>
          <w:sz w:val="28"/>
        </w:rPr>
        <w:lastRenderedPageBreak/>
        <w:t>лия (провода) и предприятия-изготовителя и вместе с тем способствует установлению принадлежности единому целому частей проводов при отсутствии между ни</w:t>
      </w:r>
      <w:r w:rsidR="00F54BA4">
        <w:rPr>
          <w:rStyle w:val="1"/>
          <w:rFonts w:ascii="Times New Roman" w:hAnsi="Times New Roman"/>
          <w:spacing w:val="0"/>
          <w:sz w:val="28"/>
        </w:rPr>
        <w:t>ми</w:t>
      </w:r>
      <w:r w:rsidRPr="00920327">
        <w:rPr>
          <w:rStyle w:val="1"/>
          <w:rFonts w:ascii="Times New Roman" w:hAnsi="Times New Roman"/>
          <w:spacing w:val="0"/>
          <w:sz w:val="28"/>
        </w:rPr>
        <w:t xml:space="preserve"> общей поверхности разделения.</w:t>
      </w:r>
    </w:p>
    <w:p w:rsidR="00CD3DFF"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изделиях из металла вследствие неконтролируемых колебаний технологическ</w:t>
      </w:r>
      <w:r w:rsidR="00F54BA4">
        <w:rPr>
          <w:rStyle w:val="1"/>
          <w:rFonts w:ascii="Times New Roman" w:hAnsi="Times New Roman"/>
          <w:spacing w:val="0"/>
          <w:sz w:val="28"/>
        </w:rPr>
        <w:t>о</w:t>
      </w:r>
      <w:r w:rsidRPr="00920327">
        <w:rPr>
          <w:rStyle w:val="1"/>
          <w:rFonts w:ascii="Times New Roman" w:hAnsi="Times New Roman"/>
          <w:spacing w:val="0"/>
          <w:sz w:val="28"/>
        </w:rPr>
        <w:t>го процесса присутствуют анизотропные зоны.</w:t>
      </w:r>
    </w:p>
    <w:p w:rsidR="00574DE0"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Особую значимость для идентификации имеют свойства состава, обусловленные воздействиями на объект антропогенных факторов. Например: перекраска ткани или подкраска ЛКП предмета; наслоения </w:t>
      </w:r>
      <w:r w:rsidR="00AC467A">
        <w:rPr>
          <w:rStyle w:val="1"/>
          <w:rFonts w:ascii="Times New Roman" w:hAnsi="Times New Roman"/>
          <w:spacing w:val="0"/>
          <w:sz w:val="28"/>
        </w:rPr>
        <w:t>н</w:t>
      </w:r>
      <w:r w:rsidRPr="00920327">
        <w:rPr>
          <w:rStyle w:val="1"/>
          <w:rFonts w:ascii="Times New Roman" w:hAnsi="Times New Roman"/>
          <w:spacing w:val="0"/>
          <w:sz w:val="28"/>
        </w:rPr>
        <w:t>а предмете оде</w:t>
      </w:r>
      <w:r w:rsidR="00F54BA4">
        <w:rPr>
          <w:rStyle w:val="1"/>
          <w:rFonts w:ascii="Times New Roman" w:hAnsi="Times New Roman"/>
          <w:spacing w:val="0"/>
          <w:sz w:val="28"/>
        </w:rPr>
        <w:t>жд</w:t>
      </w:r>
      <w:r w:rsidRPr="00920327">
        <w:rPr>
          <w:rStyle w:val="1"/>
          <w:rFonts w:ascii="Times New Roman" w:hAnsi="Times New Roman"/>
          <w:spacing w:val="0"/>
          <w:sz w:val="28"/>
        </w:rPr>
        <w:t>ы посторонних волокон, растительных или древесных частиц и других веществ; смешение различных сорт</w:t>
      </w:r>
      <w:r w:rsidR="00F54BA4">
        <w:rPr>
          <w:rStyle w:val="1"/>
          <w:rFonts w:ascii="Times New Roman" w:hAnsi="Times New Roman"/>
          <w:spacing w:val="0"/>
          <w:sz w:val="28"/>
        </w:rPr>
        <w:t>ов</w:t>
      </w:r>
      <w:r w:rsidRPr="00920327">
        <w:rPr>
          <w:rStyle w:val="1"/>
          <w:rFonts w:ascii="Times New Roman" w:hAnsi="Times New Roman"/>
          <w:spacing w:val="0"/>
          <w:sz w:val="28"/>
        </w:rPr>
        <w:t xml:space="preserve"> бензина.</w:t>
      </w:r>
    </w:p>
    <w:p w:rsidR="00574DE0"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Таким образом, действие закономерных и случайных факторов приводит к формированию качественной определенности системы субстанциональных свойств объектов криминалистической идентификации</w:t>
      </w:r>
      <w:r w:rsidR="00574DE0">
        <w:rPr>
          <w:rStyle w:val="ac"/>
          <w:rFonts w:ascii="Times New Roman" w:hAnsi="Times New Roman"/>
          <w:spacing w:val="0"/>
          <w:sz w:val="28"/>
        </w:rPr>
        <w:footnoteReference w:id="18"/>
      </w:r>
      <w:r w:rsidR="00F71A11" w:rsidRPr="00920327">
        <w:rPr>
          <w:rStyle w:val="1"/>
          <w:rFonts w:ascii="Times New Roman" w:hAnsi="Times New Roman"/>
          <w:spacing w:val="0"/>
          <w:sz w:val="28"/>
        </w:rPr>
        <w:t>.</w:t>
      </w:r>
    </w:p>
    <w:p w:rsidR="00574DE0"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Применение качественного подхода расширило возможности криминалистической идентификации таких объектов, как бумага, чернила, дробь и др. В качестве идентифицируемых стали выступать и такие нетрадиционные объекты, как материальные комплексы, представляющие собой совокупность единичных физических тел, а также объемы (массы) сыпучих, жидких и иных материальных образований, не имеющих фиксированной пространственной формы </w:t>
      </w:r>
      <w:r w:rsidR="00773057">
        <w:rPr>
          <w:rStyle w:val="1"/>
          <w:rFonts w:ascii="Times New Roman" w:hAnsi="Times New Roman"/>
          <w:spacing w:val="0"/>
          <w:sz w:val="28"/>
        </w:rPr>
        <w:sym w:font="Symbol" w:char="F05B"/>
      </w:r>
      <w:r w:rsidRPr="00920327">
        <w:rPr>
          <w:rStyle w:val="1"/>
          <w:rFonts w:ascii="Times New Roman" w:hAnsi="Times New Roman"/>
          <w:spacing w:val="0"/>
          <w:sz w:val="28"/>
        </w:rPr>
        <w:t>4</w:t>
      </w:r>
      <w:r w:rsidR="00BB09AA" w:rsidRPr="00920327">
        <w:rPr>
          <w:rStyle w:val="1"/>
          <w:rFonts w:ascii="Times New Roman" w:hAnsi="Times New Roman"/>
          <w:spacing w:val="0"/>
          <w:sz w:val="28"/>
        </w:rPr>
        <w:t>]</w:t>
      </w:r>
      <w:r w:rsidRPr="00920327">
        <w:rPr>
          <w:rStyle w:val="1"/>
          <w:rFonts w:ascii="Times New Roman" w:hAnsi="Times New Roman"/>
          <w:spacing w:val="0"/>
          <w:sz w:val="28"/>
        </w:rPr>
        <w:t>.</w:t>
      </w:r>
    </w:p>
    <w:p w:rsidR="00914E1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Для целей экспертно-криминалистической идентификации наиболее часто исследуются такие разновидности субстанциональных свойств: элементный (включая изотопный), молекулярный, фазовый и компонентный (или композиционный) составы</w:t>
      </w:r>
      <w:r w:rsidR="00365AF4">
        <w:rPr>
          <w:rStyle w:val="ac"/>
          <w:rFonts w:ascii="Times New Roman" w:hAnsi="Times New Roman"/>
          <w:spacing w:val="0"/>
          <w:sz w:val="28"/>
        </w:rPr>
        <w:footnoteReference w:id="19"/>
      </w:r>
      <w:r w:rsidRPr="00920327">
        <w:rPr>
          <w:rStyle w:val="1"/>
          <w:rFonts w:ascii="Times New Roman" w:hAnsi="Times New Roman"/>
          <w:spacing w:val="0"/>
          <w:sz w:val="28"/>
        </w:rPr>
        <w:t>; внутренняя ст</w:t>
      </w:r>
      <w:r w:rsidR="00046AAB">
        <w:rPr>
          <w:rStyle w:val="1"/>
          <w:rFonts w:ascii="Times New Roman" w:hAnsi="Times New Roman"/>
          <w:spacing w:val="0"/>
          <w:sz w:val="28"/>
        </w:rPr>
        <w:t xml:space="preserve">руктура </w:t>
      </w:r>
      <w:r w:rsidRPr="00920327">
        <w:rPr>
          <w:rStyle w:val="1"/>
          <w:rFonts w:ascii="Times New Roman" w:hAnsi="Times New Roman"/>
          <w:spacing w:val="0"/>
          <w:sz w:val="28"/>
        </w:rPr>
        <w:t>вещества (строение); некоторые физические характеристики его (например, плотность, твердость, электропроводность).</w:t>
      </w:r>
    </w:p>
    <w:p w:rsidR="009244D0"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Элементный состав характеризует как органическую, так и минеральную составляющие вещества объектов</w:t>
      </w:r>
      <w:r w:rsidR="00365AF4">
        <w:rPr>
          <w:rStyle w:val="ac"/>
          <w:rFonts w:ascii="Times New Roman" w:hAnsi="Times New Roman"/>
          <w:spacing w:val="0"/>
          <w:sz w:val="28"/>
        </w:rPr>
        <w:footnoteReference w:id="20"/>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Наибольшей значимостью для данной разновидности идентификационного исследования обладают характеристики элементного состава минеральной части вещества объекта.</w:t>
      </w:r>
    </w:p>
    <w:p w:rsidR="009244D0" w:rsidRDefault="00F971D9" w:rsidP="005D6CFA">
      <w:pPr>
        <w:pStyle w:val="a4"/>
        <w:shd w:val="clear" w:color="auto" w:fill="auto"/>
        <w:spacing w:line="276" w:lineRule="auto"/>
        <w:ind w:firstLine="709"/>
        <w:rPr>
          <w:rStyle w:val="1"/>
          <w:rFonts w:ascii="Times New Roman" w:hAnsi="Times New Roman"/>
          <w:spacing w:val="0"/>
          <w:sz w:val="28"/>
          <w:lang w:eastAsia="en-US"/>
        </w:rPr>
      </w:pPr>
      <w:r w:rsidRPr="00920327">
        <w:rPr>
          <w:rStyle w:val="1"/>
          <w:rFonts w:ascii="Times New Roman" w:hAnsi="Times New Roman"/>
          <w:spacing w:val="0"/>
          <w:sz w:val="28"/>
        </w:rPr>
        <w:lastRenderedPageBreak/>
        <w:t>Если элементный состав объектов идентификационного исследования одинаков, то предметом изучения является молекулярный состав. Молекула - наименьшая частица вещества, способная к самостоятельному существованию и определяющая свойства вещества. Ее состав ха</w:t>
      </w:r>
      <w:r w:rsidR="00046AAB">
        <w:rPr>
          <w:rStyle w:val="1"/>
          <w:rFonts w:ascii="Times New Roman" w:hAnsi="Times New Roman"/>
          <w:spacing w:val="0"/>
          <w:sz w:val="28"/>
        </w:rPr>
        <w:t>ра</w:t>
      </w:r>
      <w:r w:rsidRPr="00920327">
        <w:rPr>
          <w:rStyle w:val="1"/>
          <w:rFonts w:ascii="Times New Roman" w:hAnsi="Times New Roman"/>
          <w:spacing w:val="0"/>
          <w:sz w:val="28"/>
        </w:rPr>
        <w:t>ктеризуется наличием и количеством конкретных элементов и выражается брутто-фор</w:t>
      </w:r>
      <w:r w:rsidR="006B0701">
        <w:rPr>
          <w:rStyle w:val="1"/>
          <w:rFonts w:ascii="Times New Roman" w:hAnsi="Times New Roman"/>
          <w:spacing w:val="0"/>
          <w:sz w:val="28"/>
        </w:rPr>
        <w:t>м</w:t>
      </w:r>
      <w:r w:rsidRPr="00920327">
        <w:rPr>
          <w:rStyle w:val="1"/>
          <w:rFonts w:ascii="Times New Roman" w:hAnsi="Times New Roman"/>
          <w:spacing w:val="0"/>
          <w:sz w:val="28"/>
        </w:rPr>
        <w:t xml:space="preserve">улой (например, </w:t>
      </w:r>
      <w:r w:rsidRPr="00920327">
        <w:rPr>
          <w:rStyle w:val="1"/>
          <w:rFonts w:ascii="Times New Roman" w:hAnsi="Times New Roman"/>
          <w:spacing w:val="0"/>
          <w:sz w:val="28"/>
          <w:lang w:val="en-US" w:eastAsia="en-US"/>
        </w:rPr>
        <w:t>C</w:t>
      </w:r>
      <w:r w:rsidR="006B0701">
        <w:rPr>
          <w:rStyle w:val="1"/>
          <w:rFonts w:ascii="Times New Roman" w:hAnsi="Times New Roman"/>
          <w:spacing w:val="0"/>
          <w:sz w:val="28"/>
          <w:vertAlign w:val="subscript"/>
          <w:lang w:eastAsia="en-US"/>
        </w:rPr>
        <w:t>2</w:t>
      </w:r>
      <w:r w:rsidRPr="00920327">
        <w:rPr>
          <w:rStyle w:val="1"/>
          <w:rFonts w:ascii="Times New Roman" w:hAnsi="Times New Roman"/>
          <w:spacing w:val="0"/>
          <w:sz w:val="28"/>
          <w:lang w:val="en-US" w:eastAsia="en-US"/>
        </w:rPr>
        <w:t>H</w:t>
      </w:r>
      <w:r w:rsidR="006B0701">
        <w:rPr>
          <w:rStyle w:val="1"/>
          <w:rFonts w:ascii="Times New Roman" w:hAnsi="Times New Roman"/>
          <w:spacing w:val="0"/>
          <w:sz w:val="28"/>
          <w:vertAlign w:val="subscript"/>
          <w:lang w:eastAsia="en-US"/>
        </w:rPr>
        <w:t>6</w:t>
      </w:r>
      <w:r w:rsidRPr="00920327">
        <w:rPr>
          <w:rStyle w:val="1"/>
          <w:rFonts w:ascii="Times New Roman" w:hAnsi="Times New Roman"/>
          <w:spacing w:val="0"/>
          <w:sz w:val="28"/>
          <w:lang w:val="en-US" w:eastAsia="en-US"/>
        </w:rPr>
        <w:t>O</w:t>
      </w:r>
      <w:r w:rsidRPr="00920327">
        <w:rPr>
          <w:rStyle w:val="1"/>
          <w:rFonts w:ascii="Times New Roman" w:hAnsi="Times New Roman"/>
          <w:spacing w:val="0"/>
          <w:sz w:val="28"/>
          <w:lang w:eastAsia="en-US"/>
        </w:rPr>
        <w:t>)</w:t>
      </w:r>
      <w:r w:rsidR="009244D0">
        <w:rPr>
          <w:rStyle w:val="ac"/>
          <w:rFonts w:ascii="Times New Roman" w:hAnsi="Times New Roman"/>
          <w:spacing w:val="0"/>
          <w:sz w:val="28"/>
          <w:lang w:eastAsia="en-US"/>
        </w:rPr>
        <w:footnoteReference w:id="21"/>
      </w:r>
      <w:r w:rsidRPr="00920327">
        <w:rPr>
          <w:rStyle w:val="1"/>
          <w:rFonts w:ascii="Times New Roman" w:hAnsi="Times New Roman"/>
          <w:spacing w:val="0"/>
          <w:sz w:val="28"/>
          <w:lang w:eastAsia="en-US"/>
        </w:rPr>
        <w:t>.</w:t>
      </w:r>
    </w:p>
    <w:p w:rsidR="004D16D4"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Фазовый состав обнаруживает формы существования в исследуемом объекте химических соединений и в каких фазах они присутствуют. Иногда фазовый состав характеризуют как наличие в гетерогенной системе объекта определенных гомогенных фаз. Гомогенная система - однородна, т.е. компоненты ее не имеют внутренней разделяющей их поверхности (например, спиртосодержащие жидкости, легковоспламешгощиеся нефтепродукты (НП). Гетерогенная система содержит минимум две фазы (например, пластичные смазки или не сме</w:t>
      </w:r>
      <w:r w:rsidR="008F1CDB">
        <w:rPr>
          <w:rStyle w:val="1"/>
          <w:rFonts w:ascii="Times New Roman" w:hAnsi="Times New Roman"/>
          <w:spacing w:val="0"/>
          <w:sz w:val="28"/>
        </w:rPr>
        <w:t>ш</w:t>
      </w:r>
      <w:r w:rsidRPr="00920327">
        <w:rPr>
          <w:rStyle w:val="1"/>
          <w:rFonts w:ascii="Times New Roman" w:hAnsi="Times New Roman"/>
          <w:spacing w:val="0"/>
          <w:sz w:val="28"/>
        </w:rPr>
        <w:t>иваю</w:t>
      </w:r>
      <w:r w:rsidR="008F1CDB">
        <w:rPr>
          <w:rStyle w:val="1"/>
          <w:rFonts w:ascii="Times New Roman" w:hAnsi="Times New Roman"/>
          <w:spacing w:val="0"/>
          <w:sz w:val="28"/>
        </w:rPr>
        <w:t>щи</w:t>
      </w:r>
      <w:r w:rsidRPr="00920327">
        <w:rPr>
          <w:rStyle w:val="1"/>
          <w:rFonts w:ascii="Times New Roman" w:hAnsi="Times New Roman"/>
          <w:spacing w:val="0"/>
          <w:sz w:val="28"/>
        </w:rPr>
        <w:t>еся между собой жидкости - бензин и в</w:t>
      </w:r>
      <w:r w:rsidR="008F1CDB">
        <w:rPr>
          <w:rStyle w:val="1"/>
          <w:rFonts w:ascii="Times New Roman" w:hAnsi="Times New Roman"/>
          <w:spacing w:val="0"/>
          <w:sz w:val="28"/>
        </w:rPr>
        <w:t>о</w:t>
      </w:r>
      <w:r w:rsidRPr="00920327">
        <w:rPr>
          <w:rStyle w:val="1"/>
          <w:rFonts w:ascii="Times New Roman" w:hAnsi="Times New Roman"/>
          <w:spacing w:val="0"/>
          <w:sz w:val="28"/>
        </w:rPr>
        <w:t>да), отграниченные друг от друга поверхностями раздела. Во многих случаях одно и то же вещество может существовать в виде различных фаз. Так, двуокись титана, широко используемая при производстве лакокрасочных материалов, может существовать как в рутильной, так и в анатазной формах.</w:t>
      </w:r>
    </w:p>
    <w:p w:rsidR="00276FA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Компонентный </w:t>
      </w:r>
      <w:r w:rsidR="006A7A70">
        <w:rPr>
          <w:rStyle w:val="1"/>
          <w:rFonts w:ascii="Times New Roman" w:hAnsi="Times New Roman"/>
          <w:spacing w:val="0"/>
          <w:sz w:val="28"/>
        </w:rPr>
        <w:t>со</w:t>
      </w:r>
      <w:r w:rsidRPr="00920327">
        <w:rPr>
          <w:rStyle w:val="1"/>
          <w:rFonts w:ascii="Times New Roman" w:hAnsi="Times New Roman"/>
          <w:spacing w:val="0"/>
          <w:sz w:val="28"/>
        </w:rPr>
        <w:t xml:space="preserve">став </w:t>
      </w:r>
      <w:r w:rsidR="006A7A70">
        <w:rPr>
          <w:rStyle w:val="1"/>
          <w:rFonts w:ascii="Times New Roman" w:hAnsi="Times New Roman"/>
          <w:spacing w:val="0"/>
          <w:sz w:val="28"/>
        </w:rPr>
        <w:t>в</w:t>
      </w:r>
      <w:r w:rsidRPr="00920327">
        <w:rPr>
          <w:rStyle w:val="1"/>
          <w:rFonts w:ascii="Times New Roman" w:hAnsi="Times New Roman"/>
          <w:spacing w:val="0"/>
          <w:sz w:val="28"/>
        </w:rPr>
        <w:t>ещ</w:t>
      </w:r>
      <w:r w:rsidR="006A7A70">
        <w:rPr>
          <w:rStyle w:val="1"/>
          <w:rFonts w:ascii="Times New Roman" w:hAnsi="Times New Roman"/>
          <w:spacing w:val="0"/>
          <w:sz w:val="28"/>
        </w:rPr>
        <w:t>е</w:t>
      </w:r>
      <w:r w:rsidRPr="00920327">
        <w:rPr>
          <w:rStyle w:val="1"/>
          <w:rFonts w:ascii="Times New Roman" w:hAnsi="Times New Roman"/>
          <w:spacing w:val="0"/>
          <w:sz w:val="28"/>
        </w:rPr>
        <w:t>ства объекта представлен совокупностью определенных химических соединений (компонентов), которые не могут реагировать друг с другом и количество каждого из которых не зависит от количества других. Так, компонентный состав лакокрасочного материала раскрывается через наличие в нем определенных связующих, пигментов, наполнителей, растворителей и других веществ, соотношения их в смеси. Различают однокомпонентные и многокомпонентные вещества и материалы. Примером</w:t>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первых являются технические жидкости (ацетон, спирт и др.), сухой пигмент (сажа и др.), а вторых - сплавы металлов, клеи, краски и др.</w:t>
      </w:r>
    </w:p>
    <w:p w:rsidR="00276FA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 числу важных идентификационных свойств наряду с составом относятся особенности втренней структуры объекта. Выявление, изучение и оценка их являются неотъемлемой частью рассматриваемой разновидности идентификационного исследования.</w:t>
      </w:r>
    </w:p>
    <w:p w:rsidR="00276FA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Структура вообще - это относительно устойчивая связь элементов, их отношений, обусловливающая целостность объекта.</w:t>
      </w:r>
    </w:p>
    <w:p w:rsidR="00276FA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Необходимость изучения внутренней структуры объектов определяется пре</w:t>
      </w:r>
      <w:r w:rsidR="004410D9">
        <w:rPr>
          <w:rStyle w:val="1"/>
          <w:rFonts w:ascii="Times New Roman" w:hAnsi="Times New Roman"/>
          <w:spacing w:val="0"/>
          <w:sz w:val="28"/>
        </w:rPr>
        <w:t>ж</w:t>
      </w:r>
      <w:r w:rsidRPr="00920327">
        <w:rPr>
          <w:rStyle w:val="1"/>
          <w:rFonts w:ascii="Times New Roman" w:hAnsi="Times New Roman"/>
          <w:spacing w:val="0"/>
          <w:sz w:val="28"/>
        </w:rPr>
        <w:t>де всего тем, что вещества одного и того же состава могут существенно различаться по структуре и вообще по своей сущности. Например, закалка стали не изменит ее состава, но происходящие при этом структурные изменения (появление свойства</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анизотропности) приводят к изменению ее механических свойств (твердости, упругости и др.)</w:t>
      </w:r>
      <w:r w:rsidR="00FC0C6E">
        <w:rPr>
          <w:rStyle w:val="ac"/>
          <w:rFonts w:ascii="Times New Roman" w:hAnsi="Times New Roman"/>
          <w:spacing w:val="0"/>
          <w:sz w:val="28"/>
        </w:rPr>
        <w:footnoteReference w:id="22"/>
      </w:r>
      <w:r w:rsidRPr="00920327">
        <w:rPr>
          <w:rStyle w:val="1"/>
          <w:rFonts w:ascii="Times New Roman" w:hAnsi="Times New Roman"/>
          <w:spacing w:val="0"/>
          <w:sz w:val="28"/>
        </w:rPr>
        <w:t>.</w:t>
      </w:r>
    </w:p>
    <w:p w:rsidR="00276FA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Структурные изменения вещества приводят к изменению отдельных его свойств или даже к исчезновению некоторых из них.</w:t>
      </w:r>
      <w:r w:rsidR="00BB09AA" w:rsidRPr="00920327">
        <w:rPr>
          <w:rFonts w:ascii="Times New Roman" w:hAnsi="Times New Roman"/>
          <w:spacing w:val="0"/>
          <w:sz w:val="28"/>
        </w:rPr>
        <w:t xml:space="preserve"> </w:t>
      </w:r>
      <w:r w:rsidRPr="00920327">
        <w:rPr>
          <w:rStyle w:val="1"/>
          <w:rFonts w:ascii="Times New Roman" w:hAnsi="Times New Roman"/>
          <w:spacing w:val="0"/>
          <w:sz w:val="28"/>
        </w:rPr>
        <w:t>Т</w:t>
      </w:r>
      <w:r w:rsidR="00036B55">
        <w:rPr>
          <w:rStyle w:val="1"/>
          <w:rFonts w:ascii="Times New Roman" w:hAnsi="Times New Roman"/>
          <w:spacing w:val="0"/>
          <w:sz w:val="28"/>
        </w:rPr>
        <w:t>ак</w:t>
      </w:r>
      <w:r w:rsidRPr="00920327">
        <w:rPr>
          <w:rStyle w:val="1"/>
          <w:rFonts w:ascii="Times New Roman" w:hAnsi="Times New Roman"/>
          <w:spacing w:val="0"/>
          <w:sz w:val="28"/>
        </w:rPr>
        <w:t xml:space="preserve"> при высоких температурах совершается процесс перекристаллиза</w:t>
      </w:r>
      <w:r w:rsidR="00036B55">
        <w:rPr>
          <w:rStyle w:val="1"/>
          <w:rFonts w:ascii="Times New Roman" w:hAnsi="Times New Roman"/>
          <w:spacing w:val="0"/>
          <w:sz w:val="28"/>
        </w:rPr>
        <w:t>ц</w:t>
      </w:r>
      <w:r w:rsidRPr="00920327">
        <w:rPr>
          <w:rStyle w:val="1"/>
          <w:rFonts w:ascii="Times New Roman" w:hAnsi="Times New Roman"/>
          <w:spacing w:val="0"/>
          <w:sz w:val="28"/>
        </w:rPr>
        <w:t>ии железа, когда железо теряет способность намагничиваться при том же молекулярном составе. Резина при низких температурах теряет эластичность, становится хрупкой.</w:t>
      </w:r>
    </w:p>
    <w:p w:rsidR="00276FAE" w:rsidRDefault="00F971D9"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Для рассматриваемой нами разновидности идентификационных исследований важны следующие типы структур субстрата идентифицируемых объектов:</w:t>
      </w:r>
    </w:p>
    <w:p w:rsidR="00276FA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 степени упорядоченности строения вещества - кристаллические, аморфные, жидкие, газообразные;</w:t>
      </w:r>
    </w:p>
    <w:p w:rsidR="00276FA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 фазовому составу - твердые, жидкие, газообразные, гомогенные, гетерогенные.</w:t>
      </w:r>
    </w:p>
    <w:p w:rsidR="00276FA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Чем выше </w:t>
      </w:r>
      <w:r w:rsidR="00F76478">
        <w:rPr>
          <w:rStyle w:val="1"/>
          <w:rFonts w:ascii="Times New Roman" w:hAnsi="Times New Roman"/>
          <w:spacing w:val="0"/>
          <w:sz w:val="28"/>
        </w:rPr>
        <w:t>упо</w:t>
      </w:r>
      <w:r w:rsidRPr="00920327">
        <w:rPr>
          <w:rStyle w:val="1"/>
          <w:rFonts w:ascii="Times New Roman" w:hAnsi="Times New Roman"/>
          <w:spacing w:val="0"/>
          <w:sz w:val="28"/>
        </w:rPr>
        <w:t>рядоченность внутренней структуры вещества объекта, тем адекватней проявляются в отделенных от него</w:t>
      </w:r>
      <w:r w:rsidR="00F76478">
        <w:rPr>
          <w:rStyle w:val="1"/>
          <w:rFonts w:ascii="Times New Roman" w:hAnsi="Times New Roman"/>
          <w:spacing w:val="0"/>
          <w:sz w:val="28"/>
        </w:rPr>
        <w:t xml:space="preserve"> </w:t>
      </w:r>
      <w:r w:rsidRPr="00920327">
        <w:rPr>
          <w:rStyle w:val="1"/>
          <w:rFonts w:ascii="Times New Roman" w:hAnsi="Times New Roman"/>
          <w:spacing w:val="0"/>
          <w:sz w:val="28"/>
        </w:rPr>
        <w:t>частях интегративные свойства целого.</w:t>
      </w:r>
    </w:p>
    <w:p w:rsidR="00276FA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Внутренняя структура может характеризовать объект в целом (например, гомогенность или гетерогенность его вещества) или строение вещества (на</w:t>
      </w:r>
      <w:r w:rsidR="00F76478">
        <w:rPr>
          <w:rStyle w:val="1"/>
          <w:rFonts w:ascii="Times New Roman" w:hAnsi="Times New Roman"/>
          <w:spacing w:val="0"/>
          <w:sz w:val="28"/>
        </w:rPr>
        <w:t>примар</w:t>
      </w:r>
      <w:r w:rsidRPr="00920327">
        <w:rPr>
          <w:rStyle w:val="1"/>
          <w:rFonts w:ascii="Times New Roman" w:hAnsi="Times New Roman"/>
          <w:spacing w:val="0"/>
          <w:sz w:val="28"/>
        </w:rPr>
        <w:t>, тип кристаллической решетки, кристаллических фаз объекта, строение молекул и др.). Поэтому внутреннюю структуру изучают на различных уровнях (макро-, микро-, и ультрамикроуровнях).</w:t>
      </w:r>
    </w:p>
    <w:p w:rsidR="00FC0C6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Макроструктура субстрата объекта характеризует форму и размеры его достаточно крупных элементов, их пространственное расположение (размещение) в пределах объекта. Например, для строительных материалов - это форма и раз</w:t>
      </w:r>
      <w:r w:rsidRPr="00920327">
        <w:rPr>
          <w:rStyle w:val="1"/>
          <w:rFonts w:ascii="Times New Roman" w:hAnsi="Times New Roman"/>
          <w:spacing w:val="0"/>
          <w:sz w:val="28"/>
        </w:rPr>
        <w:lastRenderedPageBreak/>
        <w:t xml:space="preserve">меры зерен, частиц и </w:t>
      </w:r>
      <w:r w:rsidR="00F76478">
        <w:rPr>
          <w:rStyle w:val="1"/>
          <w:rFonts w:ascii="Times New Roman" w:hAnsi="Times New Roman"/>
          <w:spacing w:val="0"/>
          <w:sz w:val="28"/>
        </w:rPr>
        <w:t>п</w:t>
      </w:r>
      <w:r w:rsidRPr="00920327">
        <w:rPr>
          <w:rStyle w:val="1"/>
          <w:rFonts w:ascii="Times New Roman" w:hAnsi="Times New Roman"/>
          <w:spacing w:val="0"/>
          <w:sz w:val="28"/>
        </w:rPr>
        <w:t>устотных образований (п</w:t>
      </w:r>
      <w:r w:rsidR="00645E9E">
        <w:rPr>
          <w:rStyle w:val="1"/>
          <w:rFonts w:ascii="Times New Roman" w:hAnsi="Times New Roman"/>
          <w:spacing w:val="0"/>
          <w:sz w:val="28"/>
        </w:rPr>
        <w:t>о</w:t>
      </w:r>
      <w:r w:rsidRPr="00920327">
        <w:rPr>
          <w:rStyle w:val="1"/>
          <w:rFonts w:ascii="Times New Roman" w:hAnsi="Times New Roman"/>
          <w:spacing w:val="0"/>
          <w:sz w:val="28"/>
        </w:rPr>
        <w:t>р, трещин межзернистых пространств), рельефность, пористость, распределение включений (собственных и инородных) по объему и поверхности.</w:t>
      </w:r>
    </w:p>
    <w:p w:rsidR="00942FE6"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 достаточно большом увеличении можно изучать микро- и ультрамикроструктуру объекта. Так, для ЛКП микроструктура представлена определенным количеством слоев красок, порядком их размещения, толщиной покрытия в целом и отдельных слоев, включениями и другими особенностями. При исследовании ЛКП методом элект</w:t>
      </w:r>
      <w:r w:rsidR="00645E9E">
        <w:rPr>
          <w:rStyle w:val="1"/>
          <w:rFonts w:ascii="Times New Roman" w:hAnsi="Times New Roman"/>
          <w:spacing w:val="0"/>
          <w:sz w:val="28"/>
        </w:rPr>
        <w:t>р</w:t>
      </w:r>
      <w:r w:rsidRPr="00920327">
        <w:rPr>
          <w:rStyle w:val="1"/>
          <w:rFonts w:ascii="Times New Roman" w:hAnsi="Times New Roman"/>
          <w:spacing w:val="0"/>
          <w:sz w:val="28"/>
        </w:rPr>
        <w:t>онной микроскопии можно выявлять характер надмолекулярных структур полимерных материалов, которые могут иметь микроструктуры ячеистого, бугристого, волнообразного и иного характера, а также форму, размеры и распределение частиц пигментов. Растровая электронная микроскопия позволяет различать микрокристаллическую структуру неорганических пигментов, имеющих несколько кристаллических модификаций, зависящих от химической природы пигментов, технологии его получения (сфероидальную, игольчатую, округлую, прямоугольную).</w:t>
      </w:r>
    </w:p>
    <w:p w:rsidR="00942FE6"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 характер</w:t>
      </w:r>
      <w:r w:rsidR="00682C55">
        <w:rPr>
          <w:rStyle w:val="1"/>
          <w:rFonts w:ascii="Times New Roman" w:hAnsi="Times New Roman"/>
          <w:spacing w:val="0"/>
          <w:sz w:val="28"/>
        </w:rPr>
        <w:t>истик</w:t>
      </w:r>
      <w:r w:rsidRPr="00920327">
        <w:rPr>
          <w:rStyle w:val="1"/>
          <w:rFonts w:ascii="Times New Roman" w:hAnsi="Times New Roman"/>
          <w:spacing w:val="0"/>
          <w:sz w:val="28"/>
        </w:rPr>
        <w:t>ам ультрамикроструктуры веществ</w:t>
      </w:r>
      <w:r w:rsidR="00682C55">
        <w:rPr>
          <w:rStyle w:val="1"/>
          <w:rFonts w:ascii="Times New Roman" w:hAnsi="Times New Roman"/>
          <w:spacing w:val="0"/>
          <w:sz w:val="28"/>
        </w:rPr>
        <w:t>а</w:t>
      </w:r>
      <w:r w:rsidRPr="00920327">
        <w:rPr>
          <w:rStyle w:val="1"/>
          <w:rFonts w:ascii="Times New Roman" w:hAnsi="Times New Roman"/>
          <w:spacing w:val="0"/>
          <w:sz w:val="28"/>
        </w:rPr>
        <w:t xml:space="preserve"> относятся порядок связывания атомов, способ связи и пространственное распределение атомов.</w:t>
      </w:r>
    </w:p>
    <w:p w:rsidR="00942FE6"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Свойства молекул во многом обусловлены строением (ультрамикроструктурой)</w:t>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Структур</w:t>
      </w:r>
      <w:r w:rsidR="00682C55">
        <w:rPr>
          <w:rStyle w:val="1"/>
          <w:rFonts w:ascii="Times New Roman" w:hAnsi="Times New Roman"/>
          <w:spacing w:val="0"/>
          <w:sz w:val="28"/>
        </w:rPr>
        <w:t>а</w:t>
      </w:r>
      <w:r w:rsidRPr="00920327">
        <w:rPr>
          <w:rStyle w:val="1"/>
          <w:rFonts w:ascii="Times New Roman" w:hAnsi="Times New Roman"/>
          <w:spacing w:val="0"/>
          <w:sz w:val="28"/>
        </w:rPr>
        <w:t xml:space="preserve"> молекулы часто является решающим фактором в определении ее химических и физических свойств. Например, простые эфиры и </w:t>
      </w:r>
      <w:r w:rsidR="00682C55">
        <w:rPr>
          <w:rStyle w:val="1"/>
          <w:rFonts w:ascii="Times New Roman" w:hAnsi="Times New Roman"/>
          <w:spacing w:val="0"/>
          <w:sz w:val="28"/>
        </w:rPr>
        <w:t>о</w:t>
      </w:r>
      <w:r w:rsidRPr="00920327">
        <w:rPr>
          <w:rStyle w:val="1"/>
          <w:rFonts w:ascii="Times New Roman" w:hAnsi="Times New Roman"/>
          <w:spacing w:val="0"/>
          <w:sz w:val="28"/>
        </w:rPr>
        <w:t>дноатомные спирты имеют одинаковый качественный и количественный элементный состав (выраженный, брутто-формулой С</w:t>
      </w:r>
      <w:r w:rsidRPr="00920327">
        <w:rPr>
          <w:rStyle w:val="1"/>
          <w:rFonts w:ascii="Times New Roman" w:hAnsi="Times New Roman"/>
          <w:spacing w:val="0"/>
          <w:sz w:val="28"/>
          <w:vertAlign w:val="subscript"/>
        </w:rPr>
        <w:t>2</w:t>
      </w:r>
      <w:r w:rsidRPr="00920327">
        <w:rPr>
          <w:rStyle w:val="1"/>
          <w:rFonts w:ascii="Times New Roman" w:hAnsi="Times New Roman"/>
          <w:spacing w:val="0"/>
          <w:sz w:val="28"/>
        </w:rPr>
        <w:t>Н</w:t>
      </w:r>
      <w:r w:rsidRPr="00920327">
        <w:rPr>
          <w:rStyle w:val="1"/>
          <w:rFonts w:ascii="Times New Roman" w:hAnsi="Times New Roman"/>
          <w:spacing w:val="0"/>
          <w:sz w:val="28"/>
          <w:vertAlign w:val="subscript"/>
        </w:rPr>
        <w:t>6</w:t>
      </w:r>
      <w:r w:rsidR="00817D25">
        <w:rPr>
          <w:rStyle w:val="1"/>
          <w:rFonts w:ascii="Times New Roman" w:hAnsi="Times New Roman"/>
          <w:spacing w:val="0"/>
          <w:sz w:val="28"/>
        </w:rPr>
        <w:t>О</w:t>
      </w:r>
      <w:r w:rsidRPr="00920327">
        <w:rPr>
          <w:rStyle w:val="1"/>
          <w:rFonts w:ascii="Times New Roman" w:hAnsi="Times New Roman"/>
          <w:spacing w:val="0"/>
          <w:sz w:val="28"/>
        </w:rPr>
        <w:t>), но это разные соединения (соединения с различными свойствами) ввиду различия их молекулярных структур.</w:t>
      </w:r>
    </w:p>
    <w:p w:rsidR="00942FE6"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Ультрамикроструктуру твердых тел характеризует тип кристаллической решетки (ионная, атомная, молекулярная, металлическая)</w:t>
      </w:r>
      <w:r w:rsidR="00F71A11" w:rsidRPr="00920327">
        <w:rPr>
          <w:rStyle w:val="1"/>
          <w:rFonts w:ascii="Times New Roman" w:hAnsi="Times New Roman"/>
          <w:spacing w:val="0"/>
          <w:sz w:val="28"/>
        </w:rPr>
        <w:t>.</w:t>
      </w:r>
    </w:p>
    <w:p w:rsidR="00C43946"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Структура твердых тел определяется изотропностью формирующих его элементов - молекул, фаз, фракций и т.д. по поверхности и объему исследуемого объекта. Пр</w:t>
      </w:r>
      <w:r w:rsidR="000F63D6">
        <w:rPr>
          <w:rStyle w:val="1"/>
          <w:rFonts w:ascii="Times New Roman" w:hAnsi="Times New Roman"/>
          <w:spacing w:val="0"/>
          <w:sz w:val="28"/>
        </w:rPr>
        <w:t>и</w:t>
      </w:r>
      <w:r w:rsidRPr="00920327">
        <w:rPr>
          <w:rStyle w:val="1"/>
          <w:rFonts w:ascii="Times New Roman" w:hAnsi="Times New Roman"/>
          <w:spacing w:val="0"/>
          <w:sz w:val="28"/>
        </w:rPr>
        <w:t xml:space="preserve"> переходе на микро- и ультрамикроуровень свойство изотропности состава нередко заменяется анизотропностью. Например, литая заводская дробь (башенный способ) содержит мышьяк, и при отборе для анализа достаточно больших проб (10 мг и более) их состав не различается. Однако вследствие ликвационных процессов, протекающих в массе дробины, содержа</w:t>
      </w:r>
      <w:r w:rsidR="00B73AA0">
        <w:rPr>
          <w:rStyle w:val="1"/>
          <w:rFonts w:ascii="Times New Roman" w:hAnsi="Times New Roman"/>
          <w:spacing w:val="0"/>
          <w:sz w:val="28"/>
        </w:rPr>
        <w:t>ни</w:t>
      </w:r>
      <w:r w:rsidRPr="00920327">
        <w:rPr>
          <w:rStyle w:val="1"/>
          <w:rFonts w:ascii="Times New Roman" w:hAnsi="Times New Roman"/>
          <w:spacing w:val="0"/>
          <w:sz w:val="28"/>
        </w:rPr>
        <w:t xml:space="preserve">е мышьяка на ультрамикроуровне оказывается различным в отдельных частях одной дробины </w:t>
      </w:r>
      <w:r w:rsidRPr="00920327">
        <w:rPr>
          <w:rStyle w:val="1"/>
          <w:rFonts w:ascii="Times New Roman" w:hAnsi="Times New Roman"/>
          <w:spacing w:val="0"/>
          <w:sz w:val="28"/>
          <w:lang w:eastAsia="en-US"/>
        </w:rPr>
        <w:t>[</w:t>
      </w:r>
      <w:r w:rsidRPr="00920327">
        <w:rPr>
          <w:rStyle w:val="1"/>
          <w:rFonts w:ascii="Times New Roman" w:hAnsi="Times New Roman"/>
          <w:spacing w:val="0"/>
          <w:sz w:val="28"/>
          <w:lang w:val="en-US" w:eastAsia="en-US"/>
        </w:rPr>
        <w:t>l</w:t>
      </w:r>
      <w:r w:rsidRPr="00920327">
        <w:rPr>
          <w:rStyle w:val="1"/>
          <w:rFonts w:ascii="Times New Roman" w:hAnsi="Times New Roman"/>
          <w:spacing w:val="0"/>
          <w:sz w:val="28"/>
          <w:lang w:eastAsia="en-US"/>
        </w:rPr>
        <w:t>2</w:t>
      </w:r>
      <w:r w:rsidR="009A6D0B" w:rsidRPr="00920327">
        <w:rPr>
          <w:rStyle w:val="1"/>
          <w:rFonts w:ascii="Times New Roman" w:hAnsi="Times New Roman"/>
          <w:spacing w:val="0"/>
          <w:sz w:val="28"/>
          <w:lang w:eastAsia="en-US"/>
        </w:rPr>
        <w:t>]</w:t>
      </w:r>
      <w:r w:rsidRPr="00920327">
        <w:rPr>
          <w:rStyle w:val="1"/>
          <w:rFonts w:ascii="Times New Roman" w:hAnsi="Times New Roman"/>
          <w:spacing w:val="0"/>
          <w:sz w:val="28"/>
        </w:rPr>
        <w:t xml:space="preserve">. Поэтому наряду с самим свойством для целей идентификации можно использовать и такие особенности, как дисперсия свойств, коэффициенты их вариации, определяющие неоднородность распределения свойств в исследуемом объекте. </w:t>
      </w:r>
      <w:r w:rsidRPr="00920327">
        <w:rPr>
          <w:rStyle w:val="1"/>
          <w:rFonts w:ascii="Times New Roman" w:hAnsi="Times New Roman"/>
          <w:spacing w:val="0"/>
          <w:sz w:val="28"/>
        </w:rPr>
        <w:lastRenderedPageBreak/>
        <w:t>Анизотропностью свойств обладают строительное материалы, резина, текстильные материалы, стекло, пластмассы, металлы и др.</w:t>
      </w:r>
    </w:p>
    <w:p w:rsidR="00C43946"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Особенности структуры многих материальных образований относятся к числу интегративных свойств объекта и поэтому широко используются для целей идентификации целого по отдельным частям, а также для установления конкретного источника происхождения объекта. Так, комплекс различных технологических операций на отдельных заводах по переработке п</w:t>
      </w:r>
      <w:r w:rsidR="00F66423">
        <w:rPr>
          <w:rStyle w:val="1"/>
          <w:rFonts w:ascii="Times New Roman" w:hAnsi="Times New Roman"/>
          <w:spacing w:val="0"/>
          <w:sz w:val="28"/>
        </w:rPr>
        <w:t>о</w:t>
      </w:r>
      <w:r w:rsidRPr="00920327">
        <w:rPr>
          <w:rStyle w:val="1"/>
          <w:rFonts w:ascii="Times New Roman" w:hAnsi="Times New Roman"/>
          <w:spacing w:val="0"/>
          <w:sz w:val="28"/>
        </w:rPr>
        <w:t>лиолефинов в пленочные материалы находит отражение в формировании определенной ориентационной структуры пленки. Последняя представляет собой как бы кодирован</w:t>
      </w:r>
      <w:r w:rsidR="00F66423">
        <w:rPr>
          <w:rStyle w:val="1"/>
          <w:rFonts w:ascii="Times New Roman" w:hAnsi="Times New Roman"/>
          <w:spacing w:val="0"/>
          <w:sz w:val="28"/>
        </w:rPr>
        <w:t>н</w:t>
      </w:r>
      <w:r w:rsidRPr="00920327">
        <w:rPr>
          <w:rStyle w:val="1"/>
          <w:rFonts w:ascii="Times New Roman" w:hAnsi="Times New Roman"/>
          <w:spacing w:val="0"/>
          <w:sz w:val="28"/>
        </w:rPr>
        <w:t xml:space="preserve">ую форму информации о предыстории создания материала - конкретной технологии производства пленки </w:t>
      </w:r>
      <w:r w:rsidR="009A6D0B" w:rsidRPr="00920327">
        <w:rPr>
          <w:rStyle w:val="1"/>
          <w:rFonts w:ascii="Times New Roman" w:hAnsi="Times New Roman"/>
          <w:spacing w:val="0"/>
          <w:sz w:val="28"/>
        </w:rPr>
        <w:t>[</w:t>
      </w:r>
      <w:r w:rsidR="00F66423">
        <w:rPr>
          <w:rStyle w:val="1"/>
          <w:rFonts w:ascii="Times New Roman" w:hAnsi="Times New Roman"/>
          <w:spacing w:val="0"/>
          <w:sz w:val="28"/>
        </w:rPr>
        <w:t>6</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C43946"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Особенности внутренней структуры вещества объектов изучаются с помощью оптической и электронной микроскопии, а также методов анализа внутреннего строения, среди которых наиболее распространены металлограф</w:t>
      </w:r>
      <w:r w:rsidR="00F66423">
        <w:rPr>
          <w:rStyle w:val="1"/>
          <w:rFonts w:ascii="Times New Roman" w:hAnsi="Times New Roman"/>
          <w:spacing w:val="0"/>
          <w:sz w:val="28"/>
        </w:rPr>
        <w:t>и</w:t>
      </w:r>
      <w:r w:rsidRPr="00920327">
        <w:rPr>
          <w:rStyle w:val="1"/>
          <w:rFonts w:ascii="Times New Roman" w:hAnsi="Times New Roman"/>
          <w:spacing w:val="0"/>
          <w:sz w:val="28"/>
        </w:rPr>
        <w:t>ческие и рентгеноструктурные.</w:t>
      </w:r>
    </w:p>
    <w:p w:rsidR="002176DC"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При идентификации объектов по составу и структуре следует обязательно учитывать, что любой объект как целое характеризуется не только своей внутренней, но и внешней структурой. Неразрывная связь внешнего и внутреннего строения является методологической основой комплексного использования особенностей внешнего и в</w:t>
      </w:r>
      <w:r w:rsidR="00E34724">
        <w:rPr>
          <w:rStyle w:val="1"/>
          <w:rFonts w:ascii="Times New Roman" w:hAnsi="Times New Roman"/>
          <w:spacing w:val="0"/>
          <w:sz w:val="28"/>
        </w:rPr>
        <w:t>ну</w:t>
      </w:r>
      <w:r w:rsidRPr="00920327">
        <w:rPr>
          <w:rStyle w:val="1"/>
          <w:rFonts w:ascii="Times New Roman" w:hAnsi="Times New Roman"/>
          <w:spacing w:val="0"/>
          <w:sz w:val="28"/>
        </w:rPr>
        <w:t>треннего строения объектов в криминалистических исследованиях</w:t>
      </w:r>
      <w:r w:rsidR="00C43946">
        <w:rPr>
          <w:rStyle w:val="ac"/>
          <w:rFonts w:ascii="Times New Roman" w:hAnsi="Times New Roman"/>
          <w:spacing w:val="0"/>
          <w:sz w:val="28"/>
        </w:rPr>
        <w:footnoteReference w:id="23"/>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Вот почему неотъемлемой частью методик идентификации многих объектов является исследование особенностей внешнего строения объекта, реализуемое, как правило, посредством традиционных методов судебной трасологии.</w:t>
      </w:r>
    </w:p>
    <w:p w:rsidR="002176DC" w:rsidRDefault="00F971D9" w:rsidP="00E34724">
      <w:pPr>
        <w:pStyle w:val="a4"/>
        <w:shd w:val="clear" w:color="auto" w:fill="auto"/>
        <w:spacing w:before="240" w:after="240" w:line="276" w:lineRule="auto"/>
        <w:ind w:firstLine="0"/>
        <w:rPr>
          <w:rStyle w:val="1"/>
          <w:rFonts w:ascii="Times New Roman" w:hAnsi="Times New Roman"/>
          <w:spacing w:val="0"/>
          <w:sz w:val="28"/>
        </w:rPr>
      </w:pPr>
      <w:r w:rsidRPr="00920327">
        <w:rPr>
          <w:rStyle w:val="1"/>
          <w:rFonts w:ascii="Times New Roman" w:hAnsi="Times New Roman"/>
          <w:spacing w:val="0"/>
          <w:sz w:val="28"/>
        </w:rPr>
        <w:t>§ 2. Классификация субстанциональных свойств объектов</w:t>
      </w:r>
    </w:p>
    <w:p w:rsidR="002176DC"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Существуют различные основания для классификации субстанциональных свойств объектов криминалистической идентификации. Практическое значение имеют те из них, которые нацелены на решение типовых экспертных задач, в том </w:t>
      </w:r>
      <w:r w:rsidRPr="00920327">
        <w:rPr>
          <w:rStyle w:val="1"/>
          <w:rFonts w:ascii="Times New Roman" w:hAnsi="Times New Roman"/>
          <w:spacing w:val="0"/>
          <w:sz w:val="28"/>
        </w:rPr>
        <w:lastRenderedPageBreak/>
        <w:t>числе на создание информационно-поисковых систем по соответствующим свойствам.</w:t>
      </w:r>
    </w:p>
    <w:p w:rsidR="002176DC"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Субстанциональные свойства материальных образований чрезвычайно многообра</w:t>
      </w:r>
      <w:r w:rsidR="0077735B">
        <w:rPr>
          <w:rStyle w:val="1"/>
          <w:rFonts w:ascii="Times New Roman" w:hAnsi="Times New Roman"/>
          <w:spacing w:val="0"/>
          <w:sz w:val="28"/>
        </w:rPr>
        <w:t xml:space="preserve">зны </w:t>
      </w:r>
      <w:r w:rsidRPr="00920327">
        <w:rPr>
          <w:rStyle w:val="1"/>
          <w:rFonts w:ascii="Times New Roman" w:hAnsi="Times New Roman"/>
          <w:spacing w:val="0"/>
          <w:sz w:val="28"/>
        </w:rPr>
        <w:t xml:space="preserve">(например, известно свыше </w:t>
      </w:r>
      <w:r w:rsidR="0077735B">
        <w:rPr>
          <w:rStyle w:val="1"/>
          <w:rFonts w:ascii="Times New Roman" w:hAnsi="Times New Roman"/>
          <w:spacing w:val="0"/>
          <w:sz w:val="28"/>
        </w:rPr>
        <w:t>6</w:t>
      </w:r>
      <w:r w:rsidRPr="00920327">
        <w:rPr>
          <w:rStyle w:val="1"/>
          <w:rFonts w:ascii="Times New Roman" w:hAnsi="Times New Roman"/>
          <w:spacing w:val="0"/>
          <w:sz w:val="28"/>
        </w:rPr>
        <w:t xml:space="preserve">,5 </w:t>
      </w:r>
      <w:r w:rsidR="0077735B">
        <w:rPr>
          <w:rStyle w:val="1"/>
          <w:rFonts w:ascii="Times New Roman" w:hAnsi="Times New Roman"/>
          <w:spacing w:val="0"/>
          <w:sz w:val="28"/>
        </w:rPr>
        <w:t>мл</w:t>
      </w:r>
      <w:r w:rsidRPr="00920327">
        <w:rPr>
          <w:rStyle w:val="1"/>
          <w:rFonts w:ascii="Times New Roman" w:hAnsi="Times New Roman"/>
          <w:spacing w:val="0"/>
          <w:sz w:val="28"/>
        </w:rPr>
        <w:t xml:space="preserve">н. разнообразных химических соединений), и из всего этого многообразия выделяются и изучаются только такие свойства, которые необходимы и достаточны для решения практических задач. Скажем, для целей идентификации по составу и структуре имеют значение лишь такие внутренние особенности объектов, которые в конечном счете позволяют отличить изучаемый объект от аналогичных, выделить его в качестве единичного </w:t>
      </w:r>
      <w:r w:rsidR="0077735B">
        <w:rPr>
          <w:rStyle w:val="1"/>
          <w:rFonts w:ascii="Times New Roman" w:hAnsi="Times New Roman"/>
          <w:spacing w:val="0"/>
          <w:sz w:val="28"/>
        </w:rPr>
        <w:t>м</w:t>
      </w:r>
      <w:r w:rsidRPr="00920327">
        <w:rPr>
          <w:rStyle w:val="1"/>
          <w:rFonts w:ascii="Times New Roman" w:hAnsi="Times New Roman"/>
          <w:spacing w:val="0"/>
          <w:sz w:val="28"/>
        </w:rPr>
        <w:t>атериального образования.</w:t>
      </w:r>
    </w:p>
    <w:p w:rsidR="00316A2C"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Решение подобной задачи возможно лишь в случаях, когда эксперт может связать конкретные свойства объекта с факторами, обусловливающими их появление, изменение и исчезновение. В связи с этим практическое значение имеют классификация и систематизация внутренних свойств объектов по образующим их факторам.</w:t>
      </w:r>
    </w:p>
    <w:p w:rsidR="00316A2C"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Для изделий массового производства, составляющих основное множество объектов, идентифицируемых по составу и структуре, к таким факторам относятся технологи</w:t>
      </w:r>
      <w:r w:rsidR="00CB2755">
        <w:rPr>
          <w:rStyle w:val="1"/>
          <w:rFonts w:ascii="Times New Roman" w:hAnsi="Times New Roman"/>
          <w:spacing w:val="0"/>
          <w:sz w:val="28"/>
        </w:rPr>
        <w:t>я</w:t>
      </w:r>
      <w:r w:rsidRPr="00920327">
        <w:rPr>
          <w:rStyle w:val="1"/>
          <w:rFonts w:ascii="Times New Roman" w:hAnsi="Times New Roman"/>
          <w:spacing w:val="0"/>
          <w:sz w:val="28"/>
        </w:rPr>
        <w:t xml:space="preserve"> изготовления и условия существования объектов.</w:t>
      </w:r>
    </w:p>
    <w:p w:rsidR="00316A2C"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Среди свойств технологического происхождения различают рецептурный состав и технологический режим (способ), по которому вещество (сырье) перерабатывается в материал либо материал - в изделие. В зависимости от рецептурного состава можно дифференцировать объекты одного и того же назначения. Так,</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ЛКМ по наличию в их рецептурном составе связующих той или иной</w:t>
      </w:r>
      <w:r w:rsidR="008639CD">
        <w:rPr>
          <w:rStyle w:val="1"/>
          <w:rFonts w:ascii="Times New Roman" w:hAnsi="Times New Roman"/>
          <w:spacing w:val="0"/>
          <w:sz w:val="28"/>
        </w:rPr>
        <w:t xml:space="preserve"> </w:t>
      </w:r>
      <w:r w:rsidRPr="00920327">
        <w:rPr>
          <w:rStyle w:val="1"/>
          <w:rFonts w:ascii="Times New Roman" w:hAnsi="Times New Roman"/>
          <w:spacing w:val="0"/>
          <w:sz w:val="28"/>
        </w:rPr>
        <w:t>природы подразделяются на виды (масляные, фенолформальдегидные, меламин</w:t>
      </w:r>
      <w:r w:rsidR="008639CD">
        <w:rPr>
          <w:rStyle w:val="1"/>
          <w:rFonts w:ascii="Times New Roman" w:hAnsi="Times New Roman"/>
          <w:spacing w:val="0"/>
          <w:sz w:val="28"/>
        </w:rPr>
        <w:t>о</w:t>
      </w:r>
      <w:r w:rsidRPr="00920327">
        <w:rPr>
          <w:rStyle w:val="1"/>
          <w:rFonts w:ascii="Times New Roman" w:hAnsi="Times New Roman"/>
          <w:spacing w:val="0"/>
          <w:sz w:val="28"/>
        </w:rPr>
        <w:t xml:space="preserve">алкидные и др.). По конкретному технологическому режиму переработки веществ (материалов), отображающемуся на составе и внутренней структуре </w:t>
      </w:r>
      <w:r w:rsidRPr="00920327">
        <w:rPr>
          <w:rStyle w:val="BodytextItalic"/>
          <w:rFonts w:ascii="Times New Roman" w:hAnsi="Times New Roman"/>
          <w:i w:val="0"/>
          <w:spacing w:val="0"/>
          <w:sz w:val="28"/>
        </w:rPr>
        <w:t>объектов,</w:t>
      </w:r>
      <w:r w:rsidRPr="00920327">
        <w:rPr>
          <w:rStyle w:val="1"/>
          <w:rFonts w:ascii="Times New Roman" w:hAnsi="Times New Roman"/>
          <w:spacing w:val="0"/>
          <w:sz w:val="28"/>
        </w:rPr>
        <w:t xml:space="preserve"> можно различать полимерные пленки различных заводов-изготовителей или пленки, полученные на различном оборудовании; НП с различных нефтеперерабатывающих заводов. Особенности рецептурного состава и технологического режима позволяют отождествлять производственные партии материалов, изделий (лакокрасочных материалов, стекла, металлов и пр.), т.е. устанавливать общую групповую принадлежность сравниваемых объектов, а также идентифицировать конкретный источник изготовления. В тех случаях, когда объект изготовлен кустарным способом, по соответствующим технологическим особенностям возможна и индивидуальная идентификация.</w:t>
      </w:r>
    </w:p>
    <w:p w:rsidR="00316A2C"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 xml:space="preserve">Свойства </w:t>
      </w:r>
      <w:r w:rsidR="006457DD">
        <w:rPr>
          <w:rStyle w:val="1"/>
          <w:rFonts w:ascii="Times New Roman" w:hAnsi="Times New Roman"/>
          <w:spacing w:val="0"/>
          <w:sz w:val="28"/>
        </w:rPr>
        <w:t>су</w:t>
      </w:r>
      <w:r w:rsidRPr="00920327">
        <w:rPr>
          <w:rStyle w:val="1"/>
          <w:rFonts w:ascii="Times New Roman" w:hAnsi="Times New Roman"/>
          <w:spacing w:val="0"/>
          <w:sz w:val="28"/>
        </w:rPr>
        <w:t>ществ</w:t>
      </w:r>
      <w:r w:rsidR="006457DD">
        <w:rPr>
          <w:rStyle w:val="1"/>
          <w:rFonts w:ascii="Times New Roman" w:hAnsi="Times New Roman"/>
          <w:spacing w:val="0"/>
          <w:sz w:val="28"/>
        </w:rPr>
        <w:t>о</w:t>
      </w:r>
      <w:r w:rsidRPr="00920327">
        <w:rPr>
          <w:rStyle w:val="1"/>
          <w:rFonts w:ascii="Times New Roman" w:hAnsi="Times New Roman"/>
          <w:spacing w:val="0"/>
          <w:sz w:val="28"/>
        </w:rPr>
        <w:t>вания - эт</w:t>
      </w:r>
      <w:r w:rsidR="006457DD">
        <w:rPr>
          <w:rStyle w:val="1"/>
          <w:rFonts w:ascii="Times New Roman" w:hAnsi="Times New Roman"/>
          <w:spacing w:val="0"/>
          <w:sz w:val="28"/>
        </w:rPr>
        <w:t>о</w:t>
      </w:r>
      <w:r w:rsidRPr="00920327">
        <w:rPr>
          <w:rStyle w:val="1"/>
          <w:rFonts w:ascii="Times New Roman" w:hAnsi="Times New Roman"/>
          <w:spacing w:val="0"/>
          <w:sz w:val="28"/>
        </w:rPr>
        <w:t xml:space="preserve"> такие субстанциональные особенности, которые являются следствием действия на вещество объекта факторов внешней среды. Они обозначаются иногда как приобретенные свойства и обладают наибольшей идентификационной значимостью, поскольку практически нет двух объектов, реальные условия существования которых были бы идентичны.</w:t>
      </w:r>
    </w:p>
    <w:p w:rsidR="00316A2C"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Свойства существования можно классифицировать по факторам внешней среды следующим образом: приобретенные материальными образованиями под атмосферным воздействием; появляющиеся в связи с определенными условиями эксплуатации объекта (эксплуатационные свойства); возникающие под действием условий хранения объекта. Детализация факторов внешней среды и соответствующая им классификация в</w:t>
      </w:r>
      <w:r w:rsidR="00801239">
        <w:rPr>
          <w:rStyle w:val="1"/>
          <w:rFonts w:ascii="Times New Roman" w:hAnsi="Times New Roman"/>
          <w:spacing w:val="0"/>
          <w:sz w:val="28"/>
        </w:rPr>
        <w:t>н</w:t>
      </w:r>
      <w:r w:rsidRPr="00920327">
        <w:rPr>
          <w:rStyle w:val="1"/>
          <w:rFonts w:ascii="Times New Roman" w:hAnsi="Times New Roman"/>
          <w:spacing w:val="0"/>
          <w:sz w:val="28"/>
        </w:rPr>
        <w:t>утренних свойств объектов могут быть, конечно, продолжены.</w:t>
      </w:r>
    </w:p>
    <w:p w:rsidR="00316A2C"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Среди идентификационных свойств существования особо следует выделить те особенности состава и структуры вещества объекта, возникновение которых связано с факторами исследуемого события. Например, при механическом разделении объекта на части с помощью какого-либо инструмента возможен переход (наслоение) вещества орудия на поверхности разделенных частей.</w:t>
      </w:r>
      <w:r w:rsidR="00BB09AA" w:rsidRPr="00920327">
        <w:rPr>
          <w:rFonts w:ascii="Times New Roman" w:hAnsi="Times New Roman"/>
          <w:spacing w:val="0"/>
          <w:sz w:val="28"/>
        </w:rPr>
        <w:t xml:space="preserve"> </w:t>
      </w:r>
      <w:r w:rsidRPr="00920327">
        <w:rPr>
          <w:rStyle w:val="1"/>
          <w:rFonts w:ascii="Times New Roman" w:hAnsi="Times New Roman"/>
          <w:spacing w:val="0"/>
          <w:sz w:val="28"/>
        </w:rPr>
        <w:t>При электродугов</w:t>
      </w:r>
      <w:r w:rsidR="001142DB">
        <w:rPr>
          <w:rStyle w:val="1"/>
          <w:rFonts w:ascii="Times New Roman" w:hAnsi="Times New Roman"/>
          <w:spacing w:val="0"/>
          <w:sz w:val="28"/>
        </w:rPr>
        <w:t>о</w:t>
      </w:r>
      <w:r w:rsidRPr="00920327">
        <w:rPr>
          <w:rStyle w:val="1"/>
          <w:rFonts w:ascii="Times New Roman" w:hAnsi="Times New Roman"/>
          <w:spacing w:val="0"/>
          <w:sz w:val="28"/>
        </w:rPr>
        <w:t>й резке металлов вещество поверхностных слоев реза насыщается элементами, входящими в состав обмазки электродов; одновременно может происходить обеднение поверхностей реза из-за выгорания элементов, например углерода.</w:t>
      </w:r>
    </w:p>
    <w:p w:rsidR="00316A2C"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 значимости свойств для решения идентификационных задач выделяются родовые, групповые и индивидуальные субстанциональные свойства.</w:t>
      </w:r>
    </w:p>
    <w:p w:rsidR="00056EF1"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Родовые свойства позволяют отнести сравниваемые объекты к множеству объектов, выделяемому главным образом в соответствии с принятой в науке и технике классификацией. В качестве такого свойства выступает, например, тип связующего материала в лакокрасках, по которому в промышленности различаются алкидные, масляные и иные краски.</w:t>
      </w:r>
    </w:p>
    <w:p w:rsidR="00056EF1"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 групповым относят свойства, позволяющие выделять определенное множество</w:t>
      </w:r>
      <w:r w:rsidR="00253C6E">
        <w:rPr>
          <w:rStyle w:val="1"/>
          <w:rFonts w:ascii="Times New Roman" w:hAnsi="Times New Roman"/>
          <w:spacing w:val="0"/>
          <w:sz w:val="28"/>
        </w:rPr>
        <w:t xml:space="preserve"> </w:t>
      </w:r>
      <w:r w:rsidRPr="00920327">
        <w:rPr>
          <w:rStyle w:val="1"/>
          <w:rFonts w:ascii="Times New Roman" w:hAnsi="Times New Roman"/>
          <w:spacing w:val="0"/>
          <w:sz w:val="28"/>
        </w:rPr>
        <w:t>объектов (как правило, из числа однотипных) по условиям их возникновения (например, свойства, характери</w:t>
      </w:r>
      <w:r w:rsidR="00253C6E">
        <w:rPr>
          <w:rStyle w:val="1"/>
          <w:rFonts w:ascii="Times New Roman" w:hAnsi="Times New Roman"/>
          <w:spacing w:val="0"/>
          <w:sz w:val="28"/>
        </w:rPr>
        <w:t>з</w:t>
      </w:r>
      <w:r w:rsidRPr="00920327">
        <w:rPr>
          <w:rStyle w:val="1"/>
          <w:rFonts w:ascii="Times New Roman" w:hAnsi="Times New Roman"/>
          <w:spacing w:val="0"/>
          <w:sz w:val="28"/>
        </w:rPr>
        <w:t>уюющи</w:t>
      </w:r>
      <w:r w:rsidR="00253C6E">
        <w:rPr>
          <w:rStyle w:val="1"/>
          <w:rFonts w:ascii="Times New Roman" w:hAnsi="Times New Roman"/>
          <w:spacing w:val="0"/>
          <w:sz w:val="28"/>
        </w:rPr>
        <w:t>е</w:t>
      </w:r>
      <w:r w:rsidRPr="00920327">
        <w:rPr>
          <w:rStyle w:val="1"/>
          <w:rFonts w:ascii="Times New Roman" w:hAnsi="Times New Roman"/>
          <w:spacing w:val="0"/>
          <w:sz w:val="28"/>
        </w:rPr>
        <w:t xml:space="preserve"> производственную партию изделий, или свойства определенного объема сырья) или существования (свойства вещества объекта, возникающие при определенных температурах, хранени</w:t>
      </w:r>
      <w:r w:rsidR="004A01C1" w:rsidRPr="004A01C1">
        <w:rPr>
          <w:rStyle w:val="1"/>
          <w:rFonts w:ascii="Times New Roman" w:hAnsi="Times New Roman"/>
          <w:spacing w:val="0"/>
          <w:sz w:val="28"/>
        </w:rPr>
        <w:t>и</w:t>
      </w:r>
      <w:r w:rsidRPr="00920327">
        <w:rPr>
          <w:rStyle w:val="1"/>
          <w:rFonts w:ascii="Times New Roman" w:hAnsi="Times New Roman"/>
          <w:spacing w:val="0"/>
          <w:sz w:val="28"/>
        </w:rPr>
        <w:t xml:space="preserve"> при свободном доступе воздуха или без него). Примером таких свойств являются особенности внутренней структуры полиолефиновых пленочных материалов (наличие и тип ориентации кристаллов, ее степень), изготовленных из одинакового по </w:t>
      </w:r>
      <w:r w:rsidRPr="00920327">
        <w:rPr>
          <w:rStyle w:val="1"/>
          <w:rFonts w:ascii="Times New Roman" w:hAnsi="Times New Roman"/>
          <w:spacing w:val="0"/>
          <w:sz w:val="28"/>
        </w:rPr>
        <w:lastRenderedPageBreak/>
        <w:t>составу сырья, поскольку отмечен</w:t>
      </w:r>
      <w:r w:rsidR="004A01C1">
        <w:rPr>
          <w:rStyle w:val="1"/>
          <w:rFonts w:ascii="Times New Roman" w:hAnsi="Times New Roman"/>
          <w:spacing w:val="0"/>
          <w:sz w:val="28"/>
        </w:rPr>
        <w:t>ны</w:t>
      </w:r>
      <w:r w:rsidRPr="00920327">
        <w:rPr>
          <w:rStyle w:val="1"/>
          <w:rFonts w:ascii="Times New Roman" w:hAnsi="Times New Roman"/>
          <w:spacing w:val="0"/>
          <w:sz w:val="28"/>
        </w:rPr>
        <w:t xml:space="preserve">е особенности характеризуют технологию (режим и способ) производства пленки на конкретном заводе. Применительно </w:t>
      </w:r>
      <w:r w:rsidR="004A01C1">
        <w:rPr>
          <w:rStyle w:val="1"/>
          <w:rFonts w:ascii="Times New Roman" w:hAnsi="Times New Roman"/>
          <w:spacing w:val="0"/>
          <w:sz w:val="28"/>
        </w:rPr>
        <w:t>к</w:t>
      </w:r>
      <w:r w:rsidRPr="00920327">
        <w:rPr>
          <w:rStyle w:val="1"/>
          <w:rFonts w:ascii="Times New Roman" w:hAnsi="Times New Roman"/>
          <w:spacing w:val="0"/>
          <w:sz w:val="28"/>
        </w:rPr>
        <w:t xml:space="preserve"> нефтемаслам к групповым </w:t>
      </w:r>
      <w:r w:rsidR="00714D11">
        <w:rPr>
          <w:rStyle w:val="1"/>
          <w:rFonts w:ascii="Times New Roman" w:hAnsi="Times New Roman"/>
          <w:spacing w:val="0"/>
          <w:sz w:val="28"/>
        </w:rPr>
        <w:t>св</w:t>
      </w:r>
      <w:r w:rsidRPr="00920327">
        <w:rPr>
          <w:rStyle w:val="1"/>
          <w:rFonts w:ascii="Times New Roman" w:hAnsi="Times New Roman"/>
          <w:spacing w:val="0"/>
          <w:sz w:val="28"/>
        </w:rPr>
        <w:t>ойствам относят, например, наличие и количественное соотношение кислород</w:t>
      </w:r>
      <w:r w:rsidR="003C206C">
        <w:rPr>
          <w:rStyle w:val="1"/>
          <w:rFonts w:ascii="Times New Roman" w:hAnsi="Times New Roman"/>
          <w:spacing w:val="0"/>
          <w:sz w:val="28"/>
        </w:rPr>
        <w:t>о</w:t>
      </w:r>
      <w:r w:rsidR="00714D11">
        <w:rPr>
          <w:rStyle w:val="1"/>
          <w:rFonts w:ascii="Times New Roman" w:hAnsi="Times New Roman"/>
          <w:spacing w:val="0"/>
          <w:sz w:val="28"/>
        </w:rPr>
        <w:t>с</w:t>
      </w:r>
      <w:r w:rsidRPr="00920327">
        <w:rPr>
          <w:rStyle w:val="1"/>
          <w:rFonts w:ascii="Times New Roman" w:hAnsi="Times New Roman"/>
          <w:spacing w:val="0"/>
          <w:sz w:val="28"/>
        </w:rPr>
        <w:t>одержащих соединений как между собой, так и со всей массой масла.</w:t>
      </w:r>
    </w:p>
    <w:p w:rsidR="00056EF1"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Индивидуальными свойствами являются такие особенности состава и структуры объекта, которые позволяют вычленить его в качестве отдельного, единичного. Появление таких свойств связано </w:t>
      </w:r>
      <w:r w:rsidR="0093250A">
        <w:rPr>
          <w:rStyle w:val="1"/>
          <w:rFonts w:ascii="Times New Roman" w:hAnsi="Times New Roman"/>
          <w:spacing w:val="0"/>
          <w:sz w:val="28"/>
        </w:rPr>
        <w:t>с</w:t>
      </w:r>
      <w:r w:rsidRPr="00920327">
        <w:rPr>
          <w:rStyle w:val="1"/>
          <w:rFonts w:ascii="Times New Roman" w:hAnsi="Times New Roman"/>
          <w:spacing w:val="0"/>
          <w:sz w:val="28"/>
        </w:rPr>
        <w:t xml:space="preserve"> особыми условиями возникновения и (или) существования объекта. Так, при идентификации конкретного ТС по следам смазочных материалов (СМ) на одежде потерпевшего в качестве одного из индивидуальных свойств исслед</w:t>
      </w:r>
      <w:r w:rsidR="0093250A">
        <w:rPr>
          <w:rStyle w:val="1"/>
          <w:rFonts w:ascii="Times New Roman" w:hAnsi="Times New Roman"/>
          <w:spacing w:val="0"/>
          <w:sz w:val="28"/>
        </w:rPr>
        <w:t>уе</w:t>
      </w:r>
      <w:r w:rsidRPr="00920327">
        <w:rPr>
          <w:rStyle w:val="1"/>
          <w:rFonts w:ascii="Times New Roman" w:hAnsi="Times New Roman"/>
          <w:spacing w:val="0"/>
          <w:sz w:val="28"/>
        </w:rPr>
        <w:t>мого объема СМ можно назвать количественный микроэлементный состав его минеральной части, поскольку он зависит от условий эксплуатации конкретной автомашины</w:t>
      </w:r>
      <w:r w:rsidR="0093250A">
        <w:rPr>
          <w:rStyle w:val="1"/>
          <w:rFonts w:ascii="Times New Roman" w:hAnsi="Times New Roman"/>
          <w:spacing w:val="0"/>
          <w:sz w:val="28"/>
        </w:rPr>
        <w:t>.</w:t>
      </w:r>
      <w:r w:rsidRPr="00920327">
        <w:rPr>
          <w:rStyle w:val="1"/>
          <w:rFonts w:ascii="Times New Roman" w:hAnsi="Times New Roman"/>
          <w:spacing w:val="0"/>
          <w:sz w:val="28"/>
        </w:rPr>
        <w:t xml:space="preserve"> В большинстве случаев индивидуальные свойства формируются под действием случайных факторов исследуемого события</w:t>
      </w:r>
      <w:r w:rsidR="00056EF1">
        <w:rPr>
          <w:rStyle w:val="ac"/>
          <w:rFonts w:ascii="Times New Roman" w:hAnsi="Times New Roman"/>
          <w:spacing w:val="0"/>
          <w:sz w:val="28"/>
        </w:rPr>
        <w:footnoteReference w:id="24"/>
      </w:r>
      <w:r w:rsidR="00F71A11" w:rsidRPr="00920327">
        <w:rPr>
          <w:rStyle w:val="1"/>
          <w:rFonts w:ascii="Times New Roman" w:hAnsi="Times New Roman"/>
          <w:spacing w:val="0"/>
          <w:sz w:val="28"/>
        </w:rPr>
        <w:t>.</w:t>
      </w:r>
    </w:p>
    <w:p w:rsidR="00E45237"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Практическое значение имеет также деление внутренних свойств на свойства состава и структура. Обусловлено это тем, что эксперт-криминалист на определенном этапе аналитического исследования обращается к различным справочникам по химическим, ф</w:t>
      </w:r>
      <w:r w:rsidR="00BB5358">
        <w:rPr>
          <w:rStyle w:val="1"/>
          <w:rFonts w:ascii="Times New Roman" w:hAnsi="Times New Roman"/>
          <w:spacing w:val="0"/>
          <w:sz w:val="28"/>
        </w:rPr>
        <w:t>из</w:t>
      </w:r>
      <w:r w:rsidRPr="00920327">
        <w:rPr>
          <w:rStyle w:val="1"/>
          <w:rFonts w:ascii="Times New Roman" w:hAnsi="Times New Roman"/>
          <w:spacing w:val="0"/>
          <w:sz w:val="28"/>
        </w:rPr>
        <w:t>ическим, техническим и иным свойствам вещества изучаемого объекта. В настоящее время на базе таких данных разрабатываются соответствующие ИПС.</w:t>
      </w:r>
    </w:p>
    <w:p w:rsidR="00E45237" w:rsidRDefault="00F971D9" w:rsidP="005D6CFA">
      <w:pPr>
        <w:pStyle w:val="a4"/>
        <w:shd w:val="clear" w:color="auto" w:fill="auto"/>
        <w:spacing w:line="276" w:lineRule="auto"/>
        <w:ind w:firstLine="709"/>
        <w:rPr>
          <w:rStyle w:val="1"/>
          <w:rFonts w:ascii="Times New Roman" w:hAnsi="Times New Roman"/>
          <w:spacing w:val="0"/>
          <w:sz w:val="28"/>
          <w:lang w:eastAsia="en-US"/>
        </w:rPr>
      </w:pPr>
      <w:r w:rsidRPr="00920327">
        <w:rPr>
          <w:rStyle w:val="1"/>
          <w:rFonts w:ascii="Times New Roman" w:hAnsi="Times New Roman"/>
          <w:spacing w:val="0"/>
          <w:sz w:val="28"/>
        </w:rPr>
        <w:t>Для идентификации объектов по составу и структуре вещества важное значение должны иметь классификация и систематизация интегративных свойств идентифицируемого объекта как целог</w:t>
      </w:r>
      <w:r w:rsidR="0045676F">
        <w:rPr>
          <w:rStyle w:val="1"/>
          <w:rFonts w:ascii="Times New Roman" w:hAnsi="Times New Roman"/>
          <w:spacing w:val="0"/>
          <w:sz w:val="28"/>
        </w:rPr>
        <w:t>о</w:t>
      </w:r>
      <w:r w:rsidR="0045676F">
        <w:rPr>
          <w:rStyle w:val="ac"/>
          <w:rFonts w:ascii="Times New Roman" w:hAnsi="Times New Roman"/>
          <w:spacing w:val="0"/>
          <w:sz w:val="28"/>
        </w:rPr>
        <w:footnoteReference w:id="25"/>
      </w:r>
      <w:r w:rsidRPr="00920327">
        <w:rPr>
          <w:rStyle w:val="1"/>
          <w:rFonts w:ascii="Times New Roman" w:hAnsi="Times New Roman"/>
          <w:spacing w:val="0"/>
          <w:sz w:val="28"/>
        </w:rPr>
        <w:t xml:space="preserve">. Т.А. Седовой было предложено деление интегративных признаков по степени интегративности, происхождению, характеру взаимодействия, природе </w:t>
      </w:r>
      <w:r w:rsidRPr="00920327">
        <w:rPr>
          <w:rStyle w:val="1"/>
          <w:rFonts w:ascii="Times New Roman" w:hAnsi="Times New Roman"/>
          <w:spacing w:val="0"/>
          <w:sz w:val="28"/>
          <w:lang w:eastAsia="en-US"/>
        </w:rPr>
        <w:t>[9</w:t>
      </w:r>
      <w:r w:rsidR="009A6D0B" w:rsidRPr="00920327">
        <w:rPr>
          <w:rStyle w:val="1"/>
          <w:rFonts w:ascii="Times New Roman" w:hAnsi="Times New Roman"/>
          <w:spacing w:val="0"/>
          <w:sz w:val="28"/>
          <w:lang w:eastAsia="en-US"/>
        </w:rPr>
        <w:t>]</w:t>
      </w:r>
      <w:r w:rsidR="00E45237">
        <w:rPr>
          <w:rStyle w:val="ac"/>
          <w:rFonts w:ascii="Times New Roman" w:hAnsi="Times New Roman"/>
          <w:spacing w:val="0"/>
          <w:sz w:val="28"/>
          <w:lang w:eastAsia="en-US"/>
        </w:rPr>
        <w:footnoteReference w:id="26"/>
      </w:r>
      <w:r w:rsidR="00E45237">
        <w:rPr>
          <w:rStyle w:val="1"/>
          <w:rFonts w:ascii="Times New Roman" w:hAnsi="Times New Roman"/>
          <w:spacing w:val="0"/>
          <w:sz w:val="28"/>
          <w:lang w:eastAsia="en-US"/>
        </w:rPr>
        <w:t>.</w:t>
      </w:r>
    </w:p>
    <w:p w:rsidR="00E45237"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Разработка классификаций свойств целого и их систематизация позволят повысить эффективность идентификации объектов по составу и структуре и поэтому должна вестись более интенсивно, чем теперь.</w:t>
      </w:r>
    </w:p>
    <w:p w:rsidR="009B0A52" w:rsidRDefault="00F971D9" w:rsidP="00BB5358">
      <w:pPr>
        <w:pStyle w:val="a4"/>
        <w:shd w:val="clear" w:color="auto" w:fill="auto"/>
        <w:spacing w:before="240" w:line="276" w:lineRule="auto"/>
        <w:ind w:firstLine="0"/>
        <w:rPr>
          <w:rStyle w:val="1"/>
          <w:rFonts w:ascii="Times New Roman" w:hAnsi="Times New Roman"/>
          <w:spacing w:val="0"/>
          <w:sz w:val="28"/>
        </w:rPr>
      </w:pPr>
      <w:r w:rsidRPr="00920327">
        <w:rPr>
          <w:rStyle w:val="1"/>
          <w:rFonts w:ascii="Times New Roman" w:hAnsi="Times New Roman"/>
          <w:spacing w:val="0"/>
          <w:sz w:val="28"/>
        </w:rPr>
        <w:t>§ 3. Некоторые аспекты системно-структурного подхода к</w:t>
      </w:r>
    </w:p>
    <w:p w:rsidR="0001232C" w:rsidRDefault="00F971D9" w:rsidP="0028732F">
      <w:pPr>
        <w:pStyle w:val="a4"/>
        <w:shd w:val="clear" w:color="auto" w:fill="auto"/>
        <w:spacing w:line="276" w:lineRule="auto"/>
        <w:ind w:firstLine="510"/>
        <w:rPr>
          <w:rStyle w:val="1"/>
          <w:rFonts w:ascii="Times New Roman" w:hAnsi="Times New Roman"/>
          <w:spacing w:val="0"/>
          <w:sz w:val="28"/>
        </w:rPr>
      </w:pPr>
      <w:r w:rsidRPr="00920327">
        <w:rPr>
          <w:rStyle w:val="1"/>
          <w:rFonts w:ascii="Times New Roman" w:hAnsi="Times New Roman"/>
          <w:spacing w:val="0"/>
          <w:sz w:val="28"/>
        </w:rPr>
        <w:t>идентификации це</w:t>
      </w:r>
      <w:r w:rsidR="00415265">
        <w:rPr>
          <w:rStyle w:val="1"/>
          <w:rFonts w:ascii="Times New Roman" w:hAnsi="Times New Roman"/>
          <w:spacing w:val="0"/>
          <w:sz w:val="28"/>
        </w:rPr>
        <w:t>ло</w:t>
      </w:r>
      <w:r w:rsidRPr="00920327">
        <w:rPr>
          <w:rStyle w:val="1"/>
          <w:rFonts w:ascii="Times New Roman" w:hAnsi="Times New Roman"/>
          <w:spacing w:val="0"/>
          <w:sz w:val="28"/>
        </w:rPr>
        <w:t>го, разделенного на части, по особенностям</w:t>
      </w:r>
    </w:p>
    <w:p w:rsidR="009B0A52" w:rsidRDefault="00F971D9" w:rsidP="0028732F">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lastRenderedPageBreak/>
        <w:t>состава и структуры вещества</w:t>
      </w:r>
    </w:p>
    <w:p w:rsidR="0001232C"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Идентификация объектов на основе состава и структуры есть процесс максимального сужения классификационных множеств, к которому принадлежит идентифицируемый объект, вплоть до выделения единичного. Возможности такого идентификационного исследования нередко ограниченны. Во-первых, пределы познания состава и структуры объектов определяются современными техническими возможностями, которые позволяют выделять признаки, отражающие субстанциональные свойства нередко достаточно широких совокупностей объектов. Во-вторых, отсутствие у некоторых объектов</w:t>
      </w:r>
      <w:r w:rsidR="0001232C">
        <w:rPr>
          <w:rStyle w:val="1"/>
          <w:rFonts w:ascii="Times New Roman" w:hAnsi="Times New Roman"/>
          <w:spacing w:val="0"/>
          <w:sz w:val="28"/>
        </w:rPr>
        <w:t xml:space="preserve"> </w:t>
      </w:r>
      <w:r w:rsidRPr="00920327">
        <w:rPr>
          <w:rStyle w:val="1"/>
          <w:rFonts w:ascii="Times New Roman" w:hAnsi="Times New Roman"/>
          <w:spacing w:val="0"/>
          <w:sz w:val="28"/>
        </w:rPr>
        <w:t>устойчивых пространственных границ часто вызывает сложности в доказывании их отдельности и тем самым в оценке индивидуальности совокупности выявляемых субстанциональных свойств.</w:t>
      </w:r>
    </w:p>
    <w:p w:rsidR="0001232C"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Возможности рассматриваемого вида идентификации существенно повышаются при реализации принципов системно-структурного подхода, когда идентифицируемый объект рассматривается не просто как сумма составляющих его элементов (атомов, молекул, фаз и т.д.), а как целое. Такой подход особо актуален для идентификации материальных образований, не имеющих устойчивых пространственных границ, например жидких и сыпучих тел.</w:t>
      </w:r>
    </w:p>
    <w:p w:rsidR="0001232C"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Оущность целого проявляется прежде всего в его интегративных свойствах. К ним относятся такие свойства, которые отсутствуют у элемента целого (например, в свойствах пигмента или наполнителя мы не найдем многих свойств лакокрасочного материала)</w:t>
      </w:r>
      <w:r w:rsidR="000145F7">
        <w:rPr>
          <w:rStyle w:val="1"/>
          <w:rFonts w:ascii="Times New Roman" w:hAnsi="Times New Roman"/>
          <w:spacing w:val="0"/>
          <w:sz w:val="28"/>
        </w:rPr>
        <w:t>,</w:t>
      </w:r>
      <w:r w:rsidRPr="00920327">
        <w:rPr>
          <w:rStyle w:val="1"/>
          <w:rFonts w:ascii="Times New Roman" w:hAnsi="Times New Roman"/>
          <w:spacing w:val="0"/>
          <w:sz w:val="28"/>
        </w:rPr>
        <w:t xml:space="preserve"> но проявляются, как правило, в его частях.</w:t>
      </w:r>
    </w:p>
    <w:p w:rsidR="0001232C"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Интегративные свойства объекта, как правильно отметил В.Я. Колдин, являются наиболее важной криминалистической характеристикой целого наряду с таким свойством, как отображение интегративных свойств цело</w:t>
      </w:r>
      <w:r w:rsidR="00AA4137">
        <w:rPr>
          <w:rStyle w:val="1"/>
          <w:rFonts w:ascii="Times New Roman" w:hAnsi="Times New Roman"/>
          <w:spacing w:val="0"/>
          <w:sz w:val="28"/>
        </w:rPr>
        <w:t>го</w:t>
      </w:r>
      <w:r w:rsidRPr="00920327">
        <w:rPr>
          <w:rStyle w:val="1"/>
          <w:rFonts w:ascii="Times New Roman" w:hAnsi="Times New Roman"/>
          <w:spacing w:val="0"/>
          <w:sz w:val="28"/>
        </w:rPr>
        <w:t xml:space="preserve"> в его частях [3, с. </w:t>
      </w:r>
      <w:r w:rsidR="00AA4137">
        <w:rPr>
          <w:rStyle w:val="1"/>
          <w:rFonts w:ascii="Times New Roman" w:hAnsi="Times New Roman"/>
          <w:spacing w:val="0"/>
          <w:sz w:val="28"/>
          <w:lang w:eastAsia="en-US"/>
        </w:rPr>
        <w:t>3</w:t>
      </w:r>
      <w:r w:rsidRPr="00920327">
        <w:rPr>
          <w:rStyle w:val="1"/>
          <w:rFonts w:ascii="Times New Roman" w:hAnsi="Times New Roman"/>
          <w:spacing w:val="0"/>
          <w:sz w:val="28"/>
          <w:lang w:val="en-US" w:eastAsia="en-US"/>
        </w:rPr>
        <w:t>l</w:t>
      </w:r>
      <w:r w:rsidR="00D21B83" w:rsidRPr="00920327">
        <w:rPr>
          <w:rStyle w:val="1"/>
          <w:rFonts w:ascii="Times New Roman" w:hAnsi="Times New Roman"/>
          <w:spacing w:val="0"/>
          <w:sz w:val="28"/>
          <w:lang w:eastAsia="en-US"/>
        </w:rPr>
        <w:t>]</w:t>
      </w:r>
      <w:r w:rsidRPr="00920327">
        <w:rPr>
          <w:rStyle w:val="1"/>
          <w:rFonts w:ascii="Times New Roman" w:hAnsi="Times New Roman"/>
          <w:spacing w:val="0"/>
          <w:sz w:val="28"/>
        </w:rPr>
        <w:t>.</w:t>
      </w:r>
    </w:p>
    <w:p w:rsidR="0001232C"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Появление интегративных субстанциональных свойств является следствием:</w:t>
      </w:r>
    </w:p>
    <w:p w:rsidR="0003581A"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взаимодействия вещест</w:t>
      </w:r>
      <w:r w:rsidR="00AA4137">
        <w:rPr>
          <w:rStyle w:val="1"/>
          <w:rFonts w:ascii="Times New Roman" w:hAnsi="Times New Roman"/>
          <w:spacing w:val="0"/>
          <w:sz w:val="28"/>
        </w:rPr>
        <w:t>в</w:t>
      </w:r>
      <w:r w:rsidRPr="00920327">
        <w:rPr>
          <w:rStyle w:val="1"/>
          <w:rFonts w:ascii="Times New Roman" w:hAnsi="Times New Roman"/>
          <w:spacing w:val="0"/>
          <w:sz w:val="28"/>
        </w:rPr>
        <w:t xml:space="preserve">а объекта с внешней средой (наслоения или включения в вещество объекта посторонних частиц; продукты химического взаимодействия вещества объекта с </w:t>
      </w:r>
      <w:r w:rsidRPr="00920327">
        <w:rPr>
          <w:rStyle w:val="Bodytext8pt"/>
          <w:spacing w:val="0"/>
          <w:sz w:val="28"/>
          <w:lang w:val="ru-RU"/>
        </w:rPr>
        <w:t xml:space="preserve">веществом </w:t>
      </w:r>
      <w:r w:rsidRPr="00920327">
        <w:rPr>
          <w:rStyle w:val="1"/>
          <w:rFonts w:ascii="Times New Roman" w:hAnsi="Times New Roman"/>
          <w:spacing w:val="0"/>
          <w:sz w:val="28"/>
        </w:rPr>
        <w:t xml:space="preserve">воздушного бассейна </w:t>
      </w:r>
      <w:r w:rsidR="00C20D0F">
        <w:rPr>
          <w:rStyle w:val="1"/>
          <w:rFonts w:ascii="Times New Roman" w:hAnsi="Times New Roman"/>
          <w:spacing w:val="0"/>
          <w:sz w:val="28"/>
        </w:rPr>
        <w:t>-</w:t>
      </w:r>
      <w:r w:rsidRPr="00920327">
        <w:rPr>
          <w:rStyle w:val="1"/>
          <w:rFonts w:ascii="Times New Roman" w:hAnsi="Times New Roman"/>
          <w:spacing w:val="0"/>
          <w:sz w:val="28"/>
        </w:rPr>
        <w:t xml:space="preserve"> </w:t>
      </w:r>
      <w:r w:rsidRPr="00920327">
        <w:rPr>
          <w:rStyle w:val="1"/>
          <w:rFonts w:ascii="Times New Roman" w:hAnsi="Times New Roman"/>
          <w:spacing w:val="0"/>
          <w:sz w:val="28"/>
          <w:lang w:val="en-US" w:eastAsia="en-US"/>
        </w:rPr>
        <w:t>O</w:t>
      </w:r>
      <w:r w:rsidR="00C20D0F" w:rsidRPr="00C20D0F">
        <w:rPr>
          <w:rStyle w:val="1"/>
          <w:rFonts w:ascii="Times New Roman" w:hAnsi="Times New Roman"/>
          <w:spacing w:val="0"/>
          <w:sz w:val="28"/>
          <w:vertAlign w:val="subscript"/>
          <w:lang w:eastAsia="en-US"/>
        </w:rPr>
        <w:t>2</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lang w:val="en-US" w:eastAsia="en-US"/>
        </w:rPr>
        <w:t>H</w:t>
      </w:r>
      <w:r w:rsidR="00C20D0F">
        <w:rPr>
          <w:rStyle w:val="1"/>
          <w:rFonts w:ascii="Times New Roman" w:hAnsi="Times New Roman"/>
          <w:spacing w:val="0"/>
          <w:sz w:val="28"/>
          <w:vertAlign w:val="subscript"/>
          <w:lang w:eastAsia="en-US"/>
        </w:rPr>
        <w:t>2</w:t>
      </w:r>
      <w:r w:rsidRPr="00920327">
        <w:rPr>
          <w:rStyle w:val="1"/>
          <w:rFonts w:ascii="Times New Roman" w:hAnsi="Times New Roman"/>
          <w:spacing w:val="0"/>
          <w:sz w:val="28"/>
          <w:lang w:val="en-US" w:eastAsia="en-US"/>
        </w:rPr>
        <w:t>O</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lang w:val="en-US" w:eastAsia="en-US"/>
        </w:rPr>
        <w:t>O</w:t>
      </w:r>
      <w:r w:rsidR="00C20D0F">
        <w:rPr>
          <w:rStyle w:val="1"/>
          <w:rFonts w:ascii="Times New Roman" w:hAnsi="Times New Roman"/>
          <w:spacing w:val="0"/>
          <w:sz w:val="28"/>
          <w:vertAlign w:val="subscript"/>
          <w:lang w:eastAsia="en-US"/>
        </w:rPr>
        <w:t>2</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lang w:val="en-US" w:eastAsia="en-US"/>
        </w:rPr>
        <w:t>CO</w:t>
      </w:r>
      <w:r w:rsidR="0020182C">
        <w:rPr>
          <w:rStyle w:val="1"/>
          <w:rFonts w:ascii="Times New Roman" w:hAnsi="Times New Roman"/>
          <w:spacing w:val="0"/>
          <w:sz w:val="28"/>
          <w:vertAlign w:val="subscript"/>
          <w:lang w:eastAsia="en-US"/>
        </w:rPr>
        <w:t>2</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и др.; продукты фотохимического или теплового превращения веществ; видоизменения надмолекулярной структуры полимерных материалов под влиянием физико-химических процессов и др.);</w:t>
      </w:r>
    </w:p>
    <w:p w:rsidR="0003581A"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внутреннего видоизменения вещества объекта (продукты химического взаимодействия компонентов, видоизменения, вызванные физическими и физико-</w:t>
      </w:r>
      <w:r w:rsidRPr="00920327">
        <w:rPr>
          <w:rStyle w:val="1"/>
          <w:rFonts w:ascii="Times New Roman" w:hAnsi="Times New Roman"/>
          <w:spacing w:val="0"/>
          <w:sz w:val="28"/>
        </w:rPr>
        <w:lastRenderedPageBreak/>
        <w:t>химическими про</w:t>
      </w:r>
      <w:r w:rsidR="0020182C">
        <w:rPr>
          <w:rStyle w:val="1"/>
          <w:rFonts w:ascii="Times New Roman" w:hAnsi="Times New Roman"/>
          <w:spacing w:val="0"/>
          <w:sz w:val="28"/>
        </w:rPr>
        <w:t>цес</w:t>
      </w:r>
      <w:r w:rsidRPr="00920327">
        <w:rPr>
          <w:rStyle w:val="1"/>
          <w:rFonts w:ascii="Times New Roman" w:hAnsi="Times New Roman"/>
          <w:spacing w:val="0"/>
          <w:sz w:val="28"/>
        </w:rPr>
        <w:t>сами - диффузией, ликвацией, полимеризацией или конденсацией, а также механическим разрушением внутренней структуры материала, например расслаивание, образование пустот, трещин и т.п.). Так, при протекании внутренних химических и физико-химических процессов происходит изменение каннабиноидного состава гашиша, а в полимерных материалах изменяется степень кристалличности и ориентации структурных элементов.</w:t>
      </w:r>
    </w:p>
    <w:p w:rsidR="0003581A"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 интегративным свойствам вещества относятся и такие, как пл</w:t>
      </w:r>
      <w:r w:rsidR="001A1616">
        <w:rPr>
          <w:rStyle w:val="1"/>
          <w:rFonts w:ascii="Times New Roman" w:hAnsi="Times New Roman"/>
          <w:spacing w:val="0"/>
          <w:sz w:val="28"/>
        </w:rPr>
        <w:t>о</w:t>
      </w:r>
      <w:r w:rsidRPr="00920327">
        <w:rPr>
          <w:rStyle w:val="1"/>
          <w:rFonts w:ascii="Times New Roman" w:hAnsi="Times New Roman"/>
          <w:spacing w:val="0"/>
          <w:sz w:val="28"/>
        </w:rPr>
        <w:t>тн</w:t>
      </w:r>
      <w:r w:rsidR="001A1616">
        <w:rPr>
          <w:rStyle w:val="1"/>
          <w:rFonts w:ascii="Times New Roman" w:hAnsi="Times New Roman"/>
          <w:spacing w:val="0"/>
          <w:sz w:val="28"/>
        </w:rPr>
        <w:t>о</w:t>
      </w:r>
      <w:r w:rsidRPr="00920327">
        <w:rPr>
          <w:rStyle w:val="1"/>
          <w:rFonts w:ascii="Times New Roman" w:hAnsi="Times New Roman"/>
          <w:spacing w:val="0"/>
          <w:sz w:val="28"/>
        </w:rPr>
        <w:t>с</w:t>
      </w:r>
      <w:r w:rsidR="001A1616">
        <w:rPr>
          <w:rStyle w:val="1"/>
          <w:rFonts w:ascii="Times New Roman" w:hAnsi="Times New Roman"/>
          <w:spacing w:val="0"/>
          <w:sz w:val="28"/>
        </w:rPr>
        <w:t>т</w:t>
      </w:r>
      <w:r w:rsidRPr="00920327">
        <w:rPr>
          <w:rStyle w:val="1"/>
          <w:rFonts w:ascii="Times New Roman" w:hAnsi="Times New Roman"/>
          <w:spacing w:val="0"/>
          <w:sz w:val="28"/>
        </w:rPr>
        <w:t>ь, твердость, эластичность, температура кипения и др., поскольку они являются производными от состава и структуры вещества объекта.</w:t>
      </w:r>
    </w:p>
    <w:p w:rsidR="0003581A"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Среди интегративных свойств могут быть указаны относительн</w:t>
      </w:r>
      <w:r w:rsidR="00974742">
        <w:rPr>
          <w:rStyle w:val="1"/>
          <w:rFonts w:ascii="Times New Roman" w:hAnsi="Times New Roman"/>
          <w:spacing w:val="0"/>
          <w:sz w:val="28"/>
        </w:rPr>
        <w:t>о</w:t>
      </w:r>
      <w:r w:rsidRPr="00920327">
        <w:rPr>
          <w:rStyle w:val="1"/>
          <w:rFonts w:ascii="Times New Roman" w:hAnsi="Times New Roman"/>
          <w:spacing w:val="0"/>
          <w:sz w:val="28"/>
        </w:rPr>
        <w:t xml:space="preserve">е количество компонентов, содержащихся в веществе объекта, а также соответствие суммарного объема (массы) частей исходному объему (массе) целого </w:t>
      </w:r>
      <w:r w:rsidR="009A6D0B" w:rsidRPr="00920327">
        <w:rPr>
          <w:rStyle w:val="1"/>
          <w:rFonts w:ascii="Times New Roman" w:hAnsi="Times New Roman"/>
          <w:spacing w:val="0"/>
          <w:sz w:val="28"/>
        </w:rPr>
        <w:t>[</w:t>
      </w:r>
      <w:r w:rsidRPr="00920327">
        <w:rPr>
          <w:rStyle w:val="1"/>
          <w:rFonts w:ascii="Times New Roman" w:hAnsi="Times New Roman"/>
          <w:spacing w:val="0"/>
          <w:sz w:val="28"/>
        </w:rPr>
        <w:t>4</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03581A"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философской литературе отмечается, что цел</w:t>
      </w:r>
      <w:r w:rsidR="000638BF">
        <w:rPr>
          <w:rStyle w:val="1"/>
          <w:rFonts w:ascii="Times New Roman" w:hAnsi="Times New Roman"/>
          <w:spacing w:val="0"/>
          <w:sz w:val="28"/>
        </w:rPr>
        <w:t>о</w:t>
      </w:r>
      <w:r w:rsidRPr="00920327">
        <w:rPr>
          <w:rStyle w:val="1"/>
          <w:rFonts w:ascii="Times New Roman" w:hAnsi="Times New Roman"/>
          <w:spacing w:val="0"/>
          <w:sz w:val="28"/>
        </w:rPr>
        <w:t>е всегда богаче составляющих его элементов. При этом суммирование получаемой информации не подчиняется принципу суперпозиции, и информация о совокупности свойств, (независимых, самостоятельных) всегда больше, чем сумма информации по каждому свойству, что позволяет выяв</w:t>
      </w:r>
      <w:r w:rsidR="000638BF">
        <w:rPr>
          <w:rStyle w:val="1"/>
          <w:rFonts w:ascii="Times New Roman" w:hAnsi="Times New Roman"/>
          <w:spacing w:val="0"/>
          <w:sz w:val="28"/>
        </w:rPr>
        <w:t>и</w:t>
      </w:r>
      <w:r w:rsidRPr="00920327">
        <w:rPr>
          <w:rStyle w:val="1"/>
          <w:rFonts w:ascii="Times New Roman" w:hAnsi="Times New Roman"/>
          <w:spacing w:val="0"/>
          <w:sz w:val="28"/>
        </w:rPr>
        <w:t>ть б</w:t>
      </w:r>
      <w:r w:rsidR="00193616">
        <w:rPr>
          <w:rStyle w:val="1"/>
          <w:rFonts w:ascii="Times New Roman" w:hAnsi="Times New Roman"/>
          <w:spacing w:val="0"/>
          <w:sz w:val="28"/>
        </w:rPr>
        <w:t>о</w:t>
      </w:r>
      <w:r w:rsidRPr="00920327">
        <w:rPr>
          <w:rStyle w:val="1"/>
          <w:rFonts w:ascii="Times New Roman" w:hAnsi="Times New Roman"/>
          <w:spacing w:val="0"/>
          <w:sz w:val="28"/>
        </w:rPr>
        <w:t>лее значимые особенности</w:t>
      </w:r>
      <w:r w:rsidR="0010386C">
        <w:rPr>
          <w:rStyle w:val="ac"/>
          <w:rFonts w:ascii="Times New Roman" w:hAnsi="Times New Roman"/>
          <w:spacing w:val="0"/>
          <w:sz w:val="28"/>
        </w:rPr>
        <w:footnoteReference w:id="27"/>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С позиций системного подхода получает объяснение возможность идентификации конкретн</w:t>
      </w:r>
      <w:r w:rsidR="0010386C">
        <w:rPr>
          <w:rStyle w:val="1"/>
          <w:rFonts w:ascii="Times New Roman" w:hAnsi="Times New Roman"/>
          <w:spacing w:val="0"/>
          <w:sz w:val="28"/>
        </w:rPr>
        <w:t>о</w:t>
      </w:r>
      <w:r w:rsidRPr="00920327">
        <w:rPr>
          <w:rStyle w:val="1"/>
          <w:rFonts w:ascii="Times New Roman" w:hAnsi="Times New Roman"/>
          <w:spacing w:val="0"/>
          <w:sz w:val="28"/>
        </w:rPr>
        <w:t xml:space="preserve">й совокупности предметов одежды по отделенным </w:t>
      </w:r>
      <w:r w:rsidR="00CB62B0">
        <w:rPr>
          <w:rStyle w:val="1"/>
          <w:rFonts w:ascii="Times New Roman" w:hAnsi="Times New Roman"/>
          <w:spacing w:val="0"/>
          <w:sz w:val="28"/>
        </w:rPr>
        <w:t>о</w:t>
      </w:r>
      <w:r w:rsidRPr="00920327">
        <w:rPr>
          <w:rStyle w:val="1"/>
          <w:rFonts w:ascii="Times New Roman" w:hAnsi="Times New Roman"/>
          <w:spacing w:val="0"/>
          <w:sz w:val="28"/>
        </w:rPr>
        <w:t>т нее микрочастицам (волокон, посторонних наслоений), несмотря на то, что в отношении каждой из сравниваемых разновидностей волокон (иных час</w:t>
      </w:r>
      <w:r w:rsidR="00CB62B0">
        <w:rPr>
          <w:rStyle w:val="1"/>
          <w:rFonts w:ascii="Times New Roman" w:hAnsi="Times New Roman"/>
          <w:spacing w:val="0"/>
          <w:sz w:val="28"/>
        </w:rPr>
        <w:t>т</w:t>
      </w:r>
      <w:r w:rsidRPr="00920327">
        <w:rPr>
          <w:rStyle w:val="1"/>
          <w:rFonts w:ascii="Times New Roman" w:hAnsi="Times New Roman"/>
          <w:spacing w:val="0"/>
          <w:sz w:val="28"/>
        </w:rPr>
        <w:t>иц) устанавливается лишь общая родовая (групповая) принадлежность.</w:t>
      </w:r>
    </w:p>
    <w:p w:rsidR="0003581A"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зависимости от уровня целостности в</w:t>
      </w:r>
      <w:r w:rsidR="00CB62B0">
        <w:rPr>
          <w:rStyle w:val="1"/>
          <w:rFonts w:ascii="Times New Roman" w:hAnsi="Times New Roman"/>
          <w:spacing w:val="0"/>
          <w:sz w:val="28"/>
        </w:rPr>
        <w:t>н</w:t>
      </w:r>
      <w:r w:rsidRPr="00920327">
        <w:rPr>
          <w:rStyle w:val="1"/>
          <w:rFonts w:ascii="Times New Roman" w:hAnsi="Times New Roman"/>
          <w:spacing w:val="0"/>
          <w:sz w:val="28"/>
        </w:rPr>
        <w:t>утренних свойств для рассматриваемого вида идентификационного исследования различают:</w:t>
      </w:r>
    </w:p>
    <w:p w:rsidR="0003581A"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объекты с устойчивым внешним строением, идентификация которых на основе особенностей формы, размера и иных внешних характеристик </w:t>
      </w:r>
      <w:r w:rsidR="00CB62B0">
        <w:rPr>
          <w:rStyle w:val="1"/>
          <w:rFonts w:ascii="Times New Roman" w:hAnsi="Times New Roman"/>
          <w:spacing w:val="0"/>
          <w:sz w:val="28"/>
        </w:rPr>
        <w:t>о</w:t>
      </w:r>
      <w:r w:rsidRPr="00920327">
        <w:rPr>
          <w:rStyle w:val="1"/>
          <w:rFonts w:ascii="Times New Roman" w:hAnsi="Times New Roman"/>
          <w:spacing w:val="0"/>
          <w:sz w:val="28"/>
        </w:rPr>
        <w:t>казалась невозможной;</w:t>
      </w:r>
    </w:p>
    <w:p w:rsidR="0003581A" w:rsidRDefault="00F971D9"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объекты, не имеющие собствен</w:t>
      </w:r>
      <w:r w:rsidR="00451E60">
        <w:rPr>
          <w:rStyle w:val="1"/>
          <w:rFonts w:ascii="Times New Roman" w:hAnsi="Times New Roman"/>
          <w:spacing w:val="0"/>
          <w:sz w:val="28"/>
        </w:rPr>
        <w:t>ных</w:t>
      </w:r>
      <w:r w:rsidRPr="00920327">
        <w:rPr>
          <w:rStyle w:val="1"/>
          <w:rFonts w:ascii="Times New Roman" w:hAnsi="Times New Roman"/>
          <w:spacing w:val="0"/>
          <w:sz w:val="28"/>
        </w:rPr>
        <w:t xml:space="preserve"> устойчивых пространственных границ.</w:t>
      </w:r>
    </w:p>
    <w:p w:rsidR="003A2F33"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Монолитные предметы неживой природы составляют наибольшее количество объектов, идентифицируемых по субстанциональным свойствам. К ним относятся изделия из: текстильных материалов - одежда, куски ткани, веревки, нитки и пр.; пластмасс и</w:t>
      </w:r>
      <w:r w:rsidR="00451E60">
        <w:rPr>
          <w:rStyle w:val="1"/>
          <w:rFonts w:ascii="Times New Roman" w:hAnsi="Times New Roman"/>
          <w:spacing w:val="0"/>
          <w:sz w:val="28"/>
        </w:rPr>
        <w:t xml:space="preserve"> </w:t>
      </w:r>
      <w:r w:rsidRPr="00920327">
        <w:rPr>
          <w:rStyle w:val="1"/>
          <w:rFonts w:ascii="Times New Roman" w:hAnsi="Times New Roman"/>
          <w:spacing w:val="0"/>
          <w:sz w:val="28"/>
        </w:rPr>
        <w:t xml:space="preserve">резин - рулон пленки, изоленты, клеенки, накладки бамперов, прокладки, обувь и др.; металлов - дробь, орудия и инструменты, бритвы </w:t>
      </w:r>
      <w:r w:rsidRPr="00920327">
        <w:rPr>
          <w:rStyle w:val="1"/>
          <w:rFonts w:ascii="Times New Roman" w:hAnsi="Times New Roman"/>
          <w:spacing w:val="0"/>
          <w:sz w:val="28"/>
        </w:rPr>
        <w:lastRenderedPageBreak/>
        <w:t>и т.п.; стекла - лампочки, бутылки, стаканы, фары, оконные стекла и т.д.; керамики - посуда, изоляторы и пр. К этой группе объектов можно отнести и предметы с окрашенной повеохностыо, идентифицируемые по отделенной части лакокрасочного покрытия.</w:t>
      </w:r>
    </w:p>
    <w:p w:rsidR="003A2F33"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Структуру таких материальных образований (как целого) формируют не только особенности внешнего строения, в нее входят также наличие и относительное содержание химических элементов, молекул, фаз, фракций, особенности их пространственного распределения. Важными элементами внутренней структуры подобных объектов являются их интегративные свойства, возникающие в результате протекания химических и физико-химических процессов внутри </w:t>
      </w:r>
      <w:r w:rsidRPr="00920327">
        <w:rPr>
          <w:rStyle w:val="BodytextItalic"/>
          <w:rFonts w:ascii="Times New Roman" w:hAnsi="Times New Roman"/>
          <w:i w:val="0"/>
          <w:spacing w:val="0"/>
          <w:sz w:val="28"/>
        </w:rPr>
        <w:t>объект</w:t>
      </w:r>
      <w:r w:rsidRPr="00920327">
        <w:rPr>
          <w:rStyle w:val="1"/>
          <w:rFonts w:ascii="Times New Roman" w:hAnsi="Times New Roman"/>
          <w:spacing w:val="0"/>
          <w:sz w:val="28"/>
        </w:rPr>
        <w:t>а также в поверхностном слое вещества (взаимодействие с веществом внешней среды).</w:t>
      </w:r>
    </w:p>
    <w:p w:rsidR="003A2F33"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К объектам, пространственные границы которых не обладают свойствами устойчивости, относятся: конкретные</w:t>
      </w:r>
      <w:r w:rsidR="0075633D">
        <w:rPr>
          <w:rStyle w:val="1"/>
          <w:rFonts w:ascii="Times New Roman" w:hAnsi="Times New Roman"/>
          <w:spacing w:val="0"/>
          <w:sz w:val="28"/>
        </w:rPr>
        <w:t xml:space="preserve"> </w:t>
      </w:r>
      <w:r w:rsidRPr="00920327">
        <w:rPr>
          <w:rStyle w:val="1"/>
          <w:rFonts w:ascii="Times New Roman" w:hAnsi="Times New Roman"/>
          <w:spacing w:val="0"/>
          <w:sz w:val="28"/>
        </w:rPr>
        <w:t>массы (или объемы</w:t>
      </w:r>
      <w:r w:rsidR="0075633D">
        <w:rPr>
          <w:rStyle w:val="1"/>
          <w:rFonts w:ascii="Times New Roman" w:hAnsi="Times New Roman"/>
          <w:spacing w:val="0"/>
          <w:sz w:val="28"/>
        </w:rPr>
        <w:t>)</w:t>
      </w:r>
      <w:r w:rsidRPr="00920327">
        <w:rPr>
          <w:rStyle w:val="1"/>
          <w:rFonts w:ascii="Times New Roman" w:hAnsi="Times New Roman"/>
          <w:spacing w:val="0"/>
          <w:sz w:val="28"/>
        </w:rPr>
        <w:t xml:space="preserve"> сыпучих (песок, гравий, табак, дробь, сухие краски и др.), жидких (олифа, клеи, спиртосодержащие жидкости, чернила, бензин и пр.), волокнистых (вата, ветошь и т.п.) и газообразных материалов. Указанная разновидность объектов криминалистической идентификации по</w:t>
      </w:r>
      <w:r w:rsidR="00827130">
        <w:rPr>
          <w:rStyle w:val="1"/>
          <w:rFonts w:ascii="Times New Roman" w:hAnsi="Times New Roman"/>
          <w:spacing w:val="0"/>
          <w:sz w:val="28"/>
        </w:rPr>
        <w:t xml:space="preserve"> </w:t>
      </w:r>
      <w:r w:rsidRPr="00920327">
        <w:rPr>
          <w:rStyle w:val="1"/>
          <w:rFonts w:ascii="Times New Roman" w:hAnsi="Times New Roman"/>
          <w:spacing w:val="0"/>
          <w:sz w:val="28"/>
        </w:rPr>
        <w:t>уровню целостности системы их свойств относится к сум</w:t>
      </w:r>
      <w:r w:rsidR="008644C1">
        <w:rPr>
          <w:rStyle w:val="1"/>
          <w:rFonts w:ascii="Times New Roman" w:hAnsi="Times New Roman"/>
          <w:spacing w:val="0"/>
          <w:sz w:val="28"/>
        </w:rPr>
        <w:t>м</w:t>
      </w:r>
      <w:r w:rsidRPr="00920327">
        <w:rPr>
          <w:rStyle w:val="1"/>
          <w:rFonts w:ascii="Times New Roman" w:hAnsi="Times New Roman"/>
          <w:spacing w:val="0"/>
          <w:sz w:val="28"/>
        </w:rPr>
        <w:t>ативным целым.</w:t>
      </w:r>
    </w:p>
    <w:p w:rsidR="003A2F33"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Наиболее существенными элементами структуры суммати</w:t>
      </w:r>
      <w:r w:rsidR="008644C1">
        <w:rPr>
          <w:rStyle w:val="1"/>
          <w:rFonts w:ascii="Times New Roman" w:hAnsi="Times New Roman"/>
          <w:spacing w:val="0"/>
          <w:sz w:val="28"/>
        </w:rPr>
        <w:t>вны</w:t>
      </w:r>
      <w:r w:rsidRPr="00920327">
        <w:rPr>
          <w:rStyle w:val="1"/>
          <w:rFonts w:ascii="Times New Roman" w:hAnsi="Times New Roman"/>
          <w:spacing w:val="0"/>
          <w:sz w:val="28"/>
        </w:rPr>
        <w:t>х целых являются интегративные свойства, приобретаемые в результате воздействия внешней среды и протекания внутренних процессов, посторонние примеси и вещества, вносимые в су</w:t>
      </w:r>
      <w:r w:rsidR="008644C1">
        <w:rPr>
          <w:rStyle w:val="1"/>
          <w:rFonts w:ascii="Times New Roman" w:hAnsi="Times New Roman"/>
          <w:spacing w:val="0"/>
          <w:sz w:val="28"/>
        </w:rPr>
        <w:t>м</w:t>
      </w:r>
      <w:r w:rsidRPr="00920327">
        <w:rPr>
          <w:rStyle w:val="1"/>
          <w:rFonts w:ascii="Times New Roman" w:hAnsi="Times New Roman"/>
          <w:spacing w:val="0"/>
          <w:sz w:val="28"/>
        </w:rPr>
        <w:t xml:space="preserve">мативное целое при его образовании или хранении, определенное компонентное соотношение элементов целого (номеров дроби, фракций песка, минералов и т.д.), компонентное </w:t>
      </w:r>
      <w:r w:rsidR="008644C1">
        <w:rPr>
          <w:rStyle w:val="1"/>
          <w:rFonts w:ascii="Times New Roman" w:hAnsi="Times New Roman"/>
          <w:spacing w:val="0"/>
          <w:sz w:val="28"/>
        </w:rPr>
        <w:t>р</w:t>
      </w:r>
      <w:r w:rsidRPr="00920327">
        <w:rPr>
          <w:rStyle w:val="1"/>
          <w:rFonts w:ascii="Times New Roman" w:hAnsi="Times New Roman"/>
          <w:spacing w:val="0"/>
          <w:sz w:val="28"/>
        </w:rPr>
        <w:t>аспределение элементов в массе, представляющее собой пространственный или временной порядок, одинаковый способ изготовления (например, особый способ кустарного изготовления) всех элементов целого [9</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A555E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Реализация возможностей идентификации целого по составу и структуре предопределяется следующими обстоятельствами:</w:t>
      </w:r>
    </w:p>
    <w:p w:rsidR="00A555E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степенью выраженности в целом его интегративных свойств;</w:t>
      </w:r>
    </w:p>
    <w:p w:rsidR="00A555E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степенью устойчивости интегративных свойств целого в процессе отделения части от целого;</w:t>
      </w:r>
    </w:p>
    <w:p w:rsidR="00A555E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степенью сохраняемости интегративных свойств целого в отделенных частях в идентификационный период;</w:t>
      </w:r>
    </w:p>
    <w:p w:rsidR="00A555E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уровнем отражения свойств целого в отделенной части (часть может не отображать отдельных свойств целого);</w:t>
      </w:r>
    </w:p>
    <w:p w:rsidR="00A555E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наличием технических средств анализа соответствующих особенностей объектов.</w:t>
      </w:r>
    </w:p>
    <w:p w:rsidR="00A555E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Устойчивость интегративных свойств целого и их сохраняемость в отделенных частях особо существенны для материальных образований, субстанциональные свойства которых (определенная их часть) легко подвержены воздействию внешней среды. Так, если на месте происшествия обнаружена емкость с остатками светлого НП, например бензина, и ее содержимое необходимо сравнить с бензином, изъятым в доме подозреваемого лица, то непосредственнее сравнение </w:t>
      </w:r>
      <w:r w:rsidR="00A136F3">
        <w:rPr>
          <w:rStyle w:val="1"/>
          <w:rFonts w:ascii="Times New Roman" w:hAnsi="Times New Roman"/>
          <w:spacing w:val="0"/>
          <w:sz w:val="28"/>
        </w:rPr>
        <w:t>таки</w:t>
      </w:r>
      <w:r w:rsidRPr="00920327">
        <w:rPr>
          <w:rStyle w:val="1"/>
          <w:rFonts w:ascii="Times New Roman" w:hAnsi="Times New Roman"/>
          <w:spacing w:val="0"/>
          <w:sz w:val="28"/>
        </w:rPr>
        <w:t>х объектов приводит, как правило, к установлению различий. Причина заключается в том, что компонентный или структурно-групповой состав таких веществ видоизменяется, например, таким образом, что объект теряет часть легколетучих веществ. В составе жидкости (раствора) увеличивается относительное количество труд</w:t>
      </w:r>
      <w:r w:rsidR="00BA64CB">
        <w:rPr>
          <w:rStyle w:val="1"/>
          <w:rFonts w:ascii="Times New Roman" w:hAnsi="Times New Roman"/>
          <w:spacing w:val="0"/>
          <w:sz w:val="28"/>
        </w:rPr>
        <w:t>но</w:t>
      </w:r>
      <w:r w:rsidRPr="00920327">
        <w:rPr>
          <w:rStyle w:val="1"/>
          <w:rFonts w:ascii="Times New Roman" w:hAnsi="Times New Roman"/>
          <w:spacing w:val="0"/>
          <w:sz w:val="28"/>
        </w:rPr>
        <w:t>летучих веществ. При этом чем меньше количество жидкого вещества (или чем меньше частица</w:t>
      </w:r>
      <w:r w:rsidR="00BA64CB">
        <w:rPr>
          <w:rStyle w:val="1"/>
          <w:rFonts w:ascii="Times New Roman" w:hAnsi="Times New Roman"/>
          <w:spacing w:val="0"/>
          <w:sz w:val="28"/>
        </w:rPr>
        <w:t>)</w:t>
      </w:r>
      <w:r w:rsidRPr="00920327">
        <w:rPr>
          <w:rStyle w:val="1"/>
          <w:rFonts w:ascii="Times New Roman" w:hAnsi="Times New Roman"/>
          <w:spacing w:val="0"/>
          <w:sz w:val="28"/>
        </w:rPr>
        <w:t>, чем больше поверхность объема (массы) вещества, тем интенсивней протекают такие процессы. Поэтому при идентификации целого, разделенного на части, по свойствам состава и структуры вещества очень важно соблюдать требования сопоставимости объектов сравнительного исследования, а также использовать адекватные методы оценки различий. В этих целях широко используют методы моделирования (например, условий</w:t>
      </w:r>
      <w:r w:rsidR="00AA1C2F">
        <w:rPr>
          <w:rStyle w:val="1"/>
          <w:rFonts w:ascii="Times New Roman" w:hAnsi="Times New Roman"/>
          <w:spacing w:val="0"/>
          <w:sz w:val="28"/>
        </w:rPr>
        <w:t xml:space="preserve"> с</w:t>
      </w:r>
      <w:r w:rsidRPr="00920327">
        <w:rPr>
          <w:rStyle w:val="1"/>
          <w:rFonts w:ascii="Times New Roman" w:hAnsi="Times New Roman"/>
          <w:spacing w:val="0"/>
          <w:sz w:val="28"/>
        </w:rPr>
        <w:t>уществования объекта с предполагаемого момента разделения его на части) и реконструкции существенных свойств вещества объекта.</w:t>
      </w:r>
    </w:p>
    <w:p w:rsidR="00A555EE" w:rsidRDefault="00F971D9" w:rsidP="00AA1C2F">
      <w:pPr>
        <w:pStyle w:val="a4"/>
        <w:shd w:val="clear" w:color="auto" w:fill="auto"/>
        <w:spacing w:before="240" w:line="276" w:lineRule="auto"/>
        <w:ind w:firstLine="0"/>
        <w:rPr>
          <w:rStyle w:val="1"/>
          <w:rFonts w:ascii="Times New Roman" w:hAnsi="Times New Roman"/>
          <w:spacing w:val="0"/>
          <w:sz w:val="28"/>
        </w:rPr>
      </w:pPr>
      <w:r w:rsidRPr="00920327">
        <w:rPr>
          <w:rStyle w:val="1"/>
          <w:rFonts w:ascii="Times New Roman" w:hAnsi="Times New Roman"/>
          <w:spacing w:val="0"/>
          <w:sz w:val="28"/>
        </w:rPr>
        <w:t>§ 4. Некоторые особенности идентификации источника</w:t>
      </w:r>
    </w:p>
    <w:p w:rsidR="00A555EE" w:rsidRDefault="00F971D9" w:rsidP="004077DD">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t>происхождения объекта по субстанциональным свойствам</w:t>
      </w:r>
    </w:p>
    <w:p w:rsidR="00101CDF"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Среди задач экспертно-криминалистической идентификации особое место занимает установление источника происхождения.</w:t>
      </w:r>
    </w:p>
    <w:p w:rsidR="00101CDF"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Под источником происхождения понимается место изготовления, хранения, эксплуатации, нахождения исследуемого объекта. Например, источником происхождения НП можно считать место добычи нефти, конкретный нефтеперерабатывающий завод, станцию техобслуживания.</w:t>
      </w:r>
    </w:p>
    <w:p w:rsidR="00101CDF"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практике экспертно-криминалистической идентификации под источником происхождения чаще всего понимается место изготовления объекта (фабрика, завод, мастерская, индивидуальное производство).</w:t>
      </w:r>
    </w:p>
    <w:p w:rsidR="00101CDF"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Задачи установления источника происхождения могут быть решены на основе изучения не только внешних особенностей объекта, но и его внутренних свойств, воспринявших (отобразивших в себе) особенности того или иного источника.</w:t>
      </w:r>
    </w:p>
    <w:p w:rsidR="00101CDF"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Задача по установлению источника происхождения объектов может быть самост</w:t>
      </w:r>
      <w:r w:rsidR="00302D0F">
        <w:rPr>
          <w:rStyle w:val="1"/>
          <w:rFonts w:ascii="Times New Roman" w:hAnsi="Times New Roman"/>
          <w:spacing w:val="0"/>
          <w:sz w:val="28"/>
        </w:rPr>
        <w:t>оя</w:t>
      </w:r>
      <w:r w:rsidRPr="00920327">
        <w:rPr>
          <w:rStyle w:val="1"/>
          <w:rFonts w:ascii="Times New Roman" w:hAnsi="Times New Roman"/>
          <w:spacing w:val="0"/>
          <w:sz w:val="28"/>
        </w:rPr>
        <w:t>тельной, если она формулируется с</w:t>
      </w:r>
      <w:r w:rsidR="00302D0F">
        <w:rPr>
          <w:rStyle w:val="1"/>
          <w:rFonts w:ascii="Times New Roman" w:hAnsi="Times New Roman"/>
          <w:spacing w:val="0"/>
          <w:sz w:val="28"/>
        </w:rPr>
        <w:t>л</w:t>
      </w:r>
      <w:r w:rsidRPr="00920327">
        <w:rPr>
          <w:rStyle w:val="1"/>
          <w:rFonts w:ascii="Times New Roman" w:hAnsi="Times New Roman"/>
          <w:spacing w:val="0"/>
          <w:sz w:val="28"/>
        </w:rPr>
        <w:t>едователем (судом) в виде конкретного вопроса.</w:t>
      </w:r>
    </w:p>
    <w:p w:rsidR="00101CDF"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Например, при расследовании дела об убийстве необходимо было установить предприятие-изготовитель клеенки, в которую был завернут труп, поск</w:t>
      </w:r>
      <w:r w:rsidR="002B4B24">
        <w:rPr>
          <w:rStyle w:val="1"/>
          <w:rFonts w:ascii="Times New Roman" w:hAnsi="Times New Roman"/>
          <w:spacing w:val="0"/>
          <w:sz w:val="28"/>
        </w:rPr>
        <w:t>о</w:t>
      </w:r>
      <w:r w:rsidRPr="00920327">
        <w:rPr>
          <w:rStyle w:val="1"/>
          <w:rFonts w:ascii="Times New Roman" w:hAnsi="Times New Roman"/>
          <w:spacing w:val="0"/>
          <w:sz w:val="28"/>
        </w:rPr>
        <w:t>ль</w:t>
      </w:r>
      <w:r w:rsidR="002B4B24">
        <w:rPr>
          <w:rStyle w:val="1"/>
          <w:rFonts w:ascii="Times New Roman" w:hAnsi="Times New Roman"/>
          <w:spacing w:val="0"/>
          <w:sz w:val="28"/>
        </w:rPr>
        <w:t>ко</w:t>
      </w:r>
      <w:r w:rsidRPr="00920327">
        <w:rPr>
          <w:rStyle w:val="1"/>
          <w:rFonts w:ascii="Times New Roman" w:hAnsi="Times New Roman"/>
          <w:spacing w:val="0"/>
          <w:sz w:val="28"/>
        </w:rPr>
        <w:t xml:space="preserve"> такая же клеенка была найдена у подозреваемой. Другой пример. Частными лицами изготавливались и сбывались в большом количестве сумки из полиэтилена. По делу необходимо было установить предприятие-изготовитель, на котором совершалось хищение этого полимерного материала. В следственной практике нередко возникает необходимость в установлении места перекраски похи</w:t>
      </w:r>
      <w:r w:rsidR="007A697D">
        <w:rPr>
          <w:rStyle w:val="1"/>
          <w:rFonts w:ascii="Times New Roman" w:hAnsi="Times New Roman"/>
          <w:spacing w:val="0"/>
          <w:sz w:val="28"/>
        </w:rPr>
        <w:t>ще</w:t>
      </w:r>
      <w:r w:rsidRPr="00920327">
        <w:rPr>
          <w:rStyle w:val="1"/>
          <w:rFonts w:ascii="Times New Roman" w:hAnsi="Times New Roman"/>
          <w:spacing w:val="0"/>
          <w:sz w:val="28"/>
        </w:rPr>
        <w:t>нных автомобилей.</w:t>
      </w:r>
    </w:p>
    <w:p w:rsidR="00101CDF"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Идентификация источника изготовления объектов по составу и структуре основана на специфических особенностях:</w:t>
      </w:r>
    </w:p>
    <w:p w:rsidR="00101CDF"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использования различными предприятиями определенного сырья и материалов;</w:t>
      </w:r>
    </w:p>
    <w:p w:rsidR="00101CDF"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ассортимента выпускаемой продукции;</w:t>
      </w:r>
    </w:p>
    <w:p w:rsidR="00101CDF"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технологии переработки веществ</w:t>
      </w:r>
      <w:r w:rsidR="0099103D">
        <w:rPr>
          <w:rStyle w:val="1"/>
          <w:rFonts w:ascii="Times New Roman" w:hAnsi="Times New Roman"/>
          <w:spacing w:val="0"/>
          <w:sz w:val="28"/>
        </w:rPr>
        <w:t xml:space="preserve"> </w:t>
      </w:r>
      <w:r w:rsidR="00CF5FD6">
        <w:rPr>
          <w:rStyle w:val="1"/>
          <w:rFonts w:ascii="Times New Roman" w:hAnsi="Times New Roman"/>
          <w:spacing w:val="0"/>
          <w:sz w:val="28"/>
        </w:rPr>
        <w:t xml:space="preserve">в </w:t>
      </w:r>
      <w:r w:rsidRPr="00920327">
        <w:rPr>
          <w:rStyle w:val="1"/>
          <w:rFonts w:ascii="Times New Roman" w:hAnsi="Times New Roman"/>
          <w:spacing w:val="0"/>
          <w:sz w:val="28"/>
        </w:rPr>
        <w:t>материал или материала в изделие, включаюшей в себя конкретны</w:t>
      </w:r>
      <w:r w:rsidR="00CF5FD6">
        <w:rPr>
          <w:rStyle w:val="1"/>
          <w:rFonts w:ascii="Times New Roman" w:hAnsi="Times New Roman"/>
          <w:spacing w:val="0"/>
          <w:sz w:val="28"/>
        </w:rPr>
        <w:t>й</w:t>
      </w:r>
      <w:r w:rsidRPr="00920327">
        <w:rPr>
          <w:rStyle w:val="1"/>
          <w:rFonts w:ascii="Times New Roman" w:hAnsi="Times New Roman"/>
          <w:spacing w:val="0"/>
          <w:sz w:val="28"/>
        </w:rPr>
        <w:t xml:space="preserve"> рецептурный состав, оборудование и режимы обработки (температурные, механические, химические и др.).</w:t>
      </w:r>
    </w:p>
    <w:p w:rsidR="00D24260"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Для выполнения соответствующего исследования эксперт должен располагать определенными сведениями о производстве тех</w:t>
      </w:r>
      <w:r w:rsidR="00BB09AA" w:rsidRPr="00920327">
        <w:rPr>
          <w:rFonts w:ascii="Times New Roman" w:hAnsi="Times New Roman"/>
          <w:spacing w:val="0"/>
          <w:sz w:val="28"/>
        </w:rPr>
        <w:t xml:space="preserve"> </w:t>
      </w:r>
      <w:r w:rsidRPr="00920327">
        <w:rPr>
          <w:rStyle w:val="1"/>
          <w:rFonts w:ascii="Times New Roman" w:hAnsi="Times New Roman"/>
          <w:spacing w:val="0"/>
          <w:sz w:val="28"/>
        </w:rPr>
        <w:t xml:space="preserve">или иных </w:t>
      </w:r>
      <w:r w:rsidR="00B46954">
        <w:rPr>
          <w:rStyle w:val="1"/>
          <w:rFonts w:ascii="Times New Roman" w:hAnsi="Times New Roman"/>
          <w:spacing w:val="0"/>
          <w:sz w:val="28"/>
        </w:rPr>
        <w:t>о</w:t>
      </w:r>
      <w:r w:rsidRPr="00920327">
        <w:rPr>
          <w:rStyle w:val="1"/>
          <w:rFonts w:ascii="Times New Roman" w:hAnsi="Times New Roman"/>
          <w:spacing w:val="0"/>
          <w:sz w:val="28"/>
        </w:rPr>
        <w:t>б</w:t>
      </w:r>
      <w:r w:rsidR="00B46954">
        <w:rPr>
          <w:rStyle w:val="1"/>
          <w:rFonts w:ascii="Times New Roman" w:hAnsi="Times New Roman"/>
          <w:spacing w:val="0"/>
          <w:sz w:val="28"/>
        </w:rPr>
        <w:t>ъ</w:t>
      </w:r>
      <w:r w:rsidRPr="00920327">
        <w:rPr>
          <w:rStyle w:val="1"/>
          <w:rFonts w:ascii="Times New Roman" w:hAnsi="Times New Roman"/>
          <w:spacing w:val="0"/>
          <w:sz w:val="28"/>
        </w:rPr>
        <w:t>е</w:t>
      </w:r>
      <w:r w:rsidR="00B46954">
        <w:rPr>
          <w:rStyle w:val="1"/>
          <w:rFonts w:ascii="Times New Roman" w:hAnsi="Times New Roman"/>
          <w:spacing w:val="0"/>
          <w:sz w:val="28"/>
        </w:rPr>
        <w:t>к</w:t>
      </w:r>
      <w:r w:rsidRPr="00920327">
        <w:rPr>
          <w:rStyle w:val="1"/>
          <w:rFonts w:ascii="Times New Roman" w:hAnsi="Times New Roman"/>
          <w:spacing w:val="0"/>
          <w:sz w:val="28"/>
        </w:rPr>
        <w:t xml:space="preserve">тов на конкретных предприятиях, образцами сырья </w:t>
      </w:r>
      <w:r w:rsidR="00CF5FD6">
        <w:rPr>
          <w:rStyle w:val="1"/>
          <w:rFonts w:ascii="Times New Roman" w:hAnsi="Times New Roman"/>
          <w:spacing w:val="0"/>
          <w:sz w:val="28"/>
        </w:rPr>
        <w:t>и</w:t>
      </w:r>
      <w:r w:rsidRPr="00920327">
        <w:rPr>
          <w:rStyle w:val="1"/>
          <w:rFonts w:ascii="Times New Roman" w:hAnsi="Times New Roman"/>
          <w:spacing w:val="0"/>
          <w:sz w:val="28"/>
        </w:rPr>
        <w:t xml:space="preserve"> конечной продукции.</w:t>
      </w:r>
    </w:p>
    <w:p w:rsidR="00D24260"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Наиболее часто установление источника происхождения объектов я</w:t>
      </w:r>
      <w:r w:rsidR="00545AFE">
        <w:rPr>
          <w:rStyle w:val="1"/>
          <w:rFonts w:ascii="Times New Roman" w:hAnsi="Times New Roman"/>
          <w:spacing w:val="0"/>
          <w:sz w:val="28"/>
        </w:rPr>
        <w:t>в</w:t>
      </w:r>
      <w:r w:rsidRPr="00920327">
        <w:rPr>
          <w:rStyle w:val="1"/>
          <w:rFonts w:ascii="Times New Roman" w:hAnsi="Times New Roman"/>
          <w:spacing w:val="0"/>
          <w:sz w:val="28"/>
        </w:rPr>
        <w:t>л</w:t>
      </w:r>
      <w:r w:rsidR="00545AFE">
        <w:rPr>
          <w:rStyle w:val="1"/>
          <w:rFonts w:ascii="Times New Roman" w:hAnsi="Times New Roman"/>
          <w:spacing w:val="0"/>
          <w:sz w:val="28"/>
        </w:rPr>
        <w:t>я</w:t>
      </w:r>
      <w:r w:rsidRPr="00920327">
        <w:rPr>
          <w:rStyle w:val="1"/>
          <w:rFonts w:ascii="Times New Roman" w:hAnsi="Times New Roman"/>
          <w:spacing w:val="0"/>
          <w:sz w:val="28"/>
        </w:rPr>
        <w:t xml:space="preserve">ется этапом их многоступенчатого идентификационного </w:t>
      </w:r>
      <w:r w:rsidR="00545AFE">
        <w:rPr>
          <w:rStyle w:val="1"/>
          <w:rFonts w:ascii="Times New Roman" w:hAnsi="Times New Roman"/>
          <w:spacing w:val="0"/>
          <w:sz w:val="28"/>
        </w:rPr>
        <w:t>ис</w:t>
      </w:r>
      <w:r w:rsidRPr="00920327">
        <w:rPr>
          <w:rStyle w:val="1"/>
          <w:rFonts w:ascii="Times New Roman" w:hAnsi="Times New Roman"/>
          <w:spacing w:val="0"/>
          <w:sz w:val="28"/>
        </w:rPr>
        <w:t>следования, а сам источник - "средством решения идентификационной задачи в отношении иного элемента вещной обстановки"</w:t>
      </w:r>
      <w:r w:rsidR="00BB09AA" w:rsidRPr="00920327">
        <w:rPr>
          <w:rFonts w:ascii="Times New Roman" w:hAnsi="Times New Roman"/>
          <w:spacing w:val="0"/>
          <w:sz w:val="28"/>
        </w:rPr>
        <w:t xml:space="preserve"> </w:t>
      </w:r>
      <w:r w:rsidR="00212D39">
        <w:rPr>
          <w:rFonts w:ascii="Times New Roman" w:hAnsi="Times New Roman"/>
          <w:spacing w:val="0"/>
          <w:sz w:val="28"/>
        </w:rPr>
        <w:sym w:font="Symbol" w:char="F05B"/>
      </w:r>
      <w:r w:rsidR="00212D39">
        <w:rPr>
          <w:rFonts w:ascii="Times New Roman" w:hAnsi="Times New Roman"/>
          <w:spacing w:val="0"/>
          <w:sz w:val="28"/>
        </w:rPr>
        <w:t xml:space="preserve">4, </w:t>
      </w:r>
      <w:r w:rsidRPr="00920327">
        <w:rPr>
          <w:rStyle w:val="1"/>
          <w:rFonts w:ascii="Times New Roman" w:hAnsi="Times New Roman"/>
          <w:spacing w:val="0"/>
          <w:sz w:val="28"/>
        </w:rPr>
        <w:t>с. 35</w:t>
      </w:r>
      <w:r w:rsidR="00212D39">
        <w:rPr>
          <w:rStyle w:val="1"/>
          <w:rFonts w:ascii="Times New Roman" w:hAnsi="Times New Roman"/>
          <w:spacing w:val="0"/>
          <w:sz w:val="28"/>
        </w:rPr>
        <w:sym w:font="Symbol" w:char="F05D"/>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 xml:space="preserve">При этом субстанциональные свойства, позволяющие индивидуализировать конкретный источник происхождения, выступают лишь как основания для установления принадлежности объектов сравнительного идентификационного исследования к некоторым множествам </w:t>
      </w:r>
      <w:r w:rsidR="00662338">
        <w:rPr>
          <w:rStyle w:val="1"/>
          <w:rFonts w:ascii="Times New Roman" w:hAnsi="Times New Roman"/>
          <w:spacing w:val="0"/>
          <w:sz w:val="28"/>
        </w:rPr>
        <w:t>(</w:t>
      </w:r>
      <w:r w:rsidRPr="00920327">
        <w:rPr>
          <w:rStyle w:val="1"/>
          <w:rFonts w:ascii="Times New Roman" w:hAnsi="Times New Roman"/>
          <w:spacing w:val="0"/>
          <w:sz w:val="28"/>
        </w:rPr>
        <w:t xml:space="preserve">группам) объектов, т.е. рассматриваются в качестве групповых идентификационных свойств, </w:t>
      </w:r>
      <w:r w:rsidR="00662338">
        <w:rPr>
          <w:rStyle w:val="1"/>
          <w:rFonts w:ascii="Times New Roman" w:hAnsi="Times New Roman"/>
          <w:spacing w:val="0"/>
          <w:sz w:val="28"/>
        </w:rPr>
        <w:t>н</w:t>
      </w:r>
      <w:r w:rsidRPr="00920327">
        <w:rPr>
          <w:rStyle w:val="1"/>
          <w:rFonts w:ascii="Times New Roman" w:hAnsi="Times New Roman"/>
          <w:spacing w:val="0"/>
          <w:sz w:val="28"/>
        </w:rPr>
        <w:t>а</w:t>
      </w:r>
      <w:r w:rsidR="00662338">
        <w:rPr>
          <w:rStyle w:val="1"/>
          <w:rFonts w:ascii="Times New Roman" w:hAnsi="Times New Roman"/>
          <w:spacing w:val="0"/>
          <w:sz w:val="28"/>
        </w:rPr>
        <w:t>п</w:t>
      </w:r>
      <w:r w:rsidRPr="00920327">
        <w:rPr>
          <w:rStyle w:val="1"/>
          <w:rFonts w:ascii="Times New Roman" w:hAnsi="Times New Roman"/>
          <w:spacing w:val="0"/>
          <w:sz w:val="28"/>
        </w:rPr>
        <w:t>ример, при сравнительном исследовании ЛКП ТС, предположи</w:t>
      </w:r>
      <w:r w:rsidRPr="00920327">
        <w:rPr>
          <w:rStyle w:val="1"/>
          <w:rFonts w:ascii="Times New Roman" w:hAnsi="Times New Roman"/>
          <w:spacing w:val="0"/>
          <w:sz w:val="28"/>
        </w:rPr>
        <w:lastRenderedPageBreak/>
        <w:t xml:space="preserve">тельно участвовавшего </w:t>
      </w:r>
      <w:r w:rsidR="00662338">
        <w:rPr>
          <w:rStyle w:val="1"/>
          <w:rFonts w:ascii="Times New Roman" w:hAnsi="Times New Roman"/>
          <w:spacing w:val="0"/>
          <w:sz w:val="28"/>
        </w:rPr>
        <w:t>в</w:t>
      </w:r>
      <w:r w:rsidRPr="00920327">
        <w:rPr>
          <w:rStyle w:val="1"/>
          <w:rFonts w:ascii="Times New Roman" w:hAnsi="Times New Roman"/>
          <w:spacing w:val="0"/>
          <w:sz w:val="28"/>
        </w:rPr>
        <w:t xml:space="preserve"> расследуемом ДТП, и частиц ЛКП с одежды потерпевшего эксперты установили единый источник происхождения этих объектов (принадлежность системе окраски автомашин, практикуемой на ВАЗе). </w:t>
      </w:r>
      <w:r w:rsidR="00662338">
        <w:rPr>
          <w:rStyle w:val="1"/>
          <w:rFonts w:ascii="Times New Roman" w:hAnsi="Times New Roman"/>
          <w:spacing w:val="0"/>
          <w:sz w:val="28"/>
        </w:rPr>
        <w:t>Ещ</w:t>
      </w:r>
      <w:r w:rsidRPr="00920327">
        <w:rPr>
          <w:rStyle w:val="1"/>
          <w:rFonts w:ascii="Times New Roman" w:hAnsi="Times New Roman"/>
          <w:spacing w:val="0"/>
          <w:sz w:val="28"/>
        </w:rPr>
        <w:t>е пример. В задачу сравнительного исследования гашиша, изъятого у лица, обвиняемого в незаконном изготовлении и сбыте наркотических веществ, и гашиша, изъятого у лица, предположительно купившего его у обвиняемого, входит установление принадлежности гашиша единой массе. По результатам исследования был установлен единый источник произрастания дикорастущей конопли - Чуйская долина. Поскольку экспертными задачами</w:t>
      </w:r>
      <w:r w:rsidR="00A857D2" w:rsidRPr="00920327">
        <w:rPr>
          <w:rStyle w:val="1"/>
          <w:rFonts w:ascii="Times New Roman" w:hAnsi="Times New Roman"/>
          <w:spacing w:val="0"/>
          <w:sz w:val="28"/>
        </w:rPr>
        <w:t xml:space="preserve"> в </w:t>
      </w:r>
      <w:r w:rsidRPr="00920327">
        <w:rPr>
          <w:rStyle w:val="1"/>
          <w:rFonts w:ascii="Times New Roman" w:hAnsi="Times New Roman"/>
          <w:spacing w:val="0"/>
          <w:sz w:val="28"/>
        </w:rPr>
        <w:t>рассматриваемых случаях были идентификация конкретного автомобиля и конкретн</w:t>
      </w:r>
      <w:r w:rsidR="000638BF">
        <w:rPr>
          <w:rStyle w:val="1"/>
          <w:rFonts w:ascii="Times New Roman" w:hAnsi="Times New Roman"/>
          <w:spacing w:val="0"/>
          <w:sz w:val="28"/>
        </w:rPr>
        <w:t>о</w:t>
      </w:r>
      <w:r w:rsidRPr="00920327">
        <w:rPr>
          <w:rStyle w:val="1"/>
          <w:rFonts w:ascii="Times New Roman" w:hAnsi="Times New Roman"/>
          <w:spacing w:val="0"/>
          <w:sz w:val="28"/>
        </w:rPr>
        <w:t>й массы гашиша, исследование, позволившее установить единый источни</w:t>
      </w:r>
      <w:r w:rsidR="00231C27">
        <w:rPr>
          <w:rStyle w:val="1"/>
          <w:rFonts w:ascii="Times New Roman" w:hAnsi="Times New Roman"/>
          <w:spacing w:val="0"/>
          <w:sz w:val="28"/>
        </w:rPr>
        <w:t>к</w:t>
      </w:r>
      <w:r w:rsidRPr="00920327">
        <w:rPr>
          <w:rStyle w:val="1"/>
          <w:rFonts w:ascii="Times New Roman" w:hAnsi="Times New Roman"/>
          <w:spacing w:val="0"/>
          <w:sz w:val="28"/>
        </w:rPr>
        <w:t xml:space="preserve"> происхождения объектов, необходимо рассматривать как этап многоступенчатого идентификационного исследования, а результат его - как установление промежуточного объекта идентификации.</w:t>
      </w:r>
    </w:p>
    <w:p w:rsidR="00D24260" w:rsidRDefault="00D24260" w:rsidP="00231C27">
      <w:pPr>
        <w:pStyle w:val="a4"/>
        <w:shd w:val="clear" w:color="auto" w:fill="auto"/>
        <w:spacing w:before="240" w:line="276" w:lineRule="auto"/>
        <w:ind w:firstLine="0"/>
        <w:rPr>
          <w:rStyle w:val="1"/>
          <w:rFonts w:ascii="Times New Roman" w:hAnsi="Times New Roman"/>
          <w:spacing w:val="0"/>
          <w:sz w:val="28"/>
        </w:rPr>
      </w:pPr>
      <w:r>
        <w:rPr>
          <w:rStyle w:val="1"/>
          <w:rFonts w:ascii="Times New Roman" w:hAnsi="Times New Roman" w:cs="Times New Roman"/>
          <w:spacing w:val="0"/>
          <w:sz w:val="28"/>
        </w:rPr>
        <w:t>§</w:t>
      </w:r>
      <w:r w:rsidR="00F971D9" w:rsidRPr="00920327">
        <w:rPr>
          <w:rStyle w:val="1"/>
          <w:rFonts w:ascii="Times New Roman" w:hAnsi="Times New Roman"/>
          <w:spacing w:val="0"/>
          <w:sz w:val="28"/>
        </w:rPr>
        <w:t xml:space="preserve"> 5. Многоступенчатость идентификационного исследования</w:t>
      </w:r>
    </w:p>
    <w:p w:rsidR="00D24260" w:rsidRDefault="00F971D9" w:rsidP="00231C27">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t>объектов по составу и структуре</w:t>
      </w:r>
    </w:p>
    <w:p w:rsidR="00D24260" w:rsidRDefault="00D24260" w:rsidP="005D6CF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Ис</w:t>
      </w:r>
      <w:r w:rsidR="00F971D9" w:rsidRPr="00920327">
        <w:rPr>
          <w:rStyle w:val="1"/>
          <w:rFonts w:ascii="Times New Roman" w:hAnsi="Times New Roman"/>
          <w:spacing w:val="0"/>
          <w:sz w:val="28"/>
        </w:rPr>
        <w:t>следование состава и структуры вещества объекта в целях идентификации имеет характер многоступенчатого процесса.</w:t>
      </w:r>
    </w:p>
    <w:p w:rsidR="00D24260"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Многоступенчатость вызвана тем, что в ходе изучения объекта </w:t>
      </w:r>
      <w:r w:rsidRPr="00920327">
        <w:rPr>
          <w:rStyle w:val="Bodytext65pt1"/>
          <w:rFonts w:ascii="Times New Roman" w:hAnsi="Times New Roman"/>
          <w:sz w:val="28"/>
        </w:rPr>
        <w:t xml:space="preserve">выявляется </w:t>
      </w:r>
      <w:r w:rsidRPr="00920327">
        <w:rPr>
          <w:rStyle w:val="1"/>
          <w:rFonts w:ascii="Times New Roman" w:hAnsi="Times New Roman"/>
          <w:spacing w:val="0"/>
          <w:sz w:val="28"/>
        </w:rPr>
        <w:t>свойства не одного, а "целой системы объектов, так или иначе связанных с отождествляемым элементом вешной обстановки" [4, с. 41</w:t>
      </w:r>
      <w:r w:rsidR="00D21B83" w:rsidRPr="00920327">
        <w:rPr>
          <w:rStyle w:val="1"/>
          <w:rFonts w:ascii="Times New Roman" w:hAnsi="Times New Roman"/>
          <w:spacing w:val="0"/>
          <w:sz w:val="28"/>
          <w:lang w:eastAsia="en-US"/>
        </w:rPr>
        <w:t>]</w:t>
      </w:r>
      <w:r w:rsidRPr="00920327">
        <w:rPr>
          <w:rStyle w:val="1"/>
          <w:rFonts w:ascii="Times New Roman" w:hAnsi="Times New Roman"/>
          <w:spacing w:val="0"/>
          <w:sz w:val="28"/>
        </w:rPr>
        <w:t>, т.е. с искомым объектом. Например, при исследовании частиц ЛКП предмета м</w:t>
      </w:r>
      <w:r w:rsidR="003F59C9">
        <w:rPr>
          <w:rStyle w:val="1"/>
          <w:rFonts w:ascii="Times New Roman" w:hAnsi="Times New Roman"/>
          <w:spacing w:val="0"/>
          <w:sz w:val="28"/>
        </w:rPr>
        <w:t>ог</w:t>
      </w:r>
      <w:r w:rsidRPr="00920327">
        <w:rPr>
          <w:rStyle w:val="1"/>
          <w:rFonts w:ascii="Times New Roman" w:hAnsi="Times New Roman"/>
          <w:spacing w:val="0"/>
          <w:sz w:val="28"/>
        </w:rPr>
        <w:t>ут быть установлены свойст</w:t>
      </w:r>
      <w:r w:rsidR="003F59C9">
        <w:rPr>
          <w:rStyle w:val="1"/>
          <w:rFonts w:ascii="Times New Roman" w:hAnsi="Times New Roman"/>
          <w:spacing w:val="0"/>
          <w:sz w:val="28"/>
        </w:rPr>
        <w:t>в</w:t>
      </w:r>
      <w:r w:rsidRPr="00920327">
        <w:rPr>
          <w:rStyle w:val="1"/>
          <w:rFonts w:ascii="Times New Roman" w:hAnsi="Times New Roman"/>
          <w:spacing w:val="0"/>
          <w:sz w:val="28"/>
        </w:rPr>
        <w:t>а</w:t>
      </w:r>
      <w:r w:rsidR="003F59C9">
        <w:rPr>
          <w:rStyle w:val="1"/>
          <w:rFonts w:ascii="Times New Roman" w:hAnsi="Times New Roman"/>
          <w:spacing w:val="0"/>
          <w:sz w:val="28"/>
        </w:rPr>
        <w:t>,</w:t>
      </w:r>
      <w:r w:rsidRPr="00920327">
        <w:rPr>
          <w:rStyle w:val="1"/>
          <w:rFonts w:ascii="Times New Roman" w:hAnsi="Times New Roman"/>
          <w:spacing w:val="0"/>
          <w:sz w:val="28"/>
        </w:rPr>
        <w:t xml:space="preserve"> появление которых обусловлено конкретным источником происхождения окрашиваемого предмета (по рецептурному составу и способу окраски), использованием для окраски конкретных объемов ЛКМ, например грунтовки или эма</w:t>
      </w:r>
      <w:r w:rsidR="003F59C9">
        <w:rPr>
          <w:rStyle w:val="1"/>
          <w:rFonts w:ascii="Times New Roman" w:hAnsi="Times New Roman"/>
          <w:spacing w:val="0"/>
          <w:sz w:val="28"/>
        </w:rPr>
        <w:t>л</w:t>
      </w:r>
      <w:r w:rsidRPr="00920327">
        <w:rPr>
          <w:rStyle w:val="1"/>
          <w:rFonts w:ascii="Times New Roman" w:hAnsi="Times New Roman"/>
          <w:spacing w:val="0"/>
          <w:sz w:val="28"/>
        </w:rPr>
        <w:t>и (по элементн</w:t>
      </w:r>
      <w:r w:rsidR="002E2DFD">
        <w:rPr>
          <w:rStyle w:val="1"/>
          <w:rFonts w:ascii="Times New Roman" w:hAnsi="Times New Roman"/>
          <w:spacing w:val="0"/>
          <w:sz w:val="28"/>
        </w:rPr>
        <w:t>о</w:t>
      </w:r>
      <w:r w:rsidRPr="00920327">
        <w:rPr>
          <w:rStyle w:val="1"/>
          <w:rFonts w:ascii="Times New Roman" w:hAnsi="Times New Roman"/>
          <w:spacing w:val="0"/>
          <w:sz w:val="28"/>
        </w:rPr>
        <w:t>му составу минеральной части объектов</w:t>
      </w:r>
      <w:r w:rsidR="00F30B5E">
        <w:rPr>
          <w:rStyle w:val="1"/>
          <w:rFonts w:ascii="Times New Roman" w:hAnsi="Times New Roman"/>
          <w:spacing w:val="0"/>
          <w:sz w:val="28"/>
        </w:rPr>
        <w:t>)</w:t>
      </w:r>
      <w:r w:rsidRPr="00920327">
        <w:rPr>
          <w:rStyle w:val="1"/>
          <w:rFonts w:ascii="Times New Roman" w:hAnsi="Times New Roman"/>
          <w:spacing w:val="0"/>
          <w:sz w:val="28"/>
        </w:rPr>
        <w:t>, определенными условиями эксплуатации окраше</w:t>
      </w:r>
      <w:r w:rsidR="00F30B5E">
        <w:rPr>
          <w:rStyle w:val="1"/>
          <w:rFonts w:ascii="Times New Roman" w:hAnsi="Times New Roman"/>
          <w:spacing w:val="0"/>
          <w:sz w:val="28"/>
        </w:rPr>
        <w:t>нного</w:t>
      </w:r>
      <w:r w:rsidRPr="00920327">
        <w:rPr>
          <w:rStyle w:val="1"/>
          <w:rFonts w:ascii="Times New Roman" w:hAnsi="Times New Roman"/>
          <w:spacing w:val="0"/>
          <w:sz w:val="28"/>
        </w:rPr>
        <w:t xml:space="preserve"> предмета </w:t>
      </w:r>
      <w:r w:rsidR="00F30B5E">
        <w:rPr>
          <w:rStyle w:val="1"/>
          <w:rFonts w:ascii="Times New Roman" w:hAnsi="Times New Roman"/>
          <w:spacing w:val="0"/>
          <w:sz w:val="28"/>
        </w:rPr>
        <w:t>(п</w:t>
      </w:r>
      <w:r w:rsidRPr="00920327">
        <w:rPr>
          <w:rStyle w:val="1"/>
          <w:rFonts w:ascii="Times New Roman" w:hAnsi="Times New Roman"/>
          <w:spacing w:val="0"/>
          <w:sz w:val="28"/>
        </w:rPr>
        <w:t xml:space="preserve">о особенностям видоизменения внутренней структуры покрытия, наличию </w:t>
      </w:r>
      <w:r w:rsidR="000668FB" w:rsidRPr="00920327">
        <w:rPr>
          <w:rStyle w:val="1"/>
          <w:rFonts w:ascii="Times New Roman" w:hAnsi="Times New Roman"/>
          <w:spacing w:val="0"/>
          <w:sz w:val="28"/>
        </w:rPr>
        <w:t>в</w:t>
      </w:r>
      <w:r w:rsidRPr="00920327">
        <w:rPr>
          <w:rStyle w:val="1"/>
          <w:rFonts w:ascii="Times New Roman" w:hAnsi="Times New Roman"/>
          <w:spacing w:val="0"/>
          <w:sz w:val="28"/>
        </w:rPr>
        <w:t xml:space="preserve"> поверхностном слое инородных наслоений или включений) и т.п.</w:t>
      </w:r>
    </w:p>
    <w:p w:rsidR="005E27E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В соответствии с принципами системно-структурного подхода к изучению, объектв криминалистической идентификации </w:t>
      </w:r>
      <w:r w:rsidR="00D8684E">
        <w:rPr>
          <w:rStyle w:val="1"/>
          <w:rFonts w:ascii="Times New Roman" w:hAnsi="Times New Roman"/>
          <w:spacing w:val="0"/>
          <w:sz w:val="28"/>
        </w:rPr>
        <w:t>В</w:t>
      </w:r>
      <w:r w:rsidRPr="00920327">
        <w:rPr>
          <w:rStyle w:val="1"/>
          <w:rFonts w:ascii="Times New Roman" w:hAnsi="Times New Roman"/>
          <w:spacing w:val="0"/>
          <w:sz w:val="28"/>
        </w:rPr>
        <w:t>.Я. Колди</w:t>
      </w:r>
      <w:r w:rsidR="00D8684E">
        <w:rPr>
          <w:rStyle w:val="1"/>
          <w:rFonts w:ascii="Times New Roman" w:hAnsi="Times New Roman"/>
          <w:spacing w:val="0"/>
          <w:sz w:val="28"/>
        </w:rPr>
        <w:t>н</w:t>
      </w:r>
      <w:r w:rsidRPr="00920327">
        <w:rPr>
          <w:rStyle w:val="1"/>
          <w:rFonts w:ascii="Times New Roman" w:hAnsi="Times New Roman"/>
          <w:spacing w:val="0"/>
          <w:sz w:val="28"/>
        </w:rPr>
        <w:t xml:space="preserve">ым и </w:t>
      </w:r>
      <w:r w:rsidRPr="00920327">
        <w:rPr>
          <w:rStyle w:val="1"/>
          <w:rFonts w:ascii="Times New Roman" w:hAnsi="Times New Roman"/>
          <w:spacing w:val="0"/>
          <w:sz w:val="28"/>
          <w:lang w:val="en-US" w:eastAsia="en-US"/>
        </w:rPr>
        <w:t>B</w:t>
      </w:r>
      <w:r w:rsidRPr="00920327">
        <w:rPr>
          <w:rStyle w:val="1"/>
          <w:rFonts w:ascii="Times New Roman" w:hAnsi="Times New Roman"/>
          <w:spacing w:val="0"/>
          <w:sz w:val="28"/>
          <w:lang w:eastAsia="en-US"/>
        </w:rPr>
        <w:t>.</w:t>
      </w:r>
      <w:r w:rsidRPr="00920327">
        <w:rPr>
          <w:rStyle w:val="1"/>
          <w:rFonts w:ascii="Times New Roman" w:hAnsi="Times New Roman"/>
          <w:spacing w:val="0"/>
          <w:sz w:val="28"/>
          <w:lang w:val="en-US" w:eastAsia="en-US"/>
        </w:rPr>
        <w:t>C</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Митричевым было предложено выделять конечные, промежуточные и исходные объекты в зависимости от места и роли их в многоступенчатом процессе идентификационного исследования</w:t>
      </w:r>
      <w:r w:rsidR="0026261B">
        <w:rPr>
          <w:rStyle w:val="1"/>
          <w:rFonts w:ascii="Times New Roman" w:hAnsi="Times New Roman"/>
          <w:spacing w:val="0"/>
          <w:sz w:val="28"/>
        </w:rPr>
        <w:t xml:space="preserve"> [</w:t>
      </w:r>
      <w:r w:rsidRPr="00920327">
        <w:rPr>
          <w:rStyle w:val="1"/>
          <w:rFonts w:ascii="Times New Roman" w:hAnsi="Times New Roman"/>
          <w:spacing w:val="0"/>
          <w:sz w:val="28"/>
        </w:rPr>
        <w:t>3; 5</w:t>
      </w:r>
      <w:r w:rsidR="009A6D0B" w:rsidRPr="00920327">
        <w:rPr>
          <w:rStyle w:val="1"/>
          <w:rFonts w:ascii="Times New Roman" w:hAnsi="Times New Roman"/>
          <w:spacing w:val="0"/>
          <w:sz w:val="28"/>
        </w:rPr>
        <w:t>]</w:t>
      </w:r>
      <w:r w:rsidRPr="00920327">
        <w:rPr>
          <w:rStyle w:val="1"/>
          <w:rFonts w:ascii="Times New Roman" w:hAnsi="Times New Roman"/>
          <w:spacing w:val="0"/>
          <w:sz w:val="28"/>
        </w:rPr>
        <w:t>.</w:t>
      </w:r>
    </w:p>
    <w:p w:rsidR="005E27E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lastRenderedPageBreak/>
        <w:t>"Исходный объект - элементарное, не подвергающееся дальней</w:t>
      </w:r>
      <w:r w:rsidR="004C50FF">
        <w:rPr>
          <w:rStyle w:val="1"/>
          <w:rFonts w:ascii="Times New Roman" w:hAnsi="Times New Roman"/>
          <w:spacing w:val="0"/>
          <w:sz w:val="28"/>
        </w:rPr>
        <w:t>ш</w:t>
      </w:r>
      <w:r w:rsidRPr="00920327">
        <w:rPr>
          <w:rStyle w:val="1"/>
          <w:rFonts w:ascii="Times New Roman" w:hAnsi="Times New Roman"/>
          <w:spacing w:val="0"/>
          <w:sz w:val="28"/>
        </w:rPr>
        <w:t xml:space="preserve">ему анализу звено структуры идентифицируемого объекта. Промежуточные объекты характеризуют вышележащие уровни этой структуры и устанавливаются путем оценки информации, полученной из структурного взаимосвязанного узла объектов низшего уровня. </w:t>
      </w:r>
      <w:r w:rsidR="004A68BE" w:rsidRPr="00920327">
        <w:rPr>
          <w:rStyle w:val="1"/>
          <w:rFonts w:ascii="Times New Roman" w:hAnsi="Times New Roman"/>
          <w:spacing w:val="0"/>
          <w:sz w:val="28"/>
        </w:rPr>
        <w:t>В</w:t>
      </w:r>
      <w:r w:rsidRPr="00920327">
        <w:rPr>
          <w:rStyle w:val="1"/>
          <w:rFonts w:ascii="Times New Roman" w:hAnsi="Times New Roman"/>
          <w:spacing w:val="0"/>
          <w:sz w:val="28"/>
        </w:rPr>
        <w:t xml:space="preserve"> зависимости от характера и сложности межкомпонентных связей могут быть выделены промежуточные объекты разных уровней (ступеней). Конечный объект характеризует общую структуру отождествляемого объекта и устанавливается путем оценки всей полученной идентификационной информации" </w:t>
      </w:r>
      <w:r w:rsidR="006C4FB6">
        <w:rPr>
          <w:rStyle w:val="1"/>
          <w:rFonts w:ascii="Times New Roman" w:hAnsi="Times New Roman"/>
          <w:spacing w:val="0"/>
          <w:sz w:val="28"/>
        </w:rPr>
        <w:sym w:font="Symbol" w:char="F05B"/>
      </w:r>
      <w:r w:rsidRPr="00920327">
        <w:rPr>
          <w:rStyle w:val="1"/>
          <w:rFonts w:ascii="Times New Roman" w:hAnsi="Times New Roman"/>
          <w:spacing w:val="0"/>
          <w:sz w:val="28"/>
          <w:lang w:eastAsia="en-US"/>
        </w:rPr>
        <w:t xml:space="preserve">3, </w:t>
      </w:r>
      <w:r w:rsidRPr="00920327">
        <w:rPr>
          <w:rStyle w:val="1"/>
          <w:rFonts w:ascii="Times New Roman" w:hAnsi="Times New Roman"/>
          <w:spacing w:val="0"/>
          <w:sz w:val="28"/>
        </w:rPr>
        <w:t xml:space="preserve">с. </w:t>
      </w:r>
      <w:r w:rsidRPr="00920327">
        <w:rPr>
          <w:rFonts w:ascii="Times New Roman" w:hAnsi="Times New Roman"/>
          <w:spacing w:val="0"/>
          <w:sz w:val="28"/>
        </w:rPr>
        <w:t>76</w:t>
      </w:r>
      <w:r w:rsidRPr="00920327">
        <w:rPr>
          <w:rStyle w:val="HeaderorfooterLucidaSansUnicode"/>
          <w:rFonts w:ascii="Times New Roman" w:hAnsi="Times New Roman"/>
          <w:b w:val="0"/>
          <w:spacing w:val="0"/>
          <w:sz w:val="28"/>
        </w:rPr>
        <w:t>-</w:t>
      </w:r>
      <w:r w:rsidRPr="00920327">
        <w:rPr>
          <w:rFonts w:ascii="Times New Roman" w:hAnsi="Times New Roman"/>
          <w:spacing w:val="0"/>
          <w:sz w:val="28"/>
        </w:rPr>
        <w:t>7</w:t>
      </w:r>
      <w:r w:rsidR="006C4FB6">
        <w:rPr>
          <w:rStyle w:val="HeaderorfooterLucidaSansUnicode"/>
          <w:rFonts w:ascii="Times New Roman" w:hAnsi="Times New Roman"/>
          <w:b w:val="0"/>
          <w:spacing w:val="0"/>
          <w:sz w:val="28"/>
        </w:rPr>
        <w:t>7</w:t>
      </w:r>
      <w:r w:rsidR="00BB09AA" w:rsidRPr="00920327">
        <w:rPr>
          <w:rStyle w:val="HeaderorfooterLucidaSansUnicode"/>
          <w:rFonts w:ascii="Times New Roman" w:hAnsi="Times New Roman"/>
          <w:b w:val="0"/>
          <w:spacing w:val="0"/>
          <w:sz w:val="28"/>
        </w:rPr>
        <w:t>]</w:t>
      </w:r>
      <w:r w:rsidRPr="00920327">
        <w:rPr>
          <w:rStyle w:val="1"/>
          <w:rFonts w:ascii="Times New Roman" w:hAnsi="Times New Roman"/>
          <w:spacing w:val="0"/>
          <w:sz w:val="28"/>
        </w:rPr>
        <w:t xml:space="preserve">. Выделение исходных, промежуточных </w:t>
      </w:r>
      <w:r w:rsidR="006C4FB6">
        <w:rPr>
          <w:rStyle w:val="1"/>
          <w:rFonts w:ascii="Times New Roman" w:hAnsi="Times New Roman"/>
          <w:spacing w:val="0"/>
          <w:sz w:val="28"/>
        </w:rPr>
        <w:t>и</w:t>
      </w:r>
      <w:r w:rsidRPr="00920327">
        <w:rPr>
          <w:rStyle w:val="1"/>
          <w:rFonts w:ascii="Times New Roman" w:hAnsi="Times New Roman"/>
          <w:spacing w:val="0"/>
          <w:sz w:val="28"/>
        </w:rPr>
        <w:t xml:space="preserve"> конечных объектов идентификации является, по мнению В.Я. Колдина, н</w:t>
      </w:r>
      <w:r w:rsidR="006C4FB6">
        <w:rPr>
          <w:rStyle w:val="1"/>
          <w:rFonts w:ascii="Times New Roman" w:hAnsi="Times New Roman"/>
          <w:spacing w:val="0"/>
          <w:sz w:val="28"/>
        </w:rPr>
        <w:t>аи</w:t>
      </w:r>
      <w:r w:rsidRPr="00920327">
        <w:rPr>
          <w:rStyle w:val="1"/>
          <w:rFonts w:ascii="Times New Roman" w:hAnsi="Times New Roman"/>
          <w:spacing w:val="0"/>
          <w:sz w:val="28"/>
        </w:rPr>
        <w:t>более эффективным методом научного анализа внутренней структуры сложных многокомпонентных объектов.</w:t>
      </w:r>
    </w:p>
    <w:p w:rsidR="005E27EE" w:rsidRDefault="00F971D9"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Необходимость реализации соответствующего подхода к идентификации объектов по составу и структуре обусловлена прежде всего тем, что выделение, изучение и оценка соответствующих</w:t>
      </w:r>
      <w:r w:rsidR="006C4FB6">
        <w:rPr>
          <w:rStyle w:val="1"/>
          <w:rFonts w:ascii="Times New Roman" w:hAnsi="Times New Roman"/>
          <w:spacing w:val="0"/>
          <w:sz w:val="28"/>
        </w:rPr>
        <w:t xml:space="preserve"> </w:t>
      </w:r>
      <w:r w:rsidRPr="00920327">
        <w:rPr>
          <w:rStyle w:val="1"/>
          <w:rFonts w:ascii="Times New Roman" w:hAnsi="Times New Roman"/>
          <w:spacing w:val="0"/>
          <w:sz w:val="28"/>
        </w:rPr>
        <w:t>свойств не всегда приводят к индивидуальной идентификации, а часто завершаются на уровне р</w:t>
      </w:r>
      <w:r w:rsidR="00EB4649">
        <w:rPr>
          <w:rStyle w:val="1"/>
          <w:rFonts w:ascii="Times New Roman" w:hAnsi="Times New Roman"/>
          <w:spacing w:val="0"/>
          <w:sz w:val="28"/>
        </w:rPr>
        <w:t>о</w:t>
      </w:r>
      <w:r w:rsidRPr="00920327">
        <w:rPr>
          <w:rStyle w:val="1"/>
          <w:rFonts w:ascii="Times New Roman" w:hAnsi="Times New Roman"/>
          <w:spacing w:val="0"/>
          <w:sz w:val="28"/>
        </w:rPr>
        <w:t>д</w:t>
      </w:r>
      <w:r w:rsidR="00EB4649">
        <w:rPr>
          <w:rStyle w:val="1"/>
          <w:rFonts w:ascii="Times New Roman" w:hAnsi="Times New Roman"/>
          <w:spacing w:val="0"/>
          <w:sz w:val="28"/>
        </w:rPr>
        <w:t>о</w:t>
      </w:r>
      <w:r w:rsidRPr="00920327">
        <w:rPr>
          <w:rStyle w:val="1"/>
          <w:rFonts w:ascii="Times New Roman" w:hAnsi="Times New Roman"/>
          <w:spacing w:val="0"/>
          <w:sz w:val="28"/>
        </w:rPr>
        <w:t>вог</w:t>
      </w:r>
      <w:r w:rsidR="00EB4649">
        <w:rPr>
          <w:rStyle w:val="1"/>
          <w:rFonts w:ascii="Times New Roman" w:hAnsi="Times New Roman"/>
          <w:spacing w:val="0"/>
          <w:sz w:val="28"/>
        </w:rPr>
        <w:t>о</w:t>
      </w:r>
      <w:r w:rsidRPr="00920327">
        <w:rPr>
          <w:rStyle w:val="1"/>
          <w:rFonts w:ascii="Times New Roman" w:hAnsi="Times New Roman"/>
          <w:spacing w:val="0"/>
          <w:sz w:val="28"/>
        </w:rPr>
        <w:t xml:space="preserve"> или группового тождества. Поэтому, если совокупность (или система</w:t>
      </w:r>
      <w:r w:rsidR="00EB4649">
        <w:rPr>
          <w:rStyle w:val="1"/>
          <w:rFonts w:ascii="Times New Roman" w:hAnsi="Times New Roman"/>
          <w:spacing w:val="0"/>
          <w:sz w:val="28"/>
        </w:rPr>
        <w:t>)</w:t>
      </w:r>
      <w:r w:rsidRPr="00920327">
        <w:rPr>
          <w:rStyle w:val="1"/>
          <w:rFonts w:ascii="Times New Roman" w:hAnsi="Times New Roman"/>
          <w:spacing w:val="0"/>
          <w:sz w:val="28"/>
        </w:rPr>
        <w:t xml:space="preserve"> внутренних свойств не получает надлежащей интерпретации с т</w:t>
      </w:r>
      <w:r w:rsidR="0023012E">
        <w:rPr>
          <w:rStyle w:val="1"/>
          <w:rFonts w:ascii="Times New Roman" w:hAnsi="Times New Roman"/>
          <w:spacing w:val="0"/>
          <w:sz w:val="28"/>
        </w:rPr>
        <w:t>о</w:t>
      </w:r>
      <w:r w:rsidRPr="00920327">
        <w:rPr>
          <w:rStyle w:val="1"/>
          <w:rFonts w:ascii="Times New Roman" w:hAnsi="Times New Roman"/>
          <w:spacing w:val="0"/>
          <w:sz w:val="28"/>
        </w:rPr>
        <w:t>чки зрения источника и</w:t>
      </w:r>
      <w:r w:rsidR="00EB4649">
        <w:rPr>
          <w:rStyle w:val="1"/>
          <w:rFonts w:ascii="Times New Roman" w:hAnsi="Times New Roman"/>
          <w:spacing w:val="0"/>
          <w:sz w:val="28"/>
        </w:rPr>
        <w:t>х</w:t>
      </w:r>
      <w:r w:rsidRPr="00920327">
        <w:rPr>
          <w:rStyle w:val="1"/>
          <w:rFonts w:ascii="Times New Roman" w:hAnsi="Times New Roman"/>
          <w:spacing w:val="0"/>
          <w:sz w:val="28"/>
        </w:rPr>
        <w:t xml:space="preserve"> формирования (не выделяются и не обозначаются промежуточные </w:t>
      </w:r>
      <w:r w:rsidR="005B6F38">
        <w:rPr>
          <w:rStyle w:val="1"/>
          <w:rFonts w:ascii="Times New Roman" w:hAnsi="Times New Roman"/>
          <w:spacing w:val="0"/>
          <w:sz w:val="28"/>
        </w:rPr>
        <w:t>о</w:t>
      </w:r>
      <w:r w:rsidRPr="00920327">
        <w:rPr>
          <w:rStyle w:val="1"/>
          <w:rFonts w:ascii="Times New Roman" w:hAnsi="Times New Roman"/>
          <w:spacing w:val="0"/>
          <w:sz w:val="28"/>
        </w:rPr>
        <w:t>бъекты идентификационного исследования, исп</w:t>
      </w:r>
      <w:r w:rsidR="00090942">
        <w:rPr>
          <w:rStyle w:val="1"/>
          <w:rFonts w:ascii="Times New Roman" w:hAnsi="Times New Roman"/>
          <w:spacing w:val="0"/>
          <w:sz w:val="28"/>
        </w:rPr>
        <w:t>о</w:t>
      </w:r>
      <w:r w:rsidRPr="00920327">
        <w:rPr>
          <w:rStyle w:val="1"/>
          <w:rFonts w:ascii="Times New Roman" w:hAnsi="Times New Roman"/>
          <w:spacing w:val="0"/>
          <w:sz w:val="28"/>
        </w:rPr>
        <w:t>льз</w:t>
      </w:r>
      <w:r w:rsidR="00090942">
        <w:rPr>
          <w:rStyle w:val="1"/>
          <w:rFonts w:ascii="Times New Roman" w:hAnsi="Times New Roman"/>
          <w:spacing w:val="0"/>
          <w:sz w:val="28"/>
        </w:rPr>
        <w:t>о</w:t>
      </w:r>
      <w:r w:rsidRPr="00920327">
        <w:rPr>
          <w:rStyle w:val="1"/>
          <w:rFonts w:ascii="Times New Roman" w:hAnsi="Times New Roman"/>
          <w:spacing w:val="0"/>
          <w:sz w:val="28"/>
        </w:rPr>
        <w:t>вать в д</w:t>
      </w:r>
      <w:r w:rsidR="005B6F38">
        <w:rPr>
          <w:rStyle w:val="1"/>
          <w:rFonts w:ascii="Times New Roman" w:hAnsi="Times New Roman"/>
          <w:spacing w:val="0"/>
          <w:sz w:val="28"/>
        </w:rPr>
        <w:t>о</w:t>
      </w:r>
      <w:r w:rsidRPr="00920327">
        <w:rPr>
          <w:rStyle w:val="1"/>
          <w:rFonts w:ascii="Times New Roman" w:hAnsi="Times New Roman"/>
          <w:spacing w:val="0"/>
          <w:sz w:val="28"/>
        </w:rPr>
        <w:t>казызании результаты таких не завершенных под углом зрения цели идентификационных исследований практически невозможно.</w:t>
      </w:r>
    </w:p>
    <w:p w:rsidR="005E27E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С учетом данного положения было сформулировано важное методическое правило о том, что "в каждом конкретном случае экспертом должна быть раскрыта структура многоступенчатого идентификационного исследования, т.е. все выявленные признаки конечного и промежуточных объектов идентификации должны быть сведены в систему, соответствующую реальным отношениям этих объектов" </w:t>
      </w:r>
      <w:r w:rsidR="00763E63">
        <w:rPr>
          <w:rStyle w:val="1"/>
          <w:rFonts w:ascii="Times New Roman" w:hAnsi="Times New Roman"/>
          <w:spacing w:val="0"/>
          <w:sz w:val="28"/>
        </w:rPr>
        <w:sym w:font="Symbol" w:char="F05B"/>
      </w:r>
      <w:r w:rsidRPr="00920327">
        <w:rPr>
          <w:rStyle w:val="1"/>
          <w:rFonts w:ascii="Times New Roman" w:hAnsi="Times New Roman"/>
          <w:spacing w:val="0"/>
          <w:sz w:val="28"/>
        </w:rPr>
        <w:t>4, с. 43</w:t>
      </w:r>
      <w:r w:rsidR="009A6D0B" w:rsidRPr="00920327">
        <w:rPr>
          <w:rStyle w:val="1"/>
          <w:rFonts w:ascii="Times New Roman" w:hAnsi="Times New Roman"/>
          <w:spacing w:val="0"/>
          <w:sz w:val="28"/>
        </w:rPr>
        <w:t>]</w:t>
      </w:r>
      <w:r w:rsidR="005E27EE">
        <w:rPr>
          <w:rStyle w:val="1"/>
          <w:rFonts w:ascii="Times New Roman" w:hAnsi="Times New Roman"/>
          <w:spacing w:val="0"/>
          <w:sz w:val="28"/>
        </w:rPr>
        <w:t>.</w:t>
      </w:r>
    </w:p>
    <w:p w:rsidR="005E27E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Многоступе</w:t>
      </w:r>
      <w:r w:rsidR="00763E63">
        <w:rPr>
          <w:rStyle w:val="1"/>
          <w:rFonts w:ascii="Times New Roman" w:hAnsi="Times New Roman"/>
          <w:spacing w:val="0"/>
          <w:sz w:val="28"/>
        </w:rPr>
        <w:t>нча</w:t>
      </w:r>
      <w:r w:rsidRPr="00920327">
        <w:rPr>
          <w:rStyle w:val="1"/>
          <w:rFonts w:ascii="Times New Roman" w:hAnsi="Times New Roman"/>
          <w:spacing w:val="0"/>
          <w:sz w:val="28"/>
        </w:rPr>
        <w:t>тость идентификационного исследования можно рассматривать и как технологический принцип построения и реализации схем анализа многокомпонентных материальных образований.</w:t>
      </w:r>
    </w:p>
    <w:p w:rsidR="005E27E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В основе разработки соответствующих схем заложено представление о структуре дентифицируем</w:t>
      </w:r>
      <w:r w:rsidR="00763E63">
        <w:rPr>
          <w:rStyle w:val="1"/>
          <w:rFonts w:ascii="Times New Roman" w:hAnsi="Times New Roman"/>
          <w:spacing w:val="0"/>
          <w:sz w:val="28"/>
        </w:rPr>
        <w:t>о</w:t>
      </w:r>
      <w:r w:rsidRPr="00920327">
        <w:rPr>
          <w:rStyle w:val="1"/>
          <w:rFonts w:ascii="Times New Roman" w:hAnsi="Times New Roman"/>
          <w:spacing w:val="0"/>
          <w:sz w:val="28"/>
        </w:rPr>
        <w:t xml:space="preserve">го многокомпонентного образования как о физическом теле, элементы структуры которого, постепенно усложняясь, занимают определенный уровень его внутренней организации. В.В. </w:t>
      </w:r>
      <w:r w:rsidR="004B1421">
        <w:rPr>
          <w:rStyle w:val="1"/>
          <w:rFonts w:ascii="Times New Roman" w:hAnsi="Times New Roman"/>
          <w:spacing w:val="0"/>
          <w:sz w:val="28"/>
        </w:rPr>
        <w:t>Би</w:t>
      </w:r>
      <w:r w:rsidRPr="00920327">
        <w:rPr>
          <w:rStyle w:val="1"/>
          <w:rFonts w:ascii="Times New Roman" w:hAnsi="Times New Roman"/>
          <w:spacing w:val="0"/>
          <w:sz w:val="28"/>
        </w:rPr>
        <w:t xml:space="preserve">биковым и В.Н. Хрусталевым </w:t>
      </w:r>
      <w:r w:rsidR="009A6D0B" w:rsidRPr="00920327">
        <w:rPr>
          <w:rStyle w:val="1"/>
          <w:rFonts w:ascii="Times New Roman" w:hAnsi="Times New Roman"/>
          <w:spacing w:val="0"/>
          <w:sz w:val="28"/>
        </w:rPr>
        <w:t>[</w:t>
      </w:r>
      <w:r w:rsidR="004B1421">
        <w:rPr>
          <w:rStyle w:val="1"/>
          <w:rFonts w:ascii="Times New Roman" w:hAnsi="Times New Roman"/>
          <w:spacing w:val="0"/>
          <w:sz w:val="28"/>
          <w:lang w:eastAsia="en-US"/>
        </w:rPr>
        <w:t>1</w:t>
      </w:r>
      <w:r w:rsidR="009A6D0B" w:rsidRPr="00920327">
        <w:rPr>
          <w:rStyle w:val="1"/>
          <w:rFonts w:ascii="Times New Roman" w:hAnsi="Times New Roman"/>
          <w:spacing w:val="0"/>
          <w:sz w:val="28"/>
          <w:lang w:eastAsia="en-US"/>
        </w:rPr>
        <w:t>]</w:t>
      </w:r>
      <w:r w:rsidR="004B1421">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была предложена схема-модель объекта идентификации неживой </w:t>
      </w:r>
      <w:r w:rsidRPr="00920327">
        <w:rPr>
          <w:rStyle w:val="1"/>
          <w:rFonts w:ascii="Times New Roman" w:hAnsi="Times New Roman"/>
          <w:spacing w:val="0"/>
          <w:sz w:val="28"/>
        </w:rPr>
        <w:lastRenderedPageBreak/>
        <w:t>природы. Исходя из этой схемы-модели структура такого объекта была представлена авторами в следующем виде.</w:t>
      </w:r>
    </w:p>
    <w:p w:rsidR="005E27E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В основе строения лежит химическое соединение, состоящее из одного или нескольких элементов (для </w:t>
      </w:r>
      <w:r w:rsidR="00860C93">
        <w:rPr>
          <w:rStyle w:val="1"/>
          <w:rFonts w:ascii="Times New Roman" w:hAnsi="Times New Roman"/>
          <w:spacing w:val="0"/>
          <w:sz w:val="28"/>
          <w:lang w:eastAsia="en-US"/>
        </w:rPr>
        <w:t>Л</w:t>
      </w:r>
      <w:r w:rsidRPr="00920327">
        <w:rPr>
          <w:rStyle w:val="1"/>
          <w:rFonts w:ascii="Times New Roman" w:hAnsi="Times New Roman"/>
          <w:spacing w:val="0"/>
          <w:sz w:val="28"/>
          <w:lang w:val="en-US" w:eastAsia="en-US"/>
        </w:rPr>
        <w:t>KM</w:t>
      </w:r>
      <w:r w:rsidRPr="00920327">
        <w:rPr>
          <w:rStyle w:val="1"/>
          <w:rFonts w:ascii="Times New Roman" w:hAnsi="Times New Roman"/>
          <w:spacing w:val="0"/>
          <w:sz w:val="28"/>
          <w:lang w:eastAsia="en-US"/>
        </w:rPr>
        <w:t xml:space="preserve"> </w:t>
      </w:r>
      <w:r w:rsidRPr="00920327">
        <w:rPr>
          <w:rStyle w:val="1"/>
          <w:rFonts w:ascii="Times New Roman" w:hAnsi="Times New Roman"/>
          <w:spacing w:val="0"/>
          <w:sz w:val="28"/>
        </w:rPr>
        <w:t xml:space="preserve">- это </w:t>
      </w:r>
      <w:r w:rsidR="00860C93">
        <w:rPr>
          <w:rStyle w:val="BodytextItalic"/>
          <w:rFonts w:ascii="Times New Roman" w:hAnsi="Times New Roman"/>
          <w:i w:val="0"/>
          <w:spacing w:val="0"/>
          <w:sz w:val="28"/>
          <w:lang w:val="en-US"/>
        </w:rPr>
        <w:t>TiO</w:t>
      </w:r>
      <w:r w:rsidR="00860C93" w:rsidRPr="00860C93">
        <w:rPr>
          <w:rStyle w:val="BodytextItalic"/>
          <w:rFonts w:ascii="Times New Roman" w:hAnsi="Times New Roman"/>
          <w:i w:val="0"/>
          <w:spacing w:val="0"/>
          <w:sz w:val="28"/>
          <w:vertAlign w:val="subscript"/>
        </w:rPr>
        <w:t>2</w:t>
      </w:r>
      <w:r w:rsidRPr="00920327">
        <w:rPr>
          <w:rStyle w:val="BodytextItalic"/>
          <w:rFonts w:ascii="Times New Roman" w:hAnsi="Times New Roman"/>
          <w:i w:val="0"/>
          <w:spacing w:val="0"/>
          <w:sz w:val="28"/>
        </w:rPr>
        <w:t xml:space="preserve">, </w:t>
      </w:r>
      <w:r w:rsidRPr="00920327">
        <w:rPr>
          <w:rStyle w:val="BodytextItalic"/>
          <w:rFonts w:ascii="Times New Roman" w:hAnsi="Times New Roman"/>
          <w:i w:val="0"/>
          <w:spacing w:val="0"/>
          <w:sz w:val="28"/>
          <w:lang w:val="en-US" w:eastAsia="en-US"/>
        </w:rPr>
        <w:t>CuSO</w:t>
      </w:r>
      <w:r w:rsidR="00860C93" w:rsidRPr="00860C93">
        <w:rPr>
          <w:rStyle w:val="BodytextItalic"/>
          <w:rFonts w:ascii="Times New Roman" w:hAnsi="Times New Roman"/>
          <w:i w:val="0"/>
          <w:spacing w:val="0"/>
          <w:sz w:val="28"/>
          <w:vertAlign w:val="subscript"/>
          <w:lang w:eastAsia="en-US"/>
        </w:rPr>
        <w:t>4</w:t>
      </w:r>
      <w:r w:rsidRPr="00920327">
        <w:rPr>
          <w:rStyle w:val="BodytextItalic"/>
          <w:rFonts w:ascii="Times New Roman" w:hAnsi="Times New Roman"/>
          <w:i w:val="0"/>
          <w:spacing w:val="0"/>
          <w:sz w:val="28"/>
          <w:lang w:eastAsia="en-US"/>
        </w:rPr>
        <w:t xml:space="preserve"> </w:t>
      </w:r>
      <w:r w:rsidRPr="00920327">
        <w:rPr>
          <w:rStyle w:val="1"/>
          <w:rFonts w:ascii="Times New Roman" w:hAnsi="Times New Roman"/>
          <w:spacing w:val="0"/>
          <w:sz w:val="28"/>
        </w:rPr>
        <w:t>и др.</w:t>
      </w:r>
      <w:r w:rsidR="00860C93" w:rsidRPr="00860C93">
        <w:rPr>
          <w:rStyle w:val="1"/>
          <w:rFonts w:ascii="Times New Roman" w:hAnsi="Times New Roman"/>
          <w:spacing w:val="0"/>
          <w:sz w:val="28"/>
        </w:rPr>
        <w:t>)</w:t>
      </w:r>
      <w:r w:rsidR="00860C93">
        <w:rPr>
          <w:rStyle w:val="1"/>
          <w:rFonts w:ascii="Times New Roman" w:hAnsi="Times New Roman"/>
          <w:spacing w:val="0"/>
          <w:sz w:val="28"/>
        </w:rPr>
        <w:t>.</w:t>
      </w:r>
      <w:r w:rsidRPr="00920327">
        <w:rPr>
          <w:rStyle w:val="1"/>
          <w:rFonts w:ascii="Times New Roman" w:hAnsi="Times New Roman"/>
          <w:spacing w:val="0"/>
          <w:sz w:val="28"/>
        </w:rPr>
        <w:t xml:space="preserve"> Соответствующие вещества являются исходными идентифицируемыми объектами.</w:t>
      </w:r>
    </w:p>
    <w:p w:rsidR="005322D2"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 xml:space="preserve">Следующий уровень структуры - промежуточные объекты, которые продолжают дихотомический ряд </w:t>
      </w:r>
      <w:r w:rsidR="00893681">
        <w:rPr>
          <w:rStyle w:val="1"/>
          <w:rFonts w:ascii="Times New Roman" w:hAnsi="Times New Roman"/>
          <w:spacing w:val="0"/>
          <w:sz w:val="28"/>
        </w:rPr>
        <w:t>о</w:t>
      </w:r>
      <w:r w:rsidRPr="00920327">
        <w:rPr>
          <w:rStyle w:val="1"/>
          <w:rFonts w:ascii="Times New Roman" w:hAnsi="Times New Roman"/>
          <w:spacing w:val="0"/>
          <w:sz w:val="28"/>
        </w:rPr>
        <w:t>т простого к сложному. В качестве проме</w:t>
      </w:r>
      <w:r w:rsidR="00893681">
        <w:rPr>
          <w:rStyle w:val="1"/>
          <w:rFonts w:ascii="Times New Roman" w:hAnsi="Times New Roman"/>
          <w:spacing w:val="0"/>
          <w:sz w:val="28"/>
        </w:rPr>
        <w:t>ж</w:t>
      </w:r>
      <w:r w:rsidRPr="00920327">
        <w:rPr>
          <w:rStyle w:val="1"/>
          <w:rFonts w:ascii="Times New Roman" w:hAnsi="Times New Roman"/>
          <w:spacing w:val="0"/>
          <w:sz w:val="28"/>
        </w:rPr>
        <w:t xml:space="preserve">уточного объекта </w:t>
      </w:r>
      <w:r w:rsidR="00893681">
        <w:rPr>
          <w:rStyle w:val="1"/>
          <w:rFonts w:ascii="Times New Roman" w:hAnsi="Times New Roman"/>
          <w:spacing w:val="0"/>
          <w:sz w:val="28"/>
        </w:rPr>
        <w:t>1</w:t>
      </w:r>
      <w:r w:rsidRPr="00920327">
        <w:rPr>
          <w:rStyle w:val="1"/>
          <w:rFonts w:ascii="Times New Roman" w:hAnsi="Times New Roman"/>
          <w:spacing w:val="0"/>
          <w:sz w:val="28"/>
        </w:rPr>
        <w:t xml:space="preserve"> уровня авторы выделили одноко</w:t>
      </w:r>
      <w:r w:rsidR="00893681">
        <w:rPr>
          <w:rStyle w:val="1"/>
          <w:rFonts w:ascii="Times New Roman" w:hAnsi="Times New Roman"/>
          <w:spacing w:val="0"/>
          <w:sz w:val="28"/>
        </w:rPr>
        <w:t>м</w:t>
      </w:r>
      <w:r w:rsidRPr="00920327">
        <w:rPr>
          <w:rStyle w:val="1"/>
          <w:rFonts w:ascii="Times New Roman" w:hAnsi="Times New Roman"/>
          <w:spacing w:val="0"/>
          <w:sz w:val="28"/>
        </w:rPr>
        <w:t>п</w:t>
      </w:r>
      <w:r w:rsidR="00893681">
        <w:rPr>
          <w:rStyle w:val="1"/>
          <w:rFonts w:ascii="Times New Roman" w:hAnsi="Times New Roman"/>
          <w:spacing w:val="0"/>
          <w:sz w:val="28"/>
        </w:rPr>
        <w:t>о</w:t>
      </w:r>
      <w:r w:rsidRPr="00920327">
        <w:rPr>
          <w:rStyle w:val="1"/>
          <w:rFonts w:ascii="Times New Roman" w:hAnsi="Times New Roman"/>
          <w:spacing w:val="0"/>
          <w:sz w:val="28"/>
        </w:rPr>
        <w:t xml:space="preserve">нентные, а в качестве промежуточного объекта </w:t>
      </w:r>
      <w:r w:rsidR="00893681">
        <w:rPr>
          <w:rStyle w:val="1"/>
          <w:rFonts w:ascii="Times New Roman" w:hAnsi="Times New Roman"/>
          <w:spacing w:val="0"/>
          <w:sz w:val="28"/>
          <w:lang w:val="en-US"/>
        </w:rPr>
        <w:t>II</w:t>
      </w:r>
      <w:r w:rsidRPr="00920327">
        <w:rPr>
          <w:rStyle w:val="1"/>
          <w:rFonts w:ascii="Times New Roman" w:hAnsi="Times New Roman"/>
          <w:spacing w:val="0"/>
          <w:sz w:val="28"/>
        </w:rPr>
        <w:t xml:space="preserve"> уровня - многокомпонентные материалы.</w:t>
      </w:r>
    </w:p>
    <w:p w:rsidR="005322D2"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Структуру однокомпонентного материала фор</w:t>
      </w:r>
      <w:r w:rsidR="008F393E">
        <w:rPr>
          <w:rStyle w:val="1"/>
          <w:rFonts w:ascii="Times New Roman" w:hAnsi="Times New Roman"/>
          <w:spacing w:val="0"/>
          <w:sz w:val="28"/>
        </w:rPr>
        <w:t>м</w:t>
      </w:r>
      <w:r w:rsidRPr="00920327">
        <w:rPr>
          <w:rStyle w:val="1"/>
          <w:rFonts w:ascii="Times New Roman" w:hAnsi="Times New Roman"/>
          <w:spacing w:val="0"/>
          <w:sz w:val="28"/>
        </w:rPr>
        <w:t>ируют свойства вещества основы и, кроме того, цвет и химический состав загрязнений, добавок, находящихся в следовых количествах. Многокомпонентный материал содержит два микрокомпонента и более</w:t>
      </w:r>
      <w:r w:rsidR="00E87E4D">
        <w:rPr>
          <w:rStyle w:val="1"/>
          <w:rFonts w:ascii="Times New Roman" w:hAnsi="Times New Roman"/>
          <w:spacing w:val="0"/>
          <w:sz w:val="28"/>
        </w:rPr>
        <w:t xml:space="preserve"> </w:t>
      </w:r>
      <w:r w:rsidRPr="00920327">
        <w:rPr>
          <w:rStyle w:val="1"/>
          <w:rFonts w:ascii="Times New Roman" w:hAnsi="Times New Roman"/>
          <w:spacing w:val="0"/>
          <w:sz w:val="28"/>
        </w:rPr>
        <w:t>(в ЛКМ - это смесовые связующие материалы, пигменты и наполнители</w:t>
      </w:r>
      <w:r w:rsidR="00E87E4D">
        <w:rPr>
          <w:rStyle w:val="1"/>
          <w:rFonts w:ascii="Times New Roman" w:hAnsi="Times New Roman"/>
          <w:spacing w:val="0"/>
          <w:sz w:val="28"/>
        </w:rPr>
        <w:t>)</w:t>
      </w:r>
      <w:r w:rsidRPr="00920327">
        <w:rPr>
          <w:rStyle w:val="1"/>
          <w:rFonts w:ascii="Times New Roman" w:hAnsi="Times New Roman"/>
          <w:spacing w:val="0"/>
          <w:sz w:val="28"/>
        </w:rPr>
        <w:t xml:space="preserve"> и характеризуется абсолютным или относительным содержанием компонентов, а также продуктами взаимодействия компонентов между собой.</w:t>
      </w:r>
    </w:p>
    <w:p w:rsidR="00FB515D" w:rsidRDefault="00F971D9" w:rsidP="005D6CFA">
      <w:pPr>
        <w:pStyle w:val="a4"/>
        <w:shd w:val="clear" w:color="auto" w:fill="auto"/>
        <w:spacing w:line="276" w:lineRule="auto"/>
        <w:ind w:firstLine="709"/>
        <w:rPr>
          <w:rFonts w:ascii="Times New Roman" w:hAnsi="Times New Roman"/>
          <w:spacing w:val="0"/>
          <w:sz w:val="28"/>
        </w:rPr>
      </w:pPr>
      <w:r w:rsidRPr="00920327">
        <w:rPr>
          <w:rStyle w:val="1"/>
          <w:rFonts w:ascii="Times New Roman" w:hAnsi="Times New Roman"/>
          <w:spacing w:val="0"/>
          <w:sz w:val="28"/>
        </w:rPr>
        <w:t>В случаях, когда многокомпонентный материал образует неоднородную гетерогенную смесь, исследователь часто имеет дело с дисперсионным материалом. К выше</w:t>
      </w:r>
      <w:r w:rsidR="00FB515D">
        <w:rPr>
          <w:rStyle w:val="1"/>
          <w:rFonts w:ascii="Times New Roman" w:hAnsi="Times New Roman"/>
          <w:spacing w:val="0"/>
          <w:sz w:val="28"/>
        </w:rPr>
        <w:t xml:space="preserve"> </w:t>
      </w:r>
      <w:r w:rsidRPr="00920327">
        <w:rPr>
          <w:rStyle w:val="1"/>
          <w:rFonts w:ascii="Times New Roman" w:hAnsi="Times New Roman"/>
          <w:spacing w:val="0"/>
          <w:sz w:val="28"/>
        </w:rPr>
        <w:t>обозначе</w:t>
      </w:r>
      <w:r w:rsidR="00FB515D">
        <w:rPr>
          <w:rStyle w:val="1"/>
          <w:rFonts w:ascii="Times New Roman" w:hAnsi="Times New Roman"/>
          <w:spacing w:val="0"/>
          <w:sz w:val="28"/>
        </w:rPr>
        <w:t>н</w:t>
      </w:r>
      <w:r w:rsidRPr="00920327">
        <w:rPr>
          <w:rStyle w:val="1"/>
          <w:rFonts w:ascii="Times New Roman" w:hAnsi="Times New Roman"/>
          <w:spacing w:val="0"/>
          <w:sz w:val="28"/>
        </w:rPr>
        <w:t>н</w:t>
      </w:r>
      <w:r w:rsidR="00FB515D">
        <w:rPr>
          <w:rStyle w:val="1"/>
          <w:rFonts w:ascii="Times New Roman" w:hAnsi="Times New Roman"/>
          <w:spacing w:val="0"/>
          <w:sz w:val="28"/>
        </w:rPr>
        <w:t>о</w:t>
      </w:r>
      <w:r w:rsidRPr="00920327">
        <w:rPr>
          <w:rStyle w:val="1"/>
          <w:rFonts w:ascii="Times New Roman" w:hAnsi="Times New Roman"/>
          <w:spacing w:val="0"/>
          <w:sz w:val="28"/>
        </w:rPr>
        <w:t xml:space="preserve">й системе внутренних свойств добавляются форма и размер включений, их цвет, количество на единицу площади и </w:t>
      </w:r>
      <w:r w:rsidR="00FB515D">
        <w:rPr>
          <w:rStyle w:val="1"/>
          <w:rFonts w:ascii="Times New Roman" w:hAnsi="Times New Roman"/>
          <w:spacing w:val="0"/>
          <w:sz w:val="28"/>
        </w:rPr>
        <w:t>п</w:t>
      </w:r>
      <w:r w:rsidRPr="00920327">
        <w:rPr>
          <w:rStyle w:val="1"/>
          <w:rFonts w:ascii="Times New Roman" w:hAnsi="Times New Roman"/>
          <w:spacing w:val="0"/>
          <w:sz w:val="28"/>
        </w:rPr>
        <w:t>р.</w:t>
      </w:r>
    </w:p>
    <w:p w:rsidR="004422A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Следующим промежуточным объектом выделено многослойное образование. Струк</w:t>
      </w:r>
      <w:r w:rsidR="00A0745D">
        <w:rPr>
          <w:rStyle w:val="1"/>
          <w:rFonts w:ascii="Times New Roman" w:hAnsi="Times New Roman"/>
          <w:spacing w:val="0"/>
          <w:sz w:val="28"/>
        </w:rPr>
        <w:t>т</w:t>
      </w:r>
      <w:r w:rsidRPr="00920327">
        <w:rPr>
          <w:rStyle w:val="1"/>
          <w:rFonts w:ascii="Times New Roman" w:hAnsi="Times New Roman"/>
          <w:spacing w:val="0"/>
          <w:sz w:val="28"/>
        </w:rPr>
        <w:t>ура такого объекта дополняется количеством и последовательностью слоев по цвету, толщиной каждого слоя, степенью адгезии слоев и пр. Слоистое строение присуще ЛКП, некоторым покрытиям из пластмасс и металлов.</w:t>
      </w:r>
    </w:p>
    <w:p w:rsidR="004422A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Поскольку все твердые вещества и материалы существуют в виде образований, имею</w:t>
      </w:r>
      <w:r w:rsidR="00A0745D">
        <w:rPr>
          <w:rStyle w:val="1"/>
          <w:rFonts w:ascii="Times New Roman" w:hAnsi="Times New Roman"/>
          <w:spacing w:val="0"/>
          <w:sz w:val="28"/>
        </w:rPr>
        <w:t>щи</w:t>
      </w:r>
      <w:r w:rsidRPr="00920327">
        <w:rPr>
          <w:rStyle w:val="1"/>
          <w:rFonts w:ascii="Times New Roman" w:hAnsi="Times New Roman"/>
          <w:spacing w:val="0"/>
          <w:sz w:val="28"/>
        </w:rPr>
        <w:t>х определенную форму, структура конечного объекта идентификационного исследования характеризуется дополнительно такими свойствами, как форма, размеры, масса,</w:t>
      </w:r>
      <w:r w:rsidR="00F71A11" w:rsidRPr="00920327">
        <w:rPr>
          <w:rStyle w:val="1"/>
          <w:rFonts w:ascii="Times New Roman" w:hAnsi="Times New Roman"/>
          <w:spacing w:val="0"/>
          <w:sz w:val="28"/>
        </w:rPr>
        <w:t xml:space="preserve"> </w:t>
      </w:r>
      <w:r w:rsidRPr="00920327">
        <w:rPr>
          <w:rStyle w:val="1"/>
          <w:rFonts w:ascii="Times New Roman" w:hAnsi="Times New Roman"/>
          <w:spacing w:val="0"/>
          <w:sz w:val="28"/>
        </w:rPr>
        <w:t>наличие внешних загрязнений, состояние поверхности и др.</w:t>
      </w:r>
    </w:p>
    <w:p w:rsidR="004422AE" w:rsidRDefault="00F971D9" w:rsidP="005D6CFA">
      <w:pPr>
        <w:pStyle w:val="a4"/>
        <w:shd w:val="clear" w:color="auto" w:fill="auto"/>
        <w:spacing w:line="276" w:lineRule="auto"/>
        <w:ind w:firstLine="709"/>
        <w:rPr>
          <w:rStyle w:val="1"/>
          <w:rFonts w:ascii="Times New Roman" w:hAnsi="Times New Roman"/>
          <w:spacing w:val="0"/>
          <w:sz w:val="28"/>
        </w:rPr>
      </w:pPr>
      <w:r w:rsidRPr="00920327">
        <w:rPr>
          <w:rStyle w:val="1"/>
          <w:rFonts w:ascii="Times New Roman" w:hAnsi="Times New Roman"/>
          <w:spacing w:val="0"/>
          <w:sz w:val="28"/>
        </w:rPr>
        <w:t>Данная модель отображает схему многоступенчатого процесса идентификационного исследования объекта (от особенностей внешнего строения до элементного состава), а также демонстрирует взаимосвязь субстанциональных и некоторых морфологических характеристик объекта.</w:t>
      </w:r>
    </w:p>
    <w:p w:rsidR="004422AE" w:rsidRDefault="00F971D9" w:rsidP="009926B4">
      <w:pPr>
        <w:pStyle w:val="a4"/>
        <w:shd w:val="clear" w:color="auto" w:fill="auto"/>
        <w:spacing w:before="240" w:line="276" w:lineRule="auto"/>
        <w:ind w:firstLine="0"/>
        <w:rPr>
          <w:rStyle w:val="1"/>
          <w:rFonts w:ascii="Times New Roman" w:hAnsi="Times New Roman"/>
          <w:spacing w:val="0"/>
          <w:sz w:val="28"/>
        </w:rPr>
      </w:pPr>
      <w:r w:rsidRPr="00920327">
        <w:rPr>
          <w:rStyle w:val="1"/>
          <w:rFonts w:ascii="Times New Roman" w:hAnsi="Times New Roman"/>
          <w:spacing w:val="0"/>
          <w:sz w:val="28"/>
        </w:rPr>
        <w:t>§ 6. Общие положения методики идентификационного</w:t>
      </w:r>
    </w:p>
    <w:p w:rsidR="004422AE" w:rsidRDefault="00F971D9" w:rsidP="009926B4">
      <w:pPr>
        <w:pStyle w:val="a4"/>
        <w:shd w:val="clear" w:color="auto" w:fill="auto"/>
        <w:spacing w:after="240" w:line="276" w:lineRule="auto"/>
        <w:ind w:firstLine="510"/>
        <w:rPr>
          <w:rStyle w:val="1"/>
          <w:rFonts w:ascii="Times New Roman" w:hAnsi="Times New Roman"/>
          <w:spacing w:val="0"/>
          <w:sz w:val="28"/>
        </w:rPr>
      </w:pPr>
      <w:r w:rsidRPr="00920327">
        <w:rPr>
          <w:rStyle w:val="1"/>
          <w:rFonts w:ascii="Times New Roman" w:hAnsi="Times New Roman"/>
          <w:spacing w:val="0"/>
          <w:sz w:val="28"/>
        </w:rPr>
        <w:t>исследования</w:t>
      </w:r>
      <w:r w:rsidR="00BB09AA" w:rsidRPr="00920327">
        <w:rPr>
          <w:rFonts w:ascii="Times New Roman" w:hAnsi="Times New Roman"/>
          <w:spacing w:val="0"/>
          <w:sz w:val="28"/>
        </w:rPr>
        <w:t xml:space="preserve"> </w:t>
      </w:r>
      <w:r w:rsidRPr="00920327">
        <w:rPr>
          <w:rStyle w:val="1"/>
          <w:rFonts w:ascii="Times New Roman" w:hAnsi="Times New Roman"/>
          <w:spacing w:val="0"/>
          <w:sz w:val="28"/>
        </w:rPr>
        <w:t>состава и структуры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Общие положения методики идентификационного исследования объектов по субстанциональным свойствам освещены в литературе</w:t>
      </w:r>
      <w:r w:rsidR="0026261B">
        <w:rPr>
          <w:rFonts w:ascii="Times New Roman" w:hAnsi="Times New Roman"/>
          <w:spacing w:val="0"/>
          <w:sz w:val="28"/>
        </w:rPr>
        <w:t xml:space="preserve"> [</w:t>
      </w:r>
      <w:r w:rsidRPr="00C2333C">
        <w:rPr>
          <w:rStyle w:val="Bodytext7pt"/>
          <w:rFonts w:ascii="Times New Roman" w:hAnsi="Times New Roman"/>
          <w:sz w:val="28"/>
          <w:lang w:eastAsia="en-US"/>
        </w:rPr>
        <w:t xml:space="preserve">4; </w:t>
      </w:r>
      <w:r w:rsidRPr="00C2333C">
        <w:rPr>
          <w:rStyle w:val="Bodytext7pt"/>
          <w:rFonts w:ascii="Times New Roman" w:hAnsi="Times New Roman"/>
          <w:sz w:val="28"/>
        </w:rPr>
        <w:t>5</w:t>
      </w:r>
      <w:r w:rsidR="0026261B">
        <w:rPr>
          <w:rStyle w:val="Bodytext7pt"/>
          <w:rFonts w:ascii="Times New Roman" w:hAnsi="Times New Roman"/>
          <w:sz w:val="28"/>
        </w:rPr>
        <w:t>]</w:t>
      </w:r>
      <w:r w:rsidRPr="00C2333C">
        <w:rPr>
          <w:rStyle w:val="Bodytext7pt"/>
          <w:rFonts w:ascii="Times New Roman" w:hAnsi="Times New Roman"/>
          <w:sz w:val="28"/>
        </w:rPr>
        <w:t>.</w:t>
      </w:r>
      <w:r w:rsidRPr="00C2333C">
        <w:rPr>
          <w:rStyle w:val="1"/>
          <w:rFonts w:ascii="Times New Roman" w:hAnsi="Times New Roman"/>
          <w:spacing w:val="0"/>
          <w:sz w:val="28"/>
        </w:rPr>
        <w:t xml:space="preserve"> Представляется целесообразным рассмотреть здесь лишь некоторые методические аспекты.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Типовая методика идентификационного исследования включает в себя четыре основные стадии: подготовительную, аналитическую, ср</w:t>
      </w:r>
      <w:r w:rsidR="009926B4">
        <w:rPr>
          <w:rStyle w:val="1"/>
          <w:rFonts w:ascii="Times New Roman" w:hAnsi="Times New Roman"/>
          <w:spacing w:val="0"/>
          <w:sz w:val="28"/>
        </w:rPr>
        <w:t>а</w:t>
      </w:r>
      <w:r w:rsidRPr="00C2333C">
        <w:rPr>
          <w:rStyle w:val="1"/>
          <w:rFonts w:ascii="Times New Roman" w:hAnsi="Times New Roman"/>
          <w:spacing w:val="0"/>
          <w:sz w:val="28"/>
        </w:rPr>
        <w:t>внительную и заключительную (синтезирующую</w:t>
      </w:r>
      <w:r w:rsidR="009926B4">
        <w:rPr>
          <w:rStyle w:val="1"/>
          <w:rFonts w:ascii="Times New Roman" w:hAnsi="Times New Roman"/>
          <w:spacing w:val="0"/>
          <w:sz w:val="28"/>
        </w:rPr>
        <w:t>)</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На подготовительной стадии эксперт знакомится с материалами дела, уясняет сущность задачи, определяет пути ее возможного решения. Для задачи рассматриваемой категории существенное значение имеет точное указание на сущность объекта, подлежащего экспертно-криминалистической идентификации.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Так, важным моментом идентификации объектов на основе состава и структуры вещества является не только качественная, но и пространственная определенность объектов. Требование пространственной определенности особо актуально для жидких, сыпучих и газообразных тел. Эти объекты могут быть идентифицированы, если данные о ф</w:t>
      </w:r>
      <w:r w:rsidR="004F3ECF">
        <w:rPr>
          <w:rStyle w:val="1"/>
          <w:rFonts w:ascii="Times New Roman" w:hAnsi="Times New Roman"/>
          <w:spacing w:val="0"/>
          <w:sz w:val="28"/>
        </w:rPr>
        <w:t>ак</w:t>
      </w:r>
      <w:r w:rsidRPr="00C2333C">
        <w:rPr>
          <w:rStyle w:val="1"/>
          <w:rFonts w:ascii="Times New Roman" w:hAnsi="Times New Roman"/>
          <w:spacing w:val="0"/>
          <w:sz w:val="28"/>
        </w:rPr>
        <w:t>тических обстоятельствах дела позволяют оперировать конкретными количествами вещества и интерпретировать свойства объекта в связи с конкретной ситуацией. Если количество объекта является необозреваемым, возможность постановки и решения вопроса об его единичности, индивидуальном тождестве отсутствует и решаются лишь задачи установления родового (группового) тождества.</w:t>
      </w:r>
    </w:p>
    <w:p w:rsidR="00C2333C" w:rsidRPr="00C2333C" w:rsidRDefault="00C2333C" w:rsidP="00C2333C">
      <w:pPr>
        <w:pStyle w:val="a4"/>
        <w:shd w:val="clear" w:color="auto" w:fill="auto"/>
        <w:tabs>
          <w:tab w:val="left" w:pos="1010"/>
        </w:tabs>
        <w:spacing w:line="276" w:lineRule="auto"/>
        <w:ind w:firstLine="709"/>
        <w:rPr>
          <w:rFonts w:ascii="Times New Roman" w:hAnsi="Times New Roman"/>
          <w:spacing w:val="0"/>
          <w:sz w:val="28"/>
        </w:rPr>
      </w:pPr>
      <w:r w:rsidRPr="00C2333C">
        <w:rPr>
          <w:rStyle w:val="1"/>
          <w:rFonts w:ascii="Times New Roman" w:hAnsi="Times New Roman"/>
          <w:spacing w:val="0"/>
          <w:sz w:val="28"/>
        </w:rPr>
        <w:t>Н.А. Селиванов правильно отметил, что при попытке индивидуального отождествления такого рода материальных тел "... нельзя не считаться с тем, что так называемая индивидуальная масса вещества может быть поделена на более мелкие, сохраняющие тот же, но теперь уже не индивидуальный комплекс признаков внутреннего строения" [10, с. 147</w:t>
      </w:r>
      <w:r w:rsidR="00836645">
        <w:rPr>
          <w:rStyle w:val="1"/>
          <w:rFonts w:ascii="Times New Roman" w:hAnsi="Times New Roman"/>
          <w:spacing w:val="0"/>
          <w:sz w:val="28"/>
        </w:rPr>
        <w:sym w:font="Symbol" w:char="F05D"/>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Установление отдельности конкретных масс (объемов) вещ</w:t>
      </w:r>
      <w:r w:rsidR="00836645">
        <w:rPr>
          <w:rStyle w:val="1"/>
          <w:rFonts w:ascii="Times New Roman" w:hAnsi="Times New Roman"/>
          <w:spacing w:val="0"/>
          <w:sz w:val="28"/>
        </w:rPr>
        <w:t>е</w:t>
      </w:r>
      <w:r w:rsidRPr="00C2333C">
        <w:rPr>
          <w:rStyle w:val="1"/>
          <w:rFonts w:ascii="Times New Roman" w:hAnsi="Times New Roman"/>
          <w:spacing w:val="0"/>
          <w:sz w:val="28"/>
        </w:rPr>
        <w:t>ства - довольно сложный, но необходимый элемент работы следователя с вещественными доказательствами.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Знакомясь с материалами дела, эксперт должен обращать внимание на наличие в них сведений об особенностях возникновения и существования изучаемого материального образования. При решении задачи идентификации объекта по отделенным от него частям (части) важное значение имеют данные об условиях нахождения частей целого после его разделения в связи с исследуемым событием.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На подготовительной стадии происходит также формирование комиссии экспертов. В состав комиссии включаются, как правило, эксперты, владеющие сложными инструментальными методами анализа состава и структуры вещества.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Необходимо отметить, что идентификация конкретного источника происхождения или идентификация целого по отделенной части, выполняемая в отношении объектов с устойчивым внешним строением, </w:t>
      </w:r>
      <w:r w:rsidRPr="00C2333C">
        <w:rPr>
          <w:rStyle w:val="BodytextItalic"/>
          <w:rFonts w:ascii="Times New Roman" w:hAnsi="Times New Roman"/>
          <w:i w:val="0"/>
          <w:spacing w:val="0"/>
          <w:sz w:val="28"/>
        </w:rPr>
        <w:t>требует</w:t>
      </w:r>
      <w:r w:rsidRPr="00C2333C">
        <w:rPr>
          <w:rStyle w:val="1"/>
          <w:rFonts w:ascii="Times New Roman" w:hAnsi="Times New Roman"/>
          <w:spacing w:val="0"/>
          <w:sz w:val="28"/>
        </w:rPr>
        <w:t xml:space="preserve"> проведения исследований особенностей внешнего строения объектов с применением трасологических методов. Поэтому изучение особенностей состава и структуры вещества объекта может быть реализовано и в форме комплексной трасслого-материаловедческой экспертизы.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На аналитической стадии каждый из объектов изучается раздельно.</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Важн</w:t>
      </w:r>
      <w:r w:rsidR="006562EE">
        <w:rPr>
          <w:rStyle w:val="1"/>
          <w:rFonts w:ascii="Times New Roman" w:hAnsi="Times New Roman"/>
          <w:spacing w:val="0"/>
          <w:sz w:val="28"/>
        </w:rPr>
        <w:t>ы</w:t>
      </w:r>
      <w:r w:rsidRPr="00C2333C">
        <w:rPr>
          <w:rStyle w:val="1"/>
          <w:rFonts w:ascii="Times New Roman" w:hAnsi="Times New Roman"/>
          <w:spacing w:val="0"/>
          <w:sz w:val="28"/>
        </w:rPr>
        <w:t>ми зада</w:t>
      </w:r>
      <w:r w:rsidR="00DC0B5F">
        <w:rPr>
          <w:rStyle w:val="1"/>
          <w:rFonts w:ascii="Times New Roman" w:hAnsi="Times New Roman"/>
          <w:spacing w:val="0"/>
          <w:sz w:val="28"/>
        </w:rPr>
        <w:t>чами</w:t>
      </w:r>
      <w:r w:rsidRPr="00C2333C">
        <w:rPr>
          <w:rStyle w:val="1"/>
          <w:rFonts w:ascii="Times New Roman" w:hAnsi="Times New Roman"/>
          <w:spacing w:val="0"/>
          <w:sz w:val="28"/>
        </w:rPr>
        <w:t xml:space="preserve"> и операциями аналитического исследования состава и структуры являются отбор проб, извлечение вещества с предмета-носителя, разделение и концентрирование компонентов, собственно анализ, математическая обработка и оценка результатов измерений.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Идентификация по составу и структуре проводится, как правило, по образцам вещества идентифицируемого объекта, поэтому образцы должны содержать достаточно полную информацию о его субстанциональных свойствах. Требование к репрезентативности проб тесно связано с особенностями пространственного распределения внутренних свойств объекта. Чем более гомогенно вещество объекта, тем легче получить от него репрезентативный</w:t>
      </w:r>
      <w:r w:rsidR="00DC0B5F">
        <w:rPr>
          <w:rStyle w:val="1"/>
          <w:rFonts w:ascii="Times New Roman" w:hAnsi="Times New Roman"/>
          <w:spacing w:val="0"/>
          <w:sz w:val="28"/>
        </w:rPr>
        <w:t xml:space="preserve"> </w:t>
      </w:r>
      <w:r w:rsidR="0080080F">
        <w:rPr>
          <w:rStyle w:val="1"/>
          <w:rFonts w:ascii="Times New Roman" w:hAnsi="Times New Roman"/>
          <w:spacing w:val="0"/>
          <w:sz w:val="28"/>
        </w:rPr>
        <w:t>о</w:t>
      </w:r>
      <w:r w:rsidRPr="00C2333C">
        <w:rPr>
          <w:rStyle w:val="1"/>
          <w:rFonts w:ascii="Times New Roman" w:hAnsi="Times New Roman"/>
          <w:spacing w:val="0"/>
          <w:sz w:val="28"/>
        </w:rPr>
        <w:t>бразец для сравнительного исследования. Неоднородность внутренних свойств объекта требует особых подходов (приемов) к взятию представительных образцов. В таких случаях отбору проб должно предшествовать изучение вариационности и топографии распределения субстанциональных свойств по</w:t>
      </w:r>
      <w:r w:rsidR="0099103D">
        <w:rPr>
          <w:rStyle w:val="1"/>
          <w:rFonts w:ascii="Times New Roman" w:hAnsi="Times New Roman"/>
          <w:spacing w:val="0"/>
          <w:sz w:val="28"/>
        </w:rPr>
        <w:t xml:space="preserve"> </w:t>
      </w:r>
      <w:r w:rsidR="00374A4A">
        <w:rPr>
          <w:rStyle w:val="1"/>
          <w:rFonts w:ascii="Times New Roman" w:hAnsi="Times New Roman"/>
          <w:spacing w:val="0"/>
          <w:sz w:val="28"/>
        </w:rPr>
        <w:t>объ</w:t>
      </w:r>
      <w:r w:rsidRPr="00C2333C">
        <w:rPr>
          <w:rStyle w:val="1"/>
          <w:rFonts w:ascii="Times New Roman" w:hAnsi="Times New Roman"/>
          <w:spacing w:val="0"/>
          <w:sz w:val="28"/>
        </w:rPr>
        <w:t>ему или по поверхности идентифицируемого объекта. Для сравнительного исследования, как правило, отбирается несколько проб.</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Другая важная задача аналитического технологического цикла состоит в извлечении объекта с предмета-носителя. Особенностью многих материальных следов-наслоений вещества является их достаточно прочная связь (механическая, физическая) с веществом поверхностного слоя предмета-носителя. Такими следами могут быть, например, притертости ЛКП ТС на ЛКП другого ТС, участвовавшего в столкновении, или следы ГСМ, распределенные в почвенном веществе. Помимо специфических приемов выделе</w:t>
      </w:r>
      <w:r w:rsidR="00AE34F2">
        <w:rPr>
          <w:rStyle w:val="1"/>
          <w:rFonts w:ascii="Times New Roman" w:hAnsi="Times New Roman"/>
          <w:spacing w:val="0"/>
          <w:sz w:val="28"/>
        </w:rPr>
        <w:t>ния</w:t>
      </w:r>
      <w:r w:rsidRPr="00C2333C">
        <w:rPr>
          <w:rStyle w:val="1"/>
          <w:rFonts w:ascii="Times New Roman" w:hAnsi="Times New Roman"/>
          <w:spacing w:val="0"/>
          <w:sz w:val="28"/>
        </w:rPr>
        <w:t xml:space="preserve"> таких объектов необходимо в качестве контроля подвергать анализу и образец вещества предмета-носителя.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Разделение анализируемого вещ</w:t>
      </w:r>
      <w:r w:rsidR="00AE34F2">
        <w:rPr>
          <w:rStyle w:val="1"/>
          <w:rFonts w:ascii="Times New Roman" w:hAnsi="Times New Roman"/>
          <w:spacing w:val="0"/>
          <w:sz w:val="28"/>
        </w:rPr>
        <w:t>е</w:t>
      </w:r>
      <w:r w:rsidRPr="00C2333C">
        <w:rPr>
          <w:rStyle w:val="1"/>
          <w:rFonts w:ascii="Times New Roman" w:hAnsi="Times New Roman"/>
          <w:spacing w:val="0"/>
          <w:sz w:val="28"/>
        </w:rPr>
        <w:t>ства на отдельные составляющие широко применяется при анализе гетерогенных материальных образований (например, почв, многослойных ЛКП), а также многокомпонентных гомогенных веществ. Например, при исследовании спиртосодержащих жидкостей домашней выработки раздельному анализу подвергают жидкую фракцию, дрожжевые клетки и минеральный остаток. Все объекты, представляющие собой композицию органических и неорганических веществ (жидкие ЛКМ, наполненные полимерные материалы и др.), изучаются по соответствующим фракциям. В большинстве с</w:t>
      </w:r>
      <w:r w:rsidR="00AE34F2">
        <w:rPr>
          <w:rStyle w:val="1"/>
          <w:rFonts w:ascii="Times New Roman" w:hAnsi="Times New Roman"/>
          <w:spacing w:val="0"/>
          <w:sz w:val="28"/>
        </w:rPr>
        <w:t>л</w:t>
      </w:r>
      <w:r w:rsidRPr="00C2333C">
        <w:rPr>
          <w:rStyle w:val="1"/>
          <w:rFonts w:ascii="Times New Roman" w:hAnsi="Times New Roman"/>
          <w:spacing w:val="0"/>
          <w:sz w:val="28"/>
        </w:rPr>
        <w:t>учаев анализу объекта предшествует его очистка от посторонних загрязнений</w:t>
      </w:r>
      <w:r w:rsidR="00AE34F2">
        <w:rPr>
          <w:rStyle w:val="ac"/>
          <w:rFonts w:ascii="Times New Roman" w:hAnsi="Times New Roman"/>
          <w:spacing w:val="0"/>
          <w:sz w:val="28"/>
        </w:rPr>
        <w:footnoteReference w:id="28"/>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Концентрирование компонентов, входящих </w:t>
      </w:r>
      <w:r w:rsidR="001D4FAB">
        <w:rPr>
          <w:rStyle w:val="1"/>
          <w:rFonts w:ascii="Times New Roman" w:hAnsi="Times New Roman"/>
          <w:spacing w:val="0"/>
          <w:sz w:val="28"/>
        </w:rPr>
        <w:t>в</w:t>
      </w:r>
      <w:r w:rsidRPr="00C2333C">
        <w:rPr>
          <w:rStyle w:val="1"/>
          <w:rFonts w:ascii="Times New Roman" w:hAnsi="Times New Roman"/>
          <w:spacing w:val="0"/>
          <w:sz w:val="28"/>
        </w:rPr>
        <w:t xml:space="preserve"> состав проб, вызвано, как правило, недостаточной чувствительностью выбираемых методов аналитического исследования. Так, эмиссионному спектральному анализу объе</w:t>
      </w:r>
      <w:r w:rsidR="001D4FAB">
        <w:rPr>
          <w:rStyle w:val="1"/>
          <w:rFonts w:ascii="Times New Roman" w:hAnsi="Times New Roman"/>
          <w:spacing w:val="0"/>
          <w:sz w:val="28"/>
        </w:rPr>
        <w:t>кт</w:t>
      </w:r>
      <w:r w:rsidRPr="00C2333C">
        <w:rPr>
          <w:rStyle w:val="1"/>
          <w:rFonts w:ascii="Times New Roman" w:hAnsi="Times New Roman"/>
          <w:spacing w:val="0"/>
          <w:sz w:val="28"/>
        </w:rPr>
        <w:t>ов предшествует озоление проб. Концентрирование веществ, извлекаемых из их предмета-носителя, - обязательная стадия исследования объектов нефтехимической природы (бензин, керосин, дизельное топливо и др</w:t>
      </w:r>
      <w:r w:rsidR="00564B80">
        <w:rPr>
          <w:rStyle w:val="1"/>
          <w:rFonts w:ascii="Times New Roman" w:hAnsi="Times New Roman"/>
          <w:spacing w:val="0"/>
          <w:sz w:val="28"/>
        </w:rPr>
        <w:t>.</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Собственно анализ субстанциональных свойств объекта связан с применением самых разнообразных методов (химических, физико-химических, физических) и реализуется по определенным технологическим схемам в соответствии с многоступенчатым характером идентификационного исследования. Многоступенчатость аналитического исследования предопределяется, с одной стороны, многообразием субстанциональных свойств материальных образований, необходимых для целей индивидуализации, а с другой - тем, что даже самого современного по своей информативности метода исследования, взятого отдельно, недостаточно для выделения требуемой совокупности (системы) субстанциональных свойств.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Выбранная экспертом схема аналитического исследования должна быть оптимальной, т.е. методы должны применяться в таких наборе и последовательности, чтобы при наименьшем расходовании и видоизменении субстракта объекта обеспечить извлечение информации, необходимой и достаточной для индивидуализации объекта.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 применению комплекса методов всегда необходимо подходить с учетом ряда общих положений.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Вначале берутся на вооружение методы, не ведущие к существенному видоизменению объекта (например, оптическая микроскопия, люминесцентный </w:t>
      </w:r>
      <w:r w:rsidRPr="00C2333C">
        <w:rPr>
          <w:rStyle w:val="1"/>
          <w:rFonts w:ascii="Times New Roman" w:hAnsi="Times New Roman"/>
          <w:spacing w:val="0"/>
          <w:sz w:val="28"/>
        </w:rPr>
        <w:lastRenderedPageBreak/>
        <w:t>анализ, рентгеноструктурный микроанализ (РСМА). Для анализа микроколич</w:t>
      </w:r>
      <w:r w:rsidR="00444AC9">
        <w:rPr>
          <w:rStyle w:val="1"/>
          <w:rFonts w:ascii="Times New Roman" w:hAnsi="Times New Roman"/>
          <w:spacing w:val="0"/>
          <w:sz w:val="28"/>
        </w:rPr>
        <w:t>е</w:t>
      </w:r>
      <w:r w:rsidRPr="00C2333C">
        <w:rPr>
          <w:rStyle w:val="1"/>
          <w:rFonts w:ascii="Times New Roman" w:hAnsi="Times New Roman"/>
          <w:spacing w:val="0"/>
          <w:sz w:val="28"/>
        </w:rPr>
        <w:t>ств вещества предпочтение отдается микроаналитическим методам (микр</w:t>
      </w:r>
      <w:r w:rsidR="002F6E5B">
        <w:rPr>
          <w:rStyle w:val="1"/>
          <w:rFonts w:ascii="Times New Roman" w:hAnsi="Times New Roman"/>
          <w:spacing w:val="0"/>
          <w:sz w:val="28"/>
        </w:rPr>
        <w:t>о</w:t>
      </w:r>
      <w:r w:rsidRPr="00C2333C">
        <w:rPr>
          <w:rStyle w:val="1"/>
          <w:rFonts w:ascii="Times New Roman" w:hAnsi="Times New Roman"/>
          <w:spacing w:val="0"/>
          <w:sz w:val="28"/>
        </w:rPr>
        <w:t>спектрофотометрии, РСМА, микрозондовому и лазерном</w:t>
      </w:r>
      <w:r w:rsidR="002F6E5B">
        <w:rPr>
          <w:rStyle w:val="1"/>
          <w:rFonts w:ascii="Times New Roman" w:hAnsi="Times New Roman"/>
          <w:spacing w:val="0"/>
          <w:sz w:val="28"/>
        </w:rPr>
        <w:t>у</w:t>
      </w:r>
      <w:r w:rsidRPr="00C2333C">
        <w:rPr>
          <w:rStyle w:val="1"/>
          <w:rFonts w:ascii="Times New Roman" w:hAnsi="Times New Roman"/>
          <w:spacing w:val="0"/>
          <w:sz w:val="28"/>
        </w:rPr>
        <w:t xml:space="preserve"> микроспектральному анализу). Методы, </w:t>
      </w:r>
      <w:r w:rsidR="006224AA">
        <w:rPr>
          <w:rStyle w:val="1"/>
          <w:rFonts w:ascii="Times New Roman" w:hAnsi="Times New Roman"/>
          <w:spacing w:val="0"/>
          <w:sz w:val="28"/>
        </w:rPr>
        <w:t>в</w:t>
      </w:r>
      <w:r w:rsidRPr="00C2333C">
        <w:rPr>
          <w:rStyle w:val="1"/>
          <w:rFonts w:ascii="Times New Roman" w:hAnsi="Times New Roman"/>
          <w:spacing w:val="0"/>
          <w:sz w:val="28"/>
        </w:rPr>
        <w:t>еду</w:t>
      </w:r>
      <w:r w:rsidR="006224AA">
        <w:rPr>
          <w:rStyle w:val="1"/>
          <w:rFonts w:ascii="Times New Roman" w:hAnsi="Times New Roman"/>
          <w:spacing w:val="0"/>
          <w:sz w:val="28"/>
        </w:rPr>
        <w:t>щи</w:t>
      </w:r>
      <w:r w:rsidRPr="00C2333C">
        <w:rPr>
          <w:rStyle w:val="1"/>
          <w:rFonts w:ascii="Times New Roman" w:hAnsi="Times New Roman"/>
          <w:spacing w:val="0"/>
          <w:sz w:val="28"/>
        </w:rPr>
        <w:t>е к уничтоже</w:t>
      </w:r>
      <w:r w:rsidR="006224AA">
        <w:rPr>
          <w:rStyle w:val="1"/>
          <w:rFonts w:ascii="Times New Roman" w:hAnsi="Times New Roman"/>
          <w:spacing w:val="0"/>
          <w:sz w:val="28"/>
        </w:rPr>
        <w:t>нию</w:t>
      </w:r>
      <w:r w:rsidRPr="00C2333C">
        <w:rPr>
          <w:rStyle w:val="1"/>
          <w:rFonts w:ascii="Times New Roman" w:hAnsi="Times New Roman"/>
          <w:spacing w:val="0"/>
          <w:sz w:val="28"/>
        </w:rPr>
        <w:t xml:space="preserve"> объекта или необратимому изменению его субстанциональных свойств, используются в последнюю очередь (например, химический или эмиссионный спектральный анализ (</w:t>
      </w:r>
      <w:r w:rsidR="006224AA">
        <w:rPr>
          <w:rStyle w:val="1"/>
          <w:rFonts w:ascii="Times New Roman" w:hAnsi="Times New Roman"/>
          <w:spacing w:val="0"/>
          <w:sz w:val="28"/>
        </w:rPr>
        <w:t>Э</w:t>
      </w:r>
      <w:r w:rsidRPr="00C2333C">
        <w:rPr>
          <w:rStyle w:val="1"/>
          <w:rFonts w:ascii="Times New Roman" w:hAnsi="Times New Roman"/>
          <w:spacing w:val="0"/>
          <w:sz w:val="28"/>
        </w:rPr>
        <w:t>СА).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прочих равных условиях предпочтение отдается методу:</w:t>
      </w:r>
    </w:p>
    <w:p w:rsidR="00C2333C" w:rsidRPr="00C2333C" w:rsidRDefault="00C2333C" w:rsidP="00C2333C">
      <w:pPr>
        <w:pStyle w:val="a4"/>
        <w:shd w:val="clear" w:color="auto" w:fill="auto"/>
        <w:tabs>
          <w:tab w:val="left" w:pos="328"/>
        </w:tabs>
        <w:spacing w:line="276" w:lineRule="auto"/>
        <w:ind w:firstLine="709"/>
        <w:rPr>
          <w:rFonts w:ascii="Times New Roman" w:hAnsi="Times New Roman"/>
          <w:spacing w:val="0"/>
          <w:sz w:val="28"/>
        </w:rPr>
      </w:pPr>
      <w:r w:rsidRPr="00C2333C">
        <w:rPr>
          <w:rStyle w:val="1"/>
          <w:rFonts w:ascii="Times New Roman" w:hAnsi="Times New Roman"/>
          <w:spacing w:val="0"/>
          <w:sz w:val="28"/>
        </w:rPr>
        <w:t>а)</w:t>
      </w:r>
      <w:r w:rsidR="007F6C9A">
        <w:rPr>
          <w:rStyle w:val="1"/>
          <w:rFonts w:ascii="Times New Roman" w:hAnsi="Times New Roman"/>
          <w:spacing w:val="0"/>
          <w:sz w:val="28"/>
        </w:rPr>
        <w:t xml:space="preserve"> </w:t>
      </w:r>
      <w:r w:rsidRPr="00C2333C">
        <w:rPr>
          <w:rStyle w:val="1"/>
          <w:rFonts w:ascii="Times New Roman" w:hAnsi="Times New Roman"/>
          <w:spacing w:val="0"/>
          <w:sz w:val="28"/>
        </w:rPr>
        <w:t xml:space="preserve">гарантирующему высокую степень сходимости результатов измерений, выполненных в одинаковых условиях (например, у ЭСА сходимость, выраженная относительной ошибкой измерения, достигает 30%, а у РСМА - не превышает </w:t>
      </w:r>
      <w:r w:rsidR="00A974EE">
        <w:rPr>
          <w:rStyle w:val="1"/>
          <w:rFonts w:ascii="Times New Roman" w:hAnsi="Times New Roman"/>
          <w:spacing w:val="0"/>
          <w:sz w:val="28"/>
        </w:rPr>
        <w:t>1</w:t>
      </w:r>
      <w:r w:rsidRPr="00C2333C">
        <w:rPr>
          <w:rStyle w:val="1"/>
          <w:rFonts w:ascii="Times New Roman" w:hAnsi="Times New Roman"/>
          <w:spacing w:val="0"/>
          <w:sz w:val="28"/>
        </w:rPr>
        <w:t>... 3%, т.е. в интересующем нас аспекте последний имеет явные преимущества); б) проверенному на практике; в) обеспечивающему наглядность получаемых результатов.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На выбор методов влияет количество исследуемого объекта. Так, для полной реализации схемы исследования состава ЛКМ необходимо не менее </w:t>
      </w:r>
      <w:r w:rsidR="00A974EE">
        <w:rPr>
          <w:rStyle w:val="1"/>
          <w:rFonts w:ascii="Times New Roman" w:hAnsi="Times New Roman"/>
          <w:spacing w:val="0"/>
          <w:sz w:val="28"/>
        </w:rPr>
        <w:t>1</w:t>
      </w:r>
      <w:r w:rsidRPr="00C2333C">
        <w:rPr>
          <w:rStyle w:val="1"/>
          <w:rFonts w:ascii="Times New Roman" w:hAnsi="Times New Roman"/>
          <w:spacing w:val="0"/>
          <w:sz w:val="28"/>
        </w:rPr>
        <w:t xml:space="preserve"> мг вещества. Если же количество вещества не превышает 0,5 мг, предпочтение отдается микроаналитическим методам.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Сравнительное исследование свойств изучаемых объектов является одной из самых характерных черт криминалистической идентификации.</w:t>
      </w:r>
    </w:p>
    <w:p w:rsidR="004940D9" w:rsidRDefault="00C2333C" w:rsidP="00C2333C">
      <w:pPr>
        <w:pStyle w:val="a4"/>
        <w:shd w:val="clear" w:color="auto" w:fill="auto"/>
        <w:spacing w:line="276" w:lineRule="auto"/>
        <w:ind w:firstLine="709"/>
        <w:rPr>
          <w:rStyle w:val="1"/>
          <w:rFonts w:ascii="Times New Roman" w:hAnsi="Times New Roman"/>
          <w:spacing w:val="0"/>
          <w:sz w:val="28"/>
        </w:rPr>
      </w:pPr>
      <w:r w:rsidRPr="00C2333C">
        <w:rPr>
          <w:rStyle w:val="1"/>
          <w:rFonts w:ascii="Times New Roman" w:hAnsi="Times New Roman"/>
          <w:spacing w:val="0"/>
          <w:sz w:val="28"/>
        </w:rPr>
        <w:t xml:space="preserve">Сравнительное исследование субстанциональных свойств заключается в установлении между объектами сходства - различия </w:t>
      </w:r>
      <w:r w:rsidR="001D4FAB">
        <w:rPr>
          <w:rStyle w:val="1"/>
          <w:rFonts w:ascii="Times New Roman" w:hAnsi="Times New Roman"/>
          <w:spacing w:val="0"/>
          <w:sz w:val="28"/>
        </w:rPr>
        <w:t>в</w:t>
      </w:r>
      <w:r w:rsidRPr="00C2333C">
        <w:rPr>
          <w:rStyle w:val="1"/>
          <w:rFonts w:ascii="Times New Roman" w:hAnsi="Times New Roman"/>
          <w:spacing w:val="0"/>
          <w:sz w:val="28"/>
        </w:rPr>
        <w:t xml:space="preserve"> следующих основных формах.</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"Соответствие (несоответствие</w:t>
      </w:r>
      <w:r w:rsidR="004940D9">
        <w:rPr>
          <w:rStyle w:val="1"/>
          <w:rFonts w:ascii="Times New Roman" w:hAnsi="Times New Roman"/>
          <w:spacing w:val="0"/>
          <w:sz w:val="28"/>
        </w:rPr>
        <w:t>)</w:t>
      </w:r>
      <w:r w:rsidRPr="00C2333C">
        <w:rPr>
          <w:rStyle w:val="1"/>
          <w:rFonts w:ascii="Times New Roman" w:hAnsi="Times New Roman"/>
          <w:spacing w:val="0"/>
          <w:sz w:val="28"/>
        </w:rPr>
        <w:t xml:space="preserve"> при наличии у объектов совпадающих (различающихся</w:t>
      </w:r>
      <w:r w:rsidR="004940D9">
        <w:rPr>
          <w:rStyle w:val="1"/>
          <w:rFonts w:ascii="Times New Roman" w:hAnsi="Times New Roman"/>
          <w:spacing w:val="0"/>
          <w:sz w:val="28"/>
        </w:rPr>
        <w:t>)</w:t>
      </w:r>
      <w:r w:rsidRPr="00C2333C">
        <w:rPr>
          <w:rStyle w:val="1"/>
          <w:rFonts w:ascii="Times New Roman" w:hAnsi="Times New Roman"/>
          <w:spacing w:val="0"/>
          <w:sz w:val="28"/>
        </w:rPr>
        <w:t xml:space="preserve"> признаков, предусмотренных научно-технической классификационной системой. Соответствие - несо</w:t>
      </w:r>
      <w:r w:rsidR="004940D9">
        <w:rPr>
          <w:rStyle w:val="1"/>
          <w:rFonts w:ascii="Times New Roman" w:hAnsi="Times New Roman"/>
          <w:spacing w:val="0"/>
          <w:sz w:val="28"/>
        </w:rPr>
        <w:t>о</w:t>
      </w:r>
      <w:r w:rsidRPr="00C2333C">
        <w:rPr>
          <w:rStyle w:val="1"/>
          <w:rFonts w:ascii="Times New Roman" w:hAnsi="Times New Roman"/>
          <w:spacing w:val="0"/>
          <w:sz w:val="28"/>
        </w:rPr>
        <w:t>тветст</w:t>
      </w:r>
      <w:r w:rsidR="004940D9">
        <w:rPr>
          <w:rStyle w:val="1"/>
          <w:rFonts w:ascii="Times New Roman" w:hAnsi="Times New Roman"/>
          <w:spacing w:val="0"/>
          <w:sz w:val="28"/>
        </w:rPr>
        <w:t>ви</w:t>
      </w:r>
      <w:r w:rsidRPr="00C2333C">
        <w:rPr>
          <w:rStyle w:val="1"/>
          <w:rFonts w:ascii="Times New Roman" w:hAnsi="Times New Roman"/>
          <w:spacing w:val="0"/>
          <w:sz w:val="28"/>
        </w:rPr>
        <w:t>е является основанием вывода с родовом тождестве объект</w:t>
      </w:r>
      <w:r w:rsidR="00AC3322">
        <w:rPr>
          <w:rStyle w:val="1"/>
          <w:rFonts w:ascii="Times New Roman" w:hAnsi="Times New Roman"/>
          <w:spacing w:val="0"/>
          <w:sz w:val="28"/>
        </w:rPr>
        <w:t>а</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одинаковость (не</w:t>
      </w:r>
      <w:r w:rsidR="00AC3322">
        <w:rPr>
          <w:rStyle w:val="1"/>
          <w:rFonts w:ascii="Times New Roman" w:hAnsi="Times New Roman"/>
          <w:spacing w:val="0"/>
          <w:sz w:val="28"/>
        </w:rPr>
        <w:t>о</w:t>
      </w:r>
      <w:r w:rsidRPr="00C2333C">
        <w:rPr>
          <w:rStyle w:val="1"/>
          <w:rFonts w:ascii="Times New Roman" w:hAnsi="Times New Roman"/>
          <w:spacing w:val="0"/>
          <w:sz w:val="28"/>
        </w:rPr>
        <w:t>динаковость) по качественно описываемым признакам или равенство (неравенство) по количественно выраженным признакам, одинаковость и равенство по выявленным признакам делает возможным идентификаци</w:t>
      </w:r>
      <w:r w:rsidR="00AC3322">
        <w:rPr>
          <w:rStyle w:val="1"/>
          <w:rFonts w:ascii="Times New Roman" w:hAnsi="Times New Roman"/>
          <w:spacing w:val="0"/>
          <w:sz w:val="28"/>
        </w:rPr>
        <w:t>ю</w:t>
      </w:r>
      <w:r w:rsidRPr="00C2333C">
        <w:rPr>
          <w:rStyle w:val="1"/>
          <w:rFonts w:ascii="Times New Roman" w:hAnsi="Times New Roman"/>
          <w:spacing w:val="0"/>
          <w:sz w:val="28"/>
        </w:rPr>
        <w:t xml:space="preserve"> разделенного целого, установление общего источника происхождения или группового тождества объектов, а неодинаковость, неравенство исключают положительное решение идентификационной задачи" [4, с. 12</w:t>
      </w:r>
      <w:r w:rsidR="00AC3322">
        <w:rPr>
          <w:rStyle w:val="1"/>
          <w:rFonts w:ascii="Times New Roman" w:hAnsi="Times New Roman"/>
          <w:spacing w:val="0"/>
          <w:sz w:val="28"/>
        </w:rPr>
        <w:t>7</w:t>
      </w:r>
      <w:r w:rsidR="00AC3322">
        <w:rPr>
          <w:rStyle w:val="1"/>
          <w:rFonts w:ascii="Times New Roman" w:hAnsi="Times New Roman"/>
          <w:spacing w:val="0"/>
          <w:sz w:val="28"/>
        </w:rPr>
        <w:sym w:font="Symbol" w:char="F05D"/>
      </w:r>
      <w:r w:rsidR="00AC3322">
        <w:rPr>
          <w:rStyle w:val="1"/>
          <w:rFonts w:ascii="Times New Roman" w:hAnsi="Times New Roman"/>
          <w:spacing w:val="0"/>
          <w:sz w:val="28"/>
        </w:rPr>
        <w:t>.</w:t>
      </w:r>
    </w:p>
    <w:p w:rsidR="00C2333C" w:rsidRPr="00C2333C" w:rsidRDefault="00315CEC" w:rsidP="00C2333C">
      <w:pPr>
        <w:pStyle w:val="a4"/>
        <w:shd w:val="clear" w:color="auto" w:fill="auto"/>
        <w:spacing w:line="276" w:lineRule="auto"/>
        <w:ind w:firstLine="709"/>
        <w:rPr>
          <w:rFonts w:ascii="Times New Roman" w:hAnsi="Times New Roman"/>
          <w:spacing w:val="0"/>
          <w:sz w:val="28"/>
        </w:rPr>
      </w:pPr>
      <w:r>
        <w:rPr>
          <w:rStyle w:val="1"/>
          <w:rFonts w:ascii="Times New Roman" w:hAnsi="Times New Roman"/>
          <w:spacing w:val="0"/>
          <w:sz w:val="28"/>
        </w:rPr>
        <w:t>Ш</w:t>
      </w:r>
      <w:r w:rsidR="00C2333C" w:rsidRPr="00C2333C">
        <w:rPr>
          <w:rStyle w:val="1"/>
          <w:rFonts w:ascii="Times New Roman" w:hAnsi="Times New Roman"/>
          <w:spacing w:val="0"/>
          <w:sz w:val="28"/>
        </w:rPr>
        <w:t>ирокое использование количественных методов анализа требует применения математических методов для обработки результатов измерений. Цель обработки - получение информации о свойствах объекта и формирование выводов с заданной степенью точности.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Основными статистическими показателями, характеризующими количественные признаки, признают среднее значение измеряемой величины признака, его дисперсию, относительное стандартное отклонение, доверител</w:t>
      </w:r>
      <w:r w:rsidR="002D06FC">
        <w:rPr>
          <w:rStyle w:val="1"/>
          <w:rFonts w:ascii="Times New Roman" w:hAnsi="Times New Roman"/>
          <w:spacing w:val="0"/>
          <w:sz w:val="28"/>
        </w:rPr>
        <w:t>ьный</w:t>
      </w:r>
      <w:r w:rsidRPr="00C2333C">
        <w:rPr>
          <w:rStyle w:val="1"/>
          <w:rFonts w:ascii="Times New Roman" w:hAnsi="Times New Roman"/>
          <w:spacing w:val="0"/>
          <w:sz w:val="28"/>
        </w:rPr>
        <w:t xml:space="preserve"> интервал для среднего, частоту встречаемости признака и др.</w:t>
      </w:r>
      <w:r w:rsidR="0026261B">
        <w:rPr>
          <w:rStyle w:val="1"/>
          <w:rFonts w:ascii="Times New Roman" w:hAnsi="Times New Roman"/>
          <w:spacing w:val="0"/>
          <w:sz w:val="28"/>
        </w:rPr>
        <w:t xml:space="preserve"> [</w:t>
      </w:r>
      <w:r w:rsidRPr="00C2333C">
        <w:rPr>
          <w:rStyle w:val="1"/>
          <w:rFonts w:ascii="Times New Roman" w:hAnsi="Times New Roman"/>
          <w:spacing w:val="0"/>
          <w:sz w:val="28"/>
        </w:rPr>
        <w:t>7</w:t>
      </w:r>
      <w:r w:rsidR="002D06FC">
        <w:rPr>
          <w:rStyle w:val="1"/>
          <w:rFonts w:ascii="Times New Roman" w:hAnsi="Times New Roman"/>
          <w:spacing w:val="0"/>
          <w:sz w:val="28"/>
        </w:rPr>
        <w:sym w:font="Symbol" w:char="F05D"/>
      </w:r>
      <w:r w:rsidR="002D06FC">
        <w:rPr>
          <w:rStyle w:val="ac"/>
          <w:rFonts w:ascii="Times New Roman" w:hAnsi="Times New Roman"/>
          <w:spacing w:val="0"/>
          <w:sz w:val="28"/>
        </w:rPr>
        <w:footnoteReference w:id="29"/>
      </w:r>
      <w:r w:rsidRPr="00C2333C">
        <w:rPr>
          <w:rStyle w:val="1"/>
          <w:rFonts w:ascii="Times New Roman" w:hAnsi="Times New Roman"/>
          <w:spacing w:val="0"/>
          <w:sz w:val="28"/>
          <w:lang w:eastAsia="en-US"/>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Сходству или различию сравниваемых свойств должна даваться исчерпывающая оценка. Особую осторожность следует проявлять при оценке результатов сравнительного исследования объемов (масс) жидких (реже сыпучих) материальных образований. Различия могут быть следствием нерепрезентативности образцов для сравнительного исследования, естественной изменчивости вещества объекта, что иногда приводит к нарушению требований сопоставимости объектов сравнения. Чем </w:t>
      </w:r>
      <w:r w:rsidR="004E2F3D">
        <w:rPr>
          <w:rStyle w:val="1"/>
          <w:rFonts w:ascii="Times New Roman" w:hAnsi="Times New Roman"/>
          <w:spacing w:val="0"/>
          <w:sz w:val="28"/>
        </w:rPr>
        <w:t>б</w:t>
      </w:r>
      <w:r w:rsidRPr="00C2333C">
        <w:rPr>
          <w:rStyle w:val="1"/>
          <w:rFonts w:ascii="Times New Roman" w:hAnsi="Times New Roman"/>
          <w:spacing w:val="0"/>
          <w:sz w:val="28"/>
        </w:rPr>
        <w:t>ольше интервал времени между событ</w:t>
      </w:r>
      <w:r w:rsidR="004E2F3D">
        <w:rPr>
          <w:rStyle w:val="1"/>
          <w:rFonts w:ascii="Times New Roman" w:hAnsi="Times New Roman"/>
          <w:spacing w:val="0"/>
          <w:sz w:val="28"/>
        </w:rPr>
        <w:t>и</w:t>
      </w:r>
      <w:r w:rsidRPr="00C2333C">
        <w:rPr>
          <w:rStyle w:val="1"/>
          <w:rFonts w:ascii="Times New Roman" w:hAnsi="Times New Roman"/>
          <w:spacing w:val="0"/>
          <w:sz w:val="28"/>
        </w:rPr>
        <w:t>ем и временем обнаружения и изъятия объектов, тем больше возможность обнаружения при их сравнительном исследовании различающихся субстанциональных свойств. Вместе с тем при обнаружении различий всегда следует</w:t>
      </w:r>
      <w:r w:rsidR="0099103D">
        <w:rPr>
          <w:rStyle w:val="1"/>
          <w:rFonts w:ascii="Times New Roman" w:hAnsi="Times New Roman"/>
          <w:spacing w:val="0"/>
          <w:sz w:val="28"/>
        </w:rPr>
        <w:t xml:space="preserve"> </w:t>
      </w:r>
      <w:r w:rsidRPr="00C2333C">
        <w:rPr>
          <w:rStyle w:val="1"/>
          <w:rFonts w:ascii="Times New Roman" w:hAnsi="Times New Roman"/>
          <w:spacing w:val="0"/>
          <w:sz w:val="28"/>
        </w:rPr>
        <w:t>давать оценку их существенности для решения конкретной идентификационной задачи.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На заключительной стадии дается общая оценка выявленных совокупностей субстанциональных свойств сравниваемых объектов.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Предварительно свойства и признаки систематизируют в соответствии с принятыми классификациями. При решении идентификационных задач должна быть оценена значимость каждого отдельного свойства и их совокупности. Это предполагает, со своей стороны, </w:t>
      </w:r>
      <w:r w:rsidR="003D0607">
        <w:rPr>
          <w:rStyle w:val="1"/>
          <w:rFonts w:ascii="Times New Roman" w:hAnsi="Times New Roman"/>
          <w:spacing w:val="0"/>
          <w:sz w:val="28"/>
        </w:rPr>
        <w:t>о</w:t>
      </w:r>
      <w:r w:rsidRPr="00C2333C">
        <w:rPr>
          <w:rStyle w:val="1"/>
          <w:rFonts w:ascii="Times New Roman" w:hAnsi="Times New Roman"/>
          <w:spacing w:val="0"/>
          <w:sz w:val="28"/>
        </w:rPr>
        <w:t>ценку независимости, устойчивости и распространенности свойств.</w:t>
      </w:r>
    </w:p>
    <w:p w:rsidR="00C2333C" w:rsidRPr="00C2333C" w:rsidRDefault="00C2333C" w:rsidP="00955D07">
      <w:pPr>
        <w:pStyle w:val="a4"/>
        <w:shd w:val="clear" w:color="auto" w:fill="auto"/>
        <w:tabs>
          <w:tab w:val="right" w:pos="6020"/>
        </w:tabs>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Последовательно оценивается сходство объектов по совпадающим родовым, групповым и индивидуальным свойствам. Если совокупность свойств уникальна, практически неповторима, формулируется </w:t>
      </w:r>
      <w:r w:rsidR="00F91DDC">
        <w:rPr>
          <w:rStyle w:val="1"/>
          <w:rFonts w:ascii="Times New Roman" w:hAnsi="Times New Roman"/>
          <w:spacing w:val="0"/>
          <w:sz w:val="28"/>
        </w:rPr>
        <w:t>в</w:t>
      </w:r>
      <w:r w:rsidRPr="00C2333C">
        <w:rPr>
          <w:rStyle w:val="1"/>
          <w:rFonts w:ascii="Times New Roman" w:hAnsi="Times New Roman"/>
          <w:spacing w:val="0"/>
          <w:sz w:val="28"/>
        </w:rPr>
        <w:t>ывод об индивидуально конкретном тождестве. В тех случаях, когда установлено совпадение только родовых или групповых свойств, формулируются выводы о родовом или групповом тождестве объектов с</w:t>
      </w:r>
      <w:r w:rsidR="00F91DDC">
        <w:rPr>
          <w:rStyle w:val="1"/>
          <w:rFonts w:ascii="Times New Roman" w:hAnsi="Times New Roman"/>
          <w:spacing w:val="0"/>
          <w:sz w:val="28"/>
        </w:rPr>
        <w:t>оо</w:t>
      </w:r>
      <w:r w:rsidRPr="00C2333C">
        <w:rPr>
          <w:rStyle w:val="1"/>
          <w:rFonts w:ascii="Times New Roman" w:hAnsi="Times New Roman"/>
          <w:spacing w:val="0"/>
          <w:sz w:val="28"/>
        </w:rPr>
        <w:t xml:space="preserve">тветственно. Обязательным правилом является обозначение экспертом как можно более полных характеристик устанавливаемых им родовых (или групповых) множеств объектов, к которым принадлежат исследуемые объекты. При этом должны раскрываться </w:t>
      </w:r>
      <w:r w:rsidR="00F91DDC">
        <w:rPr>
          <w:rStyle w:val="1"/>
          <w:rFonts w:ascii="Times New Roman" w:hAnsi="Times New Roman"/>
          <w:spacing w:val="0"/>
          <w:sz w:val="28"/>
        </w:rPr>
        <w:t>н</w:t>
      </w:r>
      <w:r w:rsidRPr="00C2333C">
        <w:rPr>
          <w:rStyle w:val="1"/>
          <w:rFonts w:ascii="Times New Roman" w:hAnsi="Times New Roman"/>
          <w:spacing w:val="0"/>
          <w:sz w:val="28"/>
        </w:rPr>
        <w:t>е только их</w:t>
      </w:r>
      <w:r w:rsidR="007F6C9A">
        <w:rPr>
          <w:rStyle w:val="1"/>
          <w:rFonts w:ascii="Times New Roman" w:hAnsi="Times New Roman"/>
          <w:spacing w:val="0"/>
          <w:sz w:val="28"/>
        </w:rPr>
        <w:t xml:space="preserve"> </w:t>
      </w:r>
      <w:r w:rsidR="00955D07">
        <w:rPr>
          <w:rStyle w:val="1"/>
          <w:rFonts w:ascii="Times New Roman" w:hAnsi="Times New Roman"/>
          <w:spacing w:val="0"/>
          <w:sz w:val="28"/>
        </w:rPr>
        <w:t>со</w:t>
      </w:r>
      <w:r w:rsidRPr="00C2333C">
        <w:rPr>
          <w:rStyle w:val="1"/>
          <w:rFonts w:ascii="Times New Roman" w:hAnsi="Times New Roman"/>
          <w:spacing w:val="0"/>
          <w:sz w:val="28"/>
        </w:rPr>
        <w:t>держатель</w:t>
      </w:r>
      <w:r w:rsidR="00955D07">
        <w:rPr>
          <w:rStyle w:val="1"/>
          <w:rFonts w:ascii="Times New Roman" w:hAnsi="Times New Roman"/>
          <w:spacing w:val="0"/>
          <w:sz w:val="28"/>
        </w:rPr>
        <w:t>н</w:t>
      </w:r>
      <w:r w:rsidRPr="00C2333C">
        <w:rPr>
          <w:rStyle w:val="1"/>
          <w:rFonts w:ascii="Times New Roman" w:hAnsi="Times New Roman"/>
          <w:spacing w:val="0"/>
          <w:sz w:val="28"/>
        </w:rPr>
        <w:t>ая сторона, но и по возможности объемные (количественные) характеристики.</w:t>
      </w:r>
    </w:p>
    <w:p w:rsidR="00C2333C" w:rsidRPr="009C2665" w:rsidRDefault="00C2333C" w:rsidP="009C2665">
      <w:pPr>
        <w:pStyle w:val="a4"/>
        <w:shd w:val="clear" w:color="auto" w:fill="auto"/>
        <w:spacing w:before="240" w:after="240" w:line="276" w:lineRule="auto"/>
        <w:ind w:firstLine="709"/>
        <w:jc w:val="center"/>
        <w:rPr>
          <w:rStyle w:val="BodytextSpacing4pt"/>
          <w:rFonts w:ascii="Times New Roman" w:hAnsi="Times New Roman"/>
          <w:spacing w:val="140"/>
          <w:sz w:val="28"/>
        </w:rPr>
      </w:pPr>
      <w:r w:rsidRPr="009C2665">
        <w:rPr>
          <w:rStyle w:val="BodytextSpacing4pt"/>
          <w:rFonts w:ascii="Times New Roman" w:hAnsi="Times New Roman"/>
          <w:spacing w:val="140"/>
          <w:sz w:val="28"/>
        </w:rPr>
        <w:lastRenderedPageBreak/>
        <w:t>Список литературы</w:t>
      </w:r>
    </w:p>
    <w:p w:rsidR="00C2333C" w:rsidRPr="00E214EC" w:rsidRDefault="00E214EC" w:rsidP="00E214EC">
      <w:pPr>
        <w:pStyle w:val="a4"/>
        <w:shd w:val="clear" w:color="auto" w:fill="auto"/>
        <w:tabs>
          <w:tab w:val="right" w:pos="6020"/>
        </w:tabs>
        <w:spacing w:line="276" w:lineRule="auto"/>
        <w:ind w:firstLine="709"/>
        <w:rPr>
          <w:rStyle w:val="1"/>
          <w:rFonts w:ascii="Times New Roman" w:hAnsi="Times New Roman"/>
          <w:spacing w:val="0"/>
          <w:sz w:val="28"/>
        </w:rPr>
      </w:pPr>
      <w:r>
        <w:rPr>
          <w:rStyle w:val="1"/>
          <w:rFonts w:ascii="Times New Roman" w:hAnsi="Times New Roman"/>
          <w:spacing w:val="0"/>
          <w:sz w:val="28"/>
        </w:rPr>
        <w:t>1.</w:t>
      </w:r>
      <w:r w:rsidR="00C2333C" w:rsidRPr="00C2333C">
        <w:rPr>
          <w:rStyle w:val="1"/>
          <w:rFonts w:ascii="Times New Roman" w:hAnsi="Times New Roman"/>
          <w:spacing w:val="0"/>
          <w:sz w:val="28"/>
        </w:rPr>
        <w:t xml:space="preserve"> БИБИКОВ В.В., ХРУСТАЛЕВ В.Н. Особенности идентификационного исследования лакокрасочных покрытий методами молекулярной спектроскопии и оптической микроскопии: Методическое письмо. - М., 1983. - № 62.</w:t>
      </w:r>
    </w:p>
    <w:p w:rsidR="00C2333C" w:rsidRPr="00E214EC" w:rsidRDefault="00386372" w:rsidP="00E214EC">
      <w:pPr>
        <w:pStyle w:val="a4"/>
        <w:shd w:val="clear" w:color="auto" w:fill="auto"/>
        <w:tabs>
          <w:tab w:val="right" w:pos="6020"/>
        </w:tabs>
        <w:spacing w:line="276" w:lineRule="auto"/>
        <w:ind w:firstLine="709"/>
        <w:rPr>
          <w:rStyle w:val="1"/>
          <w:rFonts w:ascii="Times New Roman" w:hAnsi="Times New Roman"/>
          <w:spacing w:val="0"/>
          <w:sz w:val="28"/>
        </w:rPr>
      </w:pPr>
      <w:r>
        <w:rPr>
          <w:rStyle w:val="1"/>
          <w:rFonts w:ascii="Times New Roman" w:hAnsi="Times New Roman"/>
          <w:spacing w:val="0"/>
          <w:sz w:val="28"/>
        </w:rPr>
        <w:t>2.</w:t>
      </w:r>
      <w:r w:rsidR="00C2333C" w:rsidRPr="00C2333C">
        <w:rPr>
          <w:rStyle w:val="1"/>
          <w:rFonts w:ascii="Times New Roman" w:hAnsi="Times New Roman"/>
          <w:spacing w:val="0"/>
          <w:sz w:val="28"/>
        </w:rPr>
        <w:t xml:space="preserve"> КО</w:t>
      </w:r>
      <w:r>
        <w:rPr>
          <w:rStyle w:val="1"/>
          <w:rFonts w:ascii="Times New Roman" w:hAnsi="Times New Roman"/>
          <w:spacing w:val="0"/>
          <w:sz w:val="28"/>
        </w:rPr>
        <w:t>Б</w:t>
      </w:r>
      <w:r w:rsidR="00C2333C" w:rsidRPr="00C2333C">
        <w:rPr>
          <w:rStyle w:val="1"/>
          <w:rFonts w:ascii="Times New Roman" w:hAnsi="Times New Roman"/>
          <w:spacing w:val="0"/>
          <w:sz w:val="28"/>
        </w:rPr>
        <w:t xml:space="preserve">УЛАШВИЛИ Л.Л. Основные положения криминалистического исследования веществ, не имеющих собственной устойчивой формы // Вопросы судебной экспертизы и криминологии: </w:t>
      </w:r>
      <w:r w:rsidR="00FD7B7D">
        <w:rPr>
          <w:rStyle w:val="1"/>
          <w:rFonts w:ascii="Times New Roman" w:hAnsi="Times New Roman"/>
          <w:spacing w:val="0"/>
          <w:sz w:val="28"/>
        </w:rPr>
        <w:t>И</w:t>
      </w:r>
      <w:r w:rsidR="00C2333C" w:rsidRPr="00C2333C">
        <w:rPr>
          <w:rStyle w:val="1"/>
          <w:rFonts w:ascii="Times New Roman" w:hAnsi="Times New Roman"/>
          <w:spacing w:val="0"/>
          <w:sz w:val="28"/>
        </w:rPr>
        <w:t>нформ. матер. Литов НИИСЭ. - Вильнюс, 1982. - Вып. 16.</w:t>
      </w:r>
    </w:p>
    <w:p w:rsidR="00C2333C" w:rsidRPr="00E214EC" w:rsidRDefault="00FD7B7D" w:rsidP="00E214EC">
      <w:pPr>
        <w:pStyle w:val="a4"/>
        <w:shd w:val="clear" w:color="auto" w:fill="auto"/>
        <w:tabs>
          <w:tab w:val="right" w:pos="6020"/>
        </w:tabs>
        <w:spacing w:line="276" w:lineRule="auto"/>
        <w:ind w:firstLine="709"/>
        <w:rPr>
          <w:rStyle w:val="1"/>
          <w:rFonts w:ascii="Times New Roman" w:hAnsi="Times New Roman"/>
          <w:spacing w:val="0"/>
          <w:sz w:val="28"/>
        </w:rPr>
      </w:pPr>
      <w:r>
        <w:rPr>
          <w:rStyle w:val="1"/>
          <w:rFonts w:ascii="Times New Roman" w:hAnsi="Times New Roman"/>
          <w:spacing w:val="0"/>
          <w:sz w:val="28"/>
        </w:rPr>
        <w:t>3.</w:t>
      </w:r>
      <w:r w:rsidR="00C2333C" w:rsidRPr="00C2333C">
        <w:rPr>
          <w:rStyle w:val="1"/>
          <w:rFonts w:ascii="Times New Roman" w:hAnsi="Times New Roman"/>
          <w:spacing w:val="0"/>
          <w:sz w:val="28"/>
        </w:rPr>
        <w:t xml:space="preserve"> КОЛДИН В.Я. Идентификация при расследовании преступлений. - М., 1978.</w:t>
      </w:r>
    </w:p>
    <w:p w:rsidR="00C2333C" w:rsidRPr="00E214EC" w:rsidRDefault="00FD7B7D" w:rsidP="00E214EC">
      <w:pPr>
        <w:pStyle w:val="a4"/>
        <w:shd w:val="clear" w:color="auto" w:fill="auto"/>
        <w:tabs>
          <w:tab w:val="right" w:pos="6020"/>
        </w:tabs>
        <w:spacing w:line="276" w:lineRule="auto"/>
        <w:ind w:firstLine="709"/>
        <w:rPr>
          <w:rStyle w:val="1"/>
          <w:rFonts w:ascii="Times New Roman" w:hAnsi="Times New Roman"/>
          <w:spacing w:val="0"/>
          <w:sz w:val="28"/>
        </w:rPr>
      </w:pPr>
      <w:r>
        <w:rPr>
          <w:rStyle w:val="1"/>
          <w:rFonts w:ascii="Times New Roman" w:hAnsi="Times New Roman"/>
          <w:spacing w:val="0"/>
          <w:sz w:val="28"/>
        </w:rPr>
        <w:t>4.</w:t>
      </w:r>
      <w:r w:rsidR="00C2333C" w:rsidRPr="00C2333C">
        <w:rPr>
          <w:rStyle w:val="1"/>
          <w:rFonts w:ascii="Times New Roman" w:hAnsi="Times New Roman"/>
          <w:spacing w:val="0"/>
          <w:sz w:val="28"/>
        </w:rPr>
        <w:t xml:space="preserve"> МИ</w:t>
      </w:r>
      <w:r>
        <w:rPr>
          <w:rStyle w:val="1"/>
          <w:rFonts w:ascii="Times New Roman" w:hAnsi="Times New Roman"/>
          <w:spacing w:val="0"/>
          <w:sz w:val="28"/>
        </w:rPr>
        <w:t>Т</w:t>
      </w:r>
      <w:r w:rsidR="00C2333C" w:rsidRPr="00C2333C">
        <w:rPr>
          <w:rStyle w:val="1"/>
          <w:rFonts w:ascii="Times New Roman" w:hAnsi="Times New Roman"/>
          <w:spacing w:val="0"/>
          <w:sz w:val="28"/>
        </w:rPr>
        <w:t>РИЧ</w:t>
      </w:r>
      <w:r>
        <w:rPr>
          <w:rStyle w:val="1"/>
          <w:rFonts w:ascii="Times New Roman" w:hAnsi="Times New Roman"/>
          <w:spacing w:val="0"/>
          <w:sz w:val="28"/>
        </w:rPr>
        <w:t>Е</w:t>
      </w:r>
      <w:r w:rsidR="00C2333C" w:rsidRPr="00C2333C">
        <w:rPr>
          <w:rStyle w:val="1"/>
          <w:rFonts w:ascii="Times New Roman" w:hAnsi="Times New Roman"/>
          <w:spacing w:val="0"/>
          <w:sz w:val="28"/>
        </w:rPr>
        <w:t xml:space="preserve">В </w:t>
      </w:r>
      <w:r w:rsidR="00C2333C" w:rsidRPr="00E214EC">
        <w:rPr>
          <w:rStyle w:val="1"/>
          <w:rFonts w:ascii="Times New Roman" w:hAnsi="Times New Roman"/>
          <w:spacing w:val="0"/>
          <w:sz w:val="28"/>
        </w:rPr>
        <w:t>B</w:t>
      </w:r>
      <w:r w:rsidR="00C2333C" w:rsidRPr="00C2333C">
        <w:rPr>
          <w:rStyle w:val="1"/>
          <w:rFonts w:ascii="Times New Roman" w:hAnsi="Times New Roman"/>
          <w:spacing w:val="0"/>
          <w:sz w:val="28"/>
        </w:rPr>
        <w:t>.</w:t>
      </w:r>
      <w:r w:rsidR="00C2333C" w:rsidRPr="00E214EC">
        <w:rPr>
          <w:rStyle w:val="1"/>
          <w:rFonts w:ascii="Times New Roman" w:hAnsi="Times New Roman"/>
          <w:spacing w:val="0"/>
          <w:sz w:val="28"/>
        </w:rPr>
        <w:t>C</w:t>
      </w:r>
      <w:r w:rsidR="00C2333C" w:rsidRPr="00C2333C">
        <w:rPr>
          <w:rStyle w:val="1"/>
          <w:rFonts w:ascii="Times New Roman" w:hAnsi="Times New Roman"/>
          <w:spacing w:val="0"/>
          <w:sz w:val="28"/>
        </w:rPr>
        <w:t>. Криминалистическая экспертиза материалов, веществ и изделий. - Саратов, 1980.</w:t>
      </w:r>
    </w:p>
    <w:p w:rsidR="00C2333C" w:rsidRPr="00E214EC" w:rsidRDefault="00FD7B7D" w:rsidP="00E214EC">
      <w:pPr>
        <w:pStyle w:val="a4"/>
        <w:shd w:val="clear" w:color="auto" w:fill="auto"/>
        <w:tabs>
          <w:tab w:val="right" w:pos="6020"/>
        </w:tabs>
        <w:spacing w:line="276" w:lineRule="auto"/>
        <w:ind w:firstLine="709"/>
        <w:rPr>
          <w:rStyle w:val="1"/>
          <w:rFonts w:ascii="Times New Roman" w:hAnsi="Times New Roman"/>
          <w:spacing w:val="0"/>
          <w:sz w:val="28"/>
        </w:rPr>
      </w:pPr>
      <w:r>
        <w:rPr>
          <w:rStyle w:val="1"/>
          <w:rFonts w:ascii="Times New Roman" w:hAnsi="Times New Roman"/>
          <w:spacing w:val="0"/>
          <w:sz w:val="28"/>
        </w:rPr>
        <w:t>5.</w:t>
      </w:r>
      <w:r w:rsidR="00C2333C" w:rsidRPr="00C2333C">
        <w:rPr>
          <w:rStyle w:val="1"/>
          <w:rFonts w:ascii="Times New Roman" w:hAnsi="Times New Roman"/>
          <w:spacing w:val="0"/>
          <w:sz w:val="28"/>
        </w:rPr>
        <w:t xml:space="preserve"> МИ</w:t>
      </w:r>
      <w:r>
        <w:rPr>
          <w:rStyle w:val="1"/>
          <w:rFonts w:ascii="Times New Roman" w:hAnsi="Times New Roman"/>
          <w:spacing w:val="0"/>
          <w:sz w:val="28"/>
        </w:rPr>
        <w:t>Т</w:t>
      </w:r>
      <w:r w:rsidR="00C2333C" w:rsidRPr="00C2333C">
        <w:rPr>
          <w:rStyle w:val="1"/>
          <w:rFonts w:ascii="Times New Roman" w:hAnsi="Times New Roman"/>
          <w:spacing w:val="0"/>
          <w:sz w:val="28"/>
        </w:rPr>
        <w:t xml:space="preserve">РИЧЕВ </w:t>
      </w:r>
      <w:r w:rsidR="00C2333C" w:rsidRPr="00E214EC">
        <w:rPr>
          <w:rStyle w:val="1"/>
          <w:rFonts w:ascii="Times New Roman" w:hAnsi="Times New Roman"/>
          <w:spacing w:val="0"/>
          <w:sz w:val="28"/>
        </w:rPr>
        <w:t>B</w:t>
      </w:r>
      <w:r w:rsidR="00C2333C" w:rsidRPr="00C2333C">
        <w:rPr>
          <w:rStyle w:val="1"/>
          <w:rFonts w:ascii="Times New Roman" w:hAnsi="Times New Roman"/>
          <w:spacing w:val="0"/>
          <w:sz w:val="28"/>
        </w:rPr>
        <w:t>.</w:t>
      </w:r>
      <w:r w:rsidR="00C2333C" w:rsidRPr="00E214EC">
        <w:rPr>
          <w:rStyle w:val="1"/>
          <w:rFonts w:ascii="Times New Roman" w:hAnsi="Times New Roman"/>
          <w:spacing w:val="0"/>
          <w:sz w:val="28"/>
        </w:rPr>
        <w:t>C</w:t>
      </w:r>
      <w:r w:rsidR="00C2333C" w:rsidRPr="00C2333C">
        <w:rPr>
          <w:rStyle w:val="1"/>
          <w:rFonts w:ascii="Times New Roman" w:hAnsi="Times New Roman"/>
          <w:spacing w:val="0"/>
          <w:sz w:val="28"/>
        </w:rPr>
        <w:t xml:space="preserve">. Многоступенчатый характер процесса идентификации некоторых сложных объектов: Информационное письмо. - М., 1970. - </w:t>
      </w:r>
      <w:r w:rsidR="000B51D6">
        <w:rPr>
          <w:rStyle w:val="1"/>
          <w:rFonts w:ascii="Times New Roman" w:hAnsi="Times New Roman"/>
          <w:spacing w:val="0"/>
          <w:sz w:val="28"/>
        </w:rPr>
        <w:t>№</w:t>
      </w:r>
      <w:r w:rsidR="00C2333C" w:rsidRPr="00C2333C">
        <w:rPr>
          <w:rStyle w:val="1"/>
          <w:rFonts w:ascii="Times New Roman" w:hAnsi="Times New Roman"/>
          <w:spacing w:val="0"/>
          <w:sz w:val="28"/>
        </w:rPr>
        <w:t xml:space="preserve"> 46.</w:t>
      </w:r>
    </w:p>
    <w:p w:rsidR="00C2333C" w:rsidRPr="00E214EC" w:rsidRDefault="000B51D6" w:rsidP="00E214EC">
      <w:pPr>
        <w:pStyle w:val="a4"/>
        <w:shd w:val="clear" w:color="auto" w:fill="auto"/>
        <w:tabs>
          <w:tab w:val="right" w:pos="6020"/>
        </w:tabs>
        <w:spacing w:line="276" w:lineRule="auto"/>
        <w:ind w:firstLine="709"/>
        <w:rPr>
          <w:rStyle w:val="1"/>
          <w:rFonts w:ascii="Times New Roman" w:hAnsi="Times New Roman"/>
          <w:spacing w:val="0"/>
          <w:sz w:val="28"/>
        </w:rPr>
      </w:pPr>
      <w:r>
        <w:rPr>
          <w:rStyle w:val="1"/>
          <w:rFonts w:ascii="Times New Roman" w:hAnsi="Times New Roman"/>
          <w:spacing w:val="0"/>
          <w:sz w:val="28"/>
        </w:rPr>
        <w:t>6.</w:t>
      </w:r>
      <w:r w:rsidR="00C2333C" w:rsidRPr="00C2333C">
        <w:rPr>
          <w:rStyle w:val="1"/>
          <w:rFonts w:ascii="Times New Roman" w:hAnsi="Times New Roman"/>
          <w:spacing w:val="0"/>
          <w:sz w:val="28"/>
        </w:rPr>
        <w:t xml:space="preserve"> ПАВЛОВ А.И. Криминалистическое исследование полио</w:t>
      </w:r>
      <w:r>
        <w:rPr>
          <w:rStyle w:val="1"/>
          <w:rFonts w:ascii="Times New Roman" w:hAnsi="Times New Roman"/>
          <w:spacing w:val="0"/>
          <w:sz w:val="28"/>
        </w:rPr>
        <w:t>ле</w:t>
      </w:r>
      <w:r w:rsidR="00C2333C" w:rsidRPr="00C2333C">
        <w:rPr>
          <w:rStyle w:val="1"/>
          <w:rFonts w:ascii="Times New Roman" w:hAnsi="Times New Roman"/>
          <w:spacing w:val="0"/>
          <w:sz w:val="28"/>
        </w:rPr>
        <w:t>фи</w:t>
      </w:r>
      <w:r>
        <w:rPr>
          <w:rStyle w:val="1"/>
          <w:rFonts w:ascii="Times New Roman" w:hAnsi="Times New Roman"/>
          <w:spacing w:val="0"/>
          <w:sz w:val="28"/>
        </w:rPr>
        <w:t>нов</w:t>
      </w:r>
      <w:r w:rsidR="00C2333C" w:rsidRPr="00C2333C">
        <w:rPr>
          <w:rStyle w:val="1"/>
          <w:rFonts w:ascii="Times New Roman" w:hAnsi="Times New Roman"/>
          <w:spacing w:val="0"/>
          <w:sz w:val="28"/>
        </w:rPr>
        <w:t>ых пленочных материалов и изделий и</w:t>
      </w:r>
      <w:r w:rsidR="00914528">
        <w:rPr>
          <w:rStyle w:val="1"/>
          <w:rFonts w:ascii="Times New Roman" w:hAnsi="Times New Roman"/>
          <w:spacing w:val="0"/>
          <w:sz w:val="28"/>
        </w:rPr>
        <w:t>з</w:t>
      </w:r>
      <w:r w:rsidR="00C2333C" w:rsidRPr="00C2333C">
        <w:rPr>
          <w:rStyle w:val="1"/>
          <w:rFonts w:ascii="Times New Roman" w:hAnsi="Times New Roman"/>
          <w:spacing w:val="0"/>
          <w:sz w:val="28"/>
        </w:rPr>
        <w:t xml:space="preserve"> них: Методическое пособие. - М., 1987. - Вып. </w:t>
      </w:r>
      <w:r w:rsidR="00914528">
        <w:rPr>
          <w:rStyle w:val="1"/>
          <w:rFonts w:ascii="Times New Roman" w:hAnsi="Times New Roman"/>
          <w:spacing w:val="0"/>
          <w:sz w:val="28"/>
        </w:rPr>
        <w:t>1</w:t>
      </w:r>
      <w:r w:rsidR="00C2333C" w:rsidRPr="00C2333C">
        <w:rPr>
          <w:rStyle w:val="1"/>
          <w:rFonts w:ascii="Times New Roman" w:hAnsi="Times New Roman"/>
          <w:spacing w:val="0"/>
          <w:sz w:val="28"/>
        </w:rPr>
        <w:t>.</w:t>
      </w:r>
    </w:p>
    <w:p w:rsidR="00C2333C" w:rsidRPr="00E214EC" w:rsidRDefault="00914528" w:rsidP="00E214EC">
      <w:pPr>
        <w:pStyle w:val="a4"/>
        <w:shd w:val="clear" w:color="auto" w:fill="auto"/>
        <w:tabs>
          <w:tab w:val="right" w:pos="6020"/>
        </w:tabs>
        <w:spacing w:line="276" w:lineRule="auto"/>
        <w:ind w:firstLine="709"/>
        <w:rPr>
          <w:rStyle w:val="1"/>
          <w:rFonts w:ascii="Times New Roman" w:hAnsi="Times New Roman"/>
          <w:spacing w:val="0"/>
          <w:sz w:val="28"/>
        </w:rPr>
      </w:pPr>
      <w:r>
        <w:rPr>
          <w:rStyle w:val="1"/>
          <w:rFonts w:ascii="Times New Roman" w:hAnsi="Times New Roman"/>
          <w:spacing w:val="0"/>
          <w:sz w:val="28"/>
        </w:rPr>
        <w:t>7.</w:t>
      </w:r>
      <w:r w:rsidR="00C2333C" w:rsidRPr="00C2333C">
        <w:rPr>
          <w:rStyle w:val="1"/>
          <w:rFonts w:ascii="Times New Roman" w:hAnsi="Times New Roman"/>
          <w:spacing w:val="0"/>
          <w:sz w:val="28"/>
        </w:rPr>
        <w:t xml:space="preserve"> </w:t>
      </w:r>
      <w:r>
        <w:rPr>
          <w:rStyle w:val="1"/>
          <w:rFonts w:ascii="Times New Roman" w:hAnsi="Times New Roman"/>
          <w:spacing w:val="0"/>
          <w:sz w:val="28"/>
        </w:rPr>
        <w:t>П</w:t>
      </w:r>
      <w:r w:rsidR="00C2333C" w:rsidRPr="00C2333C">
        <w:rPr>
          <w:rStyle w:val="1"/>
          <w:rFonts w:ascii="Times New Roman" w:hAnsi="Times New Roman"/>
          <w:spacing w:val="0"/>
          <w:sz w:val="28"/>
        </w:rPr>
        <w:t>ЧЕЛ</w:t>
      </w:r>
      <w:r>
        <w:rPr>
          <w:rStyle w:val="1"/>
          <w:rFonts w:ascii="Times New Roman" w:hAnsi="Times New Roman"/>
          <w:spacing w:val="0"/>
          <w:sz w:val="28"/>
        </w:rPr>
        <w:t>И</w:t>
      </w:r>
      <w:r w:rsidR="00C2333C" w:rsidRPr="00C2333C">
        <w:rPr>
          <w:rStyle w:val="1"/>
          <w:rFonts w:ascii="Times New Roman" w:hAnsi="Times New Roman"/>
          <w:spacing w:val="0"/>
          <w:sz w:val="28"/>
        </w:rPr>
        <w:t xml:space="preserve">НЦЕВ А.М. Применение методов математической статистики в КЭМВИ: Методическое пособие для заочного обучения сотрудников судебно-экспертных учреждений Министерства юстиции СССР. - </w:t>
      </w:r>
      <w:r w:rsidR="00C2333C" w:rsidRPr="00E214EC">
        <w:rPr>
          <w:rStyle w:val="1"/>
          <w:rFonts w:ascii="Times New Roman" w:hAnsi="Times New Roman"/>
          <w:bCs/>
          <w:spacing w:val="0"/>
          <w:sz w:val="28"/>
        </w:rPr>
        <w:t xml:space="preserve">М., </w:t>
      </w:r>
      <w:r w:rsidR="00C2333C" w:rsidRPr="00C2333C">
        <w:rPr>
          <w:rStyle w:val="1"/>
          <w:rFonts w:ascii="Times New Roman" w:hAnsi="Times New Roman"/>
          <w:spacing w:val="0"/>
          <w:sz w:val="28"/>
        </w:rPr>
        <w:t>1984.</w:t>
      </w:r>
    </w:p>
    <w:p w:rsidR="00C2333C" w:rsidRPr="00E214EC" w:rsidRDefault="00914528" w:rsidP="00E214EC">
      <w:pPr>
        <w:pStyle w:val="a4"/>
        <w:shd w:val="clear" w:color="auto" w:fill="auto"/>
        <w:tabs>
          <w:tab w:val="right" w:pos="6020"/>
        </w:tabs>
        <w:spacing w:line="276" w:lineRule="auto"/>
        <w:ind w:firstLine="709"/>
        <w:rPr>
          <w:rStyle w:val="1"/>
          <w:rFonts w:ascii="Times New Roman" w:hAnsi="Times New Roman"/>
          <w:spacing w:val="0"/>
          <w:sz w:val="28"/>
        </w:rPr>
      </w:pPr>
      <w:r>
        <w:rPr>
          <w:rStyle w:val="1"/>
          <w:rFonts w:ascii="Times New Roman" w:hAnsi="Times New Roman"/>
          <w:spacing w:val="0"/>
          <w:sz w:val="28"/>
        </w:rPr>
        <w:t>8.</w:t>
      </w:r>
      <w:r w:rsidR="00C2333C" w:rsidRPr="00C2333C">
        <w:rPr>
          <w:rStyle w:val="1"/>
          <w:rFonts w:ascii="Times New Roman" w:hAnsi="Times New Roman"/>
          <w:spacing w:val="0"/>
          <w:sz w:val="28"/>
        </w:rPr>
        <w:t xml:space="preserve"> СЕГА</w:t>
      </w:r>
      <w:r>
        <w:rPr>
          <w:rStyle w:val="1"/>
          <w:rFonts w:ascii="Times New Roman" w:hAnsi="Times New Roman"/>
          <w:spacing w:val="0"/>
          <w:sz w:val="28"/>
        </w:rPr>
        <w:t>Й</w:t>
      </w:r>
      <w:r w:rsidR="00C2333C" w:rsidRPr="00C2333C">
        <w:rPr>
          <w:rStyle w:val="1"/>
          <w:rFonts w:ascii="Times New Roman" w:hAnsi="Times New Roman"/>
          <w:spacing w:val="0"/>
          <w:sz w:val="28"/>
        </w:rPr>
        <w:t xml:space="preserve"> М.Я. Методология судебной идентификации. - Киев,</w:t>
      </w:r>
      <w:r>
        <w:rPr>
          <w:rStyle w:val="1"/>
          <w:rFonts w:ascii="Times New Roman" w:hAnsi="Times New Roman"/>
          <w:spacing w:val="0"/>
          <w:sz w:val="28"/>
        </w:rPr>
        <w:t xml:space="preserve"> </w:t>
      </w:r>
      <w:r w:rsidR="00C2333C" w:rsidRPr="00C2333C">
        <w:rPr>
          <w:rStyle w:val="1"/>
          <w:rFonts w:ascii="Times New Roman" w:hAnsi="Times New Roman"/>
          <w:spacing w:val="0"/>
          <w:sz w:val="28"/>
        </w:rPr>
        <w:t>1970.</w:t>
      </w:r>
    </w:p>
    <w:p w:rsidR="00C2333C" w:rsidRPr="00E214EC" w:rsidRDefault="00914528" w:rsidP="00E214EC">
      <w:pPr>
        <w:pStyle w:val="a4"/>
        <w:shd w:val="clear" w:color="auto" w:fill="auto"/>
        <w:tabs>
          <w:tab w:val="right" w:pos="6020"/>
        </w:tabs>
        <w:spacing w:line="276" w:lineRule="auto"/>
        <w:ind w:firstLine="709"/>
        <w:rPr>
          <w:rStyle w:val="1"/>
          <w:rFonts w:ascii="Times New Roman" w:hAnsi="Times New Roman"/>
          <w:spacing w:val="0"/>
          <w:sz w:val="28"/>
        </w:rPr>
      </w:pPr>
      <w:r>
        <w:rPr>
          <w:rStyle w:val="1"/>
          <w:rFonts w:ascii="Times New Roman" w:hAnsi="Times New Roman"/>
          <w:spacing w:val="0"/>
          <w:sz w:val="28"/>
        </w:rPr>
        <w:t>9.</w:t>
      </w:r>
      <w:r w:rsidR="00C2333C" w:rsidRPr="00C2333C">
        <w:rPr>
          <w:rStyle w:val="1"/>
          <w:rFonts w:ascii="Times New Roman" w:hAnsi="Times New Roman"/>
          <w:spacing w:val="0"/>
          <w:sz w:val="28"/>
        </w:rPr>
        <w:t xml:space="preserve"> С</w:t>
      </w:r>
      <w:r>
        <w:rPr>
          <w:rStyle w:val="1"/>
          <w:rFonts w:ascii="Times New Roman" w:hAnsi="Times New Roman"/>
          <w:spacing w:val="0"/>
          <w:sz w:val="28"/>
        </w:rPr>
        <w:t>Е</w:t>
      </w:r>
      <w:r w:rsidR="00C2333C" w:rsidRPr="00C2333C">
        <w:rPr>
          <w:rStyle w:val="1"/>
          <w:rFonts w:ascii="Times New Roman" w:hAnsi="Times New Roman"/>
          <w:spacing w:val="0"/>
          <w:sz w:val="28"/>
        </w:rPr>
        <w:t>ДОВА Т.А. Проблемы методологии и практики нетрадиционной криминалистической идентификации. - Л., 19</w:t>
      </w:r>
      <w:r w:rsidR="0094619E">
        <w:rPr>
          <w:rStyle w:val="1"/>
          <w:rFonts w:ascii="Times New Roman" w:hAnsi="Times New Roman"/>
          <w:spacing w:val="0"/>
          <w:sz w:val="28"/>
        </w:rPr>
        <w:t>8</w:t>
      </w:r>
      <w:r w:rsidR="00C2333C" w:rsidRPr="00C2333C">
        <w:rPr>
          <w:rStyle w:val="1"/>
          <w:rFonts w:ascii="Times New Roman" w:hAnsi="Times New Roman"/>
          <w:spacing w:val="0"/>
          <w:sz w:val="28"/>
        </w:rPr>
        <w:t>6.</w:t>
      </w:r>
    </w:p>
    <w:p w:rsidR="00C2333C" w:rsidRPr="00E214EC" w:rsidRDefault="00914528" w:rsidP="00E214EC">
      <w:pPr>
        <w:pStyle w:val="a4"/>
        <w:shd w:val="clear" w:color="auto" w:fill="auto"/>
        <w:tabs>
          <w:tab w:val="right" w:pos="6020"/>
        </w:tabs>
        <w:spacing w:line="276" w:lineRule="auto"/>
        <w:ind w:firstLine="709"/>
        <w:rPr>
          <w:rStyle w:val="1"/>
          <w:rFonts w:ascii="Times New Roman" w:hAnsi="Times New Roman"/>
          <w:spacing w:val="0"/>
          <w:sz w:val="28"/>
        </w:rPr>
      </w:pPr>
      <w:r>
        <w:rPr>
          <w:rStyle w:val="1"/>
          <w:rFonts w:ascii="Times New Roman" w:hAnsi="Times New Roman"/>
          <w:spacing w:val="0"/>
          <w:sz w:val="28"/>
        </w:rPr>
        <w:t>10.</w:t>
      </w:r>
      <w:r w:rsidR="00C2333C" w:rsidRPr="00C2333C">
        <w:rPr>
          <w:rStyle w:val="1"/>
          <w:rFonts w:ascii="Times New Roman" w:hAnsi="Times New Roman"/>
          <w:spacing w:val="0"/>
          <w:sz w:val="28"/>
        </w:rPr>
        <w:t xml:space="preserve"> СЕЛИВАНОВ Н.А. Актуальные теоретические вопросы криминалистической идентификации // Вопросы борьбы с преступностью. - М., 1972. - Вып. 15.</w:t>
      </w:r>
    </w:p>
    <w:p w:rsidR="00C2333C" w:rsidRPr="00E214EC" w:rsidRDefault="009757BA" w:rsidP="00E214EC">
      <w:pPr>
        <w:pStyle w:val="a4"/>
        <w:shd w:val="clear" w:color="auto" w:fill="auto"/>
        <w:tabs>
          <w:tab w:val="right" w:pos="6020"/>
        </w:tabs>
        <w:spacing w:line="276" w:lineRule="auto"/>
        <w:ind w:firstLine="709"/>
        <w:rPr>
          <w:rStyle w:val="1"/>
          <w:rFonts w:ascii="Times New Roman" w:hAnsi="Times New Roman"/>
          <w:spacing w:val="0"/>
          <w:sz w:val="28"/>
        </w:rPr>
      </w:pPr>
      <w:r>
        <w:rPr>
          <w:rStyle w:val="1"/>
          <w:rFonts w:ascii="Times New Roman" w:hAnsi="Times New Roman"/>
          <w:spacing w:val="0"/>
          <w:sz w:val="28"/>
        </w:rPr>
        <w:t>11.</w:t>
      </w:r>
      <w:r w:rsidR="00C2333C" w:rsidRPr="00C2333C">
        <w:rPr>
          <w:rStyle w:val="1"/>
          <w:rFonts w:ascii="Times New Roman" w:hAnsi="Times New Roman"/>
          <w:spacing w:val="0"/>
          <w:sz w:val="28"/>
        </w:rPr>
        <w:t xml:space="preserve"> Советский энциклопедический словарь. - М., 1987.</w:t>
      </w:r>
    </w:p>
    <w:p w:rsidR="00C2333C" w:rsidRPr="00E214EC" w:rsidRDefault="009757BA" w:rsidP="00E214EC">
      <w:pPr>
        <w:pStyle w:val="a4"/>
        <w:shd w:val="clear" w:color="auto" w:fill="auto"/>
        <w:tabs>
          <w:tab w:val="right" w:pos="6020"/>
        </w:tabs>
        <w:spacing w:line="276" w:lineRule="auto"/>
        <w:ind w:firstLine="709"/>
        <w:rPr>
          <w:rStyle w:val="1"/>
          <w:rFonts w:ascii="Times New Roman" w:hAnsi="Times New Roman"/>
          <w:spacing w:val="0"/>
          <w:sz w:val="28"/>
        </w:rPr>
      </w:pPr>
      <w:r>
        <w:rPr>
          <w:rStyle w:val="1"/>
          <w:rFonts w:ascii="Times New Roman" w:hAnsi="Times New Roman"/>
          <w:spacing w:val="0"/>
          <w:sz w:val="28"/>
        </w:rPr>
        <w:t>12.</w:t>
      </w:r>
      <w:r w:rsidR="00C2333C" w:rsidRPr="00C2333C">
        <w:rPr>
          <w:rStyle w:val="1"/>
          <w:rFonts w:ascii="Times New Roman" w:hAnsi="Times New Roman"/>
          <w:spacing w:val="0"/>
          <w:sz w:val="28"/>
        </w:rPr>
        <w:t xml:space="preserve"> ТАРАСОВА И.А. Научные основы и практика идентификации объектов криминалистической экспертизы по элементному составу: Автореф. канд. дис. </w:t>
      </w:r>
      <w:r w:rsidR="00C2333C" w:rsidRPr="00E214EC">
        <w:rPr>
          <w:rStyle w:val="1"/>
          <w:rFonts w:ascii="Times New Roman" w:hAnsi="Times New Roman"/>
          <w:spacing w:val="0"/>
          <w:sz w:val="28"/>
        </w:rPr>
        <w:t>-</w:t>
      </w:r>
      <w:r w:rsidR="004B6A2C">
        <w:rPr>
          <w:rStyle w:val="1"/>
          <w:rFonts w:ascii="Times New Roman" w:hAnsi="Times New Roman"/>
          <w:spacing w:val="0"/>
          <w:sz w:val="28"/>
        </w:rPr>
        <w:t xml:space="preserve"> </w:t>
      </w:r>
      <w:r w:rsidR="00C2333C" w:rsidRPr="00E214EC">
        <w:rPr>
          <w:rStyle w:val="1"/>
          <w:rFonts w:ascii="Times New Roman" w:hAnsi="Times New Roman"/>
          <w:spacing w:val="0"/>
          <w:sz w:val="28"/>
        </w:rPr>
        <w:t>М.,</w:t>
      </w:r>
      <w:r w:rsidR="00C2333C" w:rsidRPr="00C2333C">
        <w:rPr>
          <w:rStyle w:val="1"/>
          <w:rFonts w:ascii="Times New Roman" w:hAnsi="Times New Roman"/>
          <w:spacing w:val="0"/>
          <w:sz w:val="28"/>
        </w:rPr>
        <w:t xml:space="preserve"> 1980.</w:t>
      </w:r>
    </w:p>
    <w:p w:rsidR="00C2333C" w:rsidRPr="00E214EC" w:rsidRDefault="009757BA" w:rsidP="00E214EC">
      <w:pPr>
        <w:pStyle w:val="a4"/>
        <w:shd w:val="clear" w:color="auto" w:fill="auto"/>
        <w:tabs>
          <w:tab w:val="right" w:pos="6020"/>
        </w:tabs>
        <w:spacing w:line="276" w:lineRule="auto"/>
        <w:ind w:firstLine="709"/>
        <w:rPr>
          <w:rStyle w:val="1"/>
          <w:rFonts w:ascii="Times New Roman" w:hAnsi="Times New Roman"/>
          <w:spacing w:val="0"/>
          <w:sz w:val="28"/>
        </w:rPr>
      </w:pPr>
      <w:r>
        <w:rPr>
          <w:rStyle w:val="1"/>
          <w:rFonts w:ascii="Times New Roman" w:hAnsi="Times New Roman"/>
          <w:spacing w:val="0"/>
          <w:sz w:val="28"/>
        </w:rPr>
        <w:t>13.</w:t>
      </w:r>
      <w:r w:rsidR="00C2333C" w:rsidRPr="00C2333C">
        <w:rPr>
          <w:rStyle w:val="1"/>
          <w:rFonts w:ascii="Times New Roman" w:hAnsi="Times New Roman"/>
          <w:spacing w:val="0"/>
          <w:sz w:val="28"/>
        </w:rPr>
        <w:t xml:space="preserve"> Физический энциклопедический словарь. - М., 1983.</w:t>
      </w:r>
    </w:p>
    <w:p w:rsidR="00C2333C" w:rsidRPr="00E214EC" w:rsidRDefault="009757BA" w:rsidP="00E214EC">
      <w:pPr>
        <w:pStyle w:val="a4"/>
        <w:shd w:val="clear" w:color="auto" w:fill="auto"/>
        <w:tabs>
          <w:tab w:val="right" w:pos="6020"/>
        </w:tabs>
        <w:spacing w:line="276" w:lineRule="auto"/>
        <w:ind w:firstLine="709"/>
        <w:rPr>
          <w:rStyle w:val="1"/>
          <w:rFonts w:ascii="Times New Roman" w:hAnsi="Times New Roman"/>
          <w:spacing w:val="0"/>
          <w:sz w:val="28"/>
        </w:rPr>
      </w:pPr>
      <w:r>
        <w:rPr>
          <w:rStyle w:val="1"/>
          <w:rFonts w:ascii="Times New Roman" w:hAnsi="Times New Roman"/>
          <w:spacing w:val="0"/>
          <w:sz w:val="28"/>
        </w:rPr>
        <w:t>14.</w:t>
      </w:r>
      <w:r w:rsidR="00C2333C" w:rsidRPr="00C2333C">
        <w:rPr>
          <w:rStyle w:val="1"/>
          <w:rFonts w:ascii="Times New Roman" w:hAnsi="Times New Roman"/>
          <w:spacing w:val="0"/>
          <w:sz w:val="28"/>
        </w:rPr>
        <w:t xml:space="preserve"> Флора Казахстана. - Алма-Ата, </w:t>
      </w:r>
      <w:r>
        <w:rPr>
          <w:rStyle w:val="1"/>
          <w:rFonts w:ascii="Times New Roman" w:hAnsi="Times New Roman"/>
          <w:spacing w:val="0"/>
          <w:sz w:val="28"/>
        </w:rPr>
        <w:t>1</w:t>
      </w:r>
      <w:r w:rsidR="00C2333C" w:rsidRPr="00C2333C">
        <w:rPr>
          <w:rStyle w:val="1"/>
          <w:rFonts w:ascii="Times New Roman" w:hAnsi="Times New Roman"/>
          <w:spacing w:val="0"/>
          <w:sz w:val="28"/>
        </w:rPr>
        <w:t>960. - Т. 3.</w:t>
      </w:r>
    </w:p>
    <w:p w:rsidR="00C2333C" w:rsidRPr="00E214EC" w:rsidRDefault="009757BA" w:rsidP="00E214EC">
      <w:pPr>
        <w:pStyle w:val="a4"/>
        <w:shd w:val="clear" w:color="auto" w:fill="auto"/>
        <w:tabs>
          <w:tab w:val="right" w:pos="6020"/>
        </w:tabs>
        <w:spacing w:line="276" w:lineRule="auto"/>
        <w:ind w:firstLine="709"/>
        <w:rPr>
          <w:rStyle w:val="1"/>
          <w:rFonts w:ascii="Times New Roman" w:hAnsi="Times New Roman"/>
          <w:spacing w:val="0"/>
          <w:sz w:val="28"/>
        </w:rPr>
      </w:pPr>
      <w:r>
        <w:rPr>
          <w:rStyle w:val="1"/>
          <w:rFonts w:ascii="Times New Roman" w:hAnsi="Times New Roman"/>
          <w:spacing w:val="0"/>
          <w:sz w:val="28"/>
        </w:rPr>
        <w:t>15.</w:t>
      </w:r>
      <w:r w:rsidR="00C2333C" w:rsidRPr="00C2333C">
        <w:rPr>
          <w:rStyle w:val="1"/>
          <w:rFonts w:ascii="Times New Roman" w:hAnsi="Times New Roman"/>
          <w:spacing w:val="0"/>
          <w:sz w:val="28"/>
        </w:rPr>
        <w:t xml:space="preserve"> Химический энциклопедический словарь. - М., 1983.</w:t>
      </w:r>
    </w:p>
    <w:p w:rsidR="00C2333C" w:rsidRDefault="009757BA" w:rsidP="00E214EC">
      <w:pPr>
        <w:pStyle w:val="a4"/>
        <w:shd w:val="clear" w:color="auto" w:fill="auto"/>
        <w:tabs>
          <w:tab w:val="right" w:pos="6020"/>
        </w:tabs>
        <w:spacing w:line="276" w:lineRule="auto"/>
        <w:ind w:firstLine="709"/>
        <w:rPr>
          <w:rStyle w:val="1"/>
          <w:rFonts w:ascii="Times New Roman" w:hAnsi="Times New Roman"/>
          <w:spacing w:val="0"/>
          <w:sz w:val="28"/>
        </w:rPr>
      </w:pPr>
      <w:r>
        <w:rPr>
          <w:rStyle w:val="1"/>
          <w:rFonts w:ascii="Times New Roman" w:hAnsi="Times New Roman"/>
          <w:spacing w:val="0"/>
          <w:sz w:val="28"/>
        </w:rPr>
        <w:t>16.</w:t>
      </w:r>
      <w:r w:rsidR="00C2333C" w:rsidRPr="00C2333C">
        <w:rPr>
          <w:rStyle w:val="1"/>
          <w:rFonts w:ascii="Times New Roman" w:hAnsi="Times New Roman"/>
          <w:spacing w:val="0"/>
          <w:sz w:val="28"/>
        </w:rPr>
        <w:t xml:space="preserve"> ЭЙСМАН А.А. Заключение эксперта. Структура и научное обоснование. - М., 1967.</w:t>
      </w:r>
    </w:p>
    <w:p w:rsidR="009757BA" w:rsidRDefault="009757BA" w:rsidP="00E214EC">
      <w:pPr>
        <w:pStyle w:val="a4"/>
        <w:shd w:val="clear" w:color="auto" w:fill="auto"/>
        <w:tabs>
          <w:tab w:val="right" w:pos="6020"/>
        </w:tabs>
        <w:spacing w:line="276" w:lineRule="auto"/>
        <w:ind w:firstLine="709"/>
        <w:rPr>
          <w:rStyle w:val="1"/>
          <w:rFonts w:ascii="Times New Roman" w:hAnsi="Times New Roman"/>
          <w:spacing w:val="0"/>
          <w:sz w:val="28"/>
        </w:rPr>
      </w:pPr>
    </w:p>
    <w:p w:rsidR="00845421" w:rsidRDefault="00845421" w:rsidP="00E214EC">
      <w:pPr>
        <w:pStyle w:val="a4"/>
        <w:shd w:val="clear" w:color="auto" w:fill="auto"/>
        <w:tabs>
          <w:tab w:val="right" w:pos="6020"/>
        </w:tabs>
        <w:spacing w:line="276" w:lineRule="auto"/>
        <w:ind w:firstLine="709"/>
        <w:rPr>
          <w:rStyle w:val="1"/>
          <w:rFonts w:ascii="Times New Roman" w:hAnsi="Times New Roman"/>
          <w:spacing w:val="0"/>
          <w:sz w:val="28"/>
        </w:rPr>
        <w:sectPr w:rsidR="00845421" w:rsidSect="004B19D2">
          <w:footnotePr>
            <w:numRestart w:val="eachPage"/>
          </w:footnotePr>
          <w:pgSz w:w="12240" w:h="15840"/>
          <w:pgMar w:top="1134" w:right="850" w:bottom="1134" w:left="1701" w:header="454" w:footer="454" w:gutter="0"/>
          <w:cols w:space="720"/>
          <w:noEndnote/>
          <w:titlePg/>
          <w:docGrid w:linePitch="360"/>
        </w:sectPr>
      </w:pPr>
    </w:p>
    <w:p w:rsidR="00C2333C" w:rsidRPr="00C2333C" w:rsidRDefault="00C2333C" w:rsidP="005133A8">
      <w:pPr>
        <w:pStyle w:val="a4"/>
        <w:shd w:val="clear" w:color="auto" w:fill="auto"/>
        <w:spacing w:line="276" w:lineRule="auto"/>
        <w:ind w:firstLine="0"/>
        <w:rPr>
          <w:rFonts w:ascii="Times New Roman" w:hAnsi="Times New Roman"/>
          <w:spacing w:val="0"/>
          <w:sz w:val="28"/>
        </w:rPr>
      </w:pPr>
      <w:r w:rsidRPr="00C2333C">
        <w:rPr>
          <w:rStyle w:val="1"/>
          <w:rFonts w:ascii="Times New Roman" w:hAnsi="Times New Roman"/>
          <w:spacing w:val="0"/>
          <w:sz w:val="28"/>
        </w:rPr>
        <w:lastRenderedPageBreak/>
        <w:t>Глава 3. ИДЕНТИФИКАЦИЯ ПО ФУНКЦИОНАЛЬНО-ДИНАМИЧЕСКИМ</w:t>
      </w:r>
    </w:p>
    <w:p w:rsidR="00C2333C" w:rsidRPr="00C2333C" w:rsidRDefault="00C2333C" w:rsidP="005133A8">
      <w:pPr>
        <w:pStyle w:val="a4"/>
        <w:shd w:val="clear" w:color="auto" w:fill="auto"/>
        <w:spacing w:after="240" w:line="276" w:lineRule="auto"/>
        <w:ind w:firstLine="992"/>
        <w:rPr>
          <w:rFonts w:ascii="Times New Roman" w:hAnsi="Times New Roman"/>
          <w:spacing w:val="0"/>
          <w:sz w:val="28"/>
        </w:rPr>
      </w:pPr>
      <w:r w:rsidRPr="00C2333C">
        <w:rPr>
          <w:rStyle w:val="1"/>
          <w:rFonts w:ascii="Times New Roman" w:hAnsi="Times New Roman"/>
          <w:spacing w:val="0"/>
          <w:sz w:val="28"/>
        </w:rPr>
        <w:t>КОМПЛЕКСАМ</w:t>
      </w:r>
    </w:p>
    <w:p w:rsidR="00C2333C" w:rsidRPr="00C2333C" w:rsidRDefault="00C2333C" w:rsidP="005133A8">
      <w:pPr>
        <w:pStyle w:val="a4"/>
        <w:shd w:val="clear" w:color="auto" w:fill="auto"/>
        <w:spacing w:after="240" w:line="276" w:lineRule="auto"/>
        <w:ind w:firstLine="0"/>
        <w:rPr>
          <w:rFonts w:ascii="Times New Roman" w:hAnsi="Times New Roman"/>
          <w:spacing w:val="0"/>
          <w:sz w:val="28"/>
        </w:rPr>
      </w:pPr>
      <w:r w:rsidRPr="00C2333C">
        <w:rPr>
          <w:rStyle w:val="1"/>
          <w:rFonts w:ascii="Times New Roman" w:hAnsi="Times New Roman"/>
          <w:spacing w:val="0"/>
          <w:sz w:val="28"/>
        </w:rPr>
        <w:t xml:space="preserve">§ </w:t>
      </w:r>
      <w:r w:rsidR="005133A8">
        <w:rPr>
          <w:rStyle w:val="1"/>
          <w:rFonts w:ascii="Times New Roman" w:hAnsi="Times New Roman"/>
          <w:spacing w:val="0"/>
          <w:sz w:val="28"/>
        </w:rPr>
        <w:t>1</w:t>
      </w:r>
      <w:r w:rsidRPr="00C2333C">
        <w:rPr>
          <w:rStyle w:val="1"/>
          <w:rFonts w:ascii="Times New Roman" w:hAnsi="Times New Roman"/>
          <w:spacing w:val="0"/>
          <w:sz w:val="28"/>
        </w:rPr>
        <w:t>. Понятие и виды ФДК</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 системе материальных источников информации, используемой </w:t>
      </w:r>
      <w:r w:rsidRPr="00C2333C">
        <w:rPr>
          <w:rStyle w:val="BodytextItalic"/>
          <w:rFonts w:ascii="Times New Roman" w:hAnsi="Times New Roman"/>
          <w:i w:val="0"/>
          <w:spacing w:val="0"/>
          <w:sz w:val="28"/>
        </w:rPr>
        <w:t>в</w:t>
      </w:r>
      <w:r w:rsidRPr="00C2333C">
        <w:rPr>
          <w:rStyle w:val="1"/>
          <w:rFonts w:ascii="Times New Roman" w:hAnsi="Times New Roman"/>
          <w:spacing w:val="0"/>
          <w:sz w:val="28"/>
        </w:rPr>
        <w:t xml:space="preserve"> целях криминалистической идентификации, значительный объем занимают отображения функционально-динамических комплексов (ФКД) навыков, носителем которых является человек.</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Этот комплекс - явление психофизиологической природы.</w:t>
      </w:r>
      <w:r w:rsidR="00E61509">
        <w:rPr>
          <w:rStyle w:val="1"/>
          <w:rFonts w:ascii="Times New Roman" w:hAnsi="Times New Roman"/>
          <w:spacing w:val="0"/>
          <w:sz w:val="28"/>
        </w:rPr>
        <w:t xml:space="preserve"> </w:t>
      </w:r>
      <w:r w:rsidRPr="00C2333C">
        <w:rPr>
          <w:rStyle w:val="1"/>
          <w:rFonts w:ascii="Times New Roman" w:hAnsi="Times New Roman"/>
          <w:spacing w:val="0"/>
          <w:sz w:val="28"/>
        </w:rPr>
        <w:t>Его сущность составляют навыки или системы навыков совершения определенных действий (или осуществления деяте</w:t>
      </w:r>
      <w:r w:rsidR="00E61509">
        <w:rPr>
          <w:rStyle w:val="1"/>
          <w:rFonts w:ascii="Times New Roman" w:hAnsi="Times New Roman"/>
          <w:spacing w:val="0"/>
          <w:sz w:val="28"/>
        </w:rPr>
        <w:t>льности). Под навыком принято пон</w:t>
      </w:r>
      <w:r w:rsidRPr="00C2333C">
        <w:rPr>
          <w:rStyle w:val="1"/>
          <w:rFonts w:ascii="Times New Roman" w:hAnsi="Times New Roman"/>
          <w:spacing w:val="0"/>
          <w:sz w:val="28"/>
        </w:rPr>
        <w:t>имать "умение выполнять целенаправленные действия, доведенное до автоматизма в результате сознательного многократного повторения одних и тех же движений или решения типовых задач в производственной или учебной деятельности" [16, с. 863]. В течение жи</w:t>
      </w:r>
      <w:r w:rsidR="00E61509">
        <w:rPr>
          <w:rStyle w:val="1"/>
          <w:rFonts w:ascii="Times New Roman" w:hAnsi="Times New Roman"/>
          <w:spacing w:val="0"/>
          <w:sz w:val="28"/>
        </w:rPr>
        <w:t>зн</w:t>
      </w:r>
      <w:r w:rsidRPr="00C2333C">
        <w:rPr>
          <w:rStyle w:val="1"/>
          <w:rFonts w:ascii="Times New Roman" w:hAnsi="Times New Roman"/>
          <w:spacing w:val="0"/>
          <w:sz w:val="28"/>
        </w:rPr>
        <w:t>и у человека вырабатывается огромное множество навыков, образующих поведенческие интегративные,</w:t>
      </w:r>
      <w:r w:rsidR="00E61509">
        <w:rPr>
          <w:rStyle w:val="1"/>
          <w:rFonts w:ascii="Times New Roman" w:hAnsi="Times New Roman"/>
          <w:spacing w:val="0"/>
          <w:sz w:val="28"/>
        </w:rPr>
        <w:t xml:space="preserve"> </w:t>
      </w:r>
      <w:r w:rsidRPr="00C2333C">
        <w:rPr>
          <w:rStyle w:val="1"/>
          <w:rFonts w:ascii="Times New Roman" w:hAnsi="Times New Roman"/>
          <w:spacing w:val="0"/>
          <w:sz w:val="28"/>
        </w:rPr>
        <w:t>системы, реализуемые при совершении самых разнообразных действий: учебных, профессиональных, спортивных, бытовых и т.п. Таковыми, в частности, являются навыки хождения, говорения, письма, печатания на пишущей машине, шитья, вождения автомашины и др.</w:t>
      </w:r>
    </w:p>
    <w:p w:rsidR="00C2333C" w:rsidRPr="00C2333C" w:rsidRDefault="00FC1FF8" w:rsidP="00C2333C">
      <w:pPr>
        <w:pStyle w:val="a4"/>
        <w:shd w:val="clear" w:color="auto" w:fill="auto"/>
        <w:spacing w:line="276" w:lineRule="auto"/>
        <w:ind w:firstLine="709"/>
        <w:rPr>
          <w:rFonts w:ascii="Times New Roman" w:hAnsi="Times New Roman"/>
          <w:spacing w:val="0"/>
          <w:sz w:val="28"/>
        </w:rPr>
      </w:pPr>
      <w:r>
        <w:rPr>
          <w:rStyle w:val="1"/>
          <w:rFonts w:ascii="Times New Roman" w:hAnsi="Times New Roman"/>
          <w:spacing w:val="0"/>
          <w:sz w:val="28"/>
        </w:rPr>
        <w:t>Б</w:t>
      </w:r>
      <w:r w:rsidR="00C2333C" w:rsidRPr="00C2333C">
        <w:rPr>
          <w:rStyle w:val="1"/>
          <w:rFonts w:ascii="Times New Roman" w:hAnsi="Times New Roman"/>
          <w:spacing w:val="0"/>
          <w:sz w:val="28"/>
        </w:rPr>
        <w:t xml:space="preserve">удучи материально отображенными в обстановке расследуемого события, ФДК оказываются источниками криминалистической идентификационной информации о лицах, которым они принадлежат. Научные основы и методы исследования ФДК составляют содержание частного криминалистического учения - учения о </w:t>
      </w:r>
      <w:r>
        <w:rPr>
          <w:rStyle w:val="1"/>
          <w:rFonts w:ascii="Times New Roman" w:hAnsi="Times New Roman"/>
          <w:spacing w:val="0"/>
          <w:sz w:val="28"/>
        </w:rPr>
        <w:t>н</w:t>
      </w:r>
      <w:r w:rsidR="00C2333C" w:rsidRPr="00C2333C">
        <w:rPr>
          <w:rStyle w:val="1"/>
          <w:rFonts w:ascii="Times New Roman" w:hAnsi="Times New Roman"/>
          <w:spacing w:val="0"/>
          <w:sz w:val="28"/>
        </w:rPr>
        <w:t>авыках [14].</w:t>
      </w:r>
    </w:p>
    <w:p w:rsidR="00B04037"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Условно ФДК навыков, представляющие интерес с позиций экспертно-криминалистической идентификации, по назначению можно разделить на локомо</w:t>
      </w:r>
      <w:r w:rsidR="005D787E">
        <w:rPr>
          <w:rStyle w:val="1"/>
          <w:rFonts w:ascii="Times New Roman" w:hAnsi="Times New Roman"/>
          <w:spacing w:val="0"/>
          <w:sz w:val="28"/>
        </w:rPr>
        <w:t>ц</w:t>
      </w:r>
      <w:r w:rsidRPr="00C2333C">
        <w:rPr>
          <w:rStyle w:val="1"/>
          <w:rFonts w:ascii="Times New Roman" w:hAnsi="Times New Roman"/>
          <w:spacing w:val="0"/>
          <w:sz w:val="28"/>
        </w:rPr>
        <w:t>ионные (двигательно-переместительные), коммуникативные (речевые), трудовые (профессиональные) и бытовые. Коммуникативные ФДК - наиболее сложные, они различаются по виду речи на устные и письменные. Устные, в свою очередь, дифференцируются по составляющим компонентам на устно-речевые и фоноскопические (акустические), а письменные - на письменно-речевые и письменно-двигательные, т.е. по</w:t>
      </w:r>
      <w:r w:rsidR="00B04037">
        <w:rPr>
          <w:rStyle w:val="1"/>
          <w:rFonts w:ascii="Times New Roman" w:hAnsi="Times New Roman"/>
          <w:spacing w:val="0"/>
          <w:sz w:val="28"/>
        </w:rPr>
        <w:t>че</w:t>
      </w:r>
      <w:r w:rsidRPr="00C2333C">
        <w:rPr>
          <w:rStyle w:val="1"/>
          <w:rFonts w:ascii="Times New Roman" w:hAnsi="Times New Roman"/>
          <w:spacing w:val="0"/>
          <w:sz w:val="28"/>
        </w:rPr>
        <w:t>рковые и дактилографические. Упрощенная система ФДК представлена на рис. 7</w:t>
      </w:r>
      <w:r w:rsidR="00B04037">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Локом</w:t>
      </w:r>
      <w:r w:rsidR="00B04037">
        <w:rPr>
          <w:rStyle w:val="1"/>
          <w:rFonts w:ascii="Times New Roman" w:hAnsi="Times New Roman"/>
          <w:spacing w:val="0"/>
          <w:sz w:val="28"/>
        </w:rPr>
        <w:t>о</w:t>
      </w:r>
      <w:r w:rsidRPr="00C2333C">
        <w:rPr>
          <w:rStyle w:val="1"/>
          <w:rFonts w:ascii="Times New Roman" w:hAnsi="Times New Roman"/>
          <w:spacing w:val="0"/>
          <w:sz w:val="28"/>
        </w:rPr>
        <w:t xml:space="preserve">ционные ФДК представляют собой основанные на навыках системы телодвижений, обеспечивающие перемещение человека в пространстве (ходьба, бег и т.п.). Внешнее проявление системы телодвижений при ходьбе, </w:t>
      </w:r>
      <w:r w:rsidRPr="00C2333C">
        <w:rPr>
          <w:rStyle w:val="1"/>
          <w:rFonts w:ascii="Times New Roman" w:hAnsi="Times New Roman"/>
          <w:spacing w:val="0"/>
          <w:sz w:val="28"/>
        </w:rPr>
        <w:lastRenderedPageBreak/>
        <w:t>обычно воспринимаемое визуально, называют походкой. Будучи материально отображенными, элементы походки заключают в себе информацию об идущем лице. Закономерности формирования, реализации, отображения и исследования локомоционных ФДК в криминалистических целях изучаются преимущественно в рамках судебной трасологии (учения о следах).</w:t>
      </w:r>
    </w:p>
    <w:p w:rsidR="001C32C5" w:rsidRDefault="001C32C5" w:rsidP="00C2333C">
      <w:pPr>
        <w:pStyle w:val="a4"/>
        <w:shd w:val="clear" w:color="auto" w:fill="auto"/>
        <w:spacing w:line="276" w:lineRule="auto"/>
        <w:ind w:firstLine="709"/>
        <w:rPr>
          <w:rStyle w:val="1"/>
          <w:rFonts w:ascii="Times New Roman" w:hAnsi="Times New Roman"/>
          <w:spacing w:val="0"/>
          <w:sz w:val="28"/>
        </w:rPr>
      </w:pPr>
    </w:p>
    <w:p w:rsidR="001C32C5" w:rsidRDefault="008C2BC2" w:rsidP="008C2BC2">
      <w:pPr>
        <w:pStyle w:val="a4"/>
        <w:shd w:val="clear" w:color="auto" w:fill="auto"/>
        <w:spacing w:line="276" w:lineRule="auto"/>
        <w:ind w:firstLine="0"/>
        <w:rPr>
          <w:rStyle w:val="1"/>
          <w:rFonts w:ascii="Times New Roman" w:hAnsi="Times New Roman"/>
          <w:spacing w:val="0"/>
          <w:sz w:val="28"/>
        </w:rPr>
      </w:pPr>
      <w:r>
        <w:rPr>
          <w:rFonts w:ascii="Times New Roman" w:hAnsi="Times New Roman"/>
          <w:noProof/>
          <w:spacing w:val="0"/>
          <w:sz w:val="28"/>
        </w:rPr>
        <w:drawing>
          <wp:inline distT="0" distB="0" distL="0" distR="0">
            <wp:extent cx="6152515" cy="335407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ЭКИ Рисунок7.jpg"/>
                    <pic:cNvPicPr/>
                  </pic:nvPicPr>
                  <pic:blipFill>
                    <a:blip r:embed="rId18">
                      <a:extLst>
                        <a:ext uri="{28A0092B-C50C-407E-A947-70E740481C1C}">
                          <a14:useLocalDpi xmlns:a14="http://schemas.microsoft.com/office/drawing/2010/main" val="0"/>
                        </a:ext>
                      </a:extLst>
                    </a:blip>
                    <a:stretch>
                      <a:fillRect/>
                    </a:stretch>
                  </pic:blipFill>
                  <pic:spPr>
                    <a:xfrm>
                      <a:off x="0" y="0"/>
                      <a:ext cx="6152515" cy="3354070"/>
                    </a:xfrm>
                    <a:prstGeom prst="rect">
                      <a:avLst/>
                    </a:prstGeom>
                  </pic:spPr>
                </pic:pic>
              </a:graphicData>
            </a:graphic>
          </wp:inline>
        </w:drawing>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Речевые ФДК навыков - основное средство коммуникации человека. Между устными и письменными речевыми ФДК навыков</w:t>
      </w:r>
      <w:r w:rsidR="00E50EE2">
        <w:rPr>
          <w:rStyle w:val="1"/>
          <w:rFonts w:ascii="Times New Roman" w:hAnsi="Times New Roman"/>
          <w:spacing w:val="0"/>
          <w:sz w:val="28"/>
        </w:rPr>
        <w:t xml:space="preserve"> </w:t>
      </w:r>
      <w:r w:rsidRPr="00C2333C">
        <w:rPr>
          <w:rStyle w:val="1"/>
          <w:rFonts w:ascii="Times New Roman" w:hAnsi="Times New Roman"/>
          <w:spacing w:val="0"/>
          <w:sz w:val="28"/>
        </w:rPr>
        <w:t>существует определенная корреляционная связь. Вместе с тем каждая из упомянутых подгрупп обладает автономностью, обусловленной различием анализаторов, обслуживающих ФДК и включающих разные эффекторные блоки функциональных систем (в устной речи - артикуляционный аппарат, в письменной чаще всего - рука</w:t>
      </w:r>
      <w:r w:rsidR="00E50EE2">
        <w:rPr>
          <w:rStyle w:val="1"/>
          <w:rFonts w:ascii="Times New Roman" w:hAnsi="Times New Roman"/>
          <w:spacing w:val="0"/>
          <w:sz w:val="28"/>
        </w:rPr>
        <w:t>)</w:t>
      </w:r>
      <w:r w:rsidRPr="00C2333C">
        <w:rPr>
          <w:rStyle w:val="1"/>
          <w:rFonts w:ascii="Times New Roman" w:hAnsi="Times New Roman"/>
          <w:spacing w:val="0"/>
          <w:sz w:val="28"/>
        </w:rPr>
        <w:t>. Это исторически связано с разными целями общения: устная речь в большей мере рассчитана на непосредственное восприятие, письменная - на фиксацию мысли для последующей передачи ее на расстояние и сохранение во времени. Каждый из речевых ФДК навыков отличается большой сложностью организации и является многокомпонентной системой.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Устные ФДК - это основанные на навыках системы звукового выражения мысли с помощью артикуляционных движений. Они охватывают: интеллектуальные и речевые навыки, относящиеся к содержательной стороне речи (смыслу, логике, построению фраз, лексике), и собственно речевые, относящиеся к "технике" </w:t>
      </w:r>
      <w:r w:rsidRPr="00C2333C">
        <w:rPr>
          <w:rStyle w:val="1"/>
          <w:rFonts w:ascii="Times New Roman" w:hAnsi="Times New Roman"/>
          <w:spacing w:val="0"/>
          <w:sz w:val="28"/>
        </w:rPr>
        <w:lastRenderedPageBreak/>
        <w:t xml:space="preserve">- произношению (просодии), а также тесно связанные с ними акустические (голосовые) навыки. Зафиксированная устная речь является источником богатейшей информации с личностных свойствах говорящего человека: его культуре, логике изложения мысли, уровне развития устно-речевых навыков и т.п. Устно-речевые ФДК являются предметом изучения формирующейся отрасли криминалистических знаний - </w:t>
      </w:r>
      <w:r w:rsidRPr="001D0B41">
        <w:rPr>
          <w:rFonts w:ascii="Times New Roman" w:hAnsi="Times New Roman"/>
          <w:spacing w:val="0"/>
          <w:sz w:val="28"/>
          <w:u w:val="single"/>
        </w:rPr>
        <w:t>судебной фоноскопии</w:t>
      </w:r>
      <w:r w:rsidR="0026261B">
        <w:rPr>
          <w:rStyle w:val="1"/>
          <w:rFonts w:ascii="Times New Roman" w:hAnsi="Times New Roman"/>
          <w:spacing w:val="0"/>
          <w:sz w:val="28"/>
        </w:rPr>
        <w:t xml:space="preserve"> [</w:t>
      </w:r>
      <w:r w:rsidRPr="00C2333C">
        <w:rPr>
          <w:rStyle w:val="1"/>
          <w:rFonts w:ascii="Times New Roman" w:hAnsi="Times New Roman"/>
          <w:spacing w:val="0"/>
          <w:sz w:val="28"/>
        </w:rPr>
        <w:t>5</w:t>
      </w:r>
      <w:r w:rsidR="0026261B">
        <w:rPr>
          <w:rStyle w:val="1"/>
          <w:rFonts w:ascii="Times New Roman" w:hAnsi="Times New Roman"/>
          <w:spacing w:val="0"/>
          <w:sz w:val="28"/>
        </w:rPr>
        <w:t>]</w:t>
      </w:r>
      <w:r w:rsidRPr="00C2333C">
        <w:rPr>
          <w:rStyle w:val="1"/>
          <w:rFonts w:ascii="Times New Roman" w:hAnsi="Times New Roman"/>
          <w:spacing w:val="0"/>
          <w:sz w:val="28"/>
        </w:rPr>
        <w:t>, изучающей человеческий голос, средства звукозаписи и разрабатывающей методы их исследования в целях решения задач экспертизы [12</w:t>
      </w:r>
      <w:r w:rsidR="006D28C3">
        <w:rPr>
          <w:rStyle w:val="1"/>
          <w:rFonts w:ascii="Times New Roman" w:hAnsi="Times New Roman"/>
          <w:spacing w:val="0"/>
          <w:sz w:val="28"/>
        </w:rPr>
        <w:sym w:font="Symbol" w:char="F05D"/>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Письменные ФДК образуют основанные на навыках системы письменного (материально фиксированного с помощью специальных речевых средств) выражения мысли различными способами - рукопись, машинопись, типографский способ и др. В этих системах также объединяются комплексы различных по уровню организаций навыков: интеллектуальные, собственн</w:t>
      </w:r>
      <w:r w:rsidR="00DB1129">
        <w:rPr>
          <w:rStyle w:val="1"/>
          <w:rFonts w:ascii="Times New Roman" w:hAnsi="Times New Roman"/>
          <w:spacing w:val="0"/>
          <w:sz w:val="28"/>
        </w:rPr>
        <w:t>о</w:t>
      </w:r>
      <w:r w:rsidR="0099103D">
        <w:rPr>
          <w:rStyle w:val="1"/>
          <w:rFonts w:ascii="Times New Roman" w:hAnsi="Times New Roman"/>
          <w:spacing w:val="0"/>
          <w:sz w:val="28"/>
        </w:rPr>
        <w:t xml:space="preserve"> </w:t>
      </w:r>
      <w:r w:rsidRPr="00C2333C">
        <w:rPr>
          <w:rStyle w:val="1"/>
          <w:rFonts w:ascii="Times New Roman" w:hAnsi="Times New Roman"/>
          <w:spacing w:val="0"/>
          <w:sz w:val="28"/>
        </w:rPr>
        <w:t>языковые и зрительно-двигательные, рассчитанные на определенные способы фиксации мысли. Письменно-речевые навыки служат источником криминалистической информации об авторе и исполнителе письменного документа. Закономерности формирования, реализации, а также исследования в криминалистических целях письменно-речевых навыков изучаютс</w:t>
      </w:r>
      <w:r w:rsidR="00376A87">
        <w:rPr>
          <w:rStyle w:val="1"/>
          <w:rFonts w:ascii="Times New Roman" w:hAnsi="Times New Roman"/>
          <w:spacing w:val="0"/>
          <w:sz w:val="28"/>
        </w:rPr>
        <w:t>я</w:t>
      </w:r>
      <w:r w:rsidRPr="00C2333C">
        <w:rPr>
          <w:rStyle w:val="1"/>
          <w:rFonts w:ascii="Times New Roman" w:hAnsi="Times New Roman"/>
          <w:spacing w:val="0"/>
          <w:sz w:val="28"/>
        </w:rPr>
        <w:t xml:space="preserve"> развивающейся отраслью криминалистики - </w:t>
      </w:r>
      <w:r w:rsidRPr="00376A87">
        <w:rPr>
          <w:rFonts w:ascii="Times New Roman" w:hAnsi="Times New Roman"/>
          <w:spacing w:val="0"/>
          <w:sz w:val="28"/>
          <w:u w:val="single"/>
        </w:rPr>
        <w:t>судебным автор</w:t>
      </w:r>
      <w:r w:rsidR="00376A87" w:rsidRPr="00376A87">
        <w:rPr>
          <w:rFonts w:ascii="Times New Roman" w:hAnsi="Times New Roman"/>
          <w:spacing w:val="0"/>
          <w:sz w:val="28"/>
          <w:u w:val="single"/>
        </w:rPr>
        <w:t>о</w:t>
      </w:r>
      <w:r w:rsidRPr="00376A87">
        <w:rPr>
          <w:rFonts w:ascii="Times New Roman" w:hAnsi="Times New Roman"/>
          <w:spacing w:val="0"/>
          <w:sz w:val="28"/>
          <w:u w:val="single"/>
        </w:rPr>
        <w:t>ведением</w:t>
      </w:r>
      <w:r w:rsidRPr="00C2333C">
        <w:rPr>
          <w:rStyle w:val="1"/>
          <w:rFonts w:ascii="Times New Roman" w:hAnsi="Times New Roman"/>
          <w:spacing w:val="0"/>
          <w:sz w:val="28"/>
        </w:rPr>
        <w:t>. Одной из основных задач судебного автороведения является разработка методов и методик криминалистического экспертного исследования письменной речи.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Почерковый ФДК, представляющий собой основанную на навык</w:t>
      </w:r>
      <w:r w:rsidR="00455227">
        <w:rPr>
          <w:rStyle w:val="1"/>
          <w:rFonts w:ascii="Times New Roman" w:hAnsi="Times New Roman"/>
          <w:spacing w:val="0"/>
          <w:sz w:val="28"/>
        </w:rPr>
        <w:t>е</w:t>
      </w:r>
      <w:r w:rsidRPr="00C2333C">
        <w:rPr>
          <w:rStyle w:val="1"/>
          <w:rFonts w:ascii="Times New Roman" w:hAnsi="Times New Roman"/>
          <w:spacing w:val="0"/>
          <w:sz w:val="28"/>
        </w:rPr>
        <w:t xml:space="preserve"> </w:t>
      </w:r>
      <w:r w:rsidR="00455227">
        <w:rPr>
          <w:rStyle w:val="1"/>
          <w:rFonts w:ascii="Times New Roman" w:hAnsi="Times New Roman"/>
          <w:spacing w:val="0"/>
          <w:sz w:val="28"/>
          <w:lang w:eastAsia="en-US"/>
        </w:rPr>
        <w:t xml:space="preserve">зрительно-двигательную </w:t>
      </w:r>
      <w:r w:rsidRPr="00C2333C">
        <w:rPr>
          <w:rStyle w:val="1"/>
          <w:rFonts w:ascii="Times New Roman" w:hAnsi="Times New Roman"/>
          <w:spacing w:val="0"/>
          <w:sz w:val="28"/>
        </w:rPr>
        <w:t>систему рукописной фиксации мысли, изучается более развитой отраслью криминалистических зна</w:t>
      </w:r>
      <w:r w:rsidR="00455227">
        <w:rPr>
          <w:rStyle w:val="1"/>
          <w:rFonts w:ascii="Times New Roman" w:hAnsi="Times New Roman"/>
          <w:spacing w:val="0"/>
          <w:sz w:val="28"/>
        </w:rPr>
        <w:t>н</w:t>
      </w:r>
      <w:r w:rsidRPr="00C2333C">
        <w:rPr>
          <w:rStyle w:val="1"/>
          <w:rFonts w:ascii="Times New Roman" w:hAnsi="Times New Roman"/>
          <w:spacing w:val="0"/>
          <w:sz w:val="28"/>
        </w:rPr>
        <w:t xml:space="preserve">ий - </w:t>
      </w:r>
      <w:r w:rsidRPr="00455227">
        <w:rPr>
          <w:rFonts w:ascii="Times New Roman" w:hAnsi="Times New Roman"/>
          <w:spacing w:val="0"/>
          <w:sz w:val="28"/>
          <w:u w:val="single"/>
        </w:rPr>
        <w:t>судебным почерковедением</w:t>
      </w:r>
      <w:r w:rsidRPr="00C2333C">
        <w:rPr>
          <w:rStyle w:val="1"/>
          <w:rFonts w:ascii="Times New Roman" w:hAnsi="Times New Roman"/>
          <w:spacing w:val="0"/>
          <w:sz w:val="28"/>
        </w:rPr>
        <w:t>, в рамках которого разрабатываются методы и методики исследования почерков</w:t>
      </w:r>
      <w:r w:rsidR="00846D5D">
        <w:rPr>
          <w:rStyle w:val="1"/>
          <w:rFonts w:ascii="Times New Roman" w:hAnsi="Times New Roman"/>
          <w:spacing w:val="0"/>
          <w:sz w:val="28"/>
        </w:rPr>
        <w:t>ы</w:t>
      </w:r>
      <w:r w:rsidRPr="00C2333C">
        <w:rPr>
          <w:rStyle w:val="1"/>
          <w:rFonts w:ascii="Times New Roman" w:hAnsi="Times New Roman"/>
          <w:spacing w:val="0"/>
          <w:sz w:val="28"/>
        </w:rPr>
        <w:t xml:space="preserve">х объектов в целях решения интересующих следствие и суд идентификационных задач. Дактилографический ФДК как основанная на навыках зрительно-двигательная система письма на пишущей машине в настоящее время исследуется в рамках </w:t>
      </w:r>
      <w:r w:rsidRPr="00846D5D">
        <w:rPr>
          <w:rFonts w:ascii="Times New Roman" w:hAnsi="Times New Roman"/>
          <w:spacing w:val="0"/>
          <w:sz w:val="28"/>
          <w:u w:val="single"/>
        </w:rPr>
        <w:t>судебно-технической экспертизы</w:t>
      </w:r>
      <w:r w:rsidRPr="00C2333C">
        <w:rPr>
          <w:rStyle w:val="1"/>
          <w:rFonts w:ascii="Times New Roman" w:hAnsi="Times New Roman"/>
          <w:spacing w:val="0"/>
          <w:sz w:val="28"/>
        </w:rPr>
        <w:t xml:space="preserve"> документов (СТЭД</w:t>
      </w:r>
      <w:r w:rsidR="00846D5D">
        <w:rPr>
          <w:rStyle w:val="1"/>
          <w:rFonts w:ascii="Times New Roman" w:hAnsi="Times New Roman"/>
          <w:spacing w:val="0"/>
          <w:sz w:val="28"/>
        </w:rPr>
        <w:t>)</w:t>
      </w:r>
      <w:r w:rsidRPr="00C2333C">
        <w:rPr>
          <w:rStyle w:val="1"/>
          <w:rFonts w:ascii="Times New Roman" w:hAnsi="Times New Roman"/>
          <w:spacing w:val="0"/>
          <w:sz w:val="28"/>
        </w:rPr>
        <w:t xml:space="preserve">. Однако, отличаясь происхождением от типичных объектов СТЭД, дактилографический ФДК в перспективе может стать объектом самостоятельного рода криминалистической экспертизы - </w:t>
      </w:r>
      <w:r w:rsidRPr="00C2333C">
        <w:rPr>
          <w:rFonts w:ascii="Times New Roman" w:hAnsi="Times New Roman"/>
          <w:spacing w:val="0"/>
          <w:sz w:val="28"/>
        </w:rPr>
        <w:t>судебн</w:t>
      </w:r>
      <w:r w:rsidR="00847CA6">
        <w:rPr>
          <w:rFonts w:ascii="Times New Roman" w:hAnsi="Times New Roman"/>
          <w:spacing w:val="0"/>
          <w:sz w:val="28"/>
        </w:rPr>
        <w:t>о</w:t>
      </w:r>
      <w:r w:rsidRPr="00C2333C">
        <w:rPr>
          <w:rFonts w:ascii="Times New Roman" w:hAnsi="Times New Roman"/>
          <w:spacing w:val="0"/>
          <w:sz w:val="28"/>
        </w:rPr>
        <w:t>-</w:t>
      </w:r>
      <w:r w:rsidR="00847CA6">
        <w:rPr>
          <w:rFonts w:ascii="Times New Roman" w:hAnsi="Times New Roman"/>
          <w:spacing w:val="0"/>
          <w:sz w:val="28"/>
        </w:rPr>
        <w:t>д</w:t>
      </w:r>
      <w:r w:rsidRPr="00C2333C">
        <w:rPr>
          <w:rFonts w:ascii="Times New Roman" w:hAnsi="Times New Roman"/>
          <w:spacing w:val="0"/>
          <w:sz w:val="28"/>
        </w:rPr>
        <w:t>актил</w:t>
      </w:r>
      <w:r w:rsidR="00847CA6">
        <w:rPr>
          <w:rFonts w:ascii="Times New Roman" w:hAnsi="Times New Roman"/>
          <w:spacing w:val="0"/>
          <w:sz w:val="28"/>
        </w:rPr>
        <w:t>о</w:t>
      </w:r>
      <w:r w:rsidRPr="00C2333C">
        <w:rPr>
          <w:rFonts w:ascii="Times New Roman" w:hAnsi="Times New Roman"/>
          <w:spacing w:val="0"/>
          <w:sz w:val="28"/>
        </w:rPr>
        <w:t>графическ</w:t>
      </w:r>
      <w:r w:rsidR="00847CA6">
        <w:rPr>
          <w:rFonts w:ascii="Times New Roman" w:hAnsi="Times New Roman"/>
          <w:spacing w:val="0"/>
          <w:sz w:val="28"/>
        </w:rPr>
        <w:t>о</w:t>
      </w:r>
      <w:r w:rsidRPr="00C2333C">
        <w:rPr>
          <w:rFonts w:ascii="Times New Roman" w:hAnsi="Times New Roman"/>
          <w:spacing w:val="0"/>
          <w:sz w:val="28"/>
        </w:rPr>
        <w:t>й</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Круг профессиональных и бытовых навыков, образующих ФДК, которые могут войти в орбиту следствия, очень широк. В тех случаях, когда проявления такого рода навыков приобретают типичный для расследования характер (например, навыки машинописи, навыки письма чер</w:t>
      </w:r>
      <w:r w:rsidR="008D1BAA">
        <w:rPr>
          <w:rStyle w:val="1"/>
          <w:rFonts w:ascii="Times New Roman" w:hAnsi="Times New Roman"/>
          <w:spacing w:val="0"/>
          <w:sz w:val="28"/>
        </w:rPr>
        <w:t>те</w:t>
      </w:r>
      <w:r w:rsidRPr="00C2333C">
        <w:rPr>
          <w:rStyle w:val="1"/>
          <w:rFonts w:ascii="Times New Roman" w:hAnsi="Times New Roman"/>
          <w:spacing w:val="0"/>
          <w:sz w:val="28"/>
        </w:rPr>
        <w:t xml:space="preserve">жным шрифтом, они изучаются </w:t>
      </w:r>
      <w:r w:rsidRPr="00C2333C">
        <w:rPr>
          <w:rStyle w:val="1"/>
          <w:rFonts w:ascii="Times New Roman" w:hAnsi="Times New Roman"/>
          <w:spacing w:val="0"/>
          <w:sz w:val="28"/>
        </w:rPr>
        <w:lastRenderedPageBreak/>
        <w:t>упомянутыми предметными криминалистическими областями знания - судебно-технической экспертизой документов, судебным почерковедением; навыки выполнения определенных операций - завязывание узлов, петель, ручные швы изучаются судебной трасологией. В иных случаях привлекаются другие несудебные отрасли знания и соответствующие специалисты (например, из области музыкального, изобразительного искусства</w:t>
      </w:r>
      <w:r w:rsidR="000847ED">
        <w:rPr>
          <w:rStyle w:val="1"/>
          <w:rFonts w:ascii="Times New Roman" w:hAnsi="Times New Roman"/>
          <w:spacing w:val="0"/>
          <w:sz w:val="28"/>
        </w:rPr>
        <w:t>)</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Для ФДК всех видов характерны общие закономерности формирования, функционирования (реализации</w:t>
      </w:r>
      <w:r w:rsidR="000847ED">
        <w:rPr>
          <w:rStyle w:val="1"/>
          <w:rFonts w:ascii="Times New Roman" w:hAnsi="Times New Roman"/>
          <w:spacing w:val="0"/>
          <w:sz w:val="28"/>
        </w:rPr>
        <w:t>,</w:t>
      </w:r>
      <w:r w:rsidRPr="00C2333C">
        <w:rPr>
          <w:rStyle w:val="1"/>
          <w:rFonts w:ascii="Times New Roman" w:hAnsi="Times New Roman"/>
          <w:spacing w:val="0"/>
          <w:sz w:val="28"/>
        </w:rPr>
        <w:t xml:space="preserve"> изменения и разрушения под влиянием различных факторов, определяющие их свойства, существенные для решения задач экспертизы.</w:t>
      </w:r>
    </w:p>
    <w:p w:rsidR="00C2333C" w:rsidRPr="00C2333C" w:rsidRDefault="00C2333C" w:rsidP="00D2743A">
      <w:pPr>
        <w:pStyle w:val="a4"/>
        <w:shd w:val="clear" w:color="auto" w:fill="auto"/>
        <w:spacing w:before="240" w:after="240" w:line="276" w:lineRule="auto"/>
        <w:ind w:firstLine="0"/>
        <w:rPr>
          <w:rFonts w:ascii="Times New Roman" w:hAnsi="Times New Roman"/>
          <w:spacing w:val="0"/>
          <w:sz w:val="28"/>
        </w:rPr>
      </w:pPr>
      <w:r w:rsidRPr="00C2333C">
        <w:rPr>
          <w:rStyle w:val="1"/>
          <w:rFonts w:ascii="Times New Roman" w:hAnsi="Times New Roman"/>
          <w:spacing w:val="0"/>
          <w:sz w:val="28"/>
        </w:rPr>
        <w:t>§ 2. Психофизиологическая природа ФДК и их основные свойства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Физиологической основой формирования навыков, образующих ФДК, является их условно-рефлекторный характер, выступающий в виде динамического стереотипа, под которым </w:t>
      </w:r>
      <w:r w:rsidRPr="00C2333C">
        <w:rPr>
          <w:rStyle w:val="HeaderorfooterLucidaSansUnicode"/>
          <w:rFonts w:ascii="Times New Roman" w:hAnsi="Times New Roman"/>
          <w:b w:val="0"/>
          <w:spacing w:val="0"/>
          <w:sz w:val="28"/>
        </w:rPr>
        <w:t>И.</w:t>
      </w:r>
      <w:r w:rsidRPr="00C2333C">
        <w:rPr>
          <w:rStyle w:val="1"/>
          <w:rFonts w:ascii="Times New Roman" w:hAnsi="Times New Roman"/>
          <w:spacing w:val="0"/>
          <w:sz w:val="28"/>
        </w:rPr>
        <w:t>П. Павлов понимал "слажен</w:t>
      </w:r>
      <w:r w:rsidR="00B63325">
        <w:rPr>
          <w:rStyle w:val="1"/>
          <w:rFonts w:ascii="Times New Roman" w:hAnsi="Times New Roman"/>
          <w:spacing w:val="0"/>
          <w:sz w:val="28"/>
        </w:rPr>
        <w:t>н</w:t>
      </w:r>
      <w:r w:rsidRPr="00C2333C">
        <w:rPr>
          <w:rStyle w:val="1"/>
          <w:rFonts w:ascii="Times New Roman" w:hAnsi="Times New Roman"/>
          <w:spacing w:val="0"/>
          <w:sz w:val="28"/>
        </w:rPr>
        <w:t>у</w:t>
      </w:r>
      <w:r w:rsidR="00B63325">
        <w:rPr>
          <w:rStyle w:val="1"/>
          <w:rFonts w:ascii="Times New Roman" w:hAnsi="Times New Roman"/>
          <w:spacing w:val="0"/>
          <w:sz w:val="28"/>
        </w:rPr>
        <w:t>ю</w:t>
      </w:r>
      <w:r w:rsidRPr="00C2333C">
        <w:rPr>
          <w:rStyle w:val="1"/>
          <w:rFonts w:ascii="Times New Roman" w:hAnsi="Times New Roman"/>
          <w:spacing w:val="0"/>
          <w:sz w:val="28"/>
        </w:rPr>
        <w:t xml:space="preserve"> уравновешенную систему внутренних процессов", определяющуюся внешним стереотипом, системностью раздражителей [10, с. 391</w:t>
      </w:r>
      <w:r w:rsidR="00B63325">
        <w:rPr>
          <w:rStyle w:val="1"/>
          <w:rFonts w:ascii="Times New Roman" w:hAnsi="Times New Roman"/>
          <w:spacing w:val="0"/>
          <w:sz w:val="28"/>
        </w:rPr>
        <w:sym w:font="Symbol" w:char="F05D"/>
      </w:r>
      <w:r w:rsidR="00B63325">
        <w:rPr>
          <w:rStyle w:val="1"/>
          <w:rFonts w:ascii="Times New Roman" w:hAnsi="Times New Roman"/>
          <w:spacing w:val="0"/>
          <w:sz w:val="28"/>
        </w:rPr>
        <w:t>.</w:t>
      </w:r>
      <w:r w:rsidRPr="00C2333C">
        <w:rPr>
          <w:rStyle w:val="1"/>
          <w:rFonts w:ascii="Times New Roman" w:hAnsi="Times New Roman"/>
          <w:spacing w:val="0"/>
          <w:sz w:val="28"/>
        </w:rPr>
        <w:t xml:space="preserve"> Динамический стереотип обеспечивает одновременно устойчивость и гибкость, приспособляемость реакций организма на внешние факторы.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Механизм реализации навыка (по П.К. Анохину) представляет собой сло</w:t>
      </w:r>
      <w:r w:rsidR="00B63325">
        <w:rPr>
          <w:rStyle w:val="1"/>
          <w:rFonts w:ascii="Times New Roman" w:hAnsi="Times New Roman"/>
          <w:spacing w:val="0"/>
          <w:sz w:val="28"/>
        </w:rPr>
        <w:t>жн</w:t>
      </w:r>
      <w:r w:rsidRPr="00C2333C">
        <w:rPr>
          <w:rStyle w:val="1"/>
          <w:rFonts w:ascii="Times New Roman" w:hAnsi="Times New Roman"/>
          <w:spacing w:val="0"/>
          <w:sz w:val="28"/>
        </w:rPr>
        <w:t>ую саморегулирующуюся функциональную систему поведенческого акта, основанную на принципе условно-рефлекторного кольцевого управления. Сказанное означает, что рефлекторный ответ - это не заключительный этап условного рефлекса,</w:t>
      </w:r>
      <w:r w:rsidR="005D11E7">
        <w:rPr>
          <w:rStyle w:val="1"/>
          <w:rFonts w:ascii="Times New Roman" w:hAnsi="Times New Roman"/>
          <w:spacing w:val="0"/>
          <w:sz w:val="28"/>
        </w:rPr>
        <w:t xml:space="preserve"> а</w:t>
      </w:r>
      <w:r w:rsidRPr="00C2333C">
        <w:rPr>
          <w:rStyle w:val="1"/>
          <w:rFonts w:ascii="Times New Roman" w:hAnsi="Times New Roman"/>
          <w:spacing w:val="0"/>
          <w:sz w:val="28"/>
        </w:rPr>
        <w:t xml:space="preserve"> обязательная обратная афферентная информация о результатах рефлекторного действия, позволяющая корректировать его по ходу выполнения и прогнозировать последующие действия, требующиеся по намеченн</w:t>
      </w:r>
      <w:r w:rsidR="005D11E7">
        <w:rPr>
          <w:rStyle w:val="1"/>
          <w:rFonts w:ascii="Times New Roman" w:hAnsi="Times New Roman"/>
          <w:spacing w:val="0"/>
          <w:sz w:val="28"/>
        </w:rPr>
        <w:t>о</w:t>
      </w:r>
      <w:r w:rsidRPr="00C2333C">
        <w:rPr>
          <w:rStyle w:val="1"/>
          <w:rFonts w:ascii="Times New Roman" w:hAnsi="Times New Roman"/>
          <w:spacing w:val="0"/>
          <w:sz w:val="28"/>
        </w:rPr>
        <w:t>й программе ("акцептор действия"</w:t>
      </w:r>
      <w:r w:rsidR="005D11E7">
        <w:rPr>
          <w:rStyle w:val="1"/>
          <w:rFonts w:ascii="Times New Roman" w:hAnsi="Times New Roman"/>
          <w:spacing w:val="0"/>
          <w:sz w:val="28"/>
        </w:rPr>
        <w:t>)</w:t>
      </w:r>
      <w:r w:rsidR="0099103D">
        <w:rPr>
          <w:rStyle w:val="1"/>
          <w:rFonts w:ascii="Times New Roman" w:hAnsi="Times New Roman"/>
          <w:spacing w:val="0"/>
          <w:sz w:val="28"/>
        </w:rPr>
        <w:t xml:space="preserve"> </w:t>
      </w:r>
      <w:r w:rsidRPr="00C2333C">
        <w:rPr>
          <w:rStyle w:val="1"/>
          <w:rFonts w:ascii="Times New Roman" w:hAnsi="Times New Roman"/>
          <w:spacing w:val="0"/>
          <w:sz w:val="28"/>
          <w:lang w:eastAsia="en-US"/>
        </w:rPr>
        <w:t>[</w:t>
      </w:r>
      <w:r w:rsidR="005D11E7">
        <w:rPr>
          <w:rStyle w:val="1"/>
          <w:rFonts w:ascii="Times New Roman" w:hAnsi="Times New Roman"/>
          <w:spacing w:val="0"/>
          <w:sz w:val="28"/>
          <w:lang w:eastAsia="en-US"/>
        </w:rPr>
        <w:t>1</w:t>
      </w:r>
      <w:r w:rsidRPr="00C2333C">
        <w:rPr>
          <w:rStyle w:val="1"/>
          <w:rFonts w:ascii="Times New Roman" w:hAnsi="Times New Roman"/>
          <w:spacing w:val="0"/>
          <w:sz w:val="28"/>
          <w:lang w:eastAsia="en-US"/>
        </w:rPr>
        <w:t xml:space="preserve">; </w:t>
      </w:r>
      <w:r w:rsidRPr="00C2333C">
        <w:rPr>
          <w:rStyle w:val="1"/>
          <w:rFonts w:ascii="Times New Roman" w:hAnsi="Times New Roman"/>
          <w:spacing w:val="0"/>
          <w:sz w:val="28"/>
        </w:rPr>
        <w:t>2</w:t>
      </w:r>
      <w:r w:rsidR="005D11E7">
        <w:rPr>
          <w:rStyle w:val="1"/>
          <w:rFonts w:ascii="Times New Roman" w:hAnsi="Times New Roman"/>
          <w:spacing w:val="0"/>
          <w:sz w:val="28"/>
        </w:rPr>
        <w:sym w:font="Symbol" w:char="F05D"/>
      </w:r>
      <w:r w:rsidRPr="00C2333C">
        <w:rPr>
          <w:rStyle w:val="1"/>
          <w:rFonts w:ascii="Times New Roman" w:hAnsi="Times New Roman"/>
          <w:spacing w:val="0"/>
          <w:sz w:val="28"/>
        </w:rPr>
        <w:t>. Функциональная система поведенческого акта обладает отсутствующими у ее элементов интегративными свойствами: регулятивный и саморегулятивный характер системы, ее индивидуальные и меняющиеся требования к аффере</w:t>
      </w:r>
      <w:r w:rsidR="005D11E7">
        <w:rPr>
          <w:rStyle w:val="1"/>
          <w:rFonts w:ascii="Times New Roman" w:hAnsi="Times New Roman"/>
          <w:spacing w:val="0"/>
          <w:sz w:val="28"/>
        </w:rPr>
        <w:t>н</w:t>
      </w:r>
      <w:r w:rsidRPr="00C2333C">
        <w:rPr>
          <w:rStyle w:val="1"/>
          <w:rFonts w:ascii="Times New Roman" w:hAnsi="Times New Roman"/>
          <w:spacing w:val="0"/>
          <w:sz w:val="28"/>
        </w:rPr>
        <w:t>тации, пластичность и подвижность. Схематично общая структура навыкового действия представлена на рис. 8.</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 мере формирования и закрепления навыков вырабатывается автоматизация действий, т.е. происходит отказ от осознанного выполнения их деталей. Физиологический механизм построения сложных двигательных актов, основанных на навыках и их автоматизации, раскрыт Н.А. Бернштейном [</w:t>
      </w:r>
      <w:r w:rsidR="00F17916">
        <w:rPr>
          <w:rStyle w:val="1"/>
          <w:rFonts w:ascii="Times New Roman" w:hAnsi="Times New Roman"/>
          <w:spacing w:val="0"/>
          <w:sz w:val="28"/>
        </w:rPr>
        <w:t>3</w:t>
      </w:r>
      <w:r w:rsidR="00F17916">
        <w:rPr>
          <w:rStyle w:val="1"/>
          <w:rFonts w:ascii="Times New Roman" w:hAnsi="Times New Roman"/>
          <w:spacing w:val="0"/>
          <w:sz w:val="28"/>
        </w:rPr>
        <w:sym w:font="Symbol" w:char="F05D"/>
      </w:r>
      <w:r w:rsidRPr="00C2333C">
        <w:rPr>
          <w:rStyle w:val="1"/>
          <w:rFonts w:ascii="Times New Roman" w:hAnsi="Times New Roman"/>
          <w:spacing w:val="0"/>
          <w:sz w:val="28"/>
        </w:rPr>
        <w:t xml:space="preserve">. Согласно </w:t>
      </w:r>
      <w:r w:rsidRPr="00C2333C">
        <w:rPr>
          <w:rStyle w:val="1"/>
          <w:rFonts w:ascii="Times New Roman" w:hAnsi="Times New Roman"/>
          <w:spacing w:val="0"/>
          <w:sz w:val="28"/>
        </w:rPr>
        <w:lastRenderedPageBreak/>
        <w:t>разработанной им теории построения движений, двигательные акты формируются и осуществляются на основе уровневого принципа, причем каждый физиологический уровень имеет свой анатомический субстрат, свою афферектацию, свои функции. Основное различие в их функционировании состоит в степени сознательной регуляции. В соответствии с этой теорией по мере приобретения и закрепления соответствующих умений функции вышележащего уровня передаются нижележащему, более приспособленному для их выполнения. При этом человек получает возможность сконцентрировать основное внимание на цели, результате действия, его более ответст</w:t>
      </w:r>
      <w:r w:rsidR="00DD229D">
        <w:rPr>
          <w:rStyle w:val="1"/>
          <w:rFonts w:ascii="Times New Roman" w:hAnsi="Times New Roman"/>
          <w:spacing w:val="0"/>
          <w:sz w:val="28"/>
        </w:rPr>
        <w:t>ве</w:t>
      </w:r>
      <w:r w:rsidRPr="00C2333C">
        <w:rPr>
          <w:rStyle w:val="1"/>
          <w:rFonts w:ascii="Times New Roman" w:hAnsi="Times New Roman"/>
          <w:spacing w:val="0"/>
          <w:sz w:val="28"/>
        </w:rPr>
        <w:t>нных сторонах. Технические же компоненты навыка осуществляются автоматизированно., без активного участия сознания человека. Слаженная координированная работа всех уровней обеспечивает выполнение двигательного акта в целом.</w:t>
      </w:r>
    </w:p>
    <w:p w:rsidR="005C6952" w:rsidRDefault="005C6952" w:rsidP="005C6952">
      <w:pPr>
        <w:pStyle w:val="a4"/>
        <w:shd w:val="clear" w:color="auto" w:fill="auto"/>
        <w:spacing w:line="276" w:lineRule="auto"/>
        <w:ind w:firstLine="0"/>
        <w:rPr>
          <w:rStyle w:val="1"/>
          <w:rFonts w:ascii="Times New Roman" w:hAnsi="Times New Roman"/>
          <w:spacing w:val="0"/>
          <w:sz w:val="28"/>
        </w:rPr>
      </w:pPr>
      <w:r>
        <w:rPr>
          <w:rFonts w:ascii="Times New Roman" w:hAnsi="Times New Roman"/>
          <w:noProof/>
          <w:spacing w:val="0"/>
          <w:sz w:val="28"/>
        </w:rPr>
        <w:drawing>
          <wp:inline distT="0" distB="0" distL="0" distR="0">
            <wp:extent cx="6152400" cy="4014000"/>
            <wp:effectExtent l="0" t="0" r="1270" b="5715"/>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ЭКИ Рисунок8.jpg"/>
                    <pic:cNvPicPr/>
                  </pic:nvPicPr>
                  <pic:blipFill>
                    <a:blip r:embed="rId19">
                      <a:extLst>
                        <a:ext uri="{28A0092B-C50C-407E-A947-70E740481C1C}">
                          <a14:useLocalDpi xmlns:a14="http://schemas.microsoft.com/office/drawing/2010/main" val="0"/>
                        </a:ext>
                      </a:extLst>
                    </a:blip>
                    <a:stretch>
                      <a:fillRect/>
                    </a:stretch>
                  </pic:blipFill>
                  <pic:spPr>
                    <a:xfrm>
                      <a:off x="0" y="0"/>
                      <a:ext cx="6152400" cy="4014000"/>
                    </a:xfrm>
                    <a:prstGeom prst="rect">
                      <a:avLst/>
                    </a:prstGeom>
                  </pic:spPr>
                </pic:pic>
              </a:graphicData>
            </a:graphic>
          </wp:inline>
        </w:drawing>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Для ФДК навыков характерны следующие свойства (качества), существенные с точки зрения возможности их криминалистического исследования: индивидуальность, динамическая устойчивость, избирательная изменчивость и материальная отобра</w:t>
      </w:r>
      <w:r w:rsidR="00825CB0">
        <w:rPr>
          <w:rStyle w:val="1"/>
          <w:rFonts w:ascii="Times New Roman" w:hAnsi="Times New Roman"/>
          <w:spacing w:val="0"/>
          <w:sz w:val="28"/>
        </w:rPr>
        <w:t>ж</w:t>
      </w:r>
      <w:r w:rsidRPr="00C2333C">
        <w:rPr>
          <w:rStyle w:val="1"/>
          <w:rFonts w:ascii="Times New Roman" w:hAnsi="Times New Roman"/>
          <w:spacing w:val="0"/>
          <w:sz w:val="28"/>
        </w:rPr>
        <w:t>аемость. Основой идентификации личности по ФДК навыков является его индивидуальность, определяемая мно</w:t>
      </w:r>
      <w:r w:rsidR="00825CB0">
        <w:rPr>
          <w:rStyle w:val="1"/>
          <w:rFonts w:ascii="Times New Roman" w:hAnsi="Times New Roman"/>
          <w:spacing w:val="0"/>
          <w:sz w:val="28"/>
        </w:rPr>
        <w:t>же</w:t>
      </w:r>
      <w:r w:rsidRPr="00C2333C">
        <w:rPr>
          <w:rStyle w:val="1"/>
          <w:rFonts w:ascii="Times New Roman" w:hAnsi="Times New Roman"/>
          <w:spacing w:val="0"/>
          <w:sz w:val="28"/>
        </w:rPr>
        <w:t>ством факторов, основными из которых являются: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а) индивидуальность личности в единстве ее анатомических, физиологических и психических качеств, формирующаяся под влиянием социальных и врожденных факторов, а также особенностей интеллектуального мира субъекта, его самосознания, мировоззрения и характ</w:t>
      </w:r>
      <w:r w:rsidR="00825CB0">
        <w:rPr>
          <w:rStyle w:val="1"/>
          <w:rFonts w:ascii="Times New Roman" w:hAnsi="Times New Roman"/>
          <w:spacing w:val="0"/>
          <w:sz w:val="28"/>
        </w:rPr>
        <w:t>е</w:t>
      </w:r>
      <w:r w:rsidRPr="00C2333C">
        <w:rPr>
          <w:rStyle w:val="1"/>
          <w:rFonts w:ascii="Times New Roman" w:hAnsi="Times New Roman"/>
          <w:spacing w:val="0"/>
          <w:sz w:val="28"/>
        </w:rPr>
        <w:t>ра. Причем влияние врожденных осо</w:t>
      </w:r>
      <w:r w:rsidR="001F50F8">
        <w:rPr>
          <w:rStyle w:val="1"/>
          <w:rFonts w:ascii="Times New Roman" w:hAnsi="Times New Roman"/>
          <w:spacing w:val="0"/>
          <w:sz w:val="28"/>
        </w:rPr>
        <w:t>бе</w:t>
      </w:r>
      <w:r w:rsidRPr="00C2333C">
        <w:rPr>
          <w:rStyle w:val="1"/>
          <w:rFonts w:ascii="Times New Roman" w:hAnsi="Times New Roman"/>
          <w:spacing w:val="0"/>
          <w:sz w:val="28"/>
        </w:rPr>
        <w:t>нностей на развитие индивидуальности человека опосредовано социальными условиями: чем сложнее характеристики индивида и чем дальше отстоят они от природного начала, тем в большей мере их развитие опосредовано социальными факторами. Поэтому природные особенности индивида серьезно влияют на его биологические и элементарные психические качества и гораздо меньше - на развитие сложных фу</w:t>
      </w:r>
      <w:r w:rsidR="001F50F8">
        <w:rPr>
          <w:rStyle w:val="1"/>
          <w:rFonts w:ascii="Times New Roman" w:hAnsi="Times New Roman"/>
          <w:spacing w:val="0"/>
          <w:sz w:val="28"/>
        </w:rPr>
        <w:t>нкци</w:t>
      </w:r>
      <w:r w:rsidRPr="00C2333C">
        <w:rPr>
          <w:rStyle w:val="1"/>
          <w:rFonts w:ascii="Times New Roman" w:hAnsi="Times New Roman"/>
          <w:spacing w:val="0"/>
          <w:sz w:val="28"/>
        </w:rPr>
        <w:t>й (например, характеристик умственной</w:t>
      </w:r>
      <w:r w:rsidR="001F50F8">
        <w:rPr>
          <w:rStyle w:val="1"/>
          <w:rFonts w:ascii="Times New Roman" w:hAnsi="Times New Roman"/>
          <w:spacing w:val="0"/>
          <w:sz w:val="28"/>
        </w:rPr>
        <w:t xml:space="preserve"> </w:t>
      </w:r>
      <w:r w:rsidRPr="00C2333C">
        <w:rPr>
          <w:rStyle w:val="1"/>
          <w:rFonts w:ascii="Times New Roman" w:hAnsi="Times New Roman"/>
          <w:spacing w:val="0"/>
          <w:sz w:val="28"/>
        </w:rPr>
        <w:t>деятельности) [1</w:t>
      </w:r>
      <w:r w:rsidR="00F37B6A">
        <w:rPr>
          <w:rStyle w:val="1"/>
          <w:rFonts w:ascii="Times New Roman" w:hAnsi="Times New Roman"/>
          <w:spacing w:val="0"/>
          <w:sz w:val="28"/>
        </w:rPr>
        <w:t>8</w:t>
      </w:r>
      <w:r w:rsidRPr="00C2333C">
        <w:rPr>
          <w:rStyle w:val="1"/>
          <w:rFonts w:ascii="Times New Roman" w:hAnsi="Times New Roman"/>
          <w:spacing w:val="0"/>
          <w:sz w:val="28"/>
        </w:rPr>
        <w:t>]. По отношению к формирующемуся навыку индивидуальность личности выступает как единый "внутренний"</w:t>
      </w:r>
      <w:r w:rsidR="00F37B6A">
        <w:rPr>
          <w:rStyle w:val="1"/>
          <w:rFonts w:ascii="Times New Roman" w:hAnsi="Times New Roman"/>
          <w:spacing w:val="0"/>
          <w:sz w:val="28"/>
        </w:rPr>
        <w:t xml:space="preserve"> </w:t>
      </w:r>
      <w:r w:rsidRPr="00C2333C">
        <w:rPr>
          <w:rStyle w:val="1"/>
          <w:rFonts w:ascii="Times New Roman" w:hAnsi="Times New Roman"/>
          <w:spacing w:val="0"/>
          <w:sz w:val="28"/>
        </w:rPr>
        <w:t>(или субъективный) фактор;</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б) условия формирования навыков и их систем. Как элемент "микросреды" (социальный фактор) эти условия благодаря пространственной и временной изменчивости обладают разнообразием, многокомпонентностыо, сложностью, своеобразием. В комплексе они неповторимы для каждого человека и по отношению к формирующемуся навыку образуют "вн</w:t>
      </w:r>
      <w:r w:rsidR="00F37B6A">
        <w:rPr>
          <w:rStyle w:val="1"/>
          <w:rFonts w:ascii="Times New Roman" w:hAnsi="Times New Roman"/>
          <w:spacing w:val="0"/>
          <w:sz w:val="28"/>
        </w:rPr>
        <w:t>еш</w:t>
      </w:r>
      <w:r w:rsidRPr="00C2333C">
        <w:rPr>
          <w:rStyle w:val="1"/>
          <w:rFonts w:ascii="Times New Roman" w:hAnsi="Times New Roman"/>
          <w:spacing w:val="0"/>
          <w:sz w:val="28"/>
        </w:rPr>
        <w:t>ний" (или объективный) фактор;</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взаимодействие условий формирования навыков и навык</w:t>
      </w:r>
      <w:r w:rsidR="00F37B6A">
        <w:rPr>
          <w:rStyle w:val="1"/>
          <w:rFonts w:ascii="Times New Roman" w:hAnsi="Times New Roman"/>
          <w:spacing w:val="0"/>
          <w:sz w:val="28"/>
        </w:rPr>
        <w:t>овы</w:t>
      </w:r>
      <w:r w:rsidRPr="00C2333C">
        <w:rPr>
          <w:rStyle w:val="1"/>
          <w:rFonts w:ascii="Times New Roman" w:hAnsi="Times New Roman"/>
          <w:spacing w:val="0"/>
          <w:sz w:val="28"/>
        </w:rPr>
        <w:t>х систем, с одной стороны, и индивидуальных свойств личности - с другой, т.е. объективных и субъективных факторов. Условия формирования навыков, включающие во многих случаях целенаправл</w:t>
      </w:r>
      <w:r w:rsidR="00C217BF">
        <w:rPr>
          <w:rStyle w:val="1"/>
          <w:rFonts w:ascii="Times New Roman" w:hAnsi="Times New Roman"/>
          <w:spacing w:val="0"/>
          <w:sz w:val="28"/>
        </w:rPr>
        <w:t>енн</w:t>
      </w:r>
      <w:r w:rsidRPr="00C2333C">
        <w:rPr>
          <w:rStyle w:val="1"/>
          <w:rFonts w:ascii="Times New Roman" w:hAnsi="Times New Roman"/>
          <w:spacing w:val="0"/>
          <w:sz w:val="28"/>
        </w:rPr>
        <w:t>ое обучение (например, обучение письму), воздействуют на результат не непосредственно, а преломляясь через индивидуальные качества и свойства личности. Отсюда - как процесс формирования навыков, так и его результат своеобразны у каждого лица. Специфичные черты приобретают походка человека, устная речь, голос, письменная речь, почерк, навыки письма на пишущей машине; формируется некоторый "стереотип" выполнения многих операций, действий, который во всех деталях неповторим у разных лиц.</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Так, своеобразие походки обусловлено целым рядом анатомических и физиологических свойств человека: его ростом, весом, состоянием здоровья, анатомическими отклонениями от нормы (искривление позвоночника, плоскостопие, косолапость, хромота и т.п.), некоторыми профессиональными особенностями </w:t>
      </w:r>
      <w:r w:rsidR="008C42D6">
        <w:rPr>
          <w:rStyle w:val="1"/>
          <w:rFonts w:ascii="Times New Roman" w:hAnsi="Times New Roman"/>
          <w:spacing w:val="0"/>
          <w:sz w:val="28"/>
        </w:rPr>
        <w:t>("</w:t>
      </w:r>
      <w:r w:rsidRPr="00C2333C">
        <w:rPr>
          <w:rStyle w:val="1"/>
          <w:rFonts w:ascii="Times New Roman" w:hAnsi="Times New Roman"/>
          <w:spacing w:val="0"/>
          <w:sz w:val="28"/>
        </w:rPr>
        <w:t xml:space="preserve">походка моряка, грузчика"), спортивными навыками. В формировании своеобразия речевых навыков имеют значение речевые способности, характер и темперамент лица, обучение, профессиональные потребности, социальный опыт, практика общения. На формирование индивидуальных свойств голоса влияют главным образом анатомические особенности аппарата речеобразования (речевого </w:t>
      </w:r>
      <w:r w:rsidRPr="00C2333C">
        <w:rPr>
          <w:rStyle w:val="1"/>
          <w:rFonts w:ascii="Times New Roman" w:hAnsi="Times New Roman"/>
          <w:spacing w:val="0"/>
          <w:sz w:val="28"/>
        </w:rPr>
        <w:lastRenderedPageBreak/>
        <w:t>тракта в единстве периферического и центрального аппаратов), а также ана</w:t>
      </w:r>
      <w:r w:rsidR="00E962D9">
        <w:rPr>
          <w:rStyle w:val="1"/>
          <w:rFonts w:ascii="Times New Roman" w:hAnsi="Times New Roman"/>
          <w:spacing w:val="0"/>
          <w:sz w:val="28"/>
        </w:rPr>
        <w:t>то</w:t>
      </w:r>
      <w:r w:rsidRPr="00C2333C">
        <w:rPr>
          <w:rStyle w:val="1"/>
          <w:rFonts w:ascii="Times New Roman" w:hAnsi="Times New Roman"/>
          <w:spacing w:val="0"/>
          <w:sz w:val="28"/>
        </w:rPr>
        <w:t>мические и физиологические характеристики лица - его телосложение, работа функций желез внутренней секреции и др.</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Неповторимость почерка, причем даже у близнецов, обусловливается сложной системой множественных влияний</w:t>
      </w:r>
      <w:r w:rsidR="00E962D9">
        <w:rPr>
          <w:rStyle w:val="1"/>
          <w:rFonts w:ascii="Times New Roman" w:hAnsi="Times New Roman"/>
          <w:spacing w:val="0"/>
          <w:sz w:val="28"/>
        </w:rPr>
        <w:t>,</w:t>
      </w:r>
      <w:r w:rsidRPr="00C2333C">
        <w:rPr>
          <w:rStyle w:val="1"/>
          <w:rFonts w:ascii="Times New Roman" w:hAnsi="Times New Roman"/>
          <w:spacing w:val="0"/>
          <w:sz w:val="28"/>
        </w:rPr>
        <w:t xml:space="preserve"> которым умения и навыки подвергаются в процессе обучения и на протяжении периода формирования почерка. Своеобразие машинописного ФДК связано со степенью и характером сформированно</w:t>
      </w:r>
      <w:r w:rsidR="00E5112F">
        <w:rPr>
          <w:rStyle w:val="1"/>
          <w:rFonts w:ascii="Times New Roman" w:hAnsi="Times New Roman"/>
          <w:spacing w:val="0"/>
          <w:sz w:val="28"/>
        </w:rPr>
        <w:t>сти</w:t>
      </w:r>
      <w:r w:rsidRPr="00C2333C">
        <w:rPr>
          <w:rStyle w:val="1"/>
          <w:rFonts w:ascii="Times New Roman" w:hAnsi="Times New Roman"/>
          <w:spacing w:val="0"/>
          <w:sz w:val="28"/>
        </w:rPr>
        <w:t xml:space="preserve"> у лица соответствующих навыков (биомеханических, структурно-композиционных, речевых), на проявление которых влияет целый комплекс взаимодействующих личностных свойств и условий приобретения лицом навыков письма на пишущей машине.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Представляющие криминалистическую значимость ФДК навыков построены на обширных автоматизмах, что придает им динамическую устойчивость, благодаря закреплению умений в процессе формирования навыков обеспечивается относительно стереотипная их реализация. Однако стереотипность не абсолютная, допускается определенная вариативность, что необходимо для приспособления к текущим, существенно изменяющимся условиям.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Стереотипность с учетом вариативности навыков способствует распознаванию своеобразных свойств. Если условия резко изменяются и приобретают характер "сбивающих" факторов, нарушается и реализация навыковых действий. Изменения, происходящие под влиянием различных групп "сбивающих" факторов, избирательны, т.е. они жестко детермишрованны или статистически зависят от воздействующих причин. Поэтому такого рода изменчивость содержит в себе информацию об условиях реализации навыка. Следует подчеркнуть, что при значительных нарушениях идентификация сильно затрудняется, а иногда становится и вовсе невозможной.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Так, локомо</w:t>
      </w:r>
      <w:r w:rsidR="001803D1">
        <w:rPr>
          <w:rStyle w:val="1"/>
          <w:rFonts w:ascii="Times New Roman" w:hAnsi="Times New Roman"/>
          <w:spacing w:val="0"/>
          <w:sz w:val="28"/>
        </w:rPr>
        <w:t>цио</w:t>
      </w:r>
      <w:r w:rsidRPr="00C2333C">
        <w:rPr>
          <w:rStyle w:val="1"/>
          <w:rFonts w:ascii="Times New Roman" w:hAnsi="Times New Roman"/>
          <w:spacing w:val="0"/>
          <w:sz w:val="28"/>
        </w:rPr>
        <w:t>нный ФДК относительно стереотипе</w:t>
      </w:r>
      <w:r w:rsidR="001803D1">
        <w:rPr>
          <w:rStyle w:val="1"/>
          <w:rFonts w:ascii="Times New Roman" w:hAnsi="Times New Roman"/>
          <w:spacing w:val="0"/>
          <w:sz w:val="28"/>
        </w:rPr>
        <w:t>н</w:t>
      </w:r>
      <w:r w:rsidRPr="00C2333C">
        <w:rPr>
          <w:rStyle w:val="1"/>
          <w:rFonts w:ascii="Times New Roman" w:hAnsi="Times New Roman"/>
          <w:spacing w:val="0"/>
          <w:sz w:val="28"/>
        </w:rPr>
        <w:t>, но может сильно варьировать в пределах определенных видов обычного перемещения (например, ускоренной, быстрой, медленной ходьбы). Походка человека может претерпевать резкие изменения под влиянием как внешних факторов - тяжелая ноша, неровная дорога (крутой подъем, спуск), так и внутренних причин - болезнь, усталость и т.п. Речевые ФДК при высокой сформированно</w:t>
      </w:r>
      <w:r w:rsidR="001803D1">
        <w:rPr>
          <w:rStyle w:val="1"/>
          <w:rFonts w:ascii="Times New Roman" w:hAnsi="Times New Roman"/>
          <w:spacing w:val="0"/>
          <w:sz w:val="28"/>
        </w:rPr>
        <w:t>сти</w:t>
      </w:r>
      <w:r w:rsidRPr="00C2333C">
        <w:rPr>
          <w:rStyle w:val="1"/>
          <w:rFonts w:ascii="Times New Roman" w:hAnsi="Times New Roman"/>
          <w:spacing w:val="0"/>
          <w:sz w:val="28"/>
        </w:rPr>
        <w:t xml:space="preserve"> навыков устойчивы, но </w:t>
      </w:r>
      <w:r w:rsidR="00F0323A">
        <w:rPr>
          <w:rStyle w:val="1"/>
          <w:rFonts w:ascii="Times New Roman" w:hAnsi="Times New Roman"/>
          <w:spacing w:val="0"/>
          <w:sz w:val="28"/>
        </w:rPr>
        <w:t>в</w:t>
      </w:r>
      <w:r w:rsidRPr="00C2333C">
        <w:rPr>
          <w:rStyle w:val="1"/>
          <w:rFonts w:ascii="Times New Roman" w:hAnsi="Times New Roman"/>
          <w:spacing w:val="0"/>
          <w:sz w:val="28"/>
        </w:rPr>
        <w:t xml:space="preserve">месте с тем отдельные их подгруппы и компоненты довольно легко подвергаются изменению, в том числе и сознательному. Так, голос резко изменяется при заболевании горла, но его можно изменить и путем маскирования и имитации. Некоторому изменению подвергаются также письменно-речевые свойства и почерк. При </w:t>
      </w:r>
      <w:r w:rsidRPr="00C2333C">
        <w:rPr>
          <w:rStyle w:val="1"/>
          <w:rFonts w:ascii="Times New Roman" w:hAnsi="Times New Roman"/>
          <w:spacing w:val="0"/>
          <w:sz w:val="28"/>
        </w:rPr>
        <w:lastRenderedPageBreak/>
        <w:t>слаженном координированном функционировании всех уровней построения движений при письме обеспечивается устойчивость сформировавшегося почерка в течение относительно длительных периодов жизни человека, обычно значительно превышающих пределы идентиф</w:t>
      </w:r>
      <w:r w:rsidR="00F0323A">
        <w:rPr>
          <w:rStyle w:val="1"/>
          <w:rFonts w:ascii="Times New Roman" w:hAnsi="Times New Roman"/>
          <w:spacing w:val="0"/>
          <w:sz w:val="28"/>
        </w:rPr>
        <w:t>ик</w:t>
      </w:r>
      <w:r w:rsidRPr="00C2333C">
        <w:rPr>
          <w:rStyle w:val="1"/>
          <w:rFonts w:ascii="Times New Roman" w:hAnsi="Times New Roman"/>
          <w:spacing w:val="0"/>
          <w:sz w:val="28"/>
        </w:rPr>
        <w:t>аци</w:t>
      </w:r>
      <w:r w:rsidR="00F0323A">
        <w:rPr>
          <w:rStyle w:val="1"/>
          <w:rFonts w:ascii="Times New Roman" w:hAnsi="Times New Roman"/>
          <w:spacing w:val="0"/>
          <w:sz w:val="28"/>
        </w:rPr>
        <w:t>о</w:t>
      </w:r>
      <w:r w:rsidRPr="00C2333C">
        <w:rPr>
          <w:rStyle w:val="1"/>
          <w:rFonts w:ascii="Times New Roman" w:hAnsi="Times New Roman"/>
          <w:spacing w:val="0"/>
          <w:sz w:val="28"/>
        </w:rPr>
        <w:t>нн</w:t>
      </w:r>
      <w:r w:rsidR="00CC709E">
        <w:rPr>
          <w:rStyle w:val="1"/>
          <w:rFonts w:ascii="Times New Roman" w:hAnsi="Times New Roman"/>
          <w:spacing w:val="0"/>
          <w:sz w:val="28"/>
        </w:rPr>
        <w:t>о</w:t>
      </w:r>
      <w:r w:rsidRPr="00C2333C">
        <w:rPr>
          <w:rStyle w:val="1"/>
          <w:rFonts w:ascii="Times New Roman" w:hAnsi="Times New Roman"/>
          <w:spacing w:val="0"/>
          <w:sz w:val="28"/>
        </w:rPr>
        <w:t>го периода. Вместе с тем почерку присущи вариативность и изменчивость под влиянием "сбивающих" факторов; почерк подвержен намеренному искажению, а также имитации, но сложность его структуры и значительность автоматизированных компонентов не позволяют полностью перестроить навыки за короткий срок. Большой стереотипностью отливаются машинописные навыки, однако и они могут намеренно изменяться в целях маскировки.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Материальная отображаемость навыков состоит в том, что в процессе реализации навыковых действий они фиксируются, запечатлеваются в предметах объективной действительности, которые могут впоследствии стать объектами криминалистического </w:t>
      </w:r>
      <w:r w:rsidR="001902A5">
        <w:rPr>
          <w:rStyle w:val="1"/>
          <w:rFonts w:ascii="Times New Roman" w:hAnsi="Times New Roman"/>
          <w:spacing w:val="0"/>
          <w:sz w:val="28"/>
        </w:rPr>
        <w:t>и</w:t>
      </w:r>
      <w:r w:rsidRPr="00C2333C">
        <w:rPr>
          <w:rStyle w:val="1"/>
          <w:rFonts w:ascii="Times New Roman" w:hAnsi="Times New Roman"/>
          <w:spacing w:val="0"/>
          <w:sz w:val="28"/>
        </w:rPr>
        <w:t>сследования.</w:t>
      </w:r>
    </w:p>
    <w:p w:rsidR="00C2333C" w:rsidRPr="00C2333C" w:rsidRDefault="001902A5" w:rsidP="001902A5">
      <w:pPr>
        <w:pStyle w:val="a4"/>
        <w:shd w:val="clear" w:color="auto" w:fill="auto"/>
        <w:spacing w:before="240" w:after="240" w:line="276" w:lineRule="auto"/>
        <w:ind w:firstLine="0"/>
        <w:rPr>
          <w:rFonts w:ascii="Times New Roman" w:hAnsi="Times New Roman"/>
          <w:spacing w:val="0"/>
          <w:sz w:val="28"/>
        </w:rPr>
      </w:pPr>
      <w:r>
        <w:rPr>
          <w:rStyle w:val="1"/>
          <w:rFonts w:ascii="Times New Roman" w:hAnsi="Times New Roman" w:cs="Times New Roman"/>
          <w:spacing w:val="0"/>
          <w:sz w:val="28"/>
        </w:rPr>
        <w:t>§</w:t>
      </w:r>
      <w:r w:rsidR="00C2333C" w:rsidRPr="00C2333C">
        <w:rPr>
          <w:rStyle w:val="1"/>
          <w:rFonts w:ascii="Times New Roman" w:hAnsi="Times New Roman"/>
          <w:spacing w:val="0"/>
          <w:sz w:val="28"/>
        </w:rPr>
        <w:t xml:space="preserve"> 3. Объекты экспертно-идентификационных исследований ФДК</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Объекты такого рода исследований, как и криминалистических исследований вообще, следует рассматривать в двух аспектах: широком (общем) и узком (специальном)</w:t>
      </w:r>
      <w:r w:rsidR="0026261B">
        <w:rPr>
          <w:rStyle w:val="1"/>
          <w:rFonts w:ascii="Times New Roman" w:hAnsi="Times New Roman"/>
          <w:spacing w:val="0"/>
          <w:sz w:val="28"/>
        </w:rPr>
        <w:t xml:space="preserve"> [</w:t>
      </w:r>
      <w:r w:rsidRPr="00C2333C">
        <w:rPr>
          <w:rStyle w:val="1"/>
          <w:rFonts w:ascii="Times New Roman" w:hAnsi="Times New Roman"/>
          <w:spacing w:val="0"/>
          <w:sz w:val="28"/>
        </w:rPr>
        <w:t>19</w:t>
      </w:r>
      <w:r w:rsidR="001902A5">
        <w:rPr>
          <w:rStyle w:val="1"/>
          <w:rFonts w:ascii="Times New Roman" w:hAnsi="Times New Roman"/>
          <w:spacing w:val="0"/>
          <w:sz w:val="28"/>
        </w:rPr>
        <w:sym w:font="Symbol" w:char="F05D"/>
      </w:r>
      <w:r w:rsidRPr="00C2333C">
        <w:rPr>
          <w:rStyle w:val="1"/>
          <w:rFonts w:ascii="Times New Roman" w:hAnsi="Times New Roman"/>
          <w:spacing w:val="0"/>
          <w:sz w:val="28"/>
        </w:rPr>
        <w:t>.</w:t>
      </w:r>
      <w:r w:rsidR="001902A5">
        <w:rPr>
          <w:rStyle w:val="1"/>
          <w:rFonts w:ascii="Times New Roman" w:hAnsi="Times New Roman"/>
          <w:spacing w:val="0"/>
          <w:sz w:val="28"/>
        </w:rPr>
        <w:t xml:space="preserve"> </w:t>
      </w:r>
      <w:r w:rsidRPr="00C2333C">
        <w:rPr>
          <w:rStyle w:val="1"/>
          <w:rFonts w:ascii="Times New Roman" w:hAnsi="Times New Roman"/>
          <w:spacing w:val="0"/>
          <w:sz w:val="28"/>
        </w:rPr>
        <w:t>В первом случае под объектом исследования понимается предмет как материальное тело, в котором отображен ФДК навыков. В процессуальном с</w:t>
      </w:r>
      <w:r w:rsidR="00271C7C">
        <w:rPr>
          <w:rStyle w:val="1"/>
          <w:rFonts w:ascii="Times New Roman" w:hAnsi="Times New Roman"/>
          <w:spacing w:val="0"/>
          <w:sz w:val="28"/>
        </w:rPr>
        <w:t>мыс</w:t>
      </w:r>
      <w:r w:rsidRPr="00C2333C">
        <w:rPr>
          <w:rStyle w:val="1"/>
          <w:rFonts w:ascii="Times New Roman" w:hAnsi="Times New Roman"/>
          <w:spacing w:val="0"/>
          <w:sz w:val="28"/>
        </w:rPr>
        <w:t>ле эти предметы - вещественные доказательства, выступающие в качестве носителя информации о ФДК. Вид предмета определяется видом ФДК, способом его материализации и отображения.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Локомоцион</w:t>
      </w:r>
      <w:r w:rsidR="00256862">
        <w:rPr>
          <w:rStyle w:val="1"/>
          <w:rFonts w:ascii="Times New Roman" w:hAnsi="Times New Roman"/>
          <w:spacing w:val="0"/>
          <w:sz w:val="28"/>
        </w:rPr>
        <w:t>ны</w:t>
      </w:r>
      <w:r w:rsidRPr="00C2333C">
        <w:rPr>
          <w:rStyle w:val="1"/>
          <w:rFonts w:ascii="Times New Roman" w:hAnsi="Times New Roman"/>
          <w:spacing w:val="0"/>
          <w:sz w:val="28"/>
        </w:rPr>
        <w:t>е ФДК отображаются чаще всего в виде дорожки следов, оставле</w:t>
      </w:r>
      <w:r w:rsidR="00EE4BB7">
        <w:rPr>
          <w:rStyle w:val="1"/>
          <w:rFonts w:ascii="Times New Roman" w:hAnsi="Times New Roman"/>
          <w:spacing w:val="0"/>
          <w:sz w:val="28"/>
        </w:rPr>
        <w:t>нно</w:t>
      </w:r>
      <w:r w:rsidRPr="00C2333C">
        <w:rPr>
          <w:rStyle w:val="1"/>
          <w:rFonts w:ascii="Times New Roman" w:hAnsi="Times New Roman"/>
          <w:spacing w:val="0"/>
          <w:sz w:val="28"/>
        </w:rPr>
        <w:t xml:space="preserve">й на месте события его участниками. Поскольку в ней отображаются не все особенности походки человека, дополнительная ценная информация о привычных телодвижениях во время ходьбы может быть получена при изучении результатов кино- </w:t>
      </w:r>
      <w:r w:rsidRPr="00C2333C">
        <w:rPr>
          <w:rStyle w:val="HeaderorfooterTimesNewRoman1"/>
          <w:b w:val="0"/>
          <w:sz w:val="28"/>
        </w:rPr>
        <w:t xml:space="preserve">и </w:t>
      </w:r>
      <w:r w:rsidRPr="00C2333C">
        <w:rPr>
          <w:rStyle w:val="1"/>
          <w:rFonts w:ascii="Times New Roman" w:hAnsi="Times New Roman"/>
          <w:spacing w:val="0"/>
          <w:sz w:val="28"/>
        </w:rPr>
        <w:t xml:space="preserve">видеосъемки. Таким образом, в этих случаях объектами исследования </w:t>
      </w:r>
      <w:r w:rsidRPr="00C2333C">
        <w:rPr>
          <w:rStyle w:val="BodytextItalic"/>
          <w:rFonts w:ascii="Times New Roman" w:hAnsi="Times New Roman"/>
          <w:i w:val="0"/>
          <w:spacing w:val="0"/>
          <w:sz w:val="28"/>
        </w:rPr>
        <w:t>будут</w:t>
      </w:r>
      <w:r w:rsidRPr="00C2333C">
        <w:rPr>
          <w:rStyle w:val="1"/>
          <w:rFonts w:ascii="Times New Roman" w:hAnsi="Times New Roman"/>
          <w:spacing w:val="0"/>
          <w:sz w:val="28"/>
        </w:rPr>
        <w:t xml:space="preserve"> материально зафиксированная в соответствии с правилами криминалистики дорожка следов</w:t>
      </w:r>
      <w:r w:rsidR="00D64BB2">
        <w:rPr>
          <w:rStyle w:val="ac"/>
          <w:rFonts w:ascii="Times New Roman" w:hAnsi="Times New Roman"/>
          <w:spacing w:val="0"/>
          <w:sz w:val="28"/>
        </w:rPr>
        <w:footnoteReference w:id="30"/>
      </w:r>
      <w:r w:rsidR="0099103D">
        <w:rPr>
          <w:rStyle w:val="1"/>
          <w:rFonts w:ascii="Times New Roman" w:hAnsi="Times New Roman"/>
          <w:spacing w:val="0"/>
          <w:sz w:val="28"/>
        </w:rPr>
        <w:t xml:space="preserve"> </w:t>
      </w:r>
      <w:r w:rsidRPr="00C2333C">
        <w:rPr>
          <w:rStyle w:val="1"/>
          <w:rFonts w:ascii="Times New Roman" w:hAnsi="Times New Roman"/>
          <w:spacing w:val="0"/>
          <w:sz w:val="28"/>
        </w:rPr>
        <w:t>и кино- и видеопленки.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Речевые ФДК неоднородны по ви</w:t>
      </w:r>
      <w:r w:rsidR="00D64BB2">
        <w:rPr>
          <w:rStyle w:val="1"/>
          <w:rFonts w:ascii="Times New Roman" w:hAnsi="Times New Roman"/>
          <w:spacing w:val="0"/>
          <w:sz w:val="28"/>
        </w:rPr>
        <w:t>д</w:t>
      </w:r>
      <w:r w:rsidRPr="00C2333C">
        <w:rPr>
          <w:rStyle w:val="1"/>
          <w:rFonts w:ascii="Times New Roman" w:hAnsi="Times New Roman"/>
          <w:spacing w:val="0"/>
          <w:sz w:val="28"/>
        </w:rPr>
        <w:t xml:space="preserve">ам и способам отображения. Устно-речевые ФДК и сопровождающие речь жестикуляция, мимика </w:t>
      </w:r>
      <w:r w:rsidR="0010694C">
        <w:rPr>
          <w:rStyle w:val="1"/>
          <w:rFonts w:ascii="Times New Roman" w:hAnsi="Times New Roman"/>
          <w:spacing w:val="0"/>
          <w:sz w:val="28"/>
        </w:rPr>
        <w:t>н</w:t>
      </w:r>
      <w:r w:rsidRPr="00C2333C">
        <w:rPr>
          <w:rStyle w:val="1"/>
          <w:rFonts w:ascii="Times New Roman" w:hAnsi="Times New Roman"/>
          <w:spacing w:val="0"/>
          <w:sz w:val="28"/>
        </w:rPr>
        <w:t xml:space="preserve">уждаются в специальной фиксации, что при совершении преступления бывает чрезвычайно редко. </w:t>
      </w:r>
      <w:r w:rsidRPr="00C2333C">
        <w:rPr>
          <w:rStyle w:val="1"/>
          <w:rFonts w:ascii="Times New Roman" w:hAnsi="Times New Roman"/>
          <w:spacing w:val="0"/>
          <w:sz w:val="28"/>
        </w:rPr>
        <w:lastRenderedPageBreak/>
        <w:t>Так, если предметом вещной обстановки события преступления была включенная звукозаписывающая аппаратура, то соответствующий ФДК отражается в фонограммах. Это имеет место, например, при расследовании дел, связанных с авиакатастрофами (звукозапись "черного ящика"), когда расследуемое событие сопровождалось записью переговоров экипажа самолета с руководителями полета. Объектами исследования в таких случаях являются продукты звукозаписи - магнитная звукозапись речевой ситуации.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Материальным результатом процесса письма, как правило, сказывается ка</w:t>
      </w:r>
      <w:r w:rsidR="00F06724">
        <w:rPr>
          <w:rStyle w:val="1"/>
          <w:rFonts w:ascii="Times New Roman" w:hAnsi="Times New Roman"/>
          <w:spacing w:val="0"/>
          <w:sz w:val="28"/>
        </w:rPr>
        <w:t>к</w:t>
      </w:r>
      <w:r w:rsidRPr="00C2333C">
        <w:rPr>
          <w:rStyle w:val="1"/>
          <w:rFonts w:ascii="Times New Roman" w:hAnsi="Times New Roman"/>
          <w:spacing w:val="0"/>
          <w:sz w:val="28"/>
        </w:rPr>
        <w:t>ой-либо документ, содержащий текст - рукописный, машинописный или изгот</w:t>
      </w:r>
      <w:r w:rsidR="007E2EC5">
        <w:rPr>
          <w:rStyle w:val="1"/>
          <w:rFonts w:ascii="Times New Roman" w:hAnsi="Times New Roman"/>
          <w:spacing w:val="0"/>
          <w:sz w:val="28"/>
        </w:rPr>
        <w:t>ов</w:t>
      </w:r>
      <w:r w:rsidRPr="00C2333C">
        <w:rPr>
          <w:rStyle w:val="1"/>
          <w:rFonts w:ascii="Times New Roman" w:hAnsi="Times New Roman"/>
          <w:spacing w:val="0"/>
          <w:sz w:val="28"/>
        </w:rPr>
        <w:t>ленный каким-то другим способом, и (или) под</w:t>
      </w:r>
      <w:r w:rsidR="007E2EC5">
        <w:rPr>
          <w:rStyle w:val="1"/>
          <w:rFonts w:ascii="Times New Roman" w:hAnsi="Times New Roman"/>
          <w:spacing w:val="0"/>
          <w:sz w:val="28"/>
        </w:rPr>
        <w:t>п</w:t>
      </w:r>
      <w:r w:rsidRPr="00C2333C">
        <w:rPr>
          <w:rStyle w:val="1"/>
          <w:rFonts w:ascii="Times New Roman" w:hAnsi="Times New Roman"/>
          <w:spacing w:val="0"/>
          <w:sz w:val="28"/>
        </w:rPr>
        <w:t>ись.</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Профессиональные и бытовые ФДК навыков отображаются в результатах тех действий, содержание которых составляет их реализация. Чаще всего они проявляются в изделиях ручкой выделки. Немало вещественных доказательств - изделия индивидуального изготовления, кустарного производства, со с</w:t>
      </w:r>
      <w:r w:rsidR="007E2EC5">
        <w:rPr>
          <w:rStyle w:val="1"/>
          <w:rFonts w:ascii="Times New Roman" w:hAnsi="Times New Roman"/>
          <w:spacing w:val="0"/>
          <w:sz w:val="28"/>
        </w:rPr>
        <w:t>ле</w:t>
      </w:r>
      <w:r w:rsidRPr="00C2333C">
        <w:rPr>
          <w:rStyle w:val="1"/>
          <w:rFonts w:ascii="Times New Roman" w:hAnsi="Times New Roman"/>
          <w:spacing w:val="0"/>
          <w:sz w:val="28"/>
        </w:rPr>
        <w:t>дами переделки, ремонта, профессионального пользования ими. Если на месте происшествия обнаружены предметы со следами, отражающими механизм использования определенных умений либо свидетельствующими о наличии у преступника каких-то профессиональных навыков, они также могут выступать в качестве объектов экспертного исследования (например, предметы со следами распила, сверления, сварки, инструменты, аппаратура).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Во втором случае под объектом исследования (в специальном смысле) понимается комплекс (система) информативных свойств ФДК навыков, отображенных на предмете-носителе в виде определенных признаков. Природа этих свойств обусловлена видом ФДК, поэтому специальным объектом исследования здесь являются системы свойств походки, устной речи (в том числе голоса), письменной речи, почерка, дактилографии, других профессиональных (трудовых) и бытовых ФДК.</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Каждый вид </w:t>
      </w:r>
      <w:r w:rsidR="009F3AA6">
        <w:rPr>
          <w:rStyle w:val="1"/>
          <w:rFonts w:ascii="Times New Roman" w:hAnsi="Times New Roman"/>
          <w:spacing w:val="0"/>
          <w:sz w:val="28"/>
        </w:rPr>
        <w:t>Ф</w:t>
      </w:r>
      <w:r w:rsidRPr="00C2333C">
        <w:rPr>
          <w:rStyle w:val="1"/>
          <w:rFonts w:ascii="Times New Roman" w:hAnsi="Times New Roman"/>
          <w:spacing w:val="0"/>
          <w:sz w:val="28"/>
        </w:rPr>
        <w:t>ДК обладает своим к</w:t>
      </w:r>
      <w:r w:rsidR="009F3AA6">
        <w:rPr>
          <w:rStyle w:val="1"/>
          <w:rFonts w:ascii="Times New Roman" w:hAnsi="Times New Roman"/>
          <w:spacing w:val="0"/>
          <w:sz w:val="28"/>
        </w:rPr>
        <w:t>ом</w:t>
      </w:r>
      <w:r w:rsidRPr="00C2333C">
        <w:rPr>
          <w:rStyle w:val="1"/>
          <w:rFonts w:ascii="Times New Roman" w:hAnsi="Times New Roman"/>
          <w:spacing w:val="0"/>
          <w:sz w:val="28"/>
        </w:rPr>
        <w:t xml:space="preserve">плексом свойств, своими особенностями проявления их в признаках. Эти свойства несут в себе информацию о существенных в криминалистическом плане качествах ФДК, и прежде всего о его своеобразии, индивидуальности. Природа свойств как специального объекта исследования предопределяет методы, используемые для решения криминалистических задач, </w:t>
      </w:r>
      <w:r w:rsidR="00082009">
        <w:rPr>
          <w:rStyle w:val="BodytextItalic"/>
          <w:rFonts w:ascii="Times New Roman" w:hAnsi="Times New Roman"/>
          <w:i w:val="0"/>
          <w:spacing w:val="0"/>
          <w:sz w:val="28"/>
        </w:rPr>
        <w:t>и</w:t>
      </w:r>
      <w:r w:rsidRPr="00C2333C">
        <w:rPr>
          <w:rStyle w:val="1"/>
          <w:rFonts w:ascii="Times New Roman" w:hAnsi="Times New Roman"/>
          <w:spacing w:val="0"/>
          <w:sz w:val="28"/>
        </w:rPr>
        <w:t xml:space="preserve"> таким образом служит основой для разграничения соответствующих экспертных специальностей, необходимых для исследования ФДК навыков, свойства которых являются объектами исследования в узком специальном смысле этого слова.</w:t>
      </w:r>
    </w:p>
    <w:p w:rsidR="00C2333C" w:rsidRPr="00C2333C" w:rsidRDefault="00082009" w:rsidP="00C2333C">
      <w:pPr>
        <w:pStyle w:val="a4"/>
        <w:shd w:val="clear" w:color="auto" w:fill="auto"/>
        <w:spacing w:line="276" w:lineRule="auto"/>
        <w:ind w:firstLine="709"/>
        <w:rPr>
          <w:rFonts w:ascii="Times New Roman" w:hAnsi="Times New Roman"/>
          <w:spacing w:val="0"/>
          <w:sz w:val="28"/>
        </w:rPr>
      </w:pPr>
      <w:r>
        <w:rPr>
          <w:rStyle w:val="1"/>
          <w:rFonts w:ascii="Times New Roman" w:hAnsi="Times New Roman"/>
          <w:spacing w:val="0"/>
          <w:sz w:val="28"/>
        </w:rPr>
        <w:lastRenderedPageBreak/>
        <w:t>В</w:t>
      </w:r>
      <w:r w:rsidR="00C2333C" w:rsidRPr="00C2333C">
        <w:rPr>
          <w:rStyle w:val="1"/>
          <w:rFonts w:ascii="Times New Roman" w:hAnsi="Times New Roman"/>
          <w:spacing w:val="0"/>
          <w:sz w:val="28"/>
        </w:rPr>
        <w:t xml:space="preserve"> теории криминалистической идентификации различают</w:t>
      </w:r>
      <w:r w:rsidR="005C53E4">
        <w:rPr>
          <w:rStyle w:val="1"/>
          <w:rFonts w:ascii="Times New Roman" w:hAnsi="Times New Roman"/>
          <w:spacing w:val="0"/>
          <w:sz w:val="28"/>
        </w:rPr>
        <w:t xml:space="preserve"> об</w:t>
      </w:r>
      <w:r w:rsidR="00C2333C" w:rsidRPr="00C2333C">
        <w:rPr>
          <w:rStyle w:val="1"/>
          <w:rFonts w:ascii="Times New Roman" w:hAnsi="Times New Roman"/>
          <w:spacing w:val="0"/>
          <w:sz w:val="28"/>
        </w:rPr>
        <w:t xml:space="preserve">ъекты идентифицируемые и идентифицирующие, искомые и проверяемые </w:t>
      </w:r>
      <w:r w:rsidR="005C53E4">
        <w:rPr>
          <w:rStyle w:val="1"/>
          <w:rFonts w:ascii="Times New Roman" w:hAnsi="Times New Roman"/>
          <w:spacing w:val="0"/>
          <w:sz w:val="28"/>
        </w:rPr>
        <w:sym w:font="Symbol" w:char="F05B"/>
      </w:r>
      <w:r w:rsidR="00C2333C" w:rsidRPr="00C2333C">
        <w:rPr>
          <w:rStyle w:val="1"/>
          <w:rFonts w:ascii="Times New Roman" w:hAnsi="Times New Roman"/>
          <w:spacing w:val="0"/>
          <w:sz w:val="28"/>
        </w:rPr>
        <w:t>7</w:t>
      </w:r>
      <w:r w:rsidR="005A3094">
        <w:rPr>
          <w:rStyle w:val="1"/>
          <w:rFonts w:ascii="Times New Roman" w:hAnsi="Times New Roman"/>
          <w:spacing w:val="0"/>
          <w:sz w:val="28"/>
        </w:rPr>
        <w:t>].</w:t>
      </w:r>
      <w:r w:rsidR="00C2333C" w:rsidRPr="00C2333C">
        <w:rPr>
          <w:rStyle w:val="1"/>
          <w:rFonts w:ascii="Times New Roman" w:hAnsi="Times New Roman"/>
          <w:spacing w:val="0"/>
          <w:sz w:val="28"/>
        </w:rPr>
        <w:t xml:space="preserve"> В соответствии с этим идентифицируемым объектом является ФДК навыков конкретного лица, а идентифицирующим - его отображение в виде рассмотренных выше материальных носителей; искомым объектом, т.е. объектом, определенным образом связанным с расследуемым событием, является человек с принадлежащим ему </w:t>
      </w:r>
      <w:r w:rsidR="00664B7A">
        <w:rPr>
          <w:rStyle w:val="1"/>
          <w:rFonts w:ascii="Times New Roman" w:hAnsi="Times New Roman"/>
          <w:spacing w:val="0"/>
          <w:sz w:val="28"/>
        </w:rPr>
        <w:t>Ф</w:t>
      </w:r>
      <w:r w:rsidR="00C2333C" w:rsidRPr="00C2333C">
        <w:rPr>
          <w:rStyle w:val="1"/>
          <w:rFonts w:ascii="Times New Roman" w:hAnsi="Times New Roman"/>
          <w:spacing w:val="0"/>
          <w:sz w:val="28"/>
        </w:rPr>
        <w:t>ДК навыков, отображение которого стало объектом непосредственного экспертного исследования, а проверяемым - лицо, предполагаемое искомым, отображения ФДК которого в процессе идентификационного исследования представлены в качестве образцов (сравнительного материала). Например, в процессе судеб</w:t>
      </w:r>
      <w:r w:rsidR="00664B7A">
        <w:rPr>
          <w:rStyle w:val="1"/>
          <w:rFonts w:ascii="Times New Roman" w:hAnsi="Times New Roman"/>
          <w:spacing w:val="0"/>
          <w:sz w:val="28"/>
        </w:rPr>
        <w:t>но</w:t>
      </w:r>
      <w:r w:rsidR="00C2333C" w:rsidRPr="00C2333C">
        <w:rPr>
          <w:rStyle w:val="1"/>
          <w:rFonts w:ascii="Times New Roman" w:hAnsi="Times New Roman"/>
          <w:spacing w:val="0"/>
          <w:sz w:val="28"/>
        </w:rPr>
        <w:t>-почерковедческой идентификации в качестве идентифицируемого объекта выступает письменно-двигательный ФДК навыков - почерк конкретного лица, а идентифицирующего - рукописи, подлежащие исследованию; в качестве искомого объекта - лицо, выполнившее исследуемую рукопись (вещественное доказательство), а про</w:t>
      </w:r>
      <w:r w:rsidR="00664B7A">
        <w:rPr>
          <w:rStyle w:val="1"/>
          <w:rFonts w:ascii="Times New Roman" w:hAnsi="Times New Roman"/>
          <w:spacing w:val="0"/>
          <w:sz w:val="28"/>
        </w:rPr>
        <w:t>ве</w:t>
      </w:r>
      <w:r w:rsidR="00C2333C" w:rsidRPr="00C2333C">
        <w:rPr>
          <w:rStyle w:val="1"/>
          <w:rFonts w:ascii="Times New Roman" w:hAnsi="Times New Roman"/>
          <w:spacing w:val="0"/>
          <w:sz w:val="28"/>
        </w:rPr>
        <w:t>ряемого - лицо, образцы почерка которого в виде различных рукописей представлены на исследование в качестве сравнительного материала.</w:t>
      </w:r>
    </w:p>
    <w:p w:rsidR="00C2333C" w:rsidRPr="00C2333C" w:rsidRDefault="00C2333C" w:rsidP="004B22EA">
      <w:pPr>
        <w:pStyle w:val="a4"/>
        <w:shd w:val="clear" w:color="auto" w:fill="auto"/>
        <w:spacing w:before="240" w:line="276" w:lineRule="auto"/>
        <w:ind w:firstLine="0"/>
        <w:rPr>
          <w:rFonts w:ascii="Times New Roman" w:hAnsi="Times New Roman"/>
          <w:spacing w:val="0"/>
          <w:sz w:val="28"/>
        </w:rPr>
      </w:pPr>
      <w:r w:rsidRPr="00C2333C">
        <w:rPr>
          <w:rStyle w:val="1"/>
          <w:rFonts w:ascii="Times New Roman" w:hAnsi="Times New Roman"/>
          <w:spacing w:val="0"/>
          <w:sz w:val="28"/>
        </w:rPr>
        <w:t>§ 4. Идентификационные функционально-динамические свойства</w:t>
      </w:r>
    </w:p>
    <w:p w:rsidR="00C2333C" w:rsidRPr="00C2333C" w:rsidRDefault="00C2333C" w:rsidP="004B22EA">
      <w:pPr>
        <w:pStyle w:val="a4"/>
        <w:shd w:val="clear" w:color="auto" w:fill="auto"/>
        <w:spacing w:after="240" w:line="276" w:lineRule="auto"/>
        <w:ind w:firstLine="510"/>
        <w:rPr>
          <w:rFonts w:ascii="Times New Roman" w:hAnsi="Times New Roman"/>
          <w:spacing w:val="0"/>
          <w:sz w:val="28"/>
        </w:rPr>
      </w:pPr>
      <w:r w:rsidRPr="00C2333C">
        <w:rPr>
          <w:rStyle w:val="1"/>
          <w:rFonts w:ascii="Times New Roman" w:hAnsi="Times New Roman"/>
          <w:spacing w:val="0"/>
          <w:sz w:val="28"/>
        </w:rPr>
        <w:t>и признаки, их сущность, основы систематизации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Каждый специальный объект исследования</w:t>
      </w:r>
      <w:r w:rsidR="00C02138">
        <w:rPr>
          <w:rStyle w:val="ac"/>
          <w:rFonts w:ascii="Times New Roman" w:hAnsi="Times New Roman"/>
          <w:spacing w:val="0"/>
          <w:sz w:val="28"/>
        </w:rPr>
        <w:footnoteReference w:id="31"/>
      </w:r>
      <w:r w:rsidRPr="00C2333C">
        <w:rPr>
          <w:rStyle w:val="1"/>
          <w:rFonts w:ascii="Times New Roman" w:hAnsi="Times New Roman"/>
          <w:spacing w:val="0"/>
          <w:sz w:val="28"/>
        </w:rPr>
        <w:t xml:space="preserve"> обладает огромным множеством свойств. </w:t>
      </w:r>
      <w:r w:rsidR="00C02138">
        <w:rPr>
          <w:rStyle w:val="1"/>
          <w:rFonts w:ascii="Times New Roman" w:hAnsi="Times New Roman"/>
          <w:spacing w:val="0"/>
          <w:sz w:val="28"/>
          <w:lang w:eastAsia="en-US"/>
        </w:rPr>
        <w:t>В</w:t>
      </w:r>
      <w:r w:rsidRPr="00C2333C">
        <w:rPr>
          <w:rStyle w:val="1"/>
          <w:rFonts w:ascii="Times New Roman" w:hAnsi="Times New Roman"/>
          <w:spacing w:val="0"/>
          <w:sz w:val="28"/>
          <w:lang w:eastAsia="en-US"/>
        </w:rPr>
        <w:t xml:space="preserve"> </w:t>
      </w:r>
      <w:r w:rsidRPr="00C2333C">
        <w:rPr>
          <w:rStyle w:val="1"/>
          <w:rFonts w:ascii="Times New Roman" w:hAnsi="Times New Roman"/>
          <w:spacing w:val="0"/>
          <w:sz w:val="28"/>
        </w:rPr>
        <w:t>философской литературе свойство определяют как "обнаружение сущности со стороны ее "частных моментов", т.е. обнаружение какой-либо связи, стороны, совокупность которых составляет сущность" [</w:t>
      </w:r>
      <w:r w:rsidR="002E02A4">
        <w:rPr>
          <w:rStyle w:val="1"/>
          <w:rFonts w:ascii="Times New Roman" w:hAnsi="Times New Roman"/>
          <w:spacing w:val="0"/>
          <w:sz w:val="28"/>
        </w:rPr>
        <w:t>9</w:t>
      </w:r>
      <w:r w:rsidR="002E02A4">
        <w:rPr>
          <w:rStyle w:val="1"/>
          <w:rFonts w:ascii="Times New Roman" w:hAnsi="Times New Roman"/>
          <w:spacing w:val="0"/>
          <w:sz w:val="28"/>
        </w:rPr>
        <w:sym w:font="Symbol" w:char="F05D"/>
      </w:r>
      <w:r w:rsidRPr="00C2333C">
        <w:rPr>
          <w:rStyle w:val="1"/>
          <w:rFonts w:ascii="Times New Roman" w:hAnsi="Times New Roman"/>
          <w:spacing w:val="0"/>
          <w:sz w:val="28"/>
        </w:rPr>
        <w:t>. Исходя из этого свойствами ФДК навыков будут компоненты и их отношения, образу</w:t>
      </w:r>
      <w:r w:rsidR="002E02A4">
        <w:rPr>
          <w:rStyle w:val="1"/>
          <w:rFonts w:ascii="Times New Roman" w:hAnsi="Times New Roman"/>
          <w:spacing w:val="0"/>
          <w:sz w:val="28"/>
        </w:rPr>
        <w:t>ющ</w:t>
      </w:r>
      <w:r w:rsidRPr="00C2333C">
        <w:rPr>
          <w:rStyle w:val="1"/>
          <w:rFonts w:ascii="Times New Roman" w:hAnsi="Times New Roman"/>
          <w:spacing w:val="0"/>
          <w:sz w:val="28"/>
        </w:rPr>
        <w:t>ие структуры комплекса свойств как сложной функциональной системы. В криминалистических целях используются далеко не все свойства, а лишь те из них, которые связаны с основными качествами ФДК навыков - индивидуальностью, устойчивостью, вариационность</w:t>
      </w:r>
      <w:r w:rsidR="00FE2E38">
        <w:rPr>
          <w:rStyle w:val="1"/>
          <w:rFonts w:ascii="Times New Roman" w:hAnsi="Times New Roman"/>
          <w:spacing w:val="0"/>
          <w:sz w:val="28"/>
        </w:rPr>
        <w:t>ю</w:t>
      </w:r>
      <w:r w:rsidRPr="00C2333C">
        <w:rPr>
          <w:rStyle w:val="1"/>
          <w:rFonts w:ascii="Times New Roman" w:hAnsi="Times New Roman"/>
          <w:spacing w:val="0"/>
          <w:sz w:val="28"/>
        </w:rPr>
        <w:t xml:space="preserve"> и избирательн</w:t>
      </w:r>
      <w:r w:rsidR="00FE2E38">
        <w:rPr>
          <w:rStyle w:val="1"/>
          <w:rFonts w:ascii="Times New Roman" w:hAnsi="Times New Roman"/>
          <w:spacing w:val="0"/>
          <w:sz w:val="28"/>
        </w:rPr>
        <w:t>о</w:t>
      </w:r>
      <w:r w:rsidRPr="00C2333C">
        <w:rPr>
          <w:rStyle w:val="1"/>
          <w:rFonts w:ascii="Times New Roman" w:hAnsi="Times New Roman"/>
          <w:spacing w:val="0"/>
          <w:sz w:val="28"/>
        </w:rPr>
        <w:t>й изменчивостью. В качестве идентификационных выступают свойства, отражающие индивидуальность ФДК, назовем их особенностями. Тогда идентификационными свойствами ФДК навыков будут особенности походки, устной речи (в том числе голоса), письменной речи, почерка, печатания на пишущей машине и т.п. Так, например: особенностями походки являются длина, ширина и угол шага и др.; устной речи - фонети</w:t>
      </w:r>
      <w:r w:rsidRPr="00C2333C">
        <w:rPr>
          <w:rStyle w:val="1"/>
          <w:rFonts w:ascii="Times New Roman" w:hAnsi="Times New Roman"/>
          <w:spacing w:val="0"/>
          <w:sz w:val="28"/>
        </w:rPr>
        <w:lastRenderedPageBreak/>
        <w:t>ческие, акустические, лингвистические группы свойств; письменной речи - стилистические, лексические, семантические, орфографические, пунктуационные; почерка - степень и характер сформированно</w:t>
      </w:r>
      <w:r w:rsidR="00FC7131">
        <w:rPr>
          <w:rStyle w:val="1"/>
          <w:rFonts w:ascii="Times New Roman" w:hAnsi="Times New Roman"/>
          <w:spacing w:val="0"/>
          <w:sz w:val="28"/>
        </w:rPr>
        <w:t>сти</w:t>
      </w:r>
      <w:r w:rsidRPr="00C2333C">
        <w:rPr>
          <w:rStyle w:val="1"/>
          <w:rFonts w:ascii="Times New Roman" w:hAnsi="Times New Roman"/>
          <w:spacing w:val="0"/>
          <w:sz w:val="28"/>
        </w:rPr>
        <w:t xml:space="preserve"> </w:t>
      </w:r>
      <w:r w:rsidR="00FC7131">
        <w:rPr>
          <w:rStyle w:val="1"/>
          <w:rFonts w:ascii="Times New Roman" w:hAnsi="Times New Roman"/>
          <w:spacing w:val="0"/>
          <w:sz w:val="28"/>
        </w:rPr>
        <w:t>пис</w:t>
      </w:r>
      <w:r w:rsidRPr="00C2333C">
        <w:rPr>
          <w:rStyle w:val="1"/>
          <w:rFonts w:ascii="Times New Roman" w:hAnsi="Times New Roman"/>
          <w:spacing w:val="0"/>
          <w:sz w:val="28"/>
        </w:rPr>
        <w:t>ьменно-двигательных навыков, структура траектории движений и т.д.</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Однако поскольку отображение основных качеств ФДК навыков в свойствах взаимообусловлено, идентификационными будут только те свойства, в которых проявляется индивидуальность с учетом других основных качеств - устойчивости, вариационн</w:t>
      </w:r>
      <w:r w:rsidR="00CC709E">
        <w:rPr>
          <w:rStyle w:val="1"/>
          <w:rFonts w:ascii="Times New Roman" w:hAnsi="Times New Roman"/>
          <w:spacing w:val="0"/>
          <w:sz w:val="28"/>
        </w:rPr>
        <w:t>о</w:t>
      </w:r>
      <w:r w:rsidRPr="00C2333C">
        <w:rPr>
          <w:rStyle w:val="1"/>
          <w:rFonts w:ascii="Times New Roman" w:hAnsi="Times New Roman"/>
          <w:spacing w:val="0"/>
          <w:sz w:val="28"/>
        </w:rPr>
        <w:t>сти, избирательной изменчивости. Свойства ФДК навыков могут быть обычными и измененным</w:t>
      </w:r>
      <w:r w:rsidR="00DE06D5">
        <w:rPr>
          <w:rStyle w:val="1"/>
          <w:rFonts w:ascii="Times New Roman" w:hAnsi="Times New Roman"/>
          <w:spacing w:val="0"/>
          <w:sz w:val="28"/>
        </w:rPr>
        <w:t>и</w:t>
      </w:r>
      <w:r w:rsidRPr="00C2333C">
        <w:rPr>
          <w:rStyle w:val="1"/>
          <w:rFonts w:ascii="Times New Roman" w:hAnsi="Times New Roman"/>
          <w:spacing w:val="0"/>
          <w:sz w:val="28"/>
        </w:rPr>
        <w:t>. Между идентификационными и другими (в частности, диагностическими) свойствами объектов исследования с точки зрения их материального выражения нет резкой границы. Их характер (вид) определяется целями экспертного исследования. Так, в качестве идентификационных могут быть использованы свойства, появившиеся под влиянием необычных условий ("сбивающих" факторов), если они различаются по степени, характеру и еще каким-либо особенностям у разных лиц. Так, например, степень и характер трансформации свойств у лица, выполняющего рукопись в состоянии оп</w:t>
      </w:r>
      <w:r w:rsidR="00DE06D5">
        <w:rPr>
          <w:rStyle w:val="1"/>
          <w:rFonts w:ascii="Times New Roman" w:hAnsi="Times New Roman"/>
          <w:spacing w:val="0"/>
          <w:sz w:val="28"/>
        </w:rPr>
        <w:t>ья</w:t>
      </w:r>
      <w:r w:rsidRPr="00C2333C">
        <w:rPr>
          <w:rStyle w:val="1"/>
          <w:rFonts w:ascii="Times New Roman" w:hAnsi="Times New Roman"/>
          <w:spacing w:val="0"/>
          <w:sz w:val="28"/>
        </w:rPr>
        <w:t>нения, могут быть использованы и для его идентификации.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Свойства ФДК отображаются в объекте исследования (в широком смысле) в виде признаков. В зависимости от структуры объекта, задач исследования, целей систематизации выделяют различные основания систематизации свойств и признаков. Почти все известные </w:t>
      </w:r>
      <w:r w:rsidR="0093484C">
        <w:rPr>
          <w:rStyle w:val="1"/>
          <w:rFonts w:ascii="Times New Roman" w:hAnsi="Times New Roman"/>
          <w:spacing w:val="0"/>
          <w:sz w:val="28"/>
        </w:rPr>
        <w:t>в</w:t>
      </w:r>
      <w:r w:rsidRPr="00C2333C">
        <w:rPr>
          <w:rStyle w:val="1"/>
          <w:rFonts w:ascii="Times New Roman" w:hAnsi="Times New Roman"/>
          <w:spacing w:val="0"/>
          <w:sz w:val="28"/>
          <w:lang w:eastAsia="en-US"/>
        </w:rPr>
        <w:t xml:space="preserve"> </w:t>
      </w:r>
      <w:r w:rsidRPr="00C2333C">
        <w:rPr>
          <w:rStyle w:val="1"/>
          <w:rFonts w:ascii="Times New Roman" w:hAnsi="Times New Roman"/>
          <w:spacing w:val="0"/>
          <w:sz w:val="28"/>
        </w:rPr>
        <w:t>криминалистике основания систематизации признак</w:t>
      </w:r>
      <w:r w:rsidR="00B01481">
        <w:rPr>
          <w:rStyle w:val="1"/>
          <w:rFonts w:ascii="Times New Roman" w:hAnsi="Times New Roman"/>
          <w:spacing w:val="0"/>
          <w:sz w:val="28"/>
        </w:rPr>
        <w:t>о</w:t>
      </w:r>
      <w:r w:rsidRPr="00C2333C">
        <w:rPr>
          <w:rStyle w:val="1"/>
          <w:rFonts w:ascii="Times New Roman" w:hAnsi="Times New Roman"/>
          <w:spacing w:val="0"/>
          <w:sz w:val="28"/>
        </w:rPr>
        <w:t xml:space="preserve">в </w:t>
      </w:r>
      <w:r w:rsidR="00AF6BC6">
        <w:rPr>
          <w:rStyle w:val="1"/>
          <w:rFonts w:ascii="Times New Roman" w:hAnsi="Times New Roman"/>
          <w:spacing w:val="0"/>
          <w:sz w:val="28"/>
        </w:rPr>
        <w:t>(</w:t>
      </w:r>
      <w:r w:rsidRPr="00C2333C">
        <w:rPr>
          <w:rStyle w:val="1"/>
          <w:rFonts w:ascii="Times New Roman" w:hAnsi="Times New Roman"/>
          <w:spacing w:val="0"/>
          <w:sz w:val="28"/>
        </w:rPr>
        <w:t>по природе - закономерные, случайные; по устойчивости - устойчивые, неустойчивые; по характеру - качественные и количественные; по связи с другими признаками - зависимые, независимые; по множеству объектов, обладающих признаками, - групповые и индивидуализирующие; по значимости - существенные, несущественные; по отношению к объекту в целом или его части - общие и частные [15]) приложимы и к признакам ФДК. Вместе с тем систематизация свойств и признаков ФДК навыков имеет свою специфику. Структура сложных ФДК навыков, в особенности речевых, предопределяет иерархию свойств, которые можно разделить на общесистемные и частносистемные. Первые проявляются многоспосредованно через частносистемные свойства и их признаки и таким образом дают основание для выделения общесистемных, интегративных свойств (например, в автороведении это общий уровень овладения письменно-речевыми навыками, в судебном почерковедени</w:t>
      </w:r>
      <w:r w:rsidR="00AF6BC6">
        <w:rPr>
          <w:rStyle w:val="1"/>
          <w:rFonts w:ascii="Times New Roman" w:hAnsi="Times New Roman"/>
          <w:spacing w:val="0"/>
          <w:sz w:val="28"/>
        </w:rPr>
        <w:t>и</w:t>
      </w:r>
      <w:r w:rsidRPr="00C2333C">
        <w:rPr>
          <w:rStyle w:val="1"/>
          <w:rFonts w:ascii="Times New Roman" w:hAnsi="Times New Roman"/>
          <w:spacing w:val="0"/>
          <w:sz w:val="28"/>
        </w:rPr>
        <w:t xml:space="preserve"> - степень выработанности по</w:t>
      </w:r>
      <w:r w:rsidRPr="00C2333C">
        <w:rPr>
          <w:rStyle w:val="1"/>
          <w:rFonts w:ascii="Times New Roman" w:hAnsi="Times New Roman"/>
          <w:spacing w:val="0"/>
          <w:sz w:val="28"/>
        </w:rPr>
        <w:lastRenderedPageBreak/>
        <w:t>черка). Вторые - относительно элементарны (например, применительно к письменной речи - это характерные орфографические ошибки, к почерку - размер, наклон и т.п.).</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Для каждого вида ФДК навыков характерны свои структура и организация. В формировании ФДК навыков участвуют различные функциональные системы и различные анализаторы (тактильный, осязательный, слуховой, зрительный, двигательный). Их роль в реализации различных видов ФДК различна. Так, в реализации локомоционных навыков ведущая роль принадлежит тактильной, осязательной и двигательной анализаторным системам. Реализация речевых навыков невозможна без функциональных образований высшего психического порядка, а на более низком уровне - без определенных анализаторов: для устн</w:t>
      </w:r>
      <w:r w:rsidR="00B1630B">
        <w:rPr>
          <w:rStyle w:val="1"/>
          <w:rFonts w:ascii="Times New Roman" w:hAnsi="Times New Roman"/>
          <w:spacing w:val="0"/>
          <w:sz w:val="28"/>
        </w:rPr>
        <w:t>о</w:t>
      </w:r>
      <w:r w:rsidRPr="00C2333C">
        <w:rPr>
          <w:rStyle w:val="1"/>
          <w:rFonts w:ascii="Times New Roman" w:hAnsi="Times New Roman"/>
          <w:spacing w:val="0"/>
          <w:sz w:val="28"/>
        </w:rPr>
        <w:t>-речевого - слуховой, осязательный, двигательный; для письменно-речевого - зрительный, двигательный и др. Почерковый ФДК реализуется при ведущей роли зрительной и двигательной анализаторных систем; дактилографический - зрительного, двигательного и тактильного анализаторов. Поэтому для деления и систематизации свойств и признаков ФДК может иметь значение и функциональная модальность, т.е. принадлежность отражаемых признаками свойств преимущественно к той либо иной функциональной или анализаторной системе. Это означает, что свойства и признаки, в основном сложных ФДК, можно разделить не только по степени общности, интегративности, но и по функциональной модальности. В относительно несложных ФДК, к которым относятся локомоционные, на современном уровне развития трасологии признаки не разделяются ни по степени общности, ни по модальности. Что же касается более сложноорганизованных ФДК, здесь деление признаков по системности и функциональной модальности зачастую оказывается основным. Таково, например, деление признаков устной речи на акустические, фонетические и лингвистические. Между ними и особенностями соответственно анатомического строения, артикуляционных движений и высших речевых функций имеется прямая связь. Вместе с тем примечательно, что признаки разговорного голоса в судебной фоноскопии не удалось разделить на общие и частные [13].</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судебной автороведческой и судебно-почерковедческой экспертизах признаки делятся на общие и частные, в судебном почерковедении - общие подразделяются также на обще- и частно- системные. Дальнейшее деле</w:t>
      </w:r>
      <w:r w:rsidR="00A31049">
        <w:rPr>
          <w:rStyle w:val="1"/>
          <w:rFonts w:ascii="Times New Roman" w:hAnsi="Times New Roman"/>
          <w:spacing w:val="0"/>
          <w:sz w:val="28"/>
        </w:rPr>
        <w:t>ни</w:t>
      </w:r>
      <w:r w:rsidRPr="00C2333C">
        <w:rPr>
          <w:rStyle w:val="1"/>
          <w:rFonts w:ascii="Times New Roman" w:hAnsi="Times New Roman"/>
          <w:spacing w:val="0"/>
          <w:sz w:val="28"/>
        </w:rPr>
        <w:t>е - по функциональной модальности. В судебном авт</w:t>
      </w:r>
      <w:r w:rsidR="00B26C62">
        <w:rPr>
          <w:rStyle w:val="1"/>
          <w:rFonts w:ascii="Times New Roman" w:hAnsi="Times New Roman"/>
          <w:spacing w:val="0"/>
          <w:sz w:val="28"/>
        </w:rPr>
        <w:t>о</w:t>
      </w:r>
      <w:r w:rsidRPr="00C2333C">
        <w:rPr>
          <w:rStyle w:val="1"/>
          <w:rFonts w:ascii="Times New Roman" w:hAnsi="Times New Roman"/>
          <w:spacing w:val="0"/>
          <w:sz w:val="28"/>
        </w:rPr>
        <w:t xml:space="preserve">роведении с учетом данного основания удается разделить различные по функции в речеобразовании и реализации </w:t>
      </w:r>
      <w:r w:rsidRPr="00C2333C">
        <w:rPr>
          <w:rStyle w:val="1"/>
          <w:rFonts w:ascii="Times New Roman" w:hAnsi="Times New Roman"/>
          <w:spacing w:val="0"/>
          <w:sz w:val="28"/>
        </w:rPr>
        <w:lastRenderedPageBreak/>
        <w:t xml:space="preserve">письменной речи навыки - на лексические, стилистические, семантические, пунктуационные, орфографические </w:t>
      </w:r>
      <w:r w:rsidR="00B26C62">
        <w:rPr>
          <w:rStyle w:val="1"/>
          <w:rFonts w:ascii="Times New Roman" w:hAnsi="Times New Roman"/>
          <w:spacing w:val="0"/>
          <w:sz w:val="28"/>
          <w:lang w:val="en-US" w:eastAsia="en-US"/>
        </w:rPr>
        <w:sym w:font="Symbol" w:char="F05B"/>
      </w:r>
      <w:r w:rsidRPr="00C2333C">
        <w:rPr>
          <w:rStyle w:val="1"/>
          <w:rFonts w:ascii="Times New Roman" w:hAnsi="Times New Roman"/>
          <w:spacing w:val="0"/>
          <w:sz w:val="28"/>
          <w:lang w:eastAsia="en-US"/>
        </w:rPr>
        <w:t>4</w:t>
      </w:r>
      <w:r w:rsidR="0026261B">
        <w:rPr>
          <w:rStyle w:val="1"/>
          <w:rFonts w:ascii="Times New Roman" w:hAnsi="Times New Roman"/>
          <w:spacing w:val="0"/>
          <w:sz w:val="28"/>
          <w:lang w:eastAsia="en-US"/>
        </w:rPr>
        <w:t>]</w:t>
      </w:r>
      <w:r w:rsidRPr="00C2333C">
        <w:rPr>
          <w:rStyle w:val="1"/>
          <w:rFonts w:ascii="Times New Roman" w:hAnsi="Times New Roman"/>
          <w:spacing w:val="0"/>
          <w:sz w:val="28"/>
        </w:rPr>
        <w:t>, а в судебном почерковедении - на признаки по основной связи соотве</w:t>
      </w:r>
      <w:r w:rsidR="00B26C62">
        <w:rPr>
          <w:rStyle w:val="1"/>
          <w:rFonts w:ascii="Times New Roman" w:hAnsi="Times New Roman"/>
          <w:spacing w:val="0"/>
          <w:sz w:val="28"/>
        </w:rPr>
        <w:t>т</w:t>
      </w:r>
      <w:r w:rsidRPr="00C2333C">
        <w:rPr>
          <w:rStyle w:val="1"/>
          <w:rFonts w:ascii="Times New Roman" w:hAnsi="Times New Roman"/>
          <w:spacing w:val="0"/>
          <w:sz w:val="28"/>
        </w:rPr>
        <w:t>ствующих свойств со зрительной либо зрительно-двигательной функцией. Свойства почерка, относящиеся к работе зрительного анализатора, отражаются в основном в группе ориентационных (топографических) признаков (например, форма и размеры полей, наличие и размеры красных строк) и др. Свойства, в большей мере связанные с зрительно-двигательной функцией, неоднородны, они делятся на струклурно-геометр</w:t>
      </w:r>
      <w:r w:rsidR="007F1E26">
        <w:rPr>
          <w:rStyle w:val="1"/>
          <w:rFonts w:ascii="Times New Roman" w:hAnsi="Times New Roman"/>
          <w:spacing w:val="0"/>
          <w:sz w:val="28"/>
        </w:rPr>
        <w:t>и</w:t>
      </w:r>
      <w:r w:rsidRPr="00C2333C">
        <w:rPr>
          <w:rStyle w:val="1"/>
          <w:rFonts w:ascii="Times New Roman" w:hAnsi="Times New Roman"/>
          <w:spacing w:val="0"/>
          <w:sz w:val="28"/>
        </w:rPr>
        <w:t>че</w:t>
      </w:r>
      <w:r w:rsidR="007F1E26">
        <w:rPr>
          <w:rStyle w:val="1"/>
          <w:rFonts w:ascii="Times New Roman" w:hAnsi="Times New Roman"/>
          <w:spacing w:val="0"/>
          <w:sz w:val="28"/>
        </w:rPr>
        <w:t>с</w:t>
      </w:r>
      <w:r w:rsidRPr="00C2333C">
        <w:rPr>
          <w:rStyle w:val="1"/>
          <w:rFonts w:ascii="Times New Roman" w:hAnsi="Times New Roman"/>
          <w:spacing w:val="0"/>
          <w:sz w:val="28"/>
        </w:rPr>
        <w:t>кие (конфигурационные) и динамические (нажимные). Основанием деления в этом случае является связь единого письменно-двигательного процесса с геометрической либо силовой составляющей. В реализации свойств 1-й подгруппы, т.е. свойств, отображающихся в структурно-геометрических признаках, существенная роль принадлежит двигательному (кинетическому) анализатору, а в реализации свойств 2-й подгруппы, т.е. свойств, отображающихся в динамических признаках, немаловажную роль играет и тактильный анализатор (давление).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Свойства 1-й подгруппы отображаются в большинстве общих и частных признаков почерка - размер, разгон, наклон, форма движений при выполнении или соединении букв и их элементов, направление движения при выполнении букв и их элементов и т.п., а свойства 2-й подгруппы - в характеристиках нажима при письме </w:t>
      </w:r>
      <w:r w:rsidR="00947E71">
        <w:rPr>
          <w:rStyle w:val="1"/>
          <w:rFonts w:ascii="Times New Roman" w:hAnsi="Times New Roman"/>
          <w:spacing w:val="0"/>
          <w:sz w:val="28"/>
          <w:lang w:val="en-US" w:eastAsia="en-US"/>
        </w:rPr>
        <w:sym w:font="Symbol" w:char="F05B"/>
      </w:r>
      <w:r w:rsidR="00947E71">
        <w:rPr>
          <w:rStyle w:val="1"/>
          <w:rFonts w:ascii="Times New Roman" w:hAnsi="Times New Roman"/>
          <w:spacing w:val="0"/>
          <w:sz w:val="28"/>
          <w:lang w:eastAsia="en-US"/>
        </w:rPr>
        <w:t>1</w:t>
      </w:r>
      <w:r w:rsidRPr="00C2333C">
        <w:rPr>
          <w:rStyle w:val="1"/>
          <w:rFonts w:ascii="Times New Roman" w:hAnsi="Times New Roman"/>
          <w:spacing w:val="0"/>
          <w:sz w:val="28"/>
          <w:lang w:eastAsia="en-US"/>
        </w:rPr>
        <w:t>7</w:t>
      </w:r>
      <w:r w:rsidR="00947E71">
        <w:rPr>
          <w:rStyle w:val="1"/>
          <w:rFonts w:ascii="Times New Roman" w:hAnsi="Times New Roman"/>
          <w:spacing w:val="0"/>
          <w:sz w:val="28"/>
          <w:lang w:eastAsia="en-US"/>
        </w:rPr>
        <w:sym w:font="Symbol" w:char="F05D"/>
      </w:r>
      <w:r w:rsidRPr="00C2333C">
        <w:rPr>
          <w:rStyle w:val="1"/>
          <w:rFonts w:ascii="Times New Roman" w:hAnsi="Times New Roman"/>
          <w:spacing w:val="0"/>
          <w:sz w:val="28"/>
          <w:lang w:eastAsia="en-US"/>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 судебной дактилографии по степени интегративности (уровню управления и функциональной модальности) выделяют 3 группы признаков: биомеханические (уровень В): структурно-композиционные (уровни С, Д), речевые (уровень Е) </w:t>
      </w:r>
      <w:r w:rsidR="00947E71">
        <w:rPr>
          <w:rStyle w:val="1"/>
          <w:rFonts w:ascii="Times New Roman" w:hAnsi="Times New Roman"/>
          <w:spacing w:val="0"/>
          <w:sz w:val="28"/>
        </w:rPr>
        <w:sym w:font="Symbol" w:char="F05B"/>
      </w:r>
      <w:r w:rsidR="00947E71">
        <w:rPr>
          <w:rStyle w:val="1"/>
          <w:rFonts w:ascii="Times New Roman" w:hAnsi="Times New Roman"/>
          <w:spacing w:val="0"/>
          <w:sz w:val="28"/>
        </w:rPr>
        <w:t>6</w:t>
      </w:r>
      <w:r w:rsidR="00947E71">
        <w:rPr>
          <w:rStyle w:val="1"/>
          <w:rFonts w:ascii="Times New Roman" w:hAnsi="Times New Roman"/>
          <w:spacing w:val="0"/>
          <w:sz w:val="28"/>
        </w:rPr>
        <w:sym w:font="Symbol" w:char="F05D"/>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 тех случаях, когда объекты исследования в пределах определенного </w:t>
      </w:r>
      <w:r w:rsidR="00A24A3D">
        <w:rPr>
          <w:rStyle w:val="1"/>
          <w:rFonts w:ascii="Times New Roman" w:hAnsi="Times New Roman"/>
          <w:spacing w:val="0"/>
          <w:sz w:val="28"/>
        </w:rPr>
        <w:t>в</w:t>
      </w:r>
      <w:r w:rsidRPr="00C2333C">
        <w:rPr>
          <w:rStyle w:val="1"/>
          <w:rFonts w:ascii="Times New Roman" w:hAnsi="Times New Roman"/>
          <w:spacing w:val="0"/>
          <w:sz w:val="28"/>
        </w:rPr>
        <w:t>ида ФДК навыков разнородны, для изучения и систематизации признаков существенное значение приобретает вид объекта. Например, в судебном почерковедении основным объектом исследования является рукопись, рукописи по виду делятся на тексты и подписи, а тексты делятся, в свою очередь, по составу - на буквенные и цифровые. Соответственно и отображение свойств почерка в зависимости от объекта исследования имеет свою специфику, связанную с возможностями проявления и особенностями формирования тех или иных почерковых свойств. Так, в подписи не могут проявиться определенные ориентационные свойства почерка - размер и форма полей, размер отступов в первых строках абзацев и т.п., но в ней проявляется та</w:t>
      </w:r>
      <w:r w:rsidR="00CC5A6C">
        <w:rPr>
          <w:rStyle w:val="1"/>
          <w:rFonts w:ascii="Times New Roman" w:hAnsi="Times New Roman"/>
          <w:spacing w:val="0"/>
          <w:sz w:val="28"/>
        </w:rPr>
        <w:t>к</w:t>
      </w:r>
      <w:r w:rsidRPr="00C2333C">
        <w:rPr>
          <w:rStyle w:val="1"/>
          <w:rFonts w:ascii="Times New Roman" w:hAnsi="Times New Roman"/>
          <w:spacing w:val="0"/>
          <w:sz w:val="28"/>
        </w:rPr>
        <w:t xml:space="preserve">ое свойство, как транскрипция, которое не присуще текстам. Далее, подписной почерк (т.е. почерк, предназначенный для выполнения подписи </w:t>
      </w:r>
      <w:r w:rsidRPr="00C2333C">
        <w:rPr>
          <w:rStyle w:val="1"/>
          <w:rFonts w:ascii="Times New Roman" w:hAnsi="Times New Roman"/>
          <w:spacing w:val="0"/>
          <w:sz w:val="28"/>
        </w:rPr>
        <w:lastRenderedPageBreak/>
        <w:t xml:space="preserve">как удостоверительного знака определенного лица), хотя и формируется на базе основного письменно-двигательного </w:t>
      </w:r>
      <w:r w:rsidR="00281CB6">
        <w:rPr>
          <w:rStyle w:val="1"/>
          <w:rFonts w:ascii="Times New Roman" w:hAnsi="Times New Roman"/>
          <w:spacing w:val="0"/>
          <w:sz w:val="28"/>
        </w:rPr>
        <w:t>Ф</w:t>
      </w:r>
      <w:r w:rsidRPr="00C2333C">
        <w:rPr>
          <w:rStyle w:val="1"/>
          <w:rFonts w:ascii="Times New Roman" w:hAnsi="Times New Roman"/>
          <w:spacing w:val="0"/>
          <w:sz w:val="28"/>
        </w:rPr>
        <w:t>ДК, имеет свои особенности: больший автоматизм, большая скорость движений, отказ от полного буквенного обозначения фамилии и замена букв или части их безбуквенными начертаниями и т.п. Этим объясняется тот факт, что признаки, отображающиеся в почерковых объектах разных видов, нередко различаются в пределах ФДК навыков одного лица.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Поэтому в пределах одного вида ФДК разрабатывается базовая система признаков, которая адаптируется к различным видам объектов. При этом каждому виду присущ характерный комплекс базовых и специфических свойств и признаков.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Для отображения свойств в признаках, а также для систематизации признаков существенное значение имеет объем исследуемого объекта, в котором отображается ФДК навыков: чем больше объект, тем больше свойств ФДК в нем отображается. Заметим, что нередко из-за недостаточного объема исследуемого объекта невозможна идентификация по ФДК навыков. Так, судить об особенностях походки человека можно лишь по дорожке следов, а не по отдельному следу ноги; идентифицировать автора рукописи можно лишь в том случае, если в ней в достаточном объеме отразились письменно-речевые свойства (особенности стиля, лексики, пунктуации,</w:t>
      </w:r>
      <w:r w:rsidR="00B51572">
        <w:rPr>
          <w:rStyle w:val="1"/>
          <w:rFonts w:ascii="Times New Roman" w:hAnsi="Times New Roman"/>
          <w:spacing w:val="0"/>
          <w:sz w:val="28"/>
        </w:rPr>
        <w:t xml:space="preserve"> </w:t>
      </w:r>
      <w:r w:rsidRPr="00C2333C">
        <w:rPr>
          <w:rStyle w:val="1"/>
          <w:rFonts w:ascii="Times New Roman" w:hAnsi="Times New Roman"/>
          <w:spacing w:val="0"/>
          <w:sz w:val="28"/>
        </w:rPr>
        <w:t>орфографии), а для этого, как правило, должен быть представлен текст на нескольких страницах. Дактилографические признаки проявляются также в машинописном тексте достаточно большого объема.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Практические потребности отдельных видов ФДК (в частности, п</w:t>
      </w:r>
      <w:r w:rsidR="006811BF">
        <w:rPr>
          <w:rStyle w:val="1"/>
          <w:rFonts w:ascii="Times New Roman" w:hAnsi="Times New Roman"/>
          <w:spacing w:val="0"/>
          <w:sz w:val="28"/>
        </w:rPr>
        <w:t>о</w:t>
      </w:r>
      <w:r w:rsidRPr="00C2333C">
        <w:rPr>
          <w:rStyle w:val="1"/>
          <w:rFonts w:ascii="Times New Roman" w:hAnsi="Times New Roman"/>
          <w:spacing w:val="0"/>
          <w:sz w:val="28"/>
        </w:rPr>
        <w:t>черкового) обусловили необходимость специального изучения закономерностей отображения свойств в небольших по объему почерковых</w:t>
      </w:r>
      <w:r w:rsidR="007345B2">
        <w:rPr>
          <w:rStyle w:val="1"/>
          <w:rFonts w:ascii="Times New Roman" w:hAnsi="Times New Roman"/>
          <w:spacing w:val="0"/>
          <w:sz w:val="28"/>
        </w:rPr>
        <w:t xml:space="preserve"> </w:t>
      </w:r>
      <w:r w:rsidRPr="00C2333C">
        <w:rPr>
          <w:rStyle w:val="1"/>
          <w:rFonts w:ascii="Times New Roman" w:hAnsi="Times New Roman"/>
          <w:spacing w:val="0"/>
          <w:sz w:val="28"/>
        </w:rPr>
        <w:t xml:space="preserve">объектах - подписях, кратких записях (1 </w:t>
      </w:r>
      <w:r w:rsidR="007345B2">
        <w:rPr>
          <w:rStyle w:val="1"/>
          <w:rFonts w:ascii="Times New Roman" w:hAnsi="Times New Roman"/>
          <w:spacing w:val="0"/>
          <w:sz w:val="28"/>
        </w:rPr>
        <w:t>-</w:t>
      </w:r>
      <w:r w:rsidRPr="00C2333C">
        <w:rPr>
          <w:rStyle w:val="1"/>
          <w:rFonts w:ascii="Times New Roman" w:hAnsi="Times New Roman"/>
          <w:spacing w:val="0"/>
          <w:sz w:val="28"/>
        </w:rPr>
        <w:t xml:space="preserve"> 3 слова), текстах малого объема. Применительно к объектам такого рода необходима глубокая детализация свойств и признаков и изучение их на количественном уровне (измерение, статистический анализ), использование инструментальной техники (например, микроскопическое исследование ширины штриха) и ЭВМ, что, естественно, внесло существенные коррективы в традиционные системы признаков.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Существенным моментом для понимания закономерностей свойств, отображаемых признаками, явл</w:t>
      </w:r>
      <w:r w:rsidR="00C96874">
        <w:rPr>
          <w:rStyle w:val="1"/>
          <w:rFonts w:ascii="Times New Roman" w:hAnsi="Times New Roman"/>
          <w:spacing w:val="0"/>
          <w:sz w:val="28"/>
        </w:rPr>
        <w:t>я</w:t>
      </w:r>
      <w:r w:rsidRPr="00C2333C">
        <w:rPr>
          <w:rStyle w:val="1"/>
          <w:rFonts w:ascii="Times New Roman" w:hAnsi="Times New Roman"/>
          <w:spacing w:val="0"/>
          <w:sz w:val="28"/>
        </w:rPr>
        <w:t>ют</w:t>
      </w:r>
      <w:r w:rsidR="00C96874">
        <w:rPr>
          <w:rStyle w:val="1"/>
          <w:rFonts w:ascii="Times New Roman" w:hAnsi="Times New Roman"/>
          <w:spacing w:val="0"/>
          <w:sz w:val="28"/>
        </w:rPr>
        <w:t>с</w:t>
      </w:r>
      <w:r w:rsidRPr="00C2333C">
        <w:rPr>
          <w:rStyle w:val="1"/>
          <w:rFonts w:ascii="Times New Roman" w:hAnsi="Times New Roman"/>
          <w:spacing w:val="0"/>
          <w:sz w:val="28"/>
        </w:rPr>
        <w:t>я собственно условия отображения. Ранее уже упоминалось о том, что свойства могут быть обычными и измененными. Измененностъ их может быть обусловлена необычной обстановкой реализации ФДК навыков. Свойства могут претерпевать трансформацию (например, исполнение текста, подписи в дви</w:t>
      </w:r>
      <w:r w:rsidR="00C96874">
        <w:rPr>
          <w:rStyle w:val="1"/>
          <w:rFonts w:ascii="Times New Roman" w:hAnsi="Times New Roman"/>
          <w:spacing w:val="0"/>
          <w:sz w:val="28"/>
        </w:rPr>
        <w:t>ж</w:t>
      </w:r>
      <w:r w:rsidRPr="00C2333C">
        <w:rPr>
          <w:rStyle w:val="1"/>
          <w:rFonts w:ascii="Times New Roman" w:hAnsi="Times New Roman"/>
          <w:spacing w:val="0"/>
          <w:sz w:val="28"/>
        </w:rPr>
        <w:t xml:space="preserve">ущемся ТС), поэтому при исследовании их по признакам </w:t>
      </w:r>
      <w:r w:rsidRPr="00C2333C">
        <w:rPr>
          <w:rStyle w:val="1"/>
          <w:rFonts w:ascii="Times New Roman" w:hAnsi="Times New Roman"/>
          <w:spacing w:val="0"/>
          <w:sz w:val="28"/>
        </w:rPr>
        <w:lastRenderedPageBreak/>
        <w:t>должна учитываться возможность отображения в данных условиях св</w:t>
      </w:r>
      <w:r w:rsidR="005E6A7C">
        <w:rPr>
          <w:rStyle w:val="1"/>
          <w:rFonts w:ascii="Times New Roman" w:hAnsi="Times New Roman"/>
          <w:spacing w:val="0"/>
          <w:sz w:val="28"/>
        </w:rPr>
        <w:t>о</w:t>
      </w:r>
      <w:r w:rsidRPr="00C2333C">
        <w:rPr>
          <w:rStyle w:val="1"/>
          <w:rFonts w:ascii="Times New Roman" w:hAnsi="Times New Roman"/>
          <w:spacing w:val="0"/>
          <w:sz w:val="28"/>
        </w:rPr>
        <w:t>йст</w:t>
      </w:r>
      <w:r w:rsidR="00412ACB">
        <w:rPr>
          <w:rStyle w:val="1"/>
          <w:rFonts w:ascii="Times New Roman" w:hAnsi="Times New Roman"/>
          <w:spacing w:val="0"/>
          <w:sz w:val="28"/>
        </w:rPr>
        <w:t>в</w:t>
      </w:r>
      <w:r w:rsidRPr="00C2333C">
        <w:rPr>
          <w:rStyle w:val="1"/>
          <w:rFonts w:ascii="Times New Roman" w:hAnsi="Times New Roman"/>
          <w:spacing w:val="0"/>
          <w:sz w:val="28"/>
        </w:rPr>
        <w:t xml:space="preserve"> как в обычном их состоянии, так и в трансформированном по различным причинам. Естественно, что для идентификации наиболее важны первые. Вторые информативны в большей мере для решения диагностических задач, но, как уже отме</w:t>
      </w:r>
      <w:r w:rsidR="00412ACB">
        <w:rPr>
          <w:rStyle w:val="1"/>
          <w:rFonts w:ascii="Times New Roman" w:hAnsi="Times New Roman"/>
          <w:spacing w:val="0"/>
          <w:sz w:val="28"/>
        </w:rPr>
        <w:t>ча</w:t>
      </w:r>
      <w:r w:rsidRPr="00C2333C">
        <w:rPr>
          <w:rStyle w:val="1"/>
          <w:rFonts w:ascii="Times New Roman" w:hAnsi="Times New Roman"/>
          <w:spacing w:val="0"/>
          <w:sz w:val="28"/>
        </w:rPr>
        <w:t xml:space="preserve">лось, и они могут нести индивидуализирующею информацию и </w:t>
      </w:r>
      <w:r w:rsidR="00412ACB">
        <w:rPr>
          <w:rStyle w:val="1"/>
          <w:rFonts w:ascii="Times New Roman" w:hAnsi="Times New Roman"/>
          <w:spacing w:val="0"/>
          <w:sz w:val="28"/>
        </w:rPr>
        <w:t>б</w:t>
      </w:r>
      <w:r w:rsidRPr="00C2333C">
        <w:rPr>
          <w:rStyle w:val="1"/>
          <w:rFonts w:ascii="Times New Roman" w:hAnsi="Times New Roman"/>
          <w:spacing w:val="0"/>
          <w:sz w:val="28"/>
        </w:rPr>
        <w:t>ыть полезны для идентификации личности (особую роль эта свойства приобретают при исследовании ограниченных по объему объектов, в которых обычной индивидуализирующей информации мало).</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Учет условий происхождения признаков положен в основу деления признаков разговорного голоса в судебной фоноскопии - ординарные, патологические, спорадические </w:t>
      </w:r>
      <w:r w:rsidR="00DC19FE">
        <w:rPr>
          <w:rStyle w:val="1"/>
          <w:rFonts w:ascii="Times New Roman" w:hAnsi="Times New Roman"/>
          <w:spacing w:val="0"/>
          <w:sz w:val="28"/>
        </w:rPr>
        <w:sym w:font="Symbol" w:char="F05B"/>
      </w:r>
      <w:r w:rsidRPr="00C2333C">
        <w:rPr>
          <w:rStyle w:val="1"/>
          <w:rFonts w:ascii="Times New Roman" w:hAnsi="Times New Roman"/>
          <w:spacing w:val="0"/>
          <w:sz w:val="28"/>
        </w:rPr>
        <w:t>13</w:t>
      </w:r>
      <w:r w:rsidR="005A3094">
        <w:rPr>
          <w:rStyle w:val="1"/>
          <w:rFonts w:ascii="Times New Roman" w:hAnsi="Times New Roman"/>
          <w:spacing w:val="0"/>
          <w:sz w:val="28"/>
        </w:rPr>
        <w:t>].</w:t>
      </w:r>
      <w:r w:rsidRPr="00C2333C">
        <w:rPr>
          <w:rStyle w:val="1"/>
          <w:rFonts w:ascii="Times New Roman" w:hAnsi="Times New Roman"/>
          <w:spacing w:val="0"/>
          <w:sz w:val="28"/>
        </w:rPr>
        <w:t xml:space="preserve"> В этой области знания, где большее значение имеют комплексность и инструментальный уровень исследования, последующее деление признаков осуществляется по способу их выявления. Так, ординарные призна</w:t>
      </w:r>
      <w:r w:rsidR="00DC19FE">
        <w:rPr>
          <w:rStyle w:val="1"/>
          <w:rFonts w:ascii="Times New Roman" w:hAnsi="Times New Roman"/>
          <w:spacing w:val="0"/>
          <w:sz w:val="28"/>
        </w:rPr>
        <w:t>ки</w:t>
      </w:r>
      <w:r w:rsidRPr="00C2333C">
        <w:rPr>
          <w:rStyle w:val="1"/>
          <w:rFonts w:ascii="Times New Roman" w:hAnsi="Times New Roman"/>
          <w:spacing w:val="0"/>
          <w:sz w:val="28"/>
        </w:rPr>
        <w:t xml:space="preserve"> делятся на перцептивные и акустико-фонетические. Перцептивные выделяются с помощью слуха, акустико-фонетические состоят из физических и математических параметров. Физические, в свою очередь, образуют иерархическую систему и т.п.</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методических ц</w:t>
      </w:r>
      <w:r w:rsidR="00DC19FE">
        <w:rPr>
          <w:rStyle w:val="1"/>
          <w:rFonts w:ascii="Times New Roman" w:hAnsi="Times New Roman"/>
          <w:spacing w:val="0"/>
          <w:sz w:val="28"/>
        </w:rPr>
        <w:t>е</w:t>
      </w:r>
      <w:r w:rsidRPr="00C2333C">
        <w:rPr>
          <w:rStyle w:val="1"/>
          <w:rFonts w:ascii="Times New Roman" w:hAnsi="Times New Roman"/>
          <w:spacing w:val="0"/>
          <w:sz w:val="28"/>
        </w:rPr>
        <w:t>лях разрабатываются системы признаков, ориентированные на решение определенных типовых задач, объединяемых видом объекта по ФДК навыков (если возможно, по разновидности его реализации - например, виду рукописи, составу), объемом и условиями реализации.</w:t>
      </w:r>
    </w:p>
    <w:p w:rsidR="00C2333C" w:rsidRPr="00C2333C" w:rsidRDefault="00C2333C" w:rsidP="00DC19FE">
      <w:pPr>
        <w:pStyle w:val="a4"/>
        <w:shd w:val="clear" w:color="auto" w:fill="auto"/>
        <w:spacing w:before="240" w:after="240" w:line="276" w:lineRule="auto"/>
        <w:ind w:firstLine="0"/>
        <w:rPr>
          <w:rFonts w:ascii="Times New Roman" w:hAnsi="Times New Roman"/>
          <w:spacing w:val="0"/>
          <w:sz w:val="28"/>
        </w:rPr>
      </w:pPr>
      <w:r w:rsidRPr="00C2333C">
        <w:rPr>
          <w:rStyle w:val="1"/>
          <w:rFonts w:ascii="Times New Roman" w:hAnsi="Times New Roman"/>
          <w:spacing w:val="0"/>
          <w:sz w:val="28"/>
        </w:rPr>
        <w:t>§ 5. Задачи экспертно-идентификационных исследований ФДК</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Основная задача экспертн</w:t>
      </w:r>
      <w:r w:rsidR="0062615B">
        <w:rPr>
          <w:rStyle w:val="1"/>
          <w:rFonts w:ascii="Times New Roman" w:hAnsi="Times New Roman"/>
          <w:spacing w:val="0"/>
          <w:sz w:val="28"/>
        </w:rPr>
        <w:t>о</w:t>
      </w:r>
      <w:r w:rsidRPr="00C2333C">
        <w:rPr>
          <w:rStyle w:val="1"/>
          <w:rFonts w:ascii="Times New Roman" w:hAnsi="Times New Roman"/>
          <w:spacing w:val="0"/>
          <w:sz w:val="28"/>
        </w:rPr>
        <w:t>-идентификацион</w:t>
      </w:r>
      <w:r w:rsidR="0062615B">
        <w:rPr>
          <w:rStyle w:val="1"/>
          <w:rFonts w:ascii="Times New Roman" w:hAnsi="Times New Roman"/>
          <w:spacing w:val="0"/>
          <w:sz w:val="28"/>
        </w:rPr>
        <w:t>н</w:t>
      </w:r>
      <w:r w:rsidRPr="00C2333C">
        <w:rPr>
          <w:rStyle w:val="1"/>
          <w:rFonts w:ascii="Times New Roman" w:hAnsi="Times New Roman"/>
          <w:spacing w:val="0"/>
          <w:sz w:val="28"/>
        </w:rPr>
        <w:t>ых исследований ФДК - установление индивидуально-конкретного тождества определенного лица. Возможность ее решения обусловлена неразрывностью ФДК навыков и лица, которому принадлежит конкретный навыковый комплекс. Именно это позволяет говорить об идентификации личности по походке, голосу, почерку и т.п. Вместе с тем необходимо различать конечную</w:t>
      </w:r>
      <w:r w:rsidR="000847ED">
        <w:rPr>
          <w:rStyle w:val="1"/>
          <w:rFonts w:ascii="Times New Roman" w:hAnsi="Times New Roman"/>
          <w:spacing w:val="0"/>
          <w:sz w:val="28"/>
        </w:rPr>
        <w:t>,</w:t>
      </w:r>
      <w:r w:rsidRPr="00C2333C">
        <w:rPr>
          <w:rStyle w:val="1"/>
          <w:rFonts w:ascii="Times New Roman" w:hAnsi="Times New Roman"/>
          <w:spacing w:val="0"/>
          <w:sz w:val="28"/>
        </w:rPr>
        <w:t xml:space="preserve"> интересующую следствие и</w:t>
      </w:r>
      <w:r w:rsidRPr="00C2333C">
        <w:rPr>
          <w:rFonts w:ascii="Times New Roman" w:hAnsi="Times New Roman"/>
          <w:spacing w:val="0"/>
          <w:sz w:val="28"/>
        </w:rPr>
        <w:t xml:space="preserve"> </w:t>
      </w:r>
      <w:r w:rsidRPr="00C2333C">
        <w:rPr>
          <w:rStyle w:val="1"/>
          <w:rFonts w:ascii="Times New Roman" w:hAnsi="Times New Roman"/>
          <w:spacing w:val="0"/>
          <w:sz w:val="28"/>
        </w:rPr>
        <w:t xml:space="preserve">суд цель и специальную, экспертную. Если конечная цель - это установление конкретного лица (искомого объекта), то специальная - это выявление ФДК навыков определенного вида, принадлежащего конкретному лицу (установление идентифицируемого объекта). Эксперт не исследует конкретное лицо как определенное физическое образование. Объектом приложения его специальных познаний является индивидуальный комплекс (система) свойств ФДК навыков определенного вида. В зависимости от вида, как мы уже отмечали, различается экспертная специализация: </w:t>
      </w:r>
      <w:r w:rsidRPr="00C2333C">
        <w:rPr>
          <w:rStyle w:val="1"/>
          <w:rFonts w:ascii="Times New Roman" w:hAnsi="Times New Roman"/>
          <w:spacing w:val="0"/>
          <w:sz w:val="28"/>
        </w:rPr>
        <w:lastRenderedPageBreak/>
        <w:t>трасолог, авт</w:t>
      </w:r>
      <w:r w:rsidR="00B26C62">
        <w:rPr>
          <w:rStyle w:val="1"/>
          <w:rFonts w:ascii="Times New Roman" w:hAnsi="Times New Roman"/>
          <w:spacing w:val="0"/>
          <w:sz w:val="28"/>
        </w:rPr>
        <w:t>о</w:t>
      </w:r>
      <w:r w:rsidRPr="00C2333C">
        <w:rPr>
          <w:rStyle w:val="1"/>
          <w:rFonts w:ascii="Times New Roman" w:hAnsi="Times New Roman"/>
          <w:spacing w:val="0"/>
          <w:sz w:val="28"/>
        </w:rPr>
        <w:t xml:space="preserve">ровед, почерковед и т.д. Таким образом, специальной задачей экспертно-идентификационного исследования является установление индивидуально-конкретного тождества ФДК навыков определенного </w:t>
      </w:r>
      <w:r w:rsidR="00245484">
        <w:rPr>
          <w:rStyle w:val="1"/>
          <w:rFonts w:ascii="Times New Roman" w:hAnsi="Times New Roman"/>
          <w:spacing w:val="0"/>
          <w:sz w:val="28"/>
        </w:rPr>
        <w:t>в</w:t>
      </w:r>
      <w:r w:rsidRPr="00C2333C">
        <w:rPr>
          <w:rStyle w:val="1"/>
          <w:rFonts w:ascii="Times New Roman" w:hAnsi="Times New Roman"/>
          <w:spacing w:val="0"/>
          <w:sz w:val="28"/>
        </w:rPr>
        <w:t xml:space="preserve">ида, принадлежащего определенному лицу. Экспертом индивидуализируются походка, устная речь, голос, письменная речь, почерк, </w:t>
      </w:r>
      <w:r w:rsidR="00245484">
        <w:rPr>
          <w:rStyle w:val="1"/>
          <w:rFonts w:ascii="Times New Roman" w:hAnsi="Times New Roman"/>
          <w:spacing w:val="0"/>
          <w:sz w:val="28"/>
        </w:rPr>
        <w:t>м</w:t>
      </w:r>
      <w:r w:rsidRPr="00C2333C">
        <w:rPr>
          <w:rStyle w:val="1"/>
          <w:rFonts w:ascii="Times New Roman" w:hAnsi="Times New Roman"/>
          <w:spacing w:val="0"/>
          <w:sz w:val="28"/>
        </w:rPr>
        <w:t xml:space="preserve">ашинописный ФДК. Средством же индивидуализации являются материальные носители свойств ФДК - предметы, в которых в </w:t>
      </w:r>
      <w:r w:rsidR="00A12359">
        <w:rPr>
          <w:rStyle w:val="1"/>
          <w:rFonts w:ascii="Times New Roman" w:hAnsi="Times New Roman"/>
          <w:spacing w:val="0"/>
          <w:sz w:val="28"/>
        </w:rPr>
        <w:t>в</w:t>
      </w:r>
      <w:r w:rsidRPr="00C2333C">
        <w:rPr>
          <w:rStyle w:val="1"/>
          <w:rFonts w:ascii="Times New Roman" w:hAnsi="Times New Roman"/>
          <w:spacing w:val="0"/>
          <w:sz w:val="28"/>
        </w:rPr>
        <w:t>иде определенных признаков отражены свойства (идентифицирующие объекты)</w:t>
      </w:r>
      <w:r w:rsidR="00A12359">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Путем исследования свойств ФДК, отображенных в объекте - вещественном доказательстве и принадлежащих искомому объекту, и сравнения их со свойствами ФДК проверяемого объекта решается основная идентификационная задача, которая, однако, не является единственной.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На практике иногда - чаще всего при отсутствии в распоряжении следователя проверяемого объекта - возникает задача установления общности источника происхождения (ФДК одного лица) нескольких (не менее двух) объектов исследования. Преступление совершено, ведется поиск виновных лиц, но пока они неизвестны. В этих условиях очень важно выяснить, от одного и того же лица происходят вещественные доказательства либо к преступлению (или преступлениям) прич</w:t>
      </w:r>
      <w:r w:rsidR="004C180E">
        <w:rPr>
          <w:rStyle w:val="1"/>
          <w:rFonts w:ascii="Times New Roman" w:hAnsi="Times New Roman"/>
          <w:spacing w:val="0"/>
          <w:sz w:val="28"/>
        </w:rPr>
        <w:t>а</w:t>
      </w:r>
      <w:r w:rsidRPr="00C2333C">
        <w:rPr>
          <w:rStyle w:val="1"/>
          <w:rFonts w:ascii="Times New Roman" w:hAnsi="Times New Roman"/>
          <w:spacing w:val="0"/>
          <w:sz w:val="28"/>
        </w:rPr>
        <w:t xml:space="preserve">стны разные лица (например, крайне желательно получить ответы на такие вопросы: одним и тем же лицом или разными лицами оставлены две дорожки следов; </w:t>
      </w:r>
      <w:r w:rsidRPr="00C2333C">
        <w:rPr>
          <w:rStyle w:val="Bodytext8pt"/>
          <w:spacing w:val="0"/>
          <w:sz w:val="28"/>
          <w:lang w:val="ru-RU"/>
        </w:rPr>
        <w:t xml:space="preserve">сколько </w:t>
      </w:r>
      <w:r w:rsidRPr="00C2333C">
        <w:rPr>
          <w:rStyle w:val="1"/>
          <w:rFonts w:ascii="Times New Roman" w:hAnsi="Times New Roman"/>
          <w:spacing w:val="0"/>
          <w:sz w:val="28"/>
        </w:rPr>
        <w:t>лиц участвовало в разговоре; одним и тем же лицом или разными лицами выполнены анонимные рукописные или машинописные письма клеветнического характера).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Конечной задачей экспертно-идентификационного исследования может быть и установление общей групповой принадлежности, если решение задачи индивидуализации невозможно по каким-либо причинам (ограниченные возможности объекта или методики исследования</w:t>
      </w:r>
      <w:r w:rsidR="008A04F8">
        <w:rPr>
          <w:rStyle w:val="1"/>
          <w:rFonts w:ascii="Times New Roman" w:hAnsi="Times New Roman"/>
          <w:spacing w:val="0"/>
          <w:sz w:val="28"/>
        </w:rPr>
        <w:t>)</w:t>
      </w:r>
      <w:r w:rsidRPr="00C2333C">
        <w:rPr>
          <w:rStyle w:val="1"/>
          <w:rFonts w:ascii="Times New Roman" w:hAnsi="Times New Roman"/>
          <w:spacing w:val="0"/>
          <w:sz w:val="28"/>
        </w:rPr>
        <w:t>: следствию и суду представляется неполная информация об искомом и проверяемом объектах в виде выво</w:t>
      </w:r>
      <w:r w:rsidR="008A04F8">
        <w:rPr>
          <w:rStyle w:val="1"/>
          <w:rFonts w:ascii="Times New Roman" w:hAnsi="Times New Roman"/>
          <w:spacing w:val="0"/>
          <w:sz w:val="28"/>
        </w:rPr>
        <w:t>дов о</w:t>
      </w:r>
      <w:r w:rsidRPr="00C2333C">
        <w:rPr>
          <w:rStyle w:val="1"/>
          <w:rFonts w:ascii="Times New Roman" w:hAnsi="Times New Roman"/>
          <w:spacing w:val="0"/>
          <w:sz w:val="28"/>
        </w:rPr>
        <w:t>б общности группы, к которой они принадлежат (например, по уровню развития навыков письма на пишущей машине (высокий) исполнитель исследуемого письма и К. относятся к одной группе).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Обе идентификационные задачи из числа неосновных могут быть промежуточными при решении основной. Так, при наличии мн</w:t>
      </w:r>
      <w:r w:rsidR="008A04F8">
        <w:rPr>
          <w:rStyle w:val="1"/>
          <w:rFonts w:ascii="Times New Roman" w:hAnsi="Times New Roman"/>
          <w:spacing w:val="0"/>
          <w:sz w:val="28"/>
        </w:rPr>
        <w:t>о</w:t>
      </w:r>
      <w:r w:rsidRPr="00C2333C">
        <w:rPr>
          <w:rStyle w:val="1"/>
          <w:rFonts w:ascii="Times New Roman" w:hAnsi="Times New Roman"/>
          <w:spacing w:val="0"/>
          <w:sz w:val="28"/>
        </w:rPr>
        <w:t>жественного исследуемого объекта эксперт всегда пытается установить, не от одного ли лица он происходит. Решение вопроса об общности групповой принадлежности всегда есть результат постепенного и многоступенчатого процесса идентификации.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В рамках идентификационного процесса эксперт решает и многие другие промежуточные задачи (подзадачи), о которых более подробно будет ск</w:t>
      </w:r>
      <w:r w:rsidR="00437C3E">
        <w:rPr>
          <w:rStyle w:val="1"/>
          <w:rFonts w:ascii="Times New Roman" w:hAnsi="Times New Roman"/>
          <w:spacing w:val="0"/>
          <w:sz w:val="28"/>
        </w:rPr>
        <w:t>а</w:t>
      </w:r>
      <w:r w:rsidRPr="00C2333C">
        <w:rPr>
          <w:rStyle w:val="1"/>
          <w:rFonts w:ascii="Times New Roman" w:hAnsi="Times New Roman"/>
          <w:spacing w:val="0"/>
          <w:sz w:val="28"/>
        </w:rPr>
        <w:t>зано при рассмотрении структуры процесса решения идентификационных задач.</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Идентификационные задачи, решаемые на основе ФДК навыков, могут иметь и интеграционный характер. Они решаются с помощью комплексного исследования либо в рамках комплексной экспертизы. Например, вопрос об авторе и исполнителе в одном лице может быть решен с помощью комплексной экспертизы, к производству которой привлекаются судебные эксперты - авторовед и дактилограф. Нередко идентификационные задачи объединяются с диагностическими.</w:t>
      </w:r>
    </w:p>
    <w:p w:rsidR="00C2333C" w:rsidRPr="00C2333C" w:rsidRDefault="00C2333C" w:rsidP="00437C3E">
      <w:pPr>
        <w:pStyle w:val="a4"/>
        <w:shd w:val="clear" w:color="auto" w:fill="auto"/>
        <w:spacing w:before="240" w:line="276" w:lineRule="auto"/>
        <w:ind w:firstLine="0"/>
        <w:rPr>
          <w:rFonts w:ascii="Times New Roman" w:hAnsi="Times New Roman"/>
          <w:spacing w:val="0"/>
          <w:sz w:val="28"/>
        </w:rPr>
      </w:pPr>
      <w:r w:rsidRPr="00C2333C">
        <w:rPr>
          <w:rStyle w:val="1"/>
          <w:rFonts w:ascii="Times New Roman" w:hAnsi="Times New Roman"/>
          <w:spacing w:val="0"/>
          <w:sz w:val="28"/>
        </w:rPr>
        <w:t>§ 6. Структура процесса решения идентификационных задач при</w:t>
      </w:r>
    </w:p>
    <w:p w:rsidR="00C2333C" w:rsidRPr="00C2333C" w:rsidRDefault="00C2333C" w:rsidP="00437C3E">
      <w:pPr>
        <w:pStyle w:val="a4"/>
        <w:shd w:val="clear" w:color="auto" w:fill="auto"/>
        <w:spacing w:after="240" w:line="276" w:lineRule="auto"/>
        <w:ind w:firstLine="510"/>
        <w:rPr>
          <w:rFonts w:ascii="Times New Roman" w:hAnsi="Times New Roman"/>
          <w:spacing w:val="0"/>
          <w:sz w:val="28"/>
        </w:rPr>
      </w:pPr>
      <w:r w:rsidRPr="00C2333C">
        <w:rPr>
          <w:rStyle w:val="1"/>
          <w:rFonts w:ascii="Times New Roman" w:hAnsi="Times New Roman"/>
          <w:spacing w:val="0"/>
          <w:sz w:val="28"/>
        </w:rPr>
        <w:t>исследовании ФДК</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Процесс решения задачи имеет уровневый характер. Это означает, что решение таких задач состоит из подпроцессов, направленных на решение конечной задачи, но осуществляемых с разной глубиной и разной степенью приближения к результату. Независимо от их числа (число уровней тем больше, чем сложнее задача) в процессе исследования всегда можно выделить первый</w:t>
      </w:r>
      <w:r w:rsidR="007935B5">
        <w:rPr>
          <w:rStyle w:val="1"/>
          <w:rFonts w:ascii="Times New Roman" w:hAnsi="Times New Roman"/>
          <w:spacing w:val="0"/>
          <w:sz w:val="28"/>
        </w:rPr>
        <w:t xml:space="preserve"> </w:t>
      </w:r>
      <w:r w:rsidRPr="00C2333C">
        <w:rPr>
          <w:rStyle w:val="1"/>
          <w:rFonts w:ascii="Times New Roman" w:hAnsi="Times New Roman"/>
          <w:spacing w:val="0"/>
          <w:sz w:val="28"/>
        </w:rPr>
        <w:t>уровень, направленный на решение задачи в первом приближении или, точнее, на определение типа решаемой задачи.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Второй и последующие уровни отражают более детальные развернутые процессы исследования, включающие в себя как качественные, так и количественные методы исследования. </w:t>
      </w:r>
      <w:r w:rsidRPr="00C2333C">
        <w:rPr>
          <w:rStyle w:val="1"/>
          <w:rFonts w:ascii="Times New Roman" w:hAnsi="Times New Roman"/>
          <w:spacing w:val="0"/>
          <w:sz w:val="28"/>
          <w:lang w:val="en-US" w:eastAsia="en-US"/>
        </w:rPr>
        <w:t>Ha</w:t>
      </w:r>
      <w:r w:rsidRPr="00C2333C">
        <w:rPr>
          <w:rStyle w:val="1"/>
          <w:rFonts w:ascii="Times New Roman" w:hAnsi="Times New Roman"/>
          <w:spacing w:val="0"/>
          <w:sz w:val="28"/>
        </w:rPr>
        <w:t>приме</w:t>
      </w:r>
      <w:r w:rsidR="007935B5">
        <w:rPr>
          <w:rStyle w:val="1"/>
          <w:rFonts w:ascii="Times New Roman" w:hAnsi="Times New Roman"/>
          <w:spacing w:val="0"/>
          <w:sz w:val="28"/>
        </w:rPr>
        <w:t>р</w:t>
      </w:r>
      <w:r w:rsidRPr="00C2333C">
        <w:rPr>
          <w:rStyle w:val="1"/>
          <w:rFonts w:ascii="Times New Roman" w:hAnsi="Times New Roman"/>
          <w:spacing w:val="0"/>
          <w:sz w:val="28"/>
        </w:rPr>
        <w:t>, при решении идентификационной задачи, связанн</w:t>
      </w:r>
      <w:r w:rsidR="002F35C9">
        <w:rPr>
          <w:rStyle w:val="1"/>
          <w:rFonts w:ascii="Times New Roman" w:hAnsi="Times New Roman"/>
          <w:spacing w:val="0"/>
          <w:sz w:val="28"/>
        </w:rPr>
        <w:t>о</w:t>
      </w:r>
      <w:r w:rsidRPr="00C2333C">
        <w:rPr>
          <w:rStyle w:val="1"/>
          <w:rFonts w:ascii="Times New Roman" w:hAnsi="Times New Roman"/>
          <w:spacing w:val="0"/>
          <w:sz w:val="28"/>
        </w:rPr>
        <w:t>й с исследованием краткой и простой подписи, на этом уровне исследование проводится в основном с использованием качественно-описательных методов с включением отдельных алгоритмизированных процедур, а на третьем уровне не предполагается проведение измерений, статистического анализа и использование ЭВМ.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Деление процесса идентификационного исследования на уровни имеет наиболее общий характер. Далее выделяются этапы, на которых решаются промежуточные задачи, а этапы делятся, в свою очередь, на стадии</w:t>
      </w:r>
      <w:r w:rsidR="00B57793">
        <w:rPr>
          <w:rStyle w:val="ac"/>
          <w:rFonts w:ascii="Times New Roman" w:hAnsi="Times New Roman"/>
          <w:spacing w:val="0"/>
          <w:sz w:val="28"/>
        </w:rPr>
        <w:footnoteReference w:id="32"/>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Первый уровень решения задачи, или, как его еще называют, предварительное исследование, как правило, включает в себя: ознакомление с поступавшими материалами, осмотр (предварительный анализ) исследуемого объекта; осмотр </w:t>
      </w:r>
      <w:r w:rsidRPr="00C2333C">
        <w:rPr>
          <w:rStyle w:val="1"/>
          <w:rFonts w:ascii="Times New Roman" w:hAnsi="Times New Roman"/>
          <w:spacing w:val="0"/>
          <w:sz w:val="28"/>
        </w:rPr>
        <w:lastRenderedPageBreak/>
        <w:t>образцов (проверка и предварительный анализ), ознакомление с обстоятельствами дела и сведениями, относящимися к предмету экспертизы; предварительное сравнение исследуемого объекта и предварительная оценка его результатов.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На этих этапах эксперт определяет класс основной задачи - идентификационная, диагностическая, классификационная, проверяет, все ли необходимые для проведения идентификационного исследования объекты (вещественные доказательства, образцы) представлены. При отсутствии необходимых материалов он вправе возвратить присланные следователю или суду для дооформления.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Структура предварительного исследования зависит от вида ФДК. Но во всяком случае всегда большое место отводится органолептическим методам - визуальным, слуховым. В родах</w:t>
      </w:r>
      <w:r w:rsidR="00F368E1">
        <w:rPr>
          <w:rStyle w:val="1"/>
          <w:rFonts w:ascii="Times New Roman" w:hAnsi="Times New Roman"/>
          <w:spacing w:val="0"/>
          <w:sz w:val="28"/>
        </w:rPr>
        <w:t xml:space="preserve"> </w:t>
      </w:r>
      <w:r w:rsidRPr="00C2333C">
        <w:rPr>
          <w:rStyle w:val="1"/>
          <w:rFonts w:ascii="Times New Roman" w:hAnsi="Times New Roman"/>
          <w:spacing w:val="0"/>
          <w:sz w:val="28"/>
        </w:rPr>
        <w:t>экспертиз, предполагающих широкое использование инструментальной техники (например, в фоноскопической экспертизе</w:t>
      </w:r>
      <w:r w:rsidR="00F368E1">
        <w:rPr>
          <w:rStyle w:val="1"/>
          <w:rFonts w:ascii="Times New Roman" w:hAnsi="Times New Roman"/>
          <w:spacing w:val="0"/>
          <w:sz w:val="28"/>
        </w:rPr>
        <w:t>)</w:t>
      </w:r>
      <w:r w:rsidRPr="00C2333C">
        <w:rPr>
          <w:rStyle w:val="1"/>
          <w:rFonts w:ascii="Times New Roman" w:hAnsi="Times New Roman"/>
          <w:spacing w:val="0"/>
          <w:sz w:val="28"/>
        </w:rPr>
        <w:t>, инструментальные методы применяются уже и на этой стадии.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Осмотр (предварительный анализ</w:t>
      </w:r>
      <w:r w:rsidR="00F53854" w:rsidRPr="00F53854">
        <w:rPr>
          <w:rStyle w:val="1"/>
          <w:rFonts w:ascii="Times New Roman" w:hAnsi="Times New Roman"/>
          <w:spacing w:val="0"/>
          <w:sz w:val="28"/>
        </w:rPr>
        <w:t>)</w:t>
      </w:r>
      <w:r w:rsidR="0099103D">
        <w:rPr>
          <w:rStyle w:val="1"/>
          <w:rFonts w:ascii="Times New Roman" w:hAnsi="Times New Roman"/>
          <w:spacing w:val="0"/>
          <w:sz w:val="28"/>
        </w:rPr>
        <w:t xml:space="preserve"> </w:t>
      </w:r>
      <w:r w:rsidRPr="00C2333C">
        <w:rPr>
          <w:rStyle w:val="1"/>
          <w:rFonts w:ascii="Times New Roman" w:hAnsi="Times New Roman"/>
          <w:spacing w:val="0"/>
          <w:sz w:val="28"/>
        </w:rPr>
        <w:t xml:space="preserve">исследуемого объекта </w:t>
      </w:r>
      <w:r w:rsidR="00F53854">
        <w:rPr>
          <w:rStyle w:val="1"/>
          <w:rFonts w:ascii="Times New Roman" w:hAnsi="Times New Roman"/>
          <w:spacing w:val="0"/>
          <w:sz w:val="28"/>
        </w:rPr>
        <w:t>п</w:t>
      </w:r>
      <w:r w:rsidRPr="00C2333C">
        <w:rPr>
          <w:rStyle w:val="1"/>
          <w:rFonts w:ascii="Times New Roman" w:hAnsi="Times New Roman"/>
          <w:spacing w:val="0"/>
          <w:sz w:val="28"/>
        </w:rPr>
        <w:t>р</w:t>
      </w:r>
      <w:r w:rsidR="00F53854">
        <w:rPr>
          <w:rStyle w:val="1"/>
          <w:rFonts w:ascii="Times New Roman" w:hAnsi="Times New Roman"/>
          <w:spacing w:val="0"/>
          <w:sz w:val="28"/>
        </w:rPr>
        <w:t>о</w:t>
      </w:r>
      <w:r w:rsidRPr="00C2333C">
        <w:rPr>
          <w:rStyle w:val="1"/>
          <w:rFonts w:ascii="Times New Roman" w:hAnsi="Times New Roman"/>
          <w:spacing w:val="0"/>
          <w:sz w:val="28"/>
        </w:rPr>
        <w:t>и</w:t>
      </w:r>
      <w:r w:rsidR="00F53854">
        <w:rPr>
          <w:rStyle w:val="1"/>
          <w:rFonts w:ascii="Times New Roman" w:hAnsi="Times New Roman"/>
          <w:spacing w:val="0"/>
          <w:sz w:val="28"/>
        </w:rPr>
        <w:t>з</w:t>
      </w:r>
      <w:r w:rsidRPr="00C2333C">
        <w:rPr>
          <w:rStyle w:val="1"/>
          <w:rFonts w:ascii="Times New Roman" w:hAnsi="Times New Roman"/>
          <w:spacing w:val="0"/>
          <w:sz w:val="28"/>
        </w:rPr>
        <w:t>в</w:t>
      </w:r>
      <w:r w:rsidR="00F53854">
        <w:rPr>
          <w:rStyle w:val="1"/>
          <w:rFonts w:ascii="Times New Roman" w:hAnsi="Times New Roman"/>
          <w:spacing w:val="0"/>
          <w:sz w:val="28"/>
        </w:rPr>
        <w:t>о</w:t>
      </w:r>
      <w:r w:rsidRPr="00C2333C">
        <w:rPr>
          <w:rStyle w:val="1"/>
          <w:rFonts w:ascii="Times New Roman" w:hAnsi="Times New Roman"/>
          <w:spacing w:val="0"/>
          <w:sz w:val="28"/>
        </w:rPr>
        <w:t>дится с целью выяснить состояние объекта и его пригодность для предстоящего исследования. Проверяется, правильно ли упакован объект, не поврежден ли он в процессе транспортировки. Если объект поступил к эксперту в надлежащем состоянии, эксперт переходит к более развернутому ознакомлению с ним: изучает его объем и информативность, предварительно изучает признаки, свидетельствующие о свойствах ФДК и условиях их отображения. На этом этапе эксперт должен обращать внимание на сохранность объекта. Например, при производстве фоноскопической экспертизы необходимо строго фиксировать, нет ли на катушке или кассете трещин либо иных повреждений, склеек магнитного носит</w:t>
      </w:r>
      <w:r w:rsidR="0005587F">
        <w:rPr>
          <w:rStyle w:val="1"/>
          <w:rFonts w:ascii="Times New Roman" w:hAnsi="Times New Roman"/>
          <w:spacing w:val="0"/>
          <w:sz w:val="28"/>
        </w:rPr>
        <w:t>ел</w:t>
      </w:r>
      <w:r w:rsidRPr="00C2333C">
        <w:rPr>
          <w:rStyle w:val="1"/>
          <w:rFonts w:ascii="Times New Roman" w:hAnsi="Times New Roman"/>
          <w:spacing w:val="0"/>
          <w:sz w:val="28"/>
        </w:rPr>
        <w:t>я, если таковые имеются, каково их число и место расположения, насколько информативен объект, а при производстве судебн</w:t>
      </w:r>
      <w:r w:rsidR="00E925D7">
        <w:rPr>
          <w:rStyle w:val="1"/>
          <w:rFonts w:ascii="Times New Roman" w:hAnsi="Times New Roman"/>
          <w:spacing w:val="0"/>
          <w:sz w:val="28"/>
        </w:rPr>
        <w:t>о</w:t>
      </w:r>
      <w:r w:rsidRPr="00C2333C">
        <w:rPr>
          <w:rStyle w:val="1"/>
          <w:rFonts w:ascii="Times New Roman" w:hAnsi="Times New Roman"/>
          <w:spacing w:val="0"/>
          <w:sz w:val="28"/>
        </w:rPr>
        <w:t>-п</w:t>
      </w:r>
      <w:r w:rsidR="00847CA6">
        <w:rPr>
          <w:rStyle w:val="1"/>
          <w:rFonts w:ascii="Times New Roman" w:hAnsi="Times New Roman"/>
          <w:spacing w:val="0"/>
          <w:sz w:val="28"/>
        </w:rPr>
        <w:t>о</w:t>
      </w:r>
      <w:r w:rsidRPr="00C2333C">
        <w:rPr>
          <w:rStyle w:val="1"/>
          <w:rFonts w:ascii="Times New Roman" w:hAnsi="Times New Roman"/>
          <w:spacing w:val="0"/>
          <w:sz w:val="28"/>
        </w:rPr>
        <w:t>черковедческ</w:t>
      </w:r>
      <w:r w:rsidR="00847CA6">
        <w:rPr>
          <w:rStyle w:val="1"/>
          <w:rFonts w:ascii="Times New Roman" w:hAnsi="Times New Roman"/>
          <w:spacing w:val="0"/>
          <w:sz w:val="28"/>
        </w:rPr>
        <w:t>о</w:t>
      </w:r>
      <w:r w:rsidRPr="00C2333C">
        <w:rPr>
          <w:rStyle w:val="1"/>
          <w:rFonts w:ascii="Times New Roman" w:hAnsi="Times New Roman"/>
          <w:spacing w:val="0"/>
          <w:sz w:val="28"/>
        </w:rPr>
        <w:t xml:space="preserve">й экспертизы обязательно отмечается </w:t>
      </w:r>
      <w:r w:rsidR="007B35A7">
        <w:rPr>
          <w:rStyle w:val="1"/>
          <w:rFonts w:ascii="Times New Roman" w:hAnsi="Times New Roman"/>
          <w:spacing w:val="0"/>
          <w:sz w:val="28"/>
        </w:rPr>
        <w:t>о</w:t>
      </w:r>
      <w:r w:rsidRPr="00C2333C">
        <w:rPr>
          <w:rStyle w:val="1"/>
          <w:rFonts w:ascii="Times New Roman" w:hAnsi="Times New Roman"/>
          <w:spacing w:val="0"/>
          <w:sz w:val="28"/>
        </w:rPr>
        <w:t>бъем исследуемой рукописи (исследуемого текста</w:t>
      </w:r>
      <w:r w:rsidR="007B35A7">
        <w:rPr>
          <w:rStyle w:val="1"/>
          <w:rFonts w:ascii="Times New Roman" w:hAnsi="Times New Roman"/>
          <w:spacing w:val="0"/>
          <w:sz w:val="28"/>
        </w:rPr>
        <w:t>)</w:t>
      </w:r>
      <w:r w:rsidR="0099103D">
        <w:rPr>
          <w:rStyle w:val="1"/>
          <w:rFonts w:ascii="Times New Roman" w:hAnsi="Times New Roman"/>
          <w:spacing w:val="0"/>
          <w:sz w:val="28"/>
        </w:rPr>
        <w:t xml:space="preserve"> </w:t>
      </w:r>
      <w:r w:rsidRPr="00C2333C">
        <w:rPr>
          <w:rStyle w:val="1"/>
          <w:rFonts w:ascii="Times New Roman" w:hAnsi="Times New Roman"/>
          <w:spacing w:val="0"/>
          <w:sz w:val="28"/>
        </w:rPr>
        <w:t>- большой, средний или малый либо вообще это краткая запись.</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Одновременно э</w:t>
      </w:r>
      <w:r w:rsidR="007B35A7">
        <w:rPr>
          <w:rStyle w:val="1"/>
          <w:rFonts w:ascii="Times New Roman" w:hAnsi="Times New Roman"/>
          <w:spacing w:val="0"/>
          <w:sz w:val="28"/>
        </w:rPr>
        <w:t>ксп</w:t>
      </w:r>
      <w:r w:rsidRPr="00C2333C">
        <w:rPr>
          <w:rStyle w:val="1"/>
          <w:rFonts w:ascii="Times New Roman" w:hAnsi="Times New Roman"/>
          <w:spacing w:val="0"/>
          <w:sz w:val="28"/>
        </w:rPr>
        <w:t>ерт проверяет, пригоден ли объект вообще для дальнейшего исследования. Так, если нужно установить исполнителя рукописи, а в распоряжение эксперта представлен очень краткий и простой объект (например, вместо подписи выполнен элементарный крестик</w:t>
      </w:r>
      <w:r w:rsidR="000847ED">
        <w:rPr>
          <w:rStyle w:val="1"/>
          <w:rFonts w:ascii="Times New Roman" w:hAnsi="Times New Roman"/>
          <w:spacing w:val="0"/>
          <w:sz w:val="28"/>
        </w:rPr>
        <w:t>,</w:t>
      </w:r>
      <w:r w:rsidRPr="00C2333C">
        <w:rPr>
          <w:rStyle w:val="1"/>
          <w:rFonts w:ascii="Times New Roman" w:hAnsi="Times New Roman"/>
          <w:spacing w:val="0"/>
          <w:sz w:val="28"/>
        </w:rPr>
        <w:t xml:space="preserve"> он принимает решение о нецелесообразности исследования и в соответствии со ст. 82 УПК дает сообщение о невозможности ответа на поставленный вопрос п</w:t>
      </w:r>
      <w:r w:rsidR="007B35A7">
        <w:rPr>
          <w:rStyle w:val="1"/>
          <w:rFonts w:ascii="Times New Roman" w:hAnsi="Times New Roman"/>
          <w:spacing w:val="0"/>
          <w:sz w:val="28"/>
        </w:rPr>
        <w:t>о</w:t>
      </w:r>
      <w:r w:rsidRPr="00C2333C">
        <w:rPr>
          <w:rStyle w:val="1"/>
          <w:rFonts w:ascii="Times New Roman" w:hAnsi="Times New Roman"/>
          <w:spacing w:val="0"/>
          <w:sz w:val="28"/>
        </w:rPr>
        <w:t xml:space="preserve"> существу.</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Правда, случаи такого рода редки. Обычно эксперт проводит исследование, несмотря на ограниченный объем объекта.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Осмотр образцов (предварительный анализ и их проверка</w:t>
      </w:r>
      <w:r w:rsidR="009A2026">
        <w:rPr>
          <w:rStyle w:val="1"/>
          <w:rFonts w:ascii="Times New Roman" w:hAnsi="Times New Roman"/>
          <w:spacing w:val="0"/>
          <w:sz w:val="28"/>
        </w:rPr>
        <w:t>)</w:t>
      </w:r>
      <w:r w:rsidR="0099103D">
        <w:rPr>
          <w:rStyle w:val="1"/>
          <w:rFonts w:ascii="Times New Roman" w:hAnsi="Times New Roman"/>
          <w:spacing w:val="0"/>
          <w:sz w:val="28"/>
        </w:rPr>
        <w:t xml:space="preserve"> </w:t>
      </w:r>
      <w:r w:rsidRPr="00C2333C">
        <w:rPr>
          <w:rStyle w:val="1"/>
          <w:rFonts w:ascii="Times New Roman" w:hAnsi="Times New Roman"/>
          <w:spacing w:val="0"/>
          <w:sz w:val="28"/>
        </w:rPr>
        <w:t xml:space="preserve">проводится в основном в целях предварительного выяснения сопоставимости сравнительного материала, его достаточности по объему и соответствия по качеству для дальнейшего исследования. Эксперт также должен обращать внимание на "броские" общие и частные признаки, на их вариативность и ее пределы. В случае недостаточности образцов </w:t>
      </w:r>
      <w:r w:rsidR="009A2026">
        <w:rPr>
          <w:rStyle w:val="1"/>
          <w:rFonts w:ascii="Times New Roman" w:hAnsi="Times New Roman"/>
          <w:spacing w:val="0"/>
          <w:sz w:val="28"/>
        </w:rPr>
        <w:t>э</w:t>
      </w:r>
      <w:r w:rsidRPr="00C2333C">
        <w:rPr>
          <w:rStyle w:val="1"/>
          <w:rFonts w:ascii="Times New Roman" w:hAnsi="Times New Roman"/>
          <w:spacing w:val="0"/>
          <w:sz w:val="28"/>
        </w:rPr>
        <w:t>ксперт возбуждает ходатайство</w:t>
      </w:r>
      <w:r w:rsidR="009A2026">
        <w:rPr>
          <w:rStyle w:val="1"/>
          <w:rFonts w:ascii="Times New Roman" w:hAnsi="Times New Roman"/>
          <w:spacing w:val="0"/>
          <w:sz w:val="28"/>
        </w:rPr>
        <w:t xml:space="preserve"> </w:t>
      </w:r>
      <w:r w:rsidRPr="00C2333C">
        <w:rPr>
          <w:rStyle w:val="1"/>
          <w:rFonts w:ascii="Times New Roman" w:hAnsi="Times New Roman"/>
          <w:spacing w:val="0"/>
          <w:sz w:val="28"/>
        </w:rPr>
        <w:t>о представлении ему дополнительных сравнительных материалов.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При ознакомлении с обстоятельствами дела и сведениями, относящимися к предмету экспертизы, эксперт изучает материалы, содержащие информацию о возникновении исследуемого объекта, условиях получения образцов и о проверяемом лице. Например, существенными для предстоящего исследования будут сведения о том, что дорожка следов оставлена человеком, находившимся в состоянии алкогольного опьянения тяжелой или средней степени; при производстве фоноскопических исследований эксперт должен располагать сведениями о месте, времени и условиях записи (не работали ли вблизи какие-либо приборы, машины и оборудование в момент записи - кондиционер, автомашина и </w:t>
      </w:r>
      <w:r w:rsidRPr="00C2333C">
        <w:rPr>
          <w:rStyle w:val="BodytextSpacing1pt"/>
          <w:spacing w:val="0"/>
          <w:sz w:val="28"/>
        </w:rPr>
        <w:t>т.п.</w:t>
      </w:r>
      <w:r w:rsidR="0043178F">
        <w:rPr>
          <w:rStyle w:val="BodytextSpacing1pt"/>
          <w:spacing w:val="0"/>
          <w:sz w:val="28"/>
        </w:rPr>
        <w:t>)</w:t>
      </w:r>
      <w:r w:rsidRPr="00C2333C">
        <w:rPr>
          <w:rStyle w:val="BodytextSpacing1pt"/>
          <w:spacing w:val="0"/>
          <w:sz w:val="28"/>
        </w:rPr>
        <w:t>;</w:t>
      </w:r>
      <w:r w:rsidR="0043178F">
        <w:rPr>
          <w:rStyle w:val="BodytextSpacing1pt"/>
          <w:spacing w:val="0"/>
          <w:sz w:val="28"/>
        </w:rPr>
        <w:t xml:space="preserve"> о</w:t>
      </w:r>
      <w:r w:rsidRPr="00C2333C">
        <w:rPr>
          <w:rStyle w:val="1"/>
          <w:rFonts w:ascii="Times New Roman" w:hAnsi="Times New Roman"/>
          <w:spacing w:val="0"/>
          <w:sz w:val="28"/>
        </w:rPr>
        <w:t xml:space="preserve"> типе использованного микрофона - встроенный или выносной, месте его нахожде</w:t>
      </w:r>
      <w:r w:rsidR="00365DA4">
        <w:rPr>
          <w:rStyle w:val="1"/>
          <w:rFonts w:ascii="Times New Roman" w:hAnsi="Times New Roman"/>
          <w:spacing w:val="0"/>
          <w:sz w:val="28"/>
        </w:rPr>
        <w:t>ни</w:t>
      </w:r>
      <w:r w:rsidRPr="00C2333C">
        <w:rPr>
          <w:rStyle w:val="1"/>
          <w:rFonts w:ascii="Times New Roman" w:hAnsi="Times New Roman"/>
          <w:spacing w:val="0"/>
          <w:sz w:val="28"/>
        </w:rPr>
        <w:t xml:space="preserve">я в момент записи; </w:t>
      </w:r>
      <w:r w:rsidR="00365DA4">
        <w:rPr>
          <w:rStyle w:val="1"/>
          <w:rFonts w:ascii="Times New Roman" w:hAnsi="Times New Roman"/>
          <w:spacing w:val="0"/>
          <w:sz w:val="28"/>
        </w:rPr>
        <w:t>о</w:t>
      </w:r>
      <w:r w:rsidRPr="00C2333C">
        <w:rPr>
          <w:rStyle w:val="1"/>
          <w:rFonts w:ascii="Times New Roman" w:hAnsi="Times New Roman"/>
          <w:spacing w:val="0"/>
          <w:sz w:val="28"/>
        </w:rPr>
        <w:t xml:space="preserve"> ремонте магнитофона после записи и т.п. Для эксперта-почерковеда важны все сведения об условиях выполнения рукописи, например, о том, что исследуемая записка была исполнена в движущемся ТС (автомашине</w:t>
      </w:r>
      <w:r w:rsidR="00365DA4">
        <w:rPr>
          <w:rStyle w:val="1"/>
          <w:rFonts w:ascii="Times New Roman" w:hAnsi="Times New Roman"/>
          <w:spacing w:val="0"/>
          <w:sz w:val="28"/>
        </w:rPr>
        <w:t>)</w:t>
      </w:r>
      <w:r w:rsidR="0099103D">
        <w:rPr>
          <w:rStyle w:val="1"/>
          <w:rFonts w:ascii="Times New Roman" w:hAnsi="Times New Roman"/>
          <w:spacing w:val="0"/>
          <w:sz w:val="28"/>
        </w:rPr>
        <w:t xml:space="preserve"> </w:t>
      </w:r>
      <w:r w:rsidRPr="00C2333C">
        <w:rPr>
          <w:rStyle w:val="1"/>
          <w:rFonts w:ascii="Times New Roman" w:hAnsi="Times New Roman"/>
          <w:spacing w:val="0"/>
          <w:sz w:val="28"/>
        </w:rPr>
        <w:t xml:space="preserve">и </w:t>
      </w:r>
      <w:r w:rsidRPr="00C2333C">
        <w:rPr>
          <w:rStyle w:val="BodytextSpacing1pt"/>
          <w:spacing w:val="0"/>
          <w:sz w:val="28"/>
        </w:rPr>
        <w:t>т.п.;</w:t>
      </w:r>
      <w:r w:rsidRPr="00C2333C">
        <w:rPr>
          <w:rStyle w:val="1"/>
          <w:rFonts w:ascii="Times New Roman" w:hAnsi="Times New Roman"/>
          <w:spacing w:val="0"/>
          <w:sz w:val="28"/>
        </w:rPr>
        <w:t xml:space="preserve"> при исследовании дактилографического ФДК необходимы сведения о марке пишущей машины, времени ее эксплуатации, о ремонте и т.п.</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Не менее важны сведения о проверяемом лице. Например, при производстве судебно-фоноскопической экспертизы необходимо располагать сведениями о месте формирования у лица навыков устной речи, месте его работы и виде деятельности, месте проживания, </w:t>
      </w:r>
      <w:r w:rsidRPr="00C2333C">
        <w:rPr>
          <w:rStyle w:val="BodytextSpacing1pt"/>
          <w:spacing w:val="0"/>
          <w:sz w:val="28"/>
        </w:rPr>
        <w:t>т.е.</w:t>
      </w:r>
      <w:r w:rsidRPr="00C2333C">
        <w:rPr>
          <w:rStyle w:val="1"/>
          <w:rFonts w:ascii="Times New Roman" w:hAnsi="Times New Roman"/>
          <w:spacing w:val="0"/>
          <w:sz w:val="28"/>
        </w:rPr>
        <w:t xml:space="preserve"> об условиях, влияющих на фонетические и другие особенности произношения и дефекты речи; при производстве судебных автороведческих, судебно-почерковедческих и судебных дактилографических экспертиз в ряде случаев важно располагать сведениями о времени и месте рождения лица, месте формирования у него навыков письменной речи, о ег</w:t>
      </w:r>
      <w:r w:rsidR="00A84389">
        <w:rPr>
          <w:rStyle w:val="1"/>
          <w:rFonts w:ascii="Times New Roman" w:hAnsi="Times New Roman"/>
          <w:spacing w:val="0"/>
          <w:sz w:val="28"/>
        </w:rPr>
        <w:t>о</w:t>
      </w:r>
      <w:r w:rsidRPr="00C2333C">
        <w:rPr>
          <w:rStyle w:val="1"/>
          <w:rFonts w:ascii="Times New Roman" w:hAnsi="Times New Roman"/>
          <w:spacing w:val="0"/>
          <w:sz w:val="28"/>
        </w:rPr>
        <w:t xml:space="preserve"> профессии, умении рисовать и писать специальными шрифтами, а также всеми сведениями, касающимися состояния здоровья этого человека (о имеющихся у него физических недостатках, перенесенных им заболеваниях, функциональных нарушениях, связанных с алкогольным и наркотическим опьянением</w:t>
      </w:r>
      <w:r w:rsidR="000847ED">
        <w:rPr>
          <w:rStyle w:val="1"/>
          <w:rFonts w:ascii="Times New Roman" w:hAnsi="Times New Roman"/>
          <w:spacing w:val="0"/>
          <w:sz w:val="28"/>
        </w:rPr>
        <w:t>,</w:t>
      </w:r>
      <w:r w:rsidRPr="00C2333C">
        <w:rPr>
          <w:rStyle w:val="1"/>
          <w:rFonts w:ascii="Times New Roman" w:hAnsi="Times New Roman"/>
          <w:spacing w:val="0"/>
          <w:sz w:val="28"/>
        </w:rPr>
        <w:t xml:space="preserve"> </w:t>
      </w:r>
      <w:r w:rsidRPr="00C2333C">
        <w:rPr>
          <w:rStyle w:val="BodytextSpacing1pt"/>
          <w:spacing w:val="0"/>
          <w:sz w:val="28"/>
        </w:rPr>
        <w:t>т.е.</w:t>
      </w:r>
      <w:r w:rsidRPr="00C2333C">
        <w:rPr>
          <w:rStyle w:val="1"/>
          <w:rFonts w:ascii="Times New Roman" w:hAnsi="Times New Roman"/>
          <w:spacing w:val="0"/>
          <w:sz w:val="28"/>
        </w:rPr>
        <w:t xml:space="preserve"> сведениями обо всем, что могло повлиять на процесс письма. Подобного рода обстоятельства с учетом результатов предшествовавших этапов имеют существенное значение </w:t>
      </w:r>
      <w:r w:rsidRPr="00C2333C">
        <w:rPr>
          <w:rStyle w:val="1"/>
          <w:rFonts w:ascii="Times New Roman" w:hAnsi="Times New Roman"/>
          <w:spacing w:val="0"/>
          <w:sz w:val="28"/>
        </w:rPr>
        <w:lastRenderedPageBreak/>
        <w:t>для конкретизации типа решаемой задачи и объяснения устанавливаемых в дальнейшем совпадений - различий признаков. Если необходимые эксперту сведения о проверяе</w:t>
      </w:r>
      <w:r w:rsidR="00040A50">
        <w:rPr>
          <w:rStyle w:val="1"/>
          <w:rFonts w:ascii="Times New Roman" w:hAnsi="Times New Roman"/>
          <w:spacing w:val="0"/>
          <w:sz w:val="28"/>
        </w:rPr>
        <w:t>мом</w:t>
      </w:r>
      <w:r w:rsidRPr="00C2333C">
        <w:rPr>
          <w:rStyle w:val="1"/>
          <w:rFonts w:ascii="Times New Roman" w:hAnsi="Times New Roman"/>
          <w:spacing w:val="0"/>
          <w:sz w:val="28"/>
        </w:rPr>
        <w:t xml:space="preserve"> лице не представлены следователем, он вправе сделать по этому поведу соответствующий запрос.</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предварительных сравнениях исследуемого объекта с образцами и оценке результатов такого сравнения эксперт оперирует признаками, выявленными на предшествующих этапах, ставя перед собой цель - установить совпадения и различия и интерпретировать их под углем зрения формирования общих и частных экспертных версий. Общая версия - это сложившееся у эксперта предположение об индивидуально-конкретном тождестве соответствующего ФДК (лице</w:t>
      </w:r>
      <w:r w:rsidR="008F3FAC">
        <w:rPr>
          <w:rStyle w:val="1"/>
          <w:rFonts w:ascii="Times New Roman" w:hAnsi="Times New Roman"/>
          <w:spacing w:val="0"/>
          <w:sz w:val="28"/>
        </w:rPr>
        <w:t>)</w:t>
      </w:r>
      <w:r w:rsidRPr="00C2333C">
        <w:rPr>
          <w:rStyle w:val="1"/>
          <w:rFonts w:ascii="Times New Roman" w:hAnsi="Times New Roman"/>
          <w:spacing w:val="0"/>
          <w:sz w:val="28"/>
        </w:rPr>
        <w:t xml:space="preserve">, а частная - предположение об условиях его реализации. Например, общей экспертной версией при производстве </w:t>
      </w:r>
      <w:r w:rsidR="00284BE7">
        <w:rPr>
          <w:rStyle w:val="1"/>
          <w:rFonts w:ascii="Times New Roman" w:hAnsi="Times New Roman"/>
          <w:spacing w:val="0"/>
          <w:sz w:val="28"/>
          <w:lang w:eastAsia="en-US"/>
        </w:rPr>
        <w:t>с</w:t>
      </w:r>
      <w:r w:rsidR="008F3FAC">
        <w:rPr>
          <w:rStyle w:val="1"/>
          <w:rFonts w:ascii="Times New Roman" w:hAnsi="Times New Roman"/>
          <w:spacing w:val="0"/>
          <w:sz w:val="28"/>
          <w:lang w:eastAsia="en-US"/>
        </w:rPr>
        <w:t>уд</w:t>
      </w:r>
      <w:r w:rsidRPr="00C2333C">
        <w:rPr>
          <w:rStyle w:val="1"/>
          <w:rFonts w:ascii="Times New Roman" w:hAnsi="Times New Roman"/>
          <w:spacing w:val="0"/>
          <w:sz w:val="28"/>
        </w:rPr>
        <w:t>ебно-почерковедческой экспертизы будет основанное на предварительном исследовании материалов предположение о т</w:t>
      </w:r>
      <w:r w:rsidR="008F3FAC">
        <w:rPr>
          <w:rStyle w:val="1"/>
          <w:rFonts w:ascii="Times New Roman" w:hAnsi="Times New Roman"/>
          <w:spacing w:val="0"/>
          <w:sz w:val="28"/>
        </w:rPr>
        <w:t>о</w:t>
      </w:r>
      <w:r w:rsidRPr="00C2333C">
        <w:rPr>
          <w:rStyle w:val="1"/>
          <w:rFonts w:ascii="Times New Roman" w:hAnsi="Times New Roman"/>
          <w:spacing w:val="0"/>
          <w:sz w:val="28"/>
        </w:rPr>
        <w:t>м, что исследуемая рукопись вероятнее всего выполнена К., а частной - сопутствующее общей версии предположение, что рукопись выполнена К. скорее всего в необычных условиях - стоя, при вертикально</w:t>
      </w:r>
      <w:r w:rsidR="008F3FAC">
        <w:rPr>
          <w:rStyle w:val="1"/>
          <w:rFonts w:ascii="Times New Roman" w:hAnsi="Times New Roman"/>
          <w:spacing w:val="0"/>
          <w:sz w:val="28"/>
        </w:rPr>
        <w:t>м</w:t>
      </w:r>
      <w:r w:rsidRPr="00C2333C">
        <w:rPr>
          <w:rStyle w:val="1"/>
          <w:rFonts w:ascii="Times New Roman" w:hAnsi="Times New Roman"/>
          <w:spacing w:val="0"/>
          <w:sz w:val="28"/>
        </w:rPr>
        <w:t xml:space="preserve"> расположении листа бумаги на стене.</w:t>
      </w:r>
    </w:p>
    <w:p w:rsidR="00C2333C" w:rsidRPr="00C2333C" w:rsidRDefault="00C2333C" w:rsidP="00C2333C">
      <w:pPr>
        <w:pStyle w:val="a4"/>
        <w:shd w:val="clear" w:color="auto" w:fill="auto"/>
        <w:tabs>
          <w:tab w:val="center" w:pos="3664"/>
        </w:tabs>
        <w:spacing w:line="276" w:lineRule="auto"/>
        <w:ind w:firstLine="709"/>
        <w:rPr>
          <w:rFonts w:ascii="Times New Roman" w:hAnsi="Times New Roman"/>
          <w:spacing w:val="0"/>
          <w:sz w:val="28"/>
        </w:rPr>
      </w:pPr>
      <w:r w:rsidRPr="00C2333C">
        <w:rPr>
          <w:rStyle w:val="1"/>
          <w:rFonts w:ascii="Times New Roman" w:hAnsi="Times New Roman"/>
          <w:spacing w:val="0"/>
          <w:sz w:val="28"/>
        </w:rPr>
        <w:t>При выдвижении экспертных версий эксперт как бы синтезирует ранее "добытую" информацию о пригодности объекта для исследования, достаточности сравнительного материала и сведений об обстоятельствах дела, относящихся к предмету экспертизы, уточняет тип задачи. После этого он составляет план дальнейших исследований, т.е. решает, продолжать исследование либо приостановить его и возбудить ходатайство о представлении дополнительных сравнительных материалов и сведений либо вообще возвратить материалы с сообщением о невозможности решения вопроса по существу.</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Заметим</w:t>
      </w:r>
      <w:r w:rsidR="00E962D9">
        <w:rPr>
          <w:rStyle w:val="1"/>
          <w:rFonts w:ascii="Times New Roman" w:hAnsi="Times New Roman"/>
          <w:spacing w:val="0"/>
          <w:sz w:val="28"/>
        </w:rPr>
        <w:t>,</w:t>
      </w:r>
      <w:r w:rsidRPr="00C2333C">
        <w:rPr>
          <w:rStyle w:val="1"/>
          <w:rFonts w:ascii="Times New Roman" w:hAnsi="Times New Roman"/>
          <w:spacing w:val="0"/>
          <w:sz w:val="28"/>
        </w:rPr>
        <w:t xml:space="preserve"> что в отдельных случаях эксперт может не ограничиться составлением ходатайства о представлении дополнительных сравнительных материалов, но и заявить о необходимости личного участия в их получении. Например, если эксперту важно проверить, в нужном ли темпе были выполнены экспериментальные образцы, он заявляет об этом следователю или судье, назначившему экспертизу, и сам участвует в отобрании образцов.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Приняв решение о продолжении исследования, эксперт должен предусмотреть все, что касается технической подготовки, если </w:t>
      </w:r>
      <w:r w:rsidR="00B3114E">
        <w:rPr>
          <w:rStyle w:val="1"/>
          <w:rFonts w:ascii="Times New Roman" w:hAnsi="Times New Roman"/>
          <w:spacing w:val="0"/>
          <w:sz w:val="28"/>
        </w:rPr>
        <w:t>о</w:t>
      </w:r>
      <w:r w:rsidRPr="00C2333C">
        <w:rPr>
          <w:rStyle w:val="1"/>
          <w:rFonts w:ascii="Times New Roman" w:hAnsi="Times New Roman"/>
          <w:spacing w:val="0"/>
          <w:sz w:val="28"/>
        </w:rPr>
        <w:t>на необходима и не была осуществлена раньше, выбирать в соответствии с типом задачи методы и мето</w:t>
      </w:r>
      <w:r w:rsidRPr="00C2333C">
        <w:rPr>
          <w:rStyle w:val="1"/>
          <w:rFonts w:ascii="Times New Roman" w:hAnsi="Times New Roman"/>
          <w:spacing w:val="0"/>
          <w:sz w:val="28"/>
        </w:rPr>
        <w:lastRenderedPageBreak/>
        <w:t>дики, определить план дальнейшей работы. Так, например, при производстве судебно-фо</w:t>
      </w:r>
      <w:r w:rsidR="00E47439">
        <w:rPr>
          <w:rStyle w:val="1"/>
          <w:rFonts w:ascii="Times New Roman" w:hAnsi="Times New Roman"/>
          <w:spacing w:val="0"/>
          <w:sz w:val="28"/>
        </w:rPr>
        <w:t>но</w:t>
      </w:r>
      <w:r w:rsidRPr="00C2333C">
        <w:rPr>
          <w:rStyle w:val="1"/>
          <w:rFonts w:ascii="Times New Roman" w:hAnsi="Times New Roman"/>
          <w:spacing w:val="0"/>
          <w:sz w:val="28"/>
        </w:rPr>
        <w:t>скопической экспертизы необходимо освободить исследуемую фонозапись от посторонних шумов и т.п.</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Основное содержание дальнейшего исследования (2-й уровень) существенно зависит от вида ФДК и решаемой задачи, не всегда оно характеризуется постепенностью, многоступенчатостью, наличием этапов вспомогательного характера и этапов исследования различных групп идентификационных признаков. Структура исследования в разных предметных областях экспертизы имеет свою специфику [4; 6; 13</w:t>
      </w:r>
      <w:r w:rsidR="0026261B">
        <w:rPr>
          <w:rStyle w:val="1"/>
          <w:rFonts w:ascii="Times New Roman" w:hAnsi="Times New Roman"/>
          <w:spacing w:val="0"/>
          <w:sz w:val="28"/>
        </w:rPr>
        <w:t>]</w:t>
      </w:r>
      <w:r w:rsidRPr="00C2333C">
        <w:rPr>
          <w:rStyle w:val="1"/>
          <w:rFonts w:ascii="Times New Roman" w:hAnsi="Times New Roman"/>
          <w:spacing w:val="0"/>
          <w:sz w:val="28"/>
        </w:rPr>
        <w:t xml:space="preserve">, но чаще всего </w:t>
      </w:r>
      <w:r w:rsidR="00B3114E">
        <w:rPr>
          <w:rStyle w:val="1"/>
          <w:rFonts w:ascii="Times New Roman" w:hAnsi="Times New Roman"/>
          <w:spacing w:val="0"/>
          <w:sz w:val="28"/>
        </w:rPr>
        <w:t>о</w:t>
      </w:r>
      <w:r w:rsidRPr="00C2333C">
        <w:rPr>
          <w:rStyle w:val="1"/>
          <w:rFonts w:ascii="Times New Roman" w:hAnsi="Times New Roman"/>
          <w:spacing w:val="0"/>
          <w:sz w:val="28"/>
        </w:rPr>
        <w:t>на складывается из следующих этапов:</w:t>
      </w:r>
    </w:p>
    <w:p w:rsidR="00C2333C" w:rsidRPr="00E47439" w:rsidRDefault="00FF103C" w:rsidP="00E47439">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1) </w:t>
      </w:r>
      <w:r w:rsidR="00C2333C" w:rsidRPr="00C2333C">
        <w:rPr>
          <w:rStyle w:val="1"/>
          <w:rFonts w:ascii="Times New Roman" w:hAnsi="Times New Roman"/>
          <w:spacing w:val="0"/>
          <w:sz w:val="28"/>
        </w:rPr>
        <w:t>определение информативности объекта для решения идентификационной задачи данного типа;</w:t>
      </w:r>
    </w:p>
    <w:p w:rsidR="00C2333C" w:rsidRPr="00E47439" w:rsidRDefault="00FF103C" w:rsidP="00E47439">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w:t>
      </w:r>
      <w:r w:rsidR="00C2333C" w:rsidRPr="00C2333C">
        <w:rPr>
          <w:rStyle w:val="1"/>
          <w:rFonts w:ascii="Times New Roman" w:hAnsi="Times New Roman"/>
          <w:spacing w:val="0"/>
          <w:sz w:val="28"/>
        </w:rPr>
        <w:t xml:space="preserve"> установление условий отображения ФДК навыков (решение подзадачи диагностического характера</w:t>
      </w:r>
      <w:r>
        <w:rPr>
          <w:rStyle w:val="1"/>
          <w:rFonts w:ascii="Times New Roman" w:hAnsi="Times New Roman"/>
          <w:spacing w:val="0"/>
          <w:sz w:val="28"/>
        </w:rPr>
        <w:t>)</w:t>
      </w:r>
      <w:r w:rsidR="00C2333C" w:rsidRPr="00C2333C">
        <w:rPr>
          <w:rStyle w:val="1"/>
          <w:rFonts w:ascii="Times New Roman" w:hAnsi="Times New Roman"/>
          <w:spacing w:val="0"/>
          <w:sz w:val="28"/>
        </w:rPr>
        <w:t>;</w:t>
      </w:r>
    </w:p>
    <w:p w:rsidR="00C2333C" w:rsidRPr="00E47439" w:rsidRDefault="00FF103C" w:rsidP="00E47439">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3)</w:t>
      </w:r>
      <w:r w:rsidR="00C2333C" w:rsidRPr="00C2333C">
        <w:rPr>
          <w:rStyle w:val="1"/>
          <w:rFonts w:ascii="Times New Roman" w:hAnsi="Times New Roman"/>
          <w:spacing w:val="0"/>
          <w:sz w:val="28"/>
        </w:rPr>
        <w:t xml:space="preserve"> исследование общих признаков</w:t>
      </w:r>
      <w:r>
        <w:rPr>
          <w:rStyle w:val="1"/>
          <w:rFonts w:ascii="Times New Roman" w:hAnsi="Times New Roman"/>
          <w:spacing w:val="0"/>
          <w:sz w:val="28"/>
        </w:rPr>
        <w:t>;</w:t>
      </w:r>
    </w:p>
    <w:p w:rsidR="00C2333C" w:rsidRPr="00E47439" w:rsidRDefault="00C2333C" w:rsidP="00C2333C">
      <w:pPr>
        <w:pStyle w:val="a4"/>
        <w:shd w:val="clear" w:color="auto" w:fill="auto"/>
        <w:spacing w:line="276" w:lineRule="auto"/>
        <w:ind w:firstLine="709"/>
        <w:rPr>
          <w:rStyle w:val="1"/>
          <w:rFonts w:ascii="Times New Roman" w:hAnsi="Times New Roman"/>
          <w:spacing w:val="0"/>
          <w:sz w:val="28"/>
        </w:rPr>
      </w:pPr>
      <w:r w:rsidRPr="00C2333C">
        <w:rPr>
          <w:rStyle w:val="1"/>
          <w:rFonts w:ascii="Times New Roman" w:hAnsi="Times New Roman"/>
          <w:spacing w:val="0"/>
          <w:sz w:val="28"/>
        </w:rPr>
        <w:t>4</w:t>
      </w:r>
      <w:r w:rsidR="00FF103C">
        <w:rPr>
          <w:rStyle w:val="1"/>
          <w:rFonts w:ascii="Times New Roman" w:hAnsi="Times New Roman"/>
          <w:spacing w:val="0"/>
          <w:sz w:val="28"/>
        </w:rPr>
        <w:t>)</w:t>
      </w:r>
      <w:r w:rsidR="0099103D">
        <w:rPr>
          <w:rStyle w:val="1"/>
          <w:rFonts w:ascii="Times New Roman" w:hAnsi="Times New Roman"/>
          <w:spacing w:val="0"/>
          <w:sz w:val="28"/>
        </w:rPr>
        <w:t xml:space="preserve"> </w:t>
      </w:r>
      <w:r w:rsidRPr="00C2333C">
        <w:rPr>
          <w:rStyle w:val="1"/>
          <w:rFonts w:ascii="Times New Roman" w:hAnsi="Times New Roman"/>
          <w:spacing w:val="0"/>
          <w:sz w:val="28"/>
        </w:rPr>
        <w:t>исследование частных признаков;</w:t>
      </w:r>
    </w:p>
    <w:p w:rsidR="00C2333C" w:rsidRPr="00E47439" w:rsidRDefault="00FF103C" w:rsidP="00E47439">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5) </w:t>
      </w:r>
      <w:r w:rsidR="00C2333C" w:rsidRPr="00C2333C">
        <w:rPr>
          <w:rStyle w:val="1"/>
          <w:rFonts w:ascii="Times New Roman" w:hAnsi="Times New Roman"/>
          <w:spacing w:val="0"/>
          <w:sz w:val="28"/>
        </w:rPr>
        <w:t xml:space="preserve">заключительная </w:t>
      </w:r>
      <w:r w:rsidR="003D0607">
        <w:rPr>
          <w:rStyle w:val="1"/>
          <w:rFonts w:ascii="Times New Roman" w:hAnsi="Times New Roman"/>
          <w:spacing w:val="0"/>
          <w:sz w:val="28"/>
        </w:rPr>
        <w:t>о</w:t>
      </w:r>
      <w:r w:rsidR="00C2333C" w:rsidRPr="00C2333C">
        <w:rPr>
          <w:rStyle w:val="1"/>
          <w:rFonts w:ascii="Times New Roman" w:hAnsi="Times New Roman"/>
          <w:spacing w:val="0"/>
          <w:sz w:val="28"/>
        </w:rPr>
        <w:t>цен</w:t>
      </w:r>
      <w:r w:rsidR="003D0607">
        <w:rPr>
          <w:rStyle w:val="1"/>
          <w:rFonts w:ascii="Times New Roman" w:hAnsi="Times New Roman"/>
          <w:spacing w:val="0"/>
          <w:sz w:val="28"/>
        </w:rPr>
        <w:t>к</w:t>
      </w:r>
      <w:r w:rsidR="00C2333C" w:rsidRPr="00C2333C">
        <w:rPr>
          <w:rStyle w:val="1"/>
          <w:rFonts w:ascii="Times New Roman" w:hAnsi="Times New Roman"/>
          <w:spacing w:val="0"/>
          <w:sz w:val="28"/>
        </w:rPr>
        <w:t>а результатов исследования и формирование экспертного вывода.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Информативность объекта в первом приближении определяется в процессе предварительного исследования, но окончательно вопрос </w:t>
      </w:r>
      <w:r w:rsidR="003A22DB">
        <w:rPr>
          <w:rStyle w:val="1"/>
          <w:rFonts w:ascii="Times New Roman" w:hAnsi="Times New Roman"/>
          <w:spacing w:val="0"/>
          <w:sz w:val="28"/>
        </w:rPr>
        <w:t>о</w:t>
      </w:r>
      <w:r w:rsidRPr="00C2333C">
        <w:rPr>
          <w:rStyle w:val="1"/>
          <w:rFonts w:ascii="Times New Roman" w:hAnsi="Times New Roman"/>
          <w:spacing w:val="0"/>
          <w:sz w:val="28"/>
        </w:rPr>
        <w:t xml:space="preserve"> пригодности объекта на этом этапе решается только в самых очевидных случаях.</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Здесь же на основе традиционных, качественно-описательных и специально разработанных количественных методов определяется объем содержащейся в исследуемом объекте информации, если это существенно для последующег выбора соответствующих, наиболее адекватных методов.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К специально разработанным количественным методам относится метод определения априорной информативности подписи в целях решения вопроса </w:t>
      </w:r>
      <w:r w:rsidR="003A22DB">
        <w:rPr>
          <w:rStyle w:val="1"/>
          <w:rFonts w:ascii="Times New Roman" w:hAnsi="Times New Roman"/>
          <w:spacing w:val="0"/>
          <w:sz w:val="28"/>
        </w:rPr>
        <w:t>о</w:t>
      </w:r>
      <w:r w:rsidRPr="00C2333C">
        <w:rPr>
          <w:rStyle w:val="1"/>
          <w:rFonts w:ascii="Times New Roman" w:hAnsi="Times New Roman"/>
          <w:spacing w:val="0"/>
          <w:sz w:val="28"/>
        </w:rPr>
        <w:t xml:space="preserve"> ее подлинности-неподлинности при отсутствии явных признаков необычного выполнения [8]. Выбор методики решения основной идентификационной задачи определяется тем, к</w:t>
      </w:r>
      <w:r w:rsidR="00F46C39">
        <w:rPr>
          <w:rStyle w:val="1"/>
          <w:rFonts w:ascii="Times New Roman" w:hAnsi="Times New Roman"/>
          <w:spacing w:val="0"/>
          <w:sz w:val="28"/>
        </w:rPr>
        <w:t xml:space="preserve"> </w:t>
      </w:r>
      <w:r w:rsidRPr="00C2333C">
        <w:rPr>
          <w:rStyle w:val="1"/>
          <w:rFonts w:ascii="Times New Roman" w:hAnsi="Times New Roman"/>
          <w:spacing w:val="0"/>
          <w:sz w:val="28"/>
        </w:rPr>
        <w:t>какой категории будет отнесена подпись по объему содержащейся в ней информации.</w:t>
      </w:r>
    </w:p>
    <w:p w:rsidR="00F46C39" w:rsidRDefault="00C2333C" w:rsidP="00C2333C">
      <w:pPr>
        <w:pStyle w:val="a4"/>
        <w:shd w:val="clear" w:color="auto" w:fill="auto"/>
        <w:spacing w:line="276" w:lineRule="auto"/>
        <w:ind w:firstLine="709"/>
        <w:rPr>
          <w:rStyle w:val="1"/>
          <w:rFonts w:ascii="Times New Roman" w:hAnsi="Times New Roman"/>
          <w:spacing w:val="0"/>
          <w:sz w:val="28"/>
        </w:rPr>
      </w:pPr>
      <w:r w:rsidRPr="00C2333C">
        <w:rPr>
          <w:rStyle w:val="1"/>
          <w:rFonts w:ascii="Times New Roman" w:hAnsi="Times New Roman"/>
          <w:spacing w:val="0"/>
          <w:sz w:val="28"/>
        </w:rPr>
        <w:t>На данном этапе в зависимости от применяемых методов определения априорной информативности могут быть выделе</w:t>
      </w:r>
      <w:r w:rsidR="00F46C39">
        <w:rPr>
          <w:rStyle w:val="1"/>
          <w:rFonts w:ascii="Times New Roman" w:hAnsi="Times New Roman"/>
          <w:spacing w:val="0"/>
          <w:sz w:val="28"/>
        </w:rPr>
        <w:t>ны</w:t>
      </w:r>
      <w:r w:rsidRPr="00C2333C">
        <w:rPr>
          <w:rStyle w:val="1"/>
          <w:rFonts w:ascii="Times New Roman" w:hAnsi="Times New Roman"/>
          <w:spacing w:val="0"/>
          <w:sz w:val="28"/>
        </w:rPr>
        <w:t xml:space="preserve"> соответствующие стадии. Так, исследование подписей с помощью количественного алгоритмизированного метода предусматривает:</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разбиение исследуемой подписи на звенья; выделение информативных признаков (компонент информативности</w:t>
      </w:r>
      <w:r w:rsidR="00F46C39">
        <w:rPr>
          <w:rStyle w:val="1"/>
          <w:rFonts w:ascii="Times New Roman" w:hAnsi="Times New Roman"/>
          <w:spacing w:val="0"/>
          <w:sz w:val="28"/>
        </w:rPr>
        <w:t>)</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определение значимости выделенных компонент; оценка (количественное определение) информативности (объема информации) подписи.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Установление условий отображения ФДК в объекте экспертизы предусматривает решение диагностической подзадачи в идентификационном процессе и предпринимается для того, чтобы выяснить, какие свойства - обычные или измененные - отобразились в объекте - носителе ФДК, каким было это отображение - прямым или трансформированным. Так, при производстве судебно-фоноскопической экспертизы необходимо изучить не только голос, записанный на магнитной пленке, но и установить следующие ситуационные факторы: </w:t>
      </w:r>
      <w:r w:rsidR="002A0168">
        <w:rPr>
          <w:rStyle w:val="1"/>
          <w:rFonts w:ascii="Times New Roman" w:hAnsi="Times New Roman"/>
          <w:spacing w:val="0"/>
          <w:sz w:val="28"/>
        </w:rPr>
        <w:t>сво</w:t>
      </w:r>
      <w:r w:rsidRPr="00C2333C">
        <w:rPr>
          <w:rStyle w:val="1"/>
          <w:rFonts w:ascii="Times New Roman" w:hAnsi="Times New Roman"/>
          <w:spacing w:val="0"/>
          <w:sz w:val="28"/>
        </w:rPr>
        <w:t>йства магнитофона, вносящего изменения во время звукозаписи; акустический фон (шум улицы, работа радиосети и т.п.); время и место записи; состояние говорящих (эмоциональное, психическое, наличие болезни и т.п.).</w:t>
      </w:r>
    </w:p>
    <w:p w:rsidR="009D3C33"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Решение диагностической задачи - сложный многоступенчатый процесс, состоящий из</w:t>
      </w:r>
      <w:r w:rsidR="009D3C33">
        <w:rPr>
          <w:rStyle w:val="1"/>
          <w:rFonts w:ascii="Times New Roman" w:hAnsi="Times New Roman"/>
          <w:spacing w:val="0"/>
          <w:sz w:val="28"/>
        </w:rPr>
        <w:t xml:space="preserve"> </w:t>
      </w:r>
      <w:r w:rsidRPr="00C2333C">
        <w:rPr>
          <w:rStyle w:val="1"/>
          <w:rFonts w:ascii="Times New Roman" w:hAnsi="Times New Roman"/>
          <w:spacing w:val="0"/>
          <w:sz w:val="28"/>
        </w:rPr>
        <w:t xml:space="preserve">последовательного решения целого ряда подзадач (вплоть до выяснения конкретных условий отображения </w:t>
      </w:r>
      <w:r w:rsidR="009D3C33">
        <w:rPr>
          <w:rStyle w:val="1"/>
          <w:rFonts w:ascii="Times New Roman" w:hAnsi="Times New Roman"/>
          <w:spacing w:val="0"/>
          <w:sz w:val="28"/>
        </w:rPr>
        <w:t>ФДК</w:t>
      </w:r>
      <w:r w:rsidRPr="00C2333C">
        <w:rPr>
          <w:rStyle w:val="1"/>
          <w:rFonts w:ascii="Times New Roman" w:hAnsi="Times New Roman"/>
          <w:spacing w:val="0"/>
          <w:sz w:val="28"/>
        </w:rPr>
        <w:t>, образующих целую иерархическую систему (рис</w:t>
      </w:r>
      <w:r w:rsidR="009D3C33">
        <w:rPr>
          <w:rStyle w:val="1"/>
          <w:rFonts w:ascii="Times New Roman" w:hAnsi="Times New Roman"/>
          <w:spacing w:val="0"/>
          <w:sz w:val="28"/>
        </w:rPr>
        <w:t>. 9</w:t>
      </w:r>
      <w:r w:rsidRPr="00C2333C">
        <w:rPr>
          <w:rStyle w:val="1"/>
          <w:rFonts w:ascii="Times New Roman" w:hAnsi="Times New Roman"/>
          <w:spacing w:val="0"/>
          <w:sz w:val="28"/>
        </w:rPr>
        <w:t>).</w:t>
      </w:r>
    </w:p>
    <w:p w:rsidR="00F31627" w:rsidRPr="00C2333C" w:rsidRDefault="006522A5" w:rsidP="00F420E8">
      <w:pPr>
        <w:pStyle w:val="a4"/>
        <w:shd w:val="clear" w:color="auto" w:fill="auto"/>
        <w:spacing w:line="276" w:lineRule="auto"/>
        <w:ind w:firstLine="1560"/>
        <w:rPr>
          <w:rFonts w:ascii="Times New Roman" w:hAnsi="Times New Roman"/>
          <w:spacing w:val="0"/>
          <w:sz w:val="28"/>
        </w:rPr>
      </w:pPr>
      <w:r>
        <w:rPr>
          <w:rFonts w:ascii="Times New Roman" w:hAnsi="Times New Roman"/>
          <w:noProof/>
          <w:spacing w:val="0"/>
          <w:sz w:val="28"/>
        </w:rPr>
        <w:drawing>
          <wp:inline distT="0" distB="0" distL="0" distR="0">
            <wp:extent cx="4696991" cy="3996000"/>
            <wp:effectExtent l="0" t="0" r="889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ЭКИ Рисунок9.jpg"/>
                    <pic:cNvPicPr/>
                  </pic:nvPicPr>
                  <pic:blipFill>
                    <a:blip r:embed="rId20">
                      <a:extLst>
                        <a:ext uri="{28A0092B-C50C-407E-A947-70E740481C1C}">
                          <a14:useLocalDpi xmlns:a14="http://schemas.microsoft.com/office/drawing/2010/main" val="0"/>
                        </a:ext>
                      </a:extLst>
                    </a:blip>
                    <a:stretch>
                      <a:fillRect/>
                    </a:stretch>
                  </pic:blipFill>
                  <pic:spPr>
                    <a:xfrm>
                      <a:off x="0" y="0"/>
                      <a:ext cx="4696991" cy="3996000"/>
                    </a:xfrm>
                    <a:prstGeom prst="rect">
                      <a:avLst/>
                    </a:prstGeom>
                  </pic:spPr>
                </pic:pic>
              </a:graphicData>
            </a:graphic>
          </wp:inline>
        </w:drawing>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Решить диагностическую подзадачу на уровне установления конкретн</w:t>
      </w:r>
      <w:r w:rsidR="000638BF">
        <w:rPr>
          <w:rStyle w:val="1"/>
          <w:rFonts w:ascii="Times New Roman" w:hAnsi="Times New Roman"/>
          <w:spacing w:val="0"/>
          <w:sz w:val="28"/>
        </w:rPr>
        <w:t>о</w:t>
      </w:r>
      <w:r w:rsidRPr="00C2333C">
        <w:rPr>
          <w:rStyle w:val="1"/>
          <w:rFonts w:ascii="Times New Roman" w:hAnsi="Times New Roman"/>
          <w:spacing w:val="0"/>
          <w:sz w:val="28"/>
        </w:rPr>
        <w:t>й "сбивающей" причины не всегда представляется возможным и в этом нет необ</w:t>
      </w:r>
      <w:r w:rsidRPr="00C2333C">
        <w:rPr>
          <w:rStyle w:val="1"/>
          <w:rFonts w:ascii="Times New Roman" w:hAnsi="Times New Roman"/>
          <w:spacing w:val="0"/>
          <w:sz w:val="28"/>
        </w:rPr>
        <w:lastRenderedPageBreak/>
        <w:t>ходимости в каждом случае производства экспертиз. Для правильной интерпретации совпадений и различий признаков при идентификации чаще всего достаточно установить группу причин, включаю</w:t>
      </w:r>
      <w:r w:rsidR="006865CE">
        <w:rPr>
          <w:rStyle w:val="1"/>
          <w:rFonts w:ascii="Times New Roman" w:hAnsi="Times New Roman"/>
          <w:spacing w:val="0"/>
          <w:sz w:val="28"/>
        </w:rPr>
        <w:t>щ</w:t>
      </w:r>
      <w:r w:rsidRPr="00C2333C">
        <w:rPr>
          <w:rStyle w:val="1"/>
          <w:rFonts w:ascii="Times New Roman" w:hAnsi="Times New Roman"/>
          <w:spacing w:val="0"/>
          <w:sz w:val="28"/>
        </w:rPr>
        <w:t>ую в виде альтернатив отдельные, конкретные причины.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Применительно к некоторым видам ФДК разработаны алгоритмизированные количественные методы (методики) решения диагностическ</w:t>
      </w:r>
      <w:r w:rsidR="006865CE">
        <w:rPr>
          <w:rStyle w:val="1"/>
          <w:rFonts w:ascii="Times New Roman" w:hAnsi="Times New Roman"/>
          <w:spacing w:val="0"/>
          <w:sz w:val="28"/>
        </w:rPr>
        <w:t>и</w:t>
      </w:r>
      <w:r w:rsidRPr="00C2333C">
        <w:rPr>
          <w:rStyle w:val="1"/>
          <w:rFonts w:ascii="Times New Roman" w:hAnsi="Times New Roman"/>
          <w:spacing w:val="0"/>
          <w:sz w:val="28"/>
        </w:rPr>
        <w:t>х задач. Они, естественно, применяются в идентификационном процессе. Например, в судебном почерковедении имеются основанные на вероятностном моделировании количественные методы установления факта выполнения текстов намеренно из</w:t>
      </w:r>
      <w:r w:rsidR="006865CE">
        <w:rPr>
          <w:rStyle w:val="1"/>
          <w:rFonts w:ascii="Times New Roman" w:hAnsi="Times New Roman"/>
          <w:spacing w:val="0"/>
          <w:sz w:val="28"/>
        </w:rPr>
        <w:t>м</w:t>
      </w:r>
      <w:r w:rsidRPr="00C2333C">
        <w:rPr>
          <w:rStyle w:val="1"/>
          <w:rFonts w:ascii="Times New Roman" w:hAnsi="Times New Roman"/>
          <w:spacing w:val="0"/>
          <w:sz w:val="28"/>
        </w:rPr>
        <w:t>ененным почерком (скорописным способом</w:t>
      </w:r>
      <w:r w:rsidRPr="00C2333C">
        <w:rPr>
          <w:rStyle w:val="BodytextItalic"/>
          <w:rFonts w:ascii="Times New Roman" w:hAnsi="Times New Roman"/>
          <w:i w:val="0"/>
          <w:spacing w:val="0"/>
          <w:sz w:val="28"/>
        </w:rPr>
        <w:t>),</w:t>
      </w:r>
      <w:r w:rsidRPr="00C2333C">
        <w:rPr>
          <w:rStyle w:val="1"/>
          <w:rFonts w:ascii="Times New Roman" w:hAnsi="Times New Roman"/>
          <w:spacing w:val="0"/>
          <w:sz w:val="28"/>
        </w:rPr>
        <w:t xml:space="preserve"> левой рукой, лицами по</w:t>
      </w:r>
      <w:r w:rsidR="000253F1">
        <w:rPr>
          <w:rStyle w:val="1"/>
          <w:rFonts w:ascii="Times New Roman" w:hAnsi="Times New Roman"/>
          <w:spacing w:val="0"/>
          <w:sz w:val="28"/>
        </w:rPr>
        <w:t>жи</w:t>
      </w:r>
      <w:r w:rsidRPr="00C2333C">
        <w:rPr>
          <w:rStyle w:val="1"/>
          <w:rFonts w:ascii="Times New Roman" w:hAnsi="Times New Roman"/>
          <w:spacing w:val="0"/>
          <w:sz w:val="28"/>
        </w:rPr>
        <w:t>лого и старческого возраста и т</w:t>
      </w:r>
      <w:r w:rsidR="000253F1">
        <w:rPr>
          <w:rStyle w:val="1"/>
          <w:rFonts w:ascii="Times New Roman" w:hAnsi="Times New Roman"/>
          <w:spacing w:val="0"/>
          <w:sz w:val="28"/>
        </w:rPr>
        <w:t>.</w:t>
      </w:r>
      <w:r w:rsidRPr="00C2333C">
        <w:rPr>
          <w:rStyle w:val="1"/>
          <w:rFonts w:ascii="Times New Roman" w:hAnsi="Times New Roman"/>
          <w:spacing w:val="0"/>
          <w:sz w:val="28"/>
        </w:rPr>
        <w:t xml:space="preserve">п. С учетом результатов </w:t>
      </w:r>
      <w:r w:rsidRPr="00C2333C">
        <w:rPr>
          <w:rFonts w:ascii="Times New Roman" w:hAnsi="Times New Roman"/>
          <w:spacing w:val="0"/>
          <w:sz w:val="28"/>
        </w:rPr>
        <w:t xml:space="preserve">этого этапа </w:t>
      </w:r>
      <w:r w:rsidRPr="00C2333C">
        <w:rPr>
          <w:rStyle w:val="1"/>
          <w:rFonts w:ascii="Times New Roman" w:hAnsi="Times New Roman"/>
          <w:spacing w:val="0"/>
          <w:sz w:val="28"/>
        </w:rPr>
        <w:t>при необходимости проводятся экспертные эксперимент</w:t>
      </w:r>
      <w:r w:rsidR="000253F1">
        <w:rPr>
          <w:rStyle w:val="1"/>
          <w:rFonts w:ascii="Times New Roman" w:hAnsi="Times New Roman"/>
          <w:spacing w:val="0"/>
          <w:sz w:val="28"/>
        </w:rPr>
        <w:t>ы</w:t>
      </w:r>
      <w:r w:rsidRPr="00C2333C">
        <w:rPr>
          <w:rStyle w:val="1"/>
          <w:rFonts w:ascii="Times New Roman" w:hAnsi="Times New Roman"/>
          <w:spacing w:val="0"/>
          <w:sz w:val="28"/>
        </w:rPr>
        <w:t xml:space="preserve"> </w:t>
      </w:r>
      <w:r w:rsidR="000253F1">
        <w:rPr>
          <w:rStyle w:val="BodytextItalic"/>
          <w:rFonts w:ascii="Times New Roman" w:hAnsi="Times New Roman"/>
          <w:i w:val="0"/>
          <w:spacing w:val="0"/>
          <w:sz w:val="28"/>
        </w:rPr>
        <w:t>и</w:t>
      </w:r>
      <w:r w:rsidRPr="00C2333C">
        <w:rPr>
          <w:rStyle w:val="1"/>
          <w:rFonts w:ascii="Times New Roman" w:hAnsi="Times New Roman"/>
          <w:spacing w:val="0"/>
          <w:sz w:val="28"/>
        </w:rPr>
        <w:t xml:space="preserve"> запрашиваются дополнительные сравнительные материалы.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916A46">
        <w:rPr>
          <w:rStyle w:val="1"/>
          <w:rFonts w:ascii="Times New Roman" w:hAnsi="Times New Roman"/>
          <w:spacing w:val="0"/>
          <w:sz w:val="28"/>
          <w:u w:val="single"/>
        </w:rPr>
        <w:t>Иссл</w:t>
      </w:r>
      <w:r w:rsidR="00916A46" w:rsidRPr="00916A46">
        <w:rPr>
          <w:rStyle w:val="1"/>
          <w:rFonts w:ascii="Times New Roman" w:hAnsi="Times New Roman"/>
          <w:spacing w:val="0"/>
          <w:sz w:val="28"/>
          <w:u w:val="single"/>
        </w:rPr>
        <w:t>едо</w:t>
      </w:r>
      <w:r w:rsidRPr="00916A46">
        <w:rPr>
          <w:rStyle w:val="1"/>
          <w:rFonts w:ascii="Times New Roman" w:hAnsi="Times New Roman"/>
          <w:spacing w:val="0"/>
          <w:sz w:val="28"/>
          <w:u w:val="single"/>
        </w:rPr>
        <w:t>ва</w:t>
      </w:r>
      <w:r w:rsidR="00916A46" w:rsidRPr="00916A46">
        <w:rPr>
          <w:rStyle w:val="1"/>
          <w:rFonts w:ascii="Times New Roman" w:hAnsi="Times New Roman"/>
          <w:spacing w:val="0"/>
          <w:sz w:val="28"/>
          <w:u w:val="single"/>
        </w:rPr>
        <w:t>н</w:t>
      </w:r>
      <w:r w:rsidRPr="00916A46">
        <w:rPr>
          <w:rStyle w:val="1"/>
          <w:rFonts w:ascii="Times New Roman" w:hAnsi="Times New Roman"/>
          <w:spacing w:val="0"/>
          <w:sz w:val="28"/>
          <w:u w:val="single"/>
        </w:rPr>
        <w:t>ие</w:t>
      </w:r>
      <w:r w:rsidR="00916A46" w:rsidRPr="00916A46">
        <w:rPr>
          <w:rStyle w:val="1"/>
          <w:rFonts w:ascii="Times New Roman" w:hAnsi="Times New Roman"/>
          <w:spacing w:val="0"/>
          <w:sz w:val="28"/>
          <w:u w:val="single"/>
        </w:rPr>
        <w:t xml:space="preserve"> </w:t>
      </w:r>
      <w:r w:rsidRPr="00916A46">
        <w:rPr>
          <w:rStyle w:val="1"/>
          <w:rFonts w:ascii="Times New Roman" w:hAnsi="Times New Roman"/>
          <w:spacing w:val="0"/>
          <w:sz w:val="28"/>
          <w:u w:val="single"/>
        </w:rPr>
        <w:t>об</w:t>
      </w:r>
      <w:r w:rsidR="00916A46" w:rsidRPr="00916A46">
        <w:rPr>
          <w:rStyle w:val="1"/>
          <w:rFonts w:ascii="Times New Roman" w:hAnsi="Times New Roman"/>
          <w:spacing w:val="0"/>
          <w:sz w:val="28"/>
          <w:u w:val="single"/>
        </w:rPr>
        <w:t>щи</w:t>
      </w:r>
      <w:r w:rsidRPr="00916A46">
        <w:rPr>
          <w:rStyle w:val="1"/>
          <w:rFonts w:ascii="Times New Roman" w:hAnsi="Times New Roman"/>
          <w:spacing w:val="0"/>
          <w:sz w:val="28"/>
          <w:u w:val="single"/>
        </w:rPr>
        <w:t>х</w:t>
      </w:r>
      <w:r w:rsidR="00916A46" w:rsidRPr="00916A46">
        <w:rPr>
          <w:rStyle w:val="1"/>
          <w:rFonts w:ascii="Times New Roman" w:hAnsi="Times New Roman"/>
          <w:spacing w:val="0"/>
          <w:sz w:val="28"/>
          <w:u w:val="single"/>
        </w:rPr>
        <w:t xml:space="preserve"> </w:t>
      </w:r>
      <w:r w:rsidR="00916A46" w:rsidRPr="00916A46">
        <w:rPr>
          <w:rStyle w:val="HeaderorfooterLucidaSansUnicode"/>
          <w:rFonts w:ascii="Times New Roman" w:hAnsi="Times New Roman"/>
          <w:b w:val="0"/>
          <w:spacing w:val="0"/>
          <w:sz w:val="28"/>
          <w:u w:val="single"/>
        </w:rPr>
        <w:t>п</w:t>
      </w:r>
      <w:r w:rsidRPr="00916A46">
        <w:rPr>
          <w:rStyle w:val="1"/>
          <w:rFonts w:ascii="Times New Roman" w:hAnsi="Times New Roman"/>
          <w:spacing w:val="0"/>
          <w:sz w:val="28"/>
          <w:u w:val="single"/>
        </w:rPr>
        <w:t>риз</w:t>
      </w:r>
      <w:r w:rsidR="00916A46" w:rsidRPr="00916A46">
        <w:rPr>
          <w:rStyle w:val="1"/>
          <w:rFonts w:ascii="Times New Roman" w:hAnsi="Times New Roman"/>
          <w:spacing w:val="0"/>
          <w:sz w:val="28"/>
          <w:u w:val="single"/>
        </w:rPr>
        <w:t>н</w:t>
      </w:r>
      <w:r w:rsidRPr="00916A46">
        <w:rPr>
          <w:rStyle w:val="1"/>
          <w:rFonts w:ascii="Times New Roman" w:hAnsi="Times New Roman"/>
          <w:spacing w:val="0"/>
          <w:sz w:val="28"/>
          <w:u w:val="single"/>
        </w:rPr>
        <w:t>ак</w:t>
      </w:r>
      <w:r w:rsidR="00916A46" w:rsidRPr="00916A46">
        <w:rPr>
          <w:rStyle w:val="1"/>
          <w:rFonts w:ascii="Times New Roman" w:hAnsi="Times New Roman"/>
          <w:spacing w:val="0"/>
          <w:sz w:val="28"/>
          <w:u w:val="single"/>
        </w:rPr>
        <w:t>о</w:t>
      </w:r>
      <w:r w:rsidRPr="00916A46">
        <w:rPr>
          <w:rStyle w:val="1"/>
          <w:rFonts w:ascii="Times New Roman" w:hAnsi="Times New Roman"/>
          <w:spacing w:val="0"/>
          <w:sz w:val="28"/>
          <w:u w:val="single"/>
        </w:rPr>
        <w:t>в</w:t>
      </w:r>
      <w:r w:rsidRPr="00C2333C">
        <w:rPr>
          <w:rStyle w:val="1"/>
          <w:rFonts w:ascii="Times New Roman" w:hAnsi="Times New Roman"/>
          <w:spacing w:val="0"/>
          <w:sz w:val="28"/>
        </w:rPr>
        <w:t xml:space="preserve"> проводится в целях их изучения в исследуемом объекте и образцах, сравнения и оценки под углом </w:t>
      </w:r>
      <w:r w:rsidR="00916A46">
        <w:rPr>
          <w:rStyle w:val="1"/>
          <w:rFonts w:ascii="Times New Roman" w:hAnsi="Times New Roman"/>
          <w:spacing w:val="0"/>
          <w:sz w:val="28"/>
        </w:rPr>
        <w:t>зр</w:t>
      </w:r>
      <w:r w:rsidRPr="00C2333C">
        <w:rPr>
          <w:rStyle w:val="1"/>
          <w:rFonts w:ascii="Times New Roman" w:hAnsi="Times New Roman"/>
          <w:spacing w:val="0"/>
          <w:sz w:val="28"/>
        </w:rPr>
        <w:t xml:space="preserve">ения общности их групповой принадлежности. На этом этапе при существенном различии общих признаков может быть принято отрицательнее решение о конкретном ФДК навыков, а следовательно, и лице, которому этот ФДК принадлежит. Например, существенными </w:t>
      </w:r>
      <w:r w:rsidRPr="001935E7">
        <w:rPr>
          <w:rStyle w:val="Bodytext65pt"/>
          <w:rFonts w:ascii="Times New Roman" w:hAnsi="Times New Roman"/>
          <w:smallCaps w:val="0"/>
          <w:sz w:val="28"/>
        </w:rPr>
        <w:t>явля</w:t>
      </w:r>
      <w:r w:rsidR="001935E7">
        <w:rPr>
          <w:rStyle w:val="Bodytext65pt"/>
          <w:rFonts w:ascii="Times New Roman" w:hAnsi="Times New Roman"/>
          <w:smallCaps w:val="0"/>
          <w:sz w:val="28"/>
        </w:rPr>
        <w:t>ю</w:t>
      </w:r>
      <w:r w:rsidRPr="001935E7">
        <w:rPr>
          <w:rStyle w:val="Bodytext65pt"/>
          <w:rFonts w:ascii="Times New Roman" w:hAnsi="Times New Roman"/>
          <w:smallCaps w:val="0"/>
          <w:sz w:val="28"/>
        </w:rPr>
        <w:t xml:space="preserve">тся </w:t>
      </w:r>
      <w:r w:rsidRPr="00C2333C">
        <w:rPr>
          <w:rStyle w:val="1"/>
          <w:rFonts w:ascii="Times New Roman" w:hAnsi="Times New Roman"/>
          <w:spacing w:val="0"/>
          <w:sz w:val="28"/>
        </w:rPr>
        <w:t>различия в степени выработанности почерка, степени совершенства системы движений. Если рукопись</w:t>
      </w:r>
      <w:r w:rsidR="001935E7">
        <w:rPr>
          <w:rStyle w:val="1"/>
          <w:rFonts w:ascii="Times New Roman" w:hAnsi="Times New Roman"/>
          <w:spacing w:val="0"/>
          <w:sz w:val="28"/>
        </w:rPr>
        <w:t xml:space="preserve"> </w:t>
      </w:r>
      <w:r w:rsidRPr="00C2333C">
        <w:rPr>
          <w:rStyle w:val="1"/>
          <w:rFonts w:ascii="Times New Roman" w:hAnsi="Times New Roman"/>
          <w:spacing w:val="0"/>
          <w:sz w:val="28"/>
        </w:rPr>
        <w:t>выполнена высоковыработанным п</w:t>
      </w:r>
      <w:r w:rsidR="006811BF">
        <w:rPr>
          <w:rStyle w:val="1"/>
          <w:rFonts w:ascii="Times New Roman" w:hAnsi="Times New Roman"/>
          <w:spacing w:val="0"/>
          <w:sz w:val="28"/>
        </w:rPr>
        <w:t>о</w:t>
      </w:r>
      <w:r w:rsidRPr="00C2333C">
        <w:rPr>
          <w:rStyle w:val="1"/>
          <w:rFonts w:ascii="Times New Roman" w:hAnsi="Times New Roman"/>
          <w:spacing w:val="0"/>
          <w:sz w:val="28"/>
        </w:rPr>
        <w:t>черк</w:t>
      </w:r>
      <w:r w:rsidR="006811BF">
        <w:rPr>
          <w:rStyle w:val="1"/>
          <w:rFonts w:ascii="Times New Roman" w:hAnsi="Times New Roman"/>
          <w:spacing w:val="0"/>
          <w:sz w:val="28"/>
        </w:rPr>
        <w:t>о</w:t>
      </w:r>
      <w:r w:rsidRPr="00C2333C">
        <w:rPr>
          <w:rStyle w:val="1"/>
          <w:rFonts w:ascii="Times New Roman" w:hAnsi="Times New Roman"/>
          <w:spacing w:val="0"/>
          <w:sz w:val="28"/>
        </w:rPr>
        <w:t>м, а п</w:t>
      </w:r>
      <w:r w:rsidR="006811BF">
        <w:rPr>
          <w:rStyle w:val="1"/>
          <w:rFonts w:ascii="Times New Roman" w:hAnsi="Times New Roman"/>
          <w:spacing w:val="0"/>
          <w:sz w:val="28"/>
        </w:rPr>
        <w:t>о</w:t>
      </w:r>
      <w:r w:rsidRPr="00C2333C">
        <w:rPr>
          <w:rStyle w:val="1"/>
          <w:rFonts w:ascii="Times New Roman" w:hAnsi="Times New Roman"/>
          <w:spacing w:val="0"/>
          <w:sz w:val="28"/>
        </w:rPr>
        <w:t>черк предполагае</w:t>
      </w:r>
      <w:r w:rsidR="001935E7">
        <w:rPr>
          <w:rStyle w:val="1"/>
          <w:rFonts w:ascii="Times New Roman" w:hAnsi="Times New Roman"/>
          <w:spacing w:val="0"/>
          <w:sz w:val="28"/>
        </w:rPr>
        <w:t>мого</w:t>
      </w:r>
      <w:r w:rsidRPr="00C2333C">
        <w:rPr>
          <w:rStyle w:val="1"/>
          <w:rFonts w:ascii="Times New Roman" w:hAnsi="Times New Roman"/>
          <w:spacing w:val="0"/>
          <w:sz w:val="28"/>
        </w:rPr>
        <w:t xml:space="preserve"> исп</w:t>
      </w:r>
      <w:r w:rsidR="001935E7">
        <w:rPr>
          <w:rStyle w:val="1"/>
          <w:rFonts w:ascii="Times New Roman" w:hAnsi="Times New Roman"/>
          <w:spacing w:val="0"/>
          <w:sz w:val="28"/>
        </w:rPr>
        <w:t>о</w:t>
      </w:r>
      <w:r w:rsidRPr="00C2333C">
        <w:rPr>
          <w:rStyle w:val="1"/>
          <w:rFonts w:ascii="Times New Roman" w:hAnsi="Times New Roman"/>
          <w:spacing w:val="0"/>
          <w:sz w:val="28"/>
        </w:rPr>
        <w:t>лнителя низк</w:t>
      </w:r>
      <w:r w:rsidR="00847CA6">
        <w:rPr>
          <w:rStyle w:val="1"/>
          <w:rFonts w:ascii="Times New Roman" w:hAnsi="Times New Roman"/>
          <w:spacing w:val="0"/>
          <w:sz w:val="28"/>
        </w:rPr>
        <w:t>о</w:t>
      </w:r>
      <w:r w:rsidRPr="00C2333C">
        <w:rPr>
          <w:rStyle w:val="1"/>
          <w:rFonts w:ascii="Times New Roman" w:hAnsi="Times New Roman"/>
          <w:spacing w:val="0"/>
          <w:sz w:val="28"/>
        </w:rPr>
        <w:t>й степени выработанности (при соответствии времени выполнения исследуемой рукописи и образцов</w:t>
      </w:r>
      <w:r w:rsidR="00283C9D">
        <w:rPr>
          <w:rStyle w:val="1"/>
          <w:rFonts w:ascii="Times New Roman" w:hAnsi="Times New Roman"/>
          <w:spacing w:val="0"/>
          <w:sz w:val="28"/>
        </w:rPr>
        <w:t>)</w:t>
      </w:r>
      <w:r w:rsidRPr="00C2333C">
        <w:rPr>
          <w:rStyle w:val="1"/>
          <w:rFonts w:ascii="Times New Roman" w:hAnsi="Times New Roman"/>
          <w:spacing w:val="0"/>
          <w:sz w:val="28"/>
        </w:rPr>
        <w:t>, возможность исполнения этой рукописи данным лицом исключается</w:t>
      </w:r>
      <w:r w:rsidR="00283C9D">
        <w:rPr>
          <w:rStyle w:val="1"/>
          <w:rFonts w:ascii="Times New Roman" w:hAnsi="Times New Roman"/>
          <w:spacing w:val="0"/>
          <w:sz w:val="28"/>
        </w:rPr>
        <w:t>, так</w:t>
      </w:r>
      <w:r w:rsidRPr="00C2333C">
        <w:rPr>
          <w:rStyle w:val="1"/>
          <w:rFonts w:ascii="Times New Roman" w:hAnsi="Times New Roman"/>
          <w:spacing w:val="0"/>
          <w:sz w:val="28"/>
        </w:rPr>
        <w:t xml:space="preserve"> как за короткий отрезок времени так существенно измениться степень вырабстанн</w:t>
      </w:r>
      <w:r w:rsidR="00CC709E">
        <w:rPr>
          <w:rStyle w:val="1"/>
          <w:rFonts w:ascii="Times New Roman" w:hAnsi="Times New Roman"/>
          <w:spacing w:val="0"/>
          <w:sz w:val="28"/>
        </w:rPr>
        <w:t>о</w:t>
      </w:r>
      <w:r w:rsidRPr="00C2333C">
        <w:rPr>
          <w:rStyle w:val="1"/>
          <w:rFonts w:ascii="Times New Roman" w:hAnsi="Times New Roman"/>
          <w:spacing w:val="0"/>
          <w:sz w:val="28"/>
        </w:rPr>
        <w:t>сти практически не может. То же сам</w:t>
      </w:r>
      <w:r w:rsidR="00283C9D">
        <w:rPr>
          <w:rStyle w:val="1"/>
          <w:rFonts w:ascii="Times New Roman" w:hAnsi="Times New Roman"/>
          <w:spacing w:val="0"/>
          <w:sz w:val="28"/>
        </w:rPr>
        <w:t>о</w:t>
      </w:r>
      <w:r w:rsidRPr="00C2333C">
        <w:rPr>
          <w:rStyle w:val="1"/>
          <w:rFonts w:ascii="Times New Roman" w:hAnsi="Times New Roman"/>
          <w:spacing w:val="0"/>
          <w:sz w:val="28"/>
        </w:rPr>
        <w:t>е следует иметь в виду и при выявлении различий в уровне развития письменно-речевых навыков в процессе идент</w:t>
      </w:r>
      <w:r w:rsidR="007E361C">
        <w:rPr>
          <w:rStyle w:val="1"/>
          <w:rFonts w:ascii="Times New Roman" w:hAnsi="Times New Roman"/>
          <w:spacing w:val="0"/>
          <w:sz w:val="28"/>
        </w:rPr>
        <w:t>и</w:t>
      </w:r>
      <w:r w:rsidRPr="00C2333C">
        <w:rPr>
          <w:rStyle w:val="1"/>
          <w:rFonts w:ascii="Times New Roman" w:hAnsi="Times New Roman"/>
          <w:spacing w:val="0"/>
          <w:sz w:val="28"/>
        </w:rPr>
        <w:t>фика</w:t>
      </w:r>
      <w:r w:rsidR="007E361C">
        <w:rPr>
          <w:rStyle w:val="1"/>
          <w:rFonts w:ascii="Times New Roman" w:hAnsi="Times New Roman"/>
          <w:spacing w:val="0"/>
          <w:sz w:val="28"/>
        </w:rPr>
        <w:t>ц</w:t>
      </w:r>
      <w:r w:rsidRPr="00C2333C">
        <w:rPr>
          <w:rStyle w:val="1"/>
          <w:rFonts w:ascii="Times New Roman" w:hAnsi="Times New Roman"/>
          <w:spacing w:val="0"/>
          <w:sz w:val="28"/>
        </w:rPr>
        <w:t>ии автора, навыков машинописи и т.п. При исследовании общих признаков используются количественные, статистические методы: в судебном почерковедении это метод определения степени совершенства системы движений, в судебном авторо</w:t>
      </w:r>
      <w:r w:rsidR="007E361C">
        <w:rPr>
          <w:rStyle w:val="1"/>
          <w:rFonts w:ascii="Times New Roman" w:hAnsi="Times New Roman"/>
          <w:spacing w:val="0"/>
          <w:sz w:val="28"/>
        </w:rPr>
        <w:t>в</w:t>
      </w:r>
      <w:r w:rsidRPr="00C2333C">
        <w:rPr>
          <w:rStyle w:val="1"/>
          <w:rFonts w:ascii="Times New Roman" w:hAnsi="Times New Roman"/>
          <w:spacing w:val="0"/>
          <w:sz w:val="28"/>
        </w:rPr>
        <w:t>едении - количественный статистический метод исследования общих признаков языковых навыков и др.</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совпадении общих признаков, как правило, делается выв</w:t>
      </w:r>
      <w:r w:rsidR="007E361C">
        <w:rPr>
          <w:rStyle w:val="1"/>
          <w:rFonts w:ascii="Times New Roman" w:hAnsi="Times New Roman"/>
          <w:spacing w:val="0"/>
          <w:sz w:val="28"/>
        </w:rPr>
        <w:t>о</w:t>
      </w:r>
      <w:r w:rsidRPr="00C2333C">
        <w:rPr>
          <w:rStyle w:val="1"/>
          <w:rFonts w:ascii="Times New Roman" w:hAnsi="Times New Roman"/>
          <w:spacing w:val="0"/>
          <w:sz w:val="28"/>
        </w:rPr>
        <w:t xml:space="preserve">д </w:t>
      </w:r>
      <w:r w:rsidR="00DD2397">
        <w:rPr>
          <w:rStyle w:val="1"/>
          <w:rFonts w:ascii="Times New Roman" w:hAnsi="Times New Roman"/>
          <w:spacing w:val="0"/>
          <w:sz w:val="28"/>
        </w:rPr>
        <w:t>о</w:t>
      </w:r>
      <w:r w:rsidRPr="00C2333C">
        <w:rPr>
          <w:rStyle w:val="1"/>
          <w:rFonts w:ascii="Times New Roman" w:hAnsi="Times New Roman"/>
          <w:spacing w:val="0"/>
          <w:sz w:val="28"/>
        </w:rPr>
        <w:t xml:space="preserve">б </w:t>
      </w:r>
      <w:r w:rsidR="00DD2397">
        <w:rPr>
          <w:rStyle w:val="1"/>
          <w:rFonts w:ascii="Times New Roman" w:hAnsi="Times New Roman"/>
          <w:spacing w:val="0"/>
          <w:sz w:val="28"/>
        </w:rPr>
        <w:t>о</w:t>
      </w:r>
      <w:r w:rsidRPr="00C2333C">
        <w:rPr>
          <w:rStyle w:val="1"/>
          <w:rFonts w:ascii="Times New Roman" w:hAnsi="Times New Roman"/>
          <w:spacing w:val="0"/>
          <w:sz w:val="28"/>
        </w:rPr>
        <w:t>бщн</w:t>
      </w:r>
      <w:r w:rsidR="00DD2397">
        <w:rPr>
          <w:rStyle w:val="1"/>
          <w:rFonts w:ascii="Times New Roman" w:hAnsi="Times New Roman"/>
          <w:spacing w:val="0"/>
          <w:sz w:val="28"/>
        </w:rPr>
        <w:t>ос</w:t>
      </w:r>
      <w:r w:rsidRPr="00C2333C">
        <w:rPr>
          <w:rStyle w:val="1"/>
          <w:rFonts w:ascii="Times New Roman" w:hAnsi="Times New Roman"/>
          <w:spacing w:val="0"/>
          <w:sz w:val="28"/>
        </w:rPr>
        <w:t>ти групп</w:t>
      </w:r>
      <w:r w:rsidR="001142DB">
        <w:rPr>
          <w:rStyle w:val="1"/>
          <w:rFonts w:ascii="Times New Roman" w:hAnsi="Times New Roman"/>
          <w:spacing w:val="0"/>
          <w:sz w:val="28"/>
        </w:rPr>
        <w:t>о</w:t>
      </w:r>
      <w:r w:rsidRPr="00C2333C">
        <w:rPr>
          <w:rStyle w:val="1"/>
          <w:rFonts w:ascii="Times New Roman" w:hAnsi="Times New Roman"/>
          <w:spacing w:val="0"/>
          <w:sz w:val="28"/>
        </w:rPr>
        <w:t>в</w:t>
      </w:r>
      <w:r w:rsidR="001142DB">
        <w:rPr>
          <w:rStyle w:val="1"/>
          <w:rFonts w:ascii="Times New Roman" w:hAnsi="Times New Roman"/>
          <w:spacing w:val="0"/>
          <w:sz w:val="28"/>
        </w:rPr>
        <w:t>о</w:t>
      </w:r>
      <w:r w:rsidRPr="00C2333C">
        <w:rPr>
          <w:rStyle w:val="1"/>
          <w:rFonts w:ascii="Times New Roman" w:hAnsi="Times New Roman"/>
          <w:spacing w:val="0"/>
          <w:sz w:val="28"/>
        </w:rPr>
        <w:t>й принадлежноста</w:t>
      </w:r>
      <w:r w:rsidR="00DD2397">
        <w:rPr>
          <w:rStyle w:val="ac"/>
          <w:rFonts w:ascii="Times New Roman" w:hAnsi="Times New Roman"/>
          <w:spacing w:val="0"/>
          <w:sz w:val="28"/>
        </w:rPr>
        <w:footnoteReference w:id="33"/>
      </w:r>
      <w:r w:rsidRPr="00C2333C">
        <w:rPr>
          <w:rStyle w:val="1"/>
          <w:rFonts w:ascii="Times New Roman" w:hAnsi="Times New Roman"/>
          <w:spacing w:val="0"/>
          <w:sz w:val="28"/>
        </w:rPr>
        <w:t xml:space="preserve">. </w:t>
      </w:r>
      <w:r w:rsidR="00717A8B">
        <w:rPr>
          <w:rStyle w:val="1"/>
          <w:rFonts w:ascii="Times New Roman" w:hAnsi="Times New Roman"/>
          <w:spacing w:val="0"/>
          <w:sz w:val="28"/>
        </w:rPr>
        <w:t>В</w:t>
      </w:r>
      <w:r w:rsidRPr="00C2333C">
        <w:rPr>
          <w:rStyle w:val="1"/>
          <w:rFonts w:ascii="Times New Roman" w:hAnsi="Times New Roman"/>
          <w:spacing w:val="0"/>
          <w:sz w:val="28"/>
        </w:rPr>
        <w:t xml:space="preserve"> этом случае исследование продолжается и при </w:t>
      </w:r>
      <w:r w:rsidRPr="00C2333C">
        <w:rPr>
          <w:rStyle w:val="1"/>
          <w:rFonts w:ascii="Times New Roman" w:hAnsi="Times New Roman"/>
          <w:spacing w:val="0"/>
          <w:sz w:val="28"/>
        </w:rPr>
        <w:lastRenderedPageBreak/>
        <w:t>наличии несущественных различий, обусловленных вариативностью либо связанных с измененными условиями отображения ФДК.</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D44BCA">
        <w:rPr>
          <w:rStyle w:val="1"/>
          <w:rFonts w:ascii="Times New Roman" w:hAnsi="Times New Roman"/>
          <w:spacing w:val="0"/>
          <w:sz w:val="28"/>
          <w:u w:val="single"/>
        </w:rPr>
        <w:t>Исслед</w:t>
      </w:r>
      <w:r w:rsidR="00825B25" w:rsidRPr="00D44BCA">
        <w:rPr>
          <w:rStyle w:val="1"/>
          <w:rFonts w:ascii="Times New Roman" w:hAnsi="Times New Roman"/>
          <w:spacing w:val="0"/>
          <w:sz w:val="28"/>
          <w:u w:val="single"/>
        </w:rPr>
        <w:t>о</w:t>
      </w:r>
      <w:r w:rsidRPr="00D44BCA">
        <w:rPr>
          <w:rStyle w:val="1"/>
          <w:rFonts w:ascii="Times New Roman" w:hAnsi="Times New Roman"/>
          <w:spacing w:val="0"/>
          <w:sz w:val="28"/>
          <w:u w:val="single"/>
        </w:rPr>
        <w:t>вание</w:t>
      </w:r>
      <w:r w:rsidR="0093484C" w:rsidRPr="00D44BCA">
        <w:rPr>
          <w:rStyle w:val="1"/>
          <w:rFonts w:ascii="Times New Roman" w:hAnsi="Times New Roman"/>
          <w:spacing w:val="0"/>
          <w:sz w:val="28"/>
          <w:u w:val="single"/>
        </w:rPr>
        <w:t xml:space="preserve"> </w:t>
      </w:r>
      <w:r w:rsidRPr="00D44BCA">
        <w:rPr>
          <w:rStyle w:val="1"/>
          <w:rFonts w:ascii="Times New Roman" w:hAnsi="Times New Roman"/>
          <w:spacing w:val="0"/>
          <w:sz w:val="28"/>
          <w:u w:val="single"/>
        </w:rPr>
        <w:t>частных</w:t>
      </w:r>
      <w:r w:rsidR="0093484C" w:rsidRPr="00D44BCA">
        <w:rPr>
          <w:rStyle w:val="1"/>
          <w:rFonts w:ascii="Times New Roman" w:hAnsi="Times New Roman"/>
          <w:spacing w:val="0"/>
          <w:sz w:val="28"/>
          <w:u w:val="single"/>
        </w:rPr>
        <w:t xml:space="preserve"> </w:t>
      </w:r>
      <w:r w:rsidRPr="00D44BCA">
        <w:rPr>
          <w:rStyle w:val="1"/>
          <w:rFonts w:ascii="Times New Roman" w:hAnsi="Times New Roman"/>
          <w:spacing w:val="0"/>
          <w:sz w:val="28"/>
          <w:u w:val="single"/>
        </w:rPr>
        <w:t>признак</w:t>
      </w:r>
      <w:r w:rsidR="0093484C" w:rsidRPr="00D44BCA">
        <w:rPr>
          <w:rStyle w:val="1"/>
          <w:rFonts w:ascii="Times New Roman" w:hAnsi="Times New Roman"/>
          <w:spacing w:val="0"/>
          <w:sz w:val="28"/>
          <w:u w:val="single"/>
        </w:rPr>
        <w:t>о</w:t>
      </w:r>
      <w:r w:rsidRPr="00D44BCA">
        <w:rPr>
          <w:rStyle w:val="1"/>
          <w:rFonts w:ascii="Times New Roman" w:hAnsi="Times New Roman"/>
          <w:spacing w:val="0"/>
          <w:sz w:val="28"/>
          <w:u w:val="single"/>
        </w:rPr>
        <w:t>в</w:t>
      </w:r>
      <w:r w:rsidRPr="00C2333C">
        <w:rPr>
          <w:rStyle w:val="1"/>
          <w:rFonts w:ascii="Times New Roman" w:hAnsi="Times New Roman"/>
          <w:spacing w:val="0"/>
          <w:sz w:val="28"/>
        </w:rPr>
        <w:t xml:space="preserve"> в рассматриваемых случаях - центральный и н</w:t>
      </w:r>
      <w:r w:rsidR="00D44BCA">
        <w:rPr>
          <w:rStyle w:val="1"/>
          <w:rFonts w:ascii="Times New Roman" w:hAnsi="Times New Roman"/>
          <w:spacing w:val="0"/>
          <w:sz w:val="28"/>
        </w:rPr>
        <w:t>аи</w:t>
      </w:r>
      <w:r w:rsidRPr="00C2333C">
        <w:rPr>
          <w:rStyle w:val="1"/>
          <w:rFonts w:ascii="Times New Roman" w:hAnsi="Times New Roman"/>
          <w:spacing w:val="0"/>
          <w:sz w:val="28"/>
        </w:rPr>
        <w:t>более существенный этап идентификационного исследования, так как именно частные признаки концентрируют в себе основную индивидуализирующую информацию. При исследовании частных признаков применяются количественные методы, так как они отвечают целям объективизации оценки результатов сравнительного исследования п</w:t>
      </w:r>
      <w:r w:rsidR="00A1465A">
        <w:rPr>
          <w:rStyle w:val="1"/>
          <w:rFonts w:ascii="Times New Roman" w:hAnsi="Times New Roman"/>
          <w:spacing w:val="0"/>
          <w:sz w:val="28"/>
        </w:rPr>
        <w:t>о</w:t>
      </w:r>
      <w:r w:rsidRPr="00C2333C">
        <w:rPr>
          <w:rStyle w:val="1"/>
          <w:rFonts w:ascii="Times New Roman" w:hAnsi="Times New Roman"/>
          <w:spacing w:val="0"/>
          <w:sz w:val="28"/>
        </w:rPr>
        <w:t>черковых объектов. Судебное почерковедение располагает большим набором методов, позволяющих на количественном уровне оценить совпадения и различия признаков.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Для всех рассмотренных этапов характерно наличие следующих стадий: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аналитическое (раздельное</w:t>
      </w:r>
      <w:r w:rsidRPr="00C2333C">
        <w:rPr>
          <w:rStyle w:val="BodytextItalic"/>
          <w:rFonts w:ascii="Times New Roman" w:hAnsi="Times New Roman"/>
          <w:i w:val="0"/>
          <w:spacing w:val="0"/>
          <w:sz w:val="28"/>
        </w:rPr>
        <w:t>)</w:t>
      </w:r>
      <w:r w:rsidRPr="00C2333C">
        <w:rPr>
          <w:rStyle w:val="1"/>
          <w:rFonts w:ascii="Times New Roman" w:hAnsi="Times New Roman"/>
          <w:spacing w:val="0"/>
          <w:sz w:val="28"/>
        </w:rPr>
        <w:t xml:space="preserve"> исследование собственно исследуемого объекта;</w:t>
      </w:r>
    </w:p>
    <w:p w:rsidR="00351955" w:rsidRDefault="00C2333C" w:rsidP="00C2333C">
      <w:pPr>
        <w:pStyle w:val="a4"/>
        <w:shd w:val="clear" w:color="auto" w:fill="auto"/>
        <w:spacing w:line="276" w:lineRule="auto"/>
        <w:ind w:firstLine="709"/>
        <w:rPr>
          <w:rStyle w:val="1"/>
          <w:rFonts w:ascii="Times New Roman" w:hAnsi="Times New Roman"/>
          <w:spacing w:val="0"/>
          <w:sz w:val="28"/>
        </w:rPr>
      </w:pPr>
      <w:r w:rsidRPr="00C2333C">
        <w:rPr>
          <w:rStyle w:val="1"/>
          <w:rFonts w:ascii="Times New Roman" w:hAnsi="Times New Roman"/>
          <w:spacing w:val="0"/>
          <w:sz w:val="28"/>
        </w:rPr>
        <w:t>аналитическое (раздельное) исследование образцов;</w:t>
      </w:r>
    </w:p>
    <w:p w:rsidR="00351955" w:rsidRDefault="00C2333C" w:rsidP="00C2333C">
      <w:pPr>
        <w:pStyle w:val="a4"/>
        <w:shd w:val="clear" w:color="auto" w:fill="auto"/>
        <w:spacing w:line="276" w:lineRule="auto"/>
        <w:ind w:firstLine="709"/>
        <w:rPr>
          <w:rStyle w:val="1"/>
          <w:rFonts w:ascii="Times New Roman" w:hAnsi="Times New Roman"/>
          <w:spacing w:val="0"/>
          <w:sz w:val="28"/>
        </w:rPr>
      </w:pPr>
      <w:r w:rsidRPr="00C2333C">
        <w:rPr>
          <w:rStyle w:val="1"/>
          <w:rFonts w:ascii="Times New Roman" w:hAnsi="Times New Roman"/>
          <w:spacing w:val="0"/>
          <w:sz w:val="28"/>
        </w:rPr>
        <w:t>сравнительное исследование этих объектов;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оценка результатов сравнительного исследования.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Содержание стадий, естественно, обусловливается видом ФДК. Так, например, при производстве судебно-фоноскопической экспертизы на стадии сравнительного исследования обязательно проводятся дополнительные экспертные эксперименты, что обусловлено сложностью выяснения происхождения того или иного идентификационного признака и определения меры близости сравниваемых свойств. При исследовании объектов других видов необходимость в таких экспериментах возникает далеко не всегда.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 зависимости от уровня и этапа аналитическое исследование проводится с использованием качественных либо количественных признаков органолептическими, инструментальными и машинными методами. При исследовании количественных параметров на стадии сравнительного исследования большое значение приобретает определение разброса параметров, пределов их вариативности в образцах, меры сходства и попадания показателей исследуемого объекта в пределы вариативности параметра </w:t>
      </w:r>
      <w:r w:rsidR="0026261B">
        <w:rPr>
          <w:rStyle w:val="1"/>
          <w:rFonts w:ascii="Times New Roman" w:hAnsi="Times New Roman"/>
          <w:spacing w:val="0"/>
          <w:sz w:val="28"/>
        </w:rPr>
        <w:t>в</w:t>
      </w:r>
      <w:r w:rsidRPr="00C2333C">
        <w:rPr>
          <w:rStyle w:val="1"/>
          <w:rFonts w:ascii="Times New Roman" w:hAnsi="Times New Roman"/>
          <w:spacing w:val="0"/>
          <w:sz w:val="28"/>
        </w:rPr>
        <w:t xml:space="preserve"> образцах. </w:t>
      </w:r>
      <w:r w:rsidRPr="00C2333C">
        <w:rPr>
          <w:rStyle w:val="Bodytext7pt"/>
          <w:rFonts w:ascii="Times New Roman" w:hAnsi="Times New Roman"/>
          <w:sz w:val="28"/>
        </w:rPr>
        <w:t xml:space="preserve">Для </w:t>
      </w:r>
      <w:r w:rsidRPr="00C2333C">
        <w:rPr>
          <w:rStyle w:val="1"/>
          <w:rFonts w:ascii="Times New Roman" w:hAnsi="Times New Roman"/>
          <w:spacing w:val="0"/>
          <w:sz w:val="28"/>
        </w:rPr>
        <w:t>каждого вида ФДК определены соотношения сравниваемых признаков как совпадений и различий. Оценка результатов исследования, реализуемых на количественном уровне, может быть, формализована, т.е. представлена в виде соответствующих решающих правил, обеспечивающих конкретную, с определенным числовым выражением, надежность принимаемых решений.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E76CBE">
        <w:rPr>
          <w:rStyle w:val="1"/>
          <w:rFonts w:ascii="Times New Roman" w:hAnsi="Times New Roman"/>
          <w:spacing w:val="0"/>
          <w:sz w:val="28"/>
          <w:u w:val="single"/>
        </w:rPr>
        <w:lastRenderedPageBreak/>
        <w:t>Заключительна</w:t>
      </w:r>
      <w:r w:rsidR="00E76CBE" w:rsidRPr="00E76CBE">
        <w:rPr>
          <w:rStyle w:val="1"/>
          <w:rFonts w:ascii="Times New Roman" w:hAnsi="Times New Roman"/>
          <w:spacing w:val="0"/>
          <w:sz w:val="28"/>
          <w:u w:val="single"/>
        </w:rPr>
        <w:t xml:space="preserve">я </w:t>
      </w:r>
      <w:r w:rsidRPr="00E76CBE">
        <w:rPr>
          <w:rStyle w:val="1"/>
          <w:rFonts w:ascii="Times New Roman" w:hAnsi="Times New Roman"/>
          <w:spacing w:val="0"/>
          <w:sz w:val="28"/>
          <w:u w:val="single"/>
        </w:rPr>
        <w:t>оценка и ф</w:t>
      </w:r>
      <w:r w:rsidR="00E76CBE" w:rsidRPr="00E76CBE">
        <w:rPr>
          <w:rStyle w:val="1"/>
          <w:rFonts w:ascii="Times New Roman" w:hAnsi="Times New Roman"/>
          <w:spacing w:val="0"/>
          <w:sz w:val="28"/>
          <w:u w:val="single"/>
        </w:rPr>
        <w:t>о</w:t>
      </w:r>
      <w:r w:rsidRPr="00E76CBE">
        <w:rPr>
          <w:rStyle w:val="1"/>
          <w:rFonts w:ascii="Times New Roman" w:hAnsi="Times New Roman"/>
          <w:spacing w:val="0"/>
          <w:sz w:val="28"/>
          <w:u w:val="single"/>
        </w:rPr>
        <w:t>рмиро</w:t>
      </w:r>
      <w:r w:rsidR="00E76CBE" w:rsidRPr="00E76CBE">
        <w:rPr>
          <w:rStyle w:val="1"/>
          <w:rFonts w:ascii="Times New Roman" w:hAnsi="Times New Roman"/>
          <w:spacing w:val="0"/>
          <w:sz w:val="28"/>
          <w:u w:val="single"/>
        </w:rPr>
        <w:t>в</w:t>
      </w:r>
      <w:r w:rsidRPr="00E76CBE">
        <w:rPr>
          <w:rStyle w:val="1"/>
          <w:rFonts w:ascii="Times New Roman" w:hAnsi="Times New Roman"/>
          <w:spacing w:val="0"/>
          <w:sz w:val="28"/>
          <w:u w:val="single"/>
        </w:rPr>
        <w:t>ание</w:t>
      </w:r>
      <w:r w:rsidR="00E76CBE" w:rsidRPr="00E76CBE">
        <w:rPr>
          <w:rStyle w:val="1"/>
          <w:rFonts w:ascii="Times New Roman" w:hAnsi="Times New Roman"/>
          <w:spacing w:val="0"/>
          <w:sz w:val="28"/>
          <w:u w:val="single"/>
        </w:rPr>
        <w:t xml:space="preserve"> </w:t>
      </w:r>
      <w:r w:rsidRPr="00E76CBE">
        <w:rPr>
          <w:rStyle w:val="1"/>
          <w:rFonts w:ascii="Times New Roman" w:hAnsi="Times New Roman"/>
          <w:spacing w:val="0"/>
          <w:sz w:val="28"/>
          <w:u w:val="single"/>
        </w:rPr>
        <w:t>экспертного</w:t>
      </w:r>
      <w:r w:rsidR="00E76CBE" w:rsidRPr="00E76CBE">
        <w:rPr>
          <w:rStyle w:val="1"/>
          <w:rFonts w:ascii="Times New Roman" w:hAnsi="Times New Roman"/>
          <w:spacing w:val="0"/>
          <w:sz w:val="28"/>
          <w:u w:val="single"/>
        </w:rPr>
        <w:t xml:space="preserve"> </w:t>
      </w:r>
      <w:r w:rsidRPr="00E76CBE">
        <w:rPr>
          <w:rStyle w:val="1"/>
          <w:rFonts w:ascii="Times New Roman" w:hAnsi="Times New Roman"/>
          <w:spacing w:val="0"/>
          <w:sz w:val="28"/>
          <w:u w:val="single"/>
        </w:rPr>
        <w:t>вывода</w:t>
      </w:r>
      <w:r w:rsidRPr="00C2333C">
        <w:rPr>
          <w:rStyle w:val="1"/>
          <w:rFonts w:ascii="Times New Roman" w:hAnsi="Times New Roman"/>
          <w:spacing w:val="0"/>
          <w:sz w:val="28"/>
        </w:rPr>
        <w:t xml:space="preserve"> осуществляются на основе результатов всего комплекса исследований: оцениваются итоги традиционного исследования и результаты применения количественшх методов. В основе заключительной оценки эксперта лежит его внутреннее убеждение.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решении сложных задач экспертизы могут быть выделены более глубокие и развернутые уровни решения, осуществляемые с применением инструментальной техники, количественных методов, автоматизированных систем и предполагающие использование ЭВМ. Так, для установления подлинности (неподлинн</w:t>
      </w:r>
      <w:r w:rsidR="00CC709E">
        <w:rPr>
          <w:rStyle w:val="1"/>
          <w:rFonts w:ascii="Times New Roman" w:hAnsi="Times New Roman"/>
          <w:spacing w:val="0"/>
          <w:sz w:val="28"/>
        </w:rPr>
        <w:t>о</w:t>
      </w:r>
      <w:r w:rsidRPr="00C2333C">
        <w:rPr>
          <w:rStyle w:val="1"/>
          <w:rFonts w:ascii="Times New Roman" w:hAnsi="Times New Roman"/>
          <w:spacing w:val="0"/>
          <w:sz w:val="28"/>
        </w:rPr>
        <w:t>сти) кратких и простых подписей разработана комплексная методика, основанная на использовании инструментальных методов, статистическом анализе и ЭВМ. Решение такой задачи традиционным путем ненадежно.</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этом, как и обычно, экспертом формулируются выводы: категорический положительный, вероятный положительный, кате</w:t>
      </w:r>
      <w:r w:rsidR="000A44E8">
        <w:rPr>
          <w:rStyle w:val="1"/>
          <w:rFonts w:ascii="Times New Roman" w:hAnsi="Times New Roman"/>
          <w:spacing w:val="0"/>
          <w:sz w:val="28"/>
        </w:rPr>
        <w:t>го</w:t>
      </w:r>
      <w:r w:rsidRPr="00C2333C">
        <w:rPr>
          <w:rStyle w:val="1"/>
          <w:rFonts w:ascii="Times New Roman" w:hAnsi="Times New Roman"/>
          <w:spacing w:val="0"/>
          <w:sz w:val="28"/>
        </w:rPr>
        <w:t>рический отрицательный, вероятный отрицательный</w:t>
      </w:r>
      <w:r w:rsidR="000A44E8">
        <w:rPr>
          <w:rStyle w:val="ac"/>
          <w:rFonts w:ascii="Times New Roman" w:hAnsi="Times New Roman"/>
          <w:spacing w:val="0"/>
          <w:sz w:val="28"/>
        </w:rPr>
        <w:footnoteReference w:id="34"/>
      </w:r>
      <w:r w:rsidR="004C048E">
        <w:rPr>
          <w:rStyle w:val="1"/>
          <w:rFonts w:ascii="Times New Roman" w:hAnsi="Times New Roman"/>
          <w:spacing w:val="0"/>
          <w:sz w:val="28"/>
        </w:rPr>
        <w:t>,</w:t>
      </w:r>
      <w:r w:rsidRPr="00C2333C">
        <w:rPr>
          <w:rStyle w:val="1"/>
          <w:rFonts w:ascii="Times New Roman" w:hAnsi="Times New Roman"/>
          <w:spacing w:val="0"/>
          <w:sz w:val="28"/>
        </w:rPr>
        <w:t xml:space="preserve"> вывод с невозможности решения вопроса по существу (НПВ).</w:t>
      </w:r>
    </w:p>
    <w:p w:rsidR="00C2333C" w:rsidRPr="00C2333C" w:rsidRDefault="00C2333C" w:rsidP="004C048E">
      <w:pPr>
        <w:pStyle w:val="a4"/>
        <w:shd w:val="clear" w:color="auto" w:fill="auto"/>
        <w:spacing w:before="240" w:after="240" w:line="276" w:lineRule="auto"/>
        <w:ind w:firstLine="0"/>
        <w:rPr>
          <w:rFonts w:ascii="Times New Roman" w:hAnsi="Times New Roman"/>
          <w:spacing w:val="0"/>
          <w:sz w:val="28"/>
        </w:rPr>
      </w:pPr>
      <w:r w:rsidRPr="00C2333C">
        <w:rPr>
          <w:rStyle w:val="1"/>
          <w:rFonts w:ascii="Times New Roman" w:hAnsi="Times New Roman"/>
          <w:spacing w:val="0"/>
          <w:sz w:val="28"/>
        </w:rPr>
        <w:t>§ 7. Методы и методики решения идентификационных задач</w:t>
      </w:r>
      <w:r w:rsidR="004C048E">
        <w:rPr>
          <w:rStyle w:val="1"/>
          <w:rFonts w:ascii="Times New Roman" w:hAnsi="Times New Roman"/>
          <w:spacing w:val="0"/>
          <w:sz w:val="28"/>
        </w:rPr>
        <w:t xml:space="preserve"> </w:t>
      </w:r>
      <w:r w:rsidRPr="00C2333C">
        <w:rPr>
          <w:rStyle w:val="1"/>
          <w:rFonts w:ascii="Times New Roman" w:hAnsi="Times New Roman"/>
          <w:spacing w:val="0"/>
          <w:sz w:val="28"/>
        </w:rPr>
        <w:t>по ФДК</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исследовании ФДК используется широкий диапазон специальных и частных методов: качественно-описательные - алгоритмизированные и неформализованные; количественные - измерительные, ст</w:t>
      </w:r>
      <w:r w:rsidR="0059469D">
        <w:rPr>
          <w:rStyle w:val="1"/>
          <w:rFonts w:ascii="Times New Roman" w:hAnsi="Times New Roman"/>
          <w:spacing w:val="0"/>
          <w:sz w:val="28"/>
        </w:rPr>
        <w:t>ат</w:t>
      </w:r>
      <w:r w:rsidRPr="00C2333C">
        <w:rPr>
          <w:rStyle w:val="1"/>
          <w:rFonts w:ascii="Times New Roman" w:hAnsi="Times New Roman"/>
          <w:spacing w:val="0"/>
          <w:sz w:val="28"/>
        </w:rPr>
        <w:t>истические и модельные; визуальные и инструментальные; вспомогательно-технические - графические, фотографические; кибернетические (машинные</w:t>
      </w:r>
      <w:r w:rsidR="0059469D">
        <w:rPr>
          <w:rStyle w:val="1"/>
          <w:rFonts w:ascii="Times New Roman" w:hAnsi="Times New Roman"/>
          <w:spacing w:val="0"/>
          <w:sz w:val="28"/>
        </w:rPr>
        <w:t>)</w:t>
      </w:r>
      <w:r w:rsidRPr="00C2333C">
        <w:rPr>
          <w:rStyle w:val="1"/>
          <w:rFonts w:ascii="Times New Roman" w:hAnsi="Times New Roman"/>
          <w:spacing w:val="0"/>
          <w:sz w:val="28"/>
        </w:rPr>
        <w:t>. Характерным является использование полного набора методов, комплектация их в систему, методику решения идентификационной задачи. Учитывая сложность решения, с</w:t>
      </w:r>
      <w:r w:rsidR="0059469D">
        <w:rPr>
          <w:rStyle w:val="1"/>
          <w:rFonts w:ascii="Times New Roman" w:hAnsi="Times New Roman"/>
          <w:spacing w:val="0"/>
          <w:sz w:val="28"/>
        </w:rPr>
        <w:t>ле</w:t>
      </w:r>
      <w:r w:rsidRPr="00C2333C">
        <w:rPr>
          <w:rStyle w:val="1"/>
          <w:rFonts w:ascii="Times New Roman" w:hAnsi="Times New Roman"/>
          <w:spacing w:val="0"/>
          <w:sz w:val="28"/>
        </w:rPr>
        <w:t>дует констатировать невозможность сделать это с помощью какого-либо одного универсального метода. Метод, как правило, позволяет решить подзадачу экспертизы, т.е. задачу, соответствующую определенному этапу, определенной стадии, но не задачу экспертизы в целом. Каждому методу в процессе исследования отводится своя определенная роль.</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Общим для методов, используемых при исследовании ФДК навыков, является их адекватность объекту - продукту живой природы, вариабельному, изменчивом</w:t>
      </w:r>
      <w:r w:rsidR="0015332D">
        <w:rPr>
          <w:rStyle w:val="1"/>
          <w:rFonts w:ascii="Times New Roman" w:hAnsi="Times New Roman"/>
          <w:spacing w:val="0"/>
          <w:sz w:val="28"/>
        </w:rPr>
        <w:t>у</w:t>
      </w:r>
      <w:r w:rsidRPr="00C2333C">
        <w:rPr>
          <w:rStyle w:val="1"/>
          <w:rFonts w:ascii="Times New Roman" w:hAnsi="Times New Roman"/>
          <w:spacing w:val="0"/>
          <w:sz w:val="28"/>
        </w:rPr>
        <w:t xml:space="preserve">, подверженному имитации. Так как такой объект плохо формализуем на количественном уровне, исследование речевых ФДК долгое время проводилось </w:t>
      </w:r>
      <w:r w:rsidRPr="00C2333C">
        <w:rPr>
          <w:rStyle w:val="1"/>
          <w:rFonts w:ascii="Times New Roman" w:hAnsi="Times New Roman"/>
          <w:spacing w:val="0"/>
          <w:sz w:val="28"/>
        </w:rPr>
        <w:lastRenderedPageBreak/>
        <w:t>в основном с использованием качественно-описательных методов, лишь исследование походки основывалось на данных прямых измерений (длина, ширина и угол шага). С развитием криминалистических знаний, с активным привлечением в соответствующе отрасли физических, инструментальных методов, математизацией и кибернетизацией их появились новые возможности применения нетрадиционных методов в идентификационном процессе.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каждой предметной экспертной отрасли исследования ФДК навыков имеется своя система методов, с помощью которых комплектуется методика решения идентификационной задачи.</w:t>
      </w:r>
    </w:p>
    <w:p w:rsidR="00C2333C" w:rsidRPr="00C2333C" w:rsidRDefault="00D0374C" w:rsidP="00C2333C">
      <w:pPr>
        <w:pStyle w:val="a4"/>
        <w:shd w:val="clear" w:color="auto" w:fill="auto"/>
        <w:spacing w:line="276" w:lineRule="auto"/>
        <w:ind w:firstLine="709"/>
        <w:rPr>
          <w:rFonts w:ascii="Times New Roman" w:hAnsi="Times New Roman"/>
          <w:spacing w:val="0"/>
          <w:sz w:val="28"/>
        </w:rPr>
      </w:pPr>
      <w:r>
        <w:rPr>
          <w:rStyle w:val="1"/>
          <w:rFonts w:ascii="Times New Roman" w:hAnsi="Times New Roman"/>
          <w:spacing w:val="0"/>
          <w:sz w:val="28"/>
        </w:rPr>
        <w:t>В</w:t>
      </w:r>
      <w:r w:rsidR="00C2333C" w:rsidRPr="00C2333C">
        <w:rPr>
          <w:rStyle w:val="1"/>
          <w:rFonts w:ascii="Times New Roman" w:hAnsi="Times New Roman"/>
          <w:spacing w:val="0"/>
          <w:sz w:val="28"/>
        </w:rPr>
        <w:t xml:space="preserve"> судебной фоноскопии широко используются электроакустические, аудиторские, лингвистические и кибернетические метод</w:t>
      </w:r>
      <w:r>
        <w:rPr>
          <w:rStyle w:val="1"/>
          <w:rFonts w:ascii="Times New Roman" w:hAnsi="Times New Roman"/>
          <w:spacing w:val="0"/>
          <w:sz w:val="28"/>
        </w:rPr>
        <w:t>ы</w:t>
      </w:r>
      <w:r w:rsidR="00C2333C" w:rsidRPr="00C2333C">
        <w:rPr>
          <w:rStyle w:val="1"/>
          <w:rFonts w:ascii="Times New Roman" w:hAnsi="Times New Roman"/>
          <w:spacing w:val="0"/>
          <w:sz w:val="28"/>
        </w:rPr>
        <w:t xml:space="preserve">. За критерий деления взято отношение к предметным наукам, лежащим в основе судебной фоноскопии, и природе изучаемых свойств и признаков объектов </w:t>
      </w:r>
      <w:r>
        <w:rPr>
          <w:rStyle w:val="1"/>
          <w:rFonts w:ascii="Times New Roman" w:hAnsi="Times New Roman"/>
          <w:spacing w:val="0"/>
          <w:sz w:val="28"/>
        </w:rPr>
        <w:sym w:font="Symbol" w:char="F05B"/>
      </w:r>
      <w:r w:rsidR="00C2333C" w:rsidRPr="00C2333C">
        <w:rPr>
          <w:rStyle w:val="1"/>
          <w:rFonts w:ascii="Times New Roman" w:hAnsi="Times New Roman"/>
          <w:spacing w:val="0"/>
          <w:sz w:val="28"/>
        </w:rPr>
        <w:t>13</w:t>
      </w:r>
      <w:r>
        <w:rPr>
          <w:rStyle w:val="1"/>
          <w:rFonts w:ascii="Times New Roman" w:hAnsi="Times New Roman"/>
          <w:spacing w:val="0"/>
          <w:sz w:val="28"/>
        </w:rPr>
        <w:sym w:font="Symbol" w:char="F05D"/>
      </w:r>
      <w:r w:rsidR="00C2333C" w:rsidRPr="00C2333C">
        <w:rPr>
          <w:rStyle w:val="1"/>
          <w:rFonts w:ascii="Times New Roman" w:hAnsi="Times New Roman"/>
          <w:spacing w:val="0"/>
          <w:sz w:val="28"/>
        </w:rPr>
        <w:t>. Электроакустические метод</w:t>
      </w:r>
      <w:r w:rsidR="004333C1">
        <w:rPr>
          <w:rStyle w:val="1"/>
          <w:rFonts w:ascii="Times New Roman" w:hAnsi="Times New Roman"/>
          <w:spacing w:val="0"/>
          <w:sz w:val="28"/>
        </w:rPr>
        <w:t>ы</w:t>
      </w:r>
      <w:r w:rsidR="00C2333C" w:rsidRPr="00C2333C">
        <w:rPr>
          <w:rStyle w:val="1"/>
          <w:rFonts w:ascii="Times New Roman" w:hAnsi="Times New Roman"/>
          <w:spacing w:val="0"/>
          <w:sz w:val="28"/>
        </w:rPr>
        <w:t xml:space="preserve"> позволяют изучать физические параметры голоса с помощью различных технических средств; кибернетические - автоматизировать процесс выделения признаков речи, их сравнен</w:t>
      </w:r>
      <w:r w:rsidR="00B249A3">
        <w:rPr>
          <w:rStyle w:val="1"/>
          <w:rFonts w:ascii="Times New Roman" w:hAnsi="Times New Roman"/>
          <w:spacing w:val="0"/>
          <w:sz w:val="28"/>
        </w:rPr>
        <w:t>ие</w:t>
      </w:r>
      <w:r w:rsidR="00C2333C" w:rsidRPr="00C2333C">
        <w:rPr>
          <w:rStyle w:val="1"/>
          <w:rFonts w:ascii="Times New Roman" w:hAnsi="Times New Roman"/>
          <w:spacing w:val="0"/>
          <w:sz w:val="28"/>
        </w:rPr>
        <w:t xml:space="preserve"> и принятие решения. В основе аудиторских методов лежит способность человека правильно воспринимать и различать звуки, а также личный опыт и специальные знания лица в области акустики, фонетики, ситуационного анализа.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 лингвистическим относятся метод</w:t>
      </w:r>
      <w:r w:rsidR="004333C1">
        <w:rPr>
          <w:rStyle w:val="1"/>
          <w:rFonts w:ascii="Times New Roman" w:hAnsi="Times New Roman"/>
          <w:spacing w:val="0"/>
          <w:sz w:val="28"/>
        </w:rPr>
        <w:t>ы</w:t>
      </w:r>
      <w:r w:rsidRPr="00C2333C">
        <w:rPr>
          <w:rStyle w:val="1"/>
          <w:rFonts w:ascii="Times New Roman" w:hAnsi="Times New Roman"/>
          <w:spacing w:val="0"/>
          <w:sz w:val="28"/>
        </w:rPr>
        <w:t xml:space="preserve"> исследования признаков произношения и речи, отражающих различные свойства и состояние личности.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исследовании письменной речи широко используются вероятностный подход и статистический анализ в разработке количественных модельных методов. Проявляется это прежде всего в разработке количественных оценочных критериев, основанных на изучении частоты встречаемости признаков. Так, разрабатываются количественные и вероятностно-статистические метод</w:t>
      </w:r>
      <w:r w:rsidR="004333C1">
        <w:rPr>
          <w:rStyle w:val="1"/>
          <w:rFonts w:ascii="Times New Roman" w:hAnsi="Times New Roman"/>
          <w:spacing w:val="0"/>
          <w:sz w:val="28"/>
        </w:rPr>
        <w:t>ы</w:t>
      </w:r>
      <w:r w:rsidRPr="00C2333C">
        <w:rPr>
          <w:rStyle w:val="1"/>
          <w:rFonts w:ascii="Times New Roman" w:hAnsi="Times New Roman"/>
          <w:spacing w:val="0"/>
          <w:sz w:val="28"/>
        </w:rPr>
        <w:t xml:space="preserve"> исследования общих признаков письменной речи </w:t>
      </w:r>
      <w:r w:rsidR="007D31CC">
        <w:rPr>
          <w:rStyle w:val="1"/>
          <w:rFonts w:ascii="Times New Roman" w:hAnsi="Times New Roman"/>
          <w:spacing w:val="0"/>
          <w:sz w:val="28"/>
        </w:rPr>
        <w:sym w:font="Symbol" w:char="F05B"/>
      </w:r>
      <w:r w:rsidRPr="00C2333C">
        <w:rPr>
          <w:rStyle w:val="1"/>
          <w:rFonts w:ascii="Times New Roman" w:hAnsi="Times New Roman"/>
          <w:spacing w:val="0"/>
          <w:sz w:val="28"/>
        </w:rPr>
        <w:t>3</w:t>
      </w:r>
      <w:r w:rsidR="007D31CC">
        <w:rPr>
          <w:rStyle w:val="1"/>
          <w:rFonts w:ascii="Times New Roman" w:hAnsi="Times New Roman"/>
          <w:spacing w:val="0"/>
          <w:sz w:val="28"/>
        </w:rPr>
        <w:sym w:font="Symbol" w:char="F05D"/>
      </w:r>
      <w:r w:rsidRPr="00C2333C">
        <w:rPr>
          <w:rStyle w:val="1"/>
          <w:rFonts w:ascii="Times New Roman" w:hAnsi="Times New Roman"/>
          <w:spacing w:val="0"/>
          <w:sz w:val="28"/>
        </w:rPr>
        <w:t>: в судебном почерковедении - набор количественных методов оценки совпадений и различий общих и (в особенно</w:t>
      </w:r>
      <w:r w:rsidR="007D31CC">
        <w:rPr>
          <w:rStyle w:val="1"/>
          <w:rFonts w:ascii="Times New Roman" w:hAnsi="Times New Roman"/>
          <w:spacing w:val="0"/>
          <w:sz w:val="28"/>
        </w:rPr>
        <w:t>сти!)</w:t>
      </w:r>
      <w:r w:rsidRPr="00C2333C">
        <w:rPr>
          <w:rStyle w:val="1"/>
          <w:rFonts w:ascii="Times New Roman" w:hAnsi="Times New Roman"/>
          <w:spacing w:val="0"/>
          <w:sz w:val="28"/>
        </w:rPr>
        <w:t xml:space="preserve"> частных признаков </w:t>
      </w:r>
      <w:r w:rsidR="007D31CC">
        <w:rPr>
          <w:rStyle w:val="1"/>
          <w:rFonts w:ascii="Times New Roman" w:hAnsi="Times New Roman"/>
          <w:spacing w:val="0"/>
          <w:sz w:val="28"/>
          <w:lang w:eastAsia="en-US"/>
        </w:rPr>
        <w:sym w:font="Symbol" w:char="F05B"/>
      </w:r>
      <w:r w:rsidR="007D31CC">
        <w:rPr>
          <w:rStyle w:val="1"/>
          <w:rFonts w:ascii="Times New Roman" w:hAnsi="Times New Roman"/>
          <w:spacing w:val="0"/>
          <w:sz w:val="28"/>
          <w:lang w:eastAsia="en-US"/>
        </w:rPr>
        <w:t>11</w:t>
      </w:r>
      <w:r w:rsidRPr="00C2333C">
        <w:rPr>
          <w:rStyle w:val="1"/>
          <w:rFonts w:ascii="Times New Roman" w:hAnsi="Times New Roman"/>
          <w:spacing w:val="0"/>
          <w:sz w:val="28"/>
          <w:lang w:eastAsia="en-US"/>
        </w:rPr>
        <w:t>],</w:t>
      </w:r>
      <w:r w:rsidRPr="00C2333C">
        <w:rPr>
          <w:rStyle w:val="1"/>
          <w:rFonts w:ascii="Times New Roman" w:hAnsi="Times New Roman"/>
          <w:spacing w:val="0"/>
          <w:sz w:val="28"/>
        </w:rPr>
        <w:t xml:space="preserve"> позволяющий решать многие подзадачи экспертизы и существенно приблизиться к достижению ее конечной цели; метод статистического анализа биомеханических признаков печатания (силы удара) и вероятностно-статистическая модель идентификации исполнителя машинописного документа по речевым признакам письма на пишущей машине </w:t>
      </w:r>
      <w:r w:rsidR="00BC777A">
        <w:rPr>
          <w:rStyle w:val="1"/>
          <w:rFonts w:ascii="Times New Roman" w:hAnsi="Times New Roman"/>
          <w:spacing w:val="0"/>
          <w:sz w:val="28"/>
        </w:rPr>
        <w:sym w:font="Symbol" w:char="F05B"/>
      </w:r>
      <w:r w:rsidR="00BC777A">
        <w:rPr>
          <w:rStyle w:val="1"/>
          <w:rFonts w:ascii="Times New Roman" w:hAnsi="Times New Roman"/>
          <w:spacing w:val="0"/>
          <w:sz w:val="28"/>
        </w:rPr>
        <w:t>6</w:t>
      </w:r>
      <w:r w:rsidR="005A3094">
        <w:rPr>
          <w:rStyle w:val="1"/>
          <w:rFonts w:ascii="Times New Roman" w:hAnsi="Times New Roman"/>
          <w:spacing w:val="0"/>
          <w:sz w:val="28"/>
        </w:rPr>
        <w:t>].</w:t>
      </w:r>
      <w:r w:rsidRPr="00C2333C">
        <w:rPr>
          <w:rStyle w:val="1"/>
          <w:rFonts w:ascii="Times New Roman" w:hAnsi="Times New Roman"/>
          <w:spacing w:val="0"/>
          <w:sz w:val="28"/>
        </w:rPr>
        <w:t xml:space="preserve"> Реализация многих количественных методов осуществляется как вручную, так и с помощью ЭВМ.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Для исследования сложных малообъемных почерковых объектов (подписей и кратких записей) наряду с существующими разрабатываются измерительные, вероятностно-статистические и кибернетические методы исследования, значительно повышающие как возможности эксперта при решении идентификационных задач, так и обоснованность его выводов о тождестве (отсутствии тождества) исполнителя</w:t>
      </w:r>
      <w:r w:rsidR="00845EB2">
        <w:rPr>
          <w:rStyle w:val="1"/>
          <w:rFonts w:ascii="Times New Roman" w:hAnsi="Times New Roman"/>
          <w:spacing w:val="0"/>
          <w:sz w:val="28"/>
        </w:rPr>
        <w:t xml:space="preserve"> </w:t>
      </w:r>
      <w:r w:rsidR="00845EB2">
        <w:rPr>
          <w:rStyle w:val="1"/>
          <w:rFonts w:ascii="Times New Roman" w:hAnsi="Times New Roman"/>
          <w:spacing w:val="0"/>
          <w:sz w:val="28"/>
        </w:rPr>
        <w:sym w:font="Symbol" w:char="F05B"/>
      </w:r>
      <w:r w:rsidR="00845EB2">
        <w:rPr>
          <w:rStyle w:val="1"/>
          <w:rFonts w:ascii="Times New Roman" w:hAnsi="Times New Roman"/>
          <w:spacing w:val="0"/>
          <w:sz w:val="28"/>
        </w:rPr>
        <w:t>8</w:t>
      </w:r>
      <w:r w:rsidR="0026261B">
        <w:rPr>
          <w:rStyle w:val="1"/>
          <w:rFonts w:ascii="Times New Roman" w:hAnsi="Times New Roman"/>
          <w:spacing w:val="0"/>
          <w:sz w:val="28"/>
        </w:rPr>
        <w:t>]</w:t>
      </w:r>
      <w:r w:rsidRPr="00C2333C">
        <w:rPr>
          <w:rStyle w:val="1"/>
          <w:rFonts w:ascii="Times New Roman" w:hAnsi="Times New Roman"/>
          <w:spacing w:val="0"/>
          <w:sz w:val="28"/>
        </w:rPr>
        <w:t>.На службу эксперту ставятся инструментальные методы, позволяющие определять степень и ритмическую структуру нажима по ширине штриха (измерительная микроскопия) и распределению плотности красителя (денситометрия) и тем самым достаточно обоснованно решать нерешаемые ранее или ненадежно решаемые задачи установления подлинности (неподлин</w:t>
      </w:r>
      <w:r w:rsidR="00845EB2">
        <w:rPr>
          <w:rStyle w:val="1"/>
          <w:rFonts w:ascii="Times New Roman" w:hAnsi="Times New Roman"/>
          <w:spacing w:val="0"/>
          <w:sz w:val="28"/>
        </w:rPr>
        <w:t>н</w:t>
      </w:r>
      <w:r w:rsidRPr="00C2333C">
        <w:rPr>
          <w:rStyle w:val="1"/>
          <w:rFonts w:ascii="Times New Roman" w:hAnsi="Times New Roman"/>
          <w:spacing w:val="0"/>
          <w:sz w:val="28"/>
        </w:rPr>
        <w:t>ости) кратких и простых подписей.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Применительно к задачам судебн</w:t>
      </w:r>
      <w:r w:rsidR="00E925D7">
        <w:rPr>
          <w:rStyle w:val="1"/>
          <w:rFonts w:ascii="Times New Roman" w:hAnsi="Times New Roman"/>
          <w:spacing w:val="0"/>
          <w:sz w:val="28"/>
        </w:rPr>
        <w:t>о</w:t>
      </w:r>
      <w:r w:rsidRPr="00C2333C">
        <w:rPr>
          <w:rStyle w:val="1"/>
          <w:rFonts w:ascii="Times New Roman" w:hAnsi="Times New Roman"/>
          <w:spacing w:val="0"/>
          <w:sz w:val="28"/>
        </w:rPr>
        <w:t>-почерковедческой экспертизы предложена развернутая классификация специальных методов на качественно-</w:t>
      </w:r>
      <w:r w:rsidR="00845EB2">
        <w:rPr>
          <w:rStyle w:val="1"/>
          <w:rFonts w:ascii="Times New Roman" w:hAnsi="Times New Roman"/>
          <w:spacing w:val="0"/>
          <w:sz w:val="28"/>
        </w:rPr>
        <w:t>опи</w:t>
      </w:r>
      <w:r w:rsidRPr="00C2333C">
        <w:rPr>
          <w:rStyle w:val="1"/>
          <w:rFonts w:ascii="Times New Roman" w:hAnsi="Times New Roman"/>
          <w:spacing w:val="0"/>
          <w:sz w:val="28"/>
        </w:rPr>
        <w:t xml:space="preserve">сательные (традиционные), математические (модельные), кибернетические, графические, инструментальные </w:t>
      </w:r>
      <w:r w:rsidRPr="00C2333C">
        <w:rPr>
          <w:rFonts w:ascii="Times New Roman" w:hAnsi="Times New Roman"/>
          <w:spacing w:val="0"/>
          <w:sz w:val="28"/>
        </w:rPr>
        <w:t>[13].</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Что же касается судебной дактилографии, т</w:t>
      </w:r>
      <w:r w:rsidR="001C4C10">
        <w:rPr>
          <w:rStyle w:val="1"/>
          <w:rFonts w:ascii="Times New Roman" w:hAnsi="Times New Roman"/>
          <w:spacing w:val="0"/>
          <w:sz w:val="28"/>
        </w:rPr>
        <w:t>о</w:t>
      </w:r>
      <w:r w:rsidRPr="00C2333C">
        <w:rPr>
          <w:rStyle w:val="1"/>
          <w:rFonts w:ascii="Times New Roman" w:hAnsi="Times New Roman"/>
          <w:spacing w:val="0"/>
          <w:sz w:val="28"/>
        </w:rPr>
        <w:t xml:space="preserve"> здесь, как уже отмечалось, используется специальный метод статистического анализа признаков, х</w:t>
      </w:r>
      <w:r w:rsidR="001C4C10">
        <w:rPr>
          <w:rStyle w:val="1"/>
          <w:rFonts w:ascii="Times New Roman" w:hAnsi="Times New Roman"/>
          <w:spacing w:val="0"/>
          <w:sz w:val="28"/>
        </w:rPr>
        <w:t>а</w:t>
      </w:r>
      <w:r w:rsidRPr="00C2333C">
        <w:rPr>
          <w:rStyle w:val="1"/>
          <w:rFonts w:ascii="Times New Roman" w:hAnsi="Times New Roman"/>
          <w:spacing w:val="0"/>
          <w:sz w:val="28"/>
        </w:rPr>
        <w:t>рактеризующих силу удара по клавишам пишущей машины. В качестве инструментальных методов исследования машинописных текстов используются профилирование, измерительная микроскопия</w:t>
      </w:r>
      <w:r w:rsidR="0026261B">
        <w:rPr>
          <w:rStyle w:val="1"/>
          <w:rFonts w:ascii="Times New Roman" w:hAnsi="Times New Roman"/>
          <w:spacing w:val="0"/>
          <w:sz w:val="28"/>
        </w:rPr>
        <w:t xml:space="preserve"> [</w:t>
      </w:r>
      <w:r w:rsidR="009E267A">
        <w:rPr>
          <w:rStyle w:val="1"/>
          <w:rFonts w:ascii="Times New Roman" w:hAnsi="Times New Roman"/>
          <w:spacing w:val="0"/>
          <w:sz w:val="28"/>
        </w:rPr>
        <w:t>6</w:t>
      </w:r>
      <w:r w:rsidR="0026261B">
        <w:rPr>
          <w:rStyle w:val="1"/>
          <w:rFonts w:ascii="Times New Roman" w:hAnsi="Times New Roman"/>
          <w:spacing w:val="0"/>
          <w:sz w:val="28"/>
        </w:rPr>
        <w:t>]</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Для методов исследования ФДК навыков характерной особенностью является как можно более полный охват процесса решения задачи объективными количественными, инструментальными методами-алгоритмами. В системе измерительных и вероятностно</w:t>
      </w:r>
      <w:r w:rsidR="009E267A">
        <w:rPr>
          <w:rStyle w:val="1"/>
          <w:rFonts w:ascii="Times New Roman" w:hAnsi="Times New Roman"/>
          <w:spacing w:val="0"/>
          <w:sz w:val="28"/>
        </w:rPr>
        <w:t>-</w:t>
      </w:r>
      <w:r w:rsidRPr="00C2333C">
        <w:rPr>
          <w:rStyle w:val="1"/>
          <w:rFonts w:ascii="Times New Roman" w:hAnsi="Times New Roman"/>
          <w:spacing w:val="0"/>
          <w:sz w:val="28"/>
        </w:rPr>
        <w:t xml:space="preserve">статистических методов большое значение придается разработке объективных критериев определения пределов вариативности параметров по образцам и оценки наличия (отсутствия) в исследуемом объекте выброса-отклонения за </w:t>
      </w:r>
      <w:r w:rsidR="003A035E">
        <w:rPr>
          <w:rStyle w:val="1"/>
          <w:rFonts w:ascii="Times New Roman" w:hAnsi="Times New Roman"/>
          <w:spacing w:val="0"/>
          <w:sz w:val="28"/>
        </w:rPr>
        <w:t>э</w:t>
      </w:r>
      <w:r w:rsidRPr="00C2333C">
        <w:rPr>
          <w:rStyle w:val="1"/>
          <w:rFonts w:ascii="Times New Roman" w:hAnsi="Times New Roman"/>
          <w:spacing w:val="0"/>
          <w:sz w:val="28"/>
        </w:rPr>
        <w:t>ти пределы и правил принятия решения. Причем при разработке последних за основу берется частота встречаемости выбросов-отклонений в соответствующих экспертных ситуациях (сравнение подлинного и неподлинног</w:t>
      </w:r>
      <w:r w:rsidR="003A035E">
        <w:rPr>
          <w:rStyle w:val="1"/>
          <w:rFonts w:ascii="Times New Roman" w:hAnsi="Times New Roman"/>
          <w:spacing w:val="0"/>
          <w:sz w:val="28"/>
        </w:rPr>
        <w:t>о</w:t>
      </w:r>
      <w:r w:rsidRPr="00C2333C">
        <w:rPr>
          <w:rStyle w:val="1"/>
          <w:rFonts w:ascii="Times New Roman" w:hAnsi="Times New Roman"/>
          <w:spacing w:val="0"/>
          <w:sz w:val="28"/>
        </w:rPr>
        <w:t xml:space="preserve"> исследуемого объекта с образцами почерка лица, от имени которого</w:t>
      </w:r>
      <w:r w:rsidRPr="00C2333C">
        <w:rPr>
          <w:rFonts w:ascii="Times New Roman" w:hAnsi="Times New Roman"/>
          <w:spacing w:val="0"/>
          <w:sz w:val="28"/>
        </w:rPr>
        <w:t xml:space="preserve"> </w:t>
      </w:r>
      <w:r w:rsidRPr="00C2333C">
        <w:rPr>
          <w:rStyle w:val="1"/>
          <w:rFonts w:ascii="Times New Roman" w:hAnsi="Times New Roman"/>
          <w:spacing w:val="0"/>
          <w:sz w:val="28"/>
        </w:rPr>
        <w:t>выполнена подпись или запись). Правило принятия решения, или решающее правило, предусматривает возможность формулирования вывода в общепринятой форме с определенной надежностью.</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Решение конечной задачи экспертизы достигается путем применения методики, представляющей собой систему методов, предназначенных для исследования объектов данной категории. Методики решения идентификационных задач </w:t>
      </w:r>
      <w:r w:rsidRPr="00C2333C">
        <w:rPr>
          <w:rStyle w:val="1"/>
          <w:rFonts w:ascii="Times New Roman" w:hAnsi="Times New Roman"/>
          <w:spacing w:val="0"/>
          <w:sz w:val="28"/>
        </w:rPr>
        <w:lastRenderedPageBreak/>
        <w:t>на основе ФДК отличаются комплексностью, т.е. объединением в методиках разнообразных методов - качественно-описательных и количественных.</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Современные разработки отличаются также наличием автоматизированных анализаторных систем, позволяющих освободить эксперта от трудоемкой рутинной работы (например, измерений).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Реализуются методики такого рода в виде либо комплексных исследований, проводимых комиссией экспертов, владеющих разными методами в пределах одной экспертной специальности, либо в виде комплексной экспертизы, проводимой экспертами - представителями разных экспертных специальностей. Так, судебно-ф</w:t>
      </w:r>
      <w:r w:rsidR="00C63CF0">
        <w:rPr>
          <w:rStyle w:val="1"/>
          <w:rFonts w:ascii="Times New Roman" w:hAnsi="Times New Roman"/>
          <w:spacing w:val="0"/>
          <w:sz w:val="28"/>
        </w:rPr>
        <w:t>о</w:t>
      </w:r>
      <w:r w:rsidRPr="00C2333C">
        <w:rPr>
          <w:rStyle w:val="1"/>
          <w:rFonts w:ascii="Times New Roman" w:hAnsi="Times New Roman"/>
          <w:spacing w:val="0"/>
          <w:sz w:val="28"/>
        </w:rPr>
        <w:t>носкопическ</w:t>
      </w:r>
      <w:r w:rsidR="00C63CF0">
        <w:rPr>
          <w:rStyle w:val="1"/>
          <w:rFonts w:ascii="Times New Roman" w:hAnsi="Times New Roman"/>
          <w:spacing w:val="0"/>
          <w:sz w:val="28"/>
        </w:rPr>
        <w:t>о</w:t>
      </w:r>
      <w:r w:rsidRPr="00C2333C">
        <w:rPr>
          <w:rStyle w:val="1"/>
          <w:rFonts w:ascii="Times New Roman" w:hAnsi="Times New Roman"/>
          <w:spacing w:val="0"/>
          <w:sz w:val="28"/>
        </w:rPr>
        <w:t>е и судебно-дактилографическое идентификационные исследования проводятся, как правило, в рамках комплексной экспертизы.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Выбор методик решен</w:t>
      </w:r>
      <w:r w:rsidR="00C63CF0">
        <w:rPr>
          <w:rStyle w:val="1"/>
          <w:rFonts w:ascii="Times New Roman" w:hAnsi="Times New Roman"/>
          <w:spacing w:val="0"/>
          <w:sz w:val="28"/>
        </w:rPr>
        <w:t>и</w:t>
      </w:r>
      <w:r w:rsidRPr="00C2333C">
        <w:rPr>
          <w:rStyle w:val="1"/>
          <w:rFonts w:ascii="Times New Roman" w:hAnsi="Times New Roman"/>
          <w:spacing w:val="0"/>
          <w:sz w:val="28"/>
        </w:rPr>
        <w:t>я идентификационных задач обусловливается видом ФДК, а в пределах вида - типом решаемой задачи, определяемым прежде всего видом объекта исследования. Так, например, в судебном почерковедении наряду с общими принципами методики решения идентификационных задач (общей схемой решения) существуют методики решения идентификационных задач, разработанные с учетом того или иного объекта исследования (текста, подписи), его состава (например, буквенный или цифровой текст), объема (текст большого, среднего или малого объема, краткая запись), условий выполнения (обычные; необычные: различают методики для необычных условий - связанных и не связанных с намеренным изменением) и т.д.</w:t>
      </w:r>
    </w:p>
    <w:p w:rsidR="008D7329" w:rsidRDefault="00C2333C" w:rsidP="008D7329">
      <w:pPr>
        <w:pStyle w:val="a4"/>
        <w:shd w:val="clear" w:color="auto" w:fill="auto"/>
        <w:spacing w:before="240" w:line="276" w:lineRule="auto"/>
        <w:ind w:firstLine="0"/>
        <w:rPr>
          <w:rStyle w:val="1"/>
          <w:rFonts w:ascii="Times New Roman" w:hAnsi="Times New Roman"/>
          <w:spacing w:val="0"/>
          <w:sz w:val="28"/>
        </w:rPr>
      </w:pPr>
      <w:r w:rsidRPr="00C2333C">
        <w:rPr>
          <w:rStyle w:val="1"/>
          <w:rFonts w:ascii="Times New Roman" w:hAnsi="Times New Roman"/>
          <w:spacing w:val="0"/>
          <w:sz w:val="28"/>
          <w:lang w:eastAsia="en-US"/>
        </w:rPr>
        <w:t xml:space="preserve">§ 8. </w:t>
      </w:r>
      <w:r w:rsidRPr="00C2333C">
        <w:rPr>
          <w:rStyle w:val="1"/>
          <w:rFonts w:ascii="Times New Roman" w:hAnsi="Times New Roman"/>
          <w:spacing w:val="0"/>
          <w:sz w:val="28"/>
        </w:rPr>
        <w:t>Возможности идентификации и особенности подготовки</w:t>
      </w:r>
    </w:p>
    <w:p w:rsidR="008D7329" w:rsidRDefault="00C2333C" w:rsidP="008D7329">
      <w:pPr>
        <w:pStyle w:val="a4"/>
        <w:shd w:val="clear" w:color="auto" w:fill="auto"/>
        <w:spacing w:line="276" w:lineRule="auto"/>
        <w:ind w:firstLine="0"/>
        <w:rPr>
          <w:rStyle w:val="1"/>
          <w:rFonts w:ascii="Times New Roman" w:hAnsi="Times New Roman"/>
          <w:spacing w:val="0"/>
          <w:sz w:val="28"/>
        </w:rPr>
      </w:pPr>
      <w:r w:rsidRPr="00C2333C">
        <w:rPr>
          <w:rStyle w:val="1"/>
          <w:rFonts w:ascii="Times New Roman" w:hAnsi="Times New Roman"/>
          <w:spacing w:val="0"/>
          <w:sz w:val="28"/>
        </w:rPr>
        <w:t>материалов для экспертно-криминалистического идентификационного</w:t>
      </w:r>
    </w:p>
    <w:p w:rsidR="00C2333C" w:rsidRPr="00C2333C" w:rsidRDefault="00C2333C" w:rsidP="008D7329">
      <w:pPr>
        <w:pStyle w:val="a4"/>
        <w:shd w:val="clear" w:color="auto" w:fill="auto"/>
        <w:spacing w:after="240" w:line="276" w:lineRule="auto"/>
        <w:ind w:firstLine="0"/>
        <w:rPr>
          <w:rFonts w:ascii="Times New Roman" w:hAnsi="Times New Roman"/>
          <w:spacing w:val="0"/>
          <w:sz w:val="28"/>
        </w:rPr>
      </w:pPr>
      <w:r w:rsidRPr="00C2333C">
        <w:rPr>
          <w:rStyle w:val="1"/>
          <w:rFonts w:ascii="Times New Roman" w:hAnsi="Times New Roman"/>
          <w:spacing w:val="0"/>
          <w:sz w:val="28"/>
        </w:rPr>
        <w:t>исследования ФДК</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Возможности идентификации лица п</w:t>
      </w:r>
      <w:r w:rsidR="007B35A7">
        <w:rPr>
          <w:rStyle w:val="1"/>
          <w:rFonts w:ascii="Times New Roman" w:hAnsi="Times New Roman"/>
          <w:spacing w:val="0"/>
          <w:sz w:val="28"/>
        </w:rPr>
        <w:t>о</w:t>
      </w:r>
      <w:r w:rsidRPr="00C2333C">
        <w:rPr>
          <w:rStyle w:val="1"/>
          <w:rFonts w:ascii="Times New Roman" w:hAnsi="Times New Roman"/>
          <w:spacing w:val="0"/>
          <w:sz w:val="28"/>
        </w:rPr>
        <w:t xml:space="preserve"> ФДК навыков обусловливаются видом ФДК, а в его пределах - с одной стороны, видом объекта и других компонентов, составляющих задачу, а с другой - уровнем разработанности методов, предназначенных для их исследования.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Установить конкретное лицо по особенностям походки, отобразившимся в дорожке следов, можно лишь в случаях, когда эти особенности образуют неповторимый комплекс, т.е. включают редко встречающиеся аномалии, отклонения. В противн</w:t>
      </w:r>
      <w:r w:rsidR="0078747C">
        <w:rPr>
          <w:rStyle w:val="1"/>
          <w:rFonts w:ascii="Times New Roman" w:hAnsi="Times New Roman"/>
          <w:spacing w:val="0"/>
          <w:sz w:val="28"/>
        </w:rPr>
        <w:t>о</w:t>
      </w:r>
      <w:r w:rsidRPr="00C2333C">
        <w:rPr>
          <w:rStyle w:val="1"/>
          <w:rFonts w:ascii="Times New Roman" w:hAnsi="Times New Roman"/>
          <w:spacing w:val="0"/>
          <w:sz w:val="28"/>
        </w:rPr>
        <w:t>м случае идентификационный процесс "оборвется" на уровне установления общности</w:t>
      </w:r>
      <w:r w:rsidR="0099103D">
        <w:rPr>
          <w:rStyle w:val="1"/>
          <w:rFonts w:ascii="Times New Roman" w:hAnsi="Times New Roman"/>
          <w:spacing w:val="0"/>
          <w:sz w:val="28"/>
        </w:rPr>
        <w:t xml:space="preserve"> </w:t>
      </w:r>
      <w:r w:rsidRPr="00C2333C">
        <w:rPr>
          <w:rStyle w:val="1"/>
          <w:rFonts w:ascii="Times New Roman" w:hAnsi="Times New Roman"/>
          <w:spacing w:val="0"/>
          <w:sz w:val="28"/>
        </w:rPr>
        <w:t>групповой или узкогрупповой принадлежности. Гораздо перспективнее решение идентификационной задачи с использованием дорожки сле</w:t>
      </w:r>
      <w:r w:rsidRPr="00C2333C">
        <w:rPr>
          <w:rStyle w:val="1"/>
          <w:rFonts w:ascii="Times New Roman" w:hAnsi="Times New Roman"/>
          <w:spacing w:val="0"/>
          <w:sz w:val="28"/>
        </w:rPr>
        <w:lastRenderedPageBreak/>
        <w:t xml:space="preserve">дов в тех случаях, когда представляется возможным учесть информацию, характеризующую </w:t>
      </w:r>
      <w:r w:rsidR="0078747C">
        <w:rPr>
          <w:rStyle w:val="1"/>
          <w:rFonts w:ascii="Times New Roman" w:hAnsi="Times New Roman"/>
          <w:spacing w:val="0"/>
          <w:sz w:val="28"/>
        </w:rPr>
        <w:t>о</w:t>
      </w:r>
      <w:r w:rsidRPr="00C2333C">
        <w:rPr>
          <w:rStyle w:val="1"/>
          <w:rFonts w:ascii="Times New Roman" w:hAnsi="Times New Roman"/>
          <w:spacing w:val="0"/>
          <w:sz w:val="28"/>
        </w:rPr>
        <w:t>бувь либо подошву ноги, оставившую след. Что же касается отсутствия тождества, то оно мож</w:t>
      </w:r>
      <w:r w:rsidR="0026261B">
        <w:rPr>
          <w:rStyle w:val="1"/>
          <w:rFonts w:ascii="Times New Roman" w:hAnsi="Times New Roman"/>
          <w:spacing w:val="0"/>
          <w:sz w:val="28"/>
        </w:rPr>
        <w:t>ет</w:t>
      </w:r>
      <w:r w:rsidRPr="00C2333C">
        <w:rPr>
          <w:rStyle w:val="1"/>
          <w:rFonts w:ascii="Times New Roman" w:hAnsi="Times New Roman"/>
          <w:spacing w:val="0"/>
          <w:sz w:val="28"/>
        </w:rPr>
        <w:t xml:space="preserve"> быть категорически установлено, например, тогда, когда длина шагов и другие параметры отличаются от соответствующих параметров проверяемого лица, естественно, с учетом его анатомических особенностей.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Комплексное исследование речевых и голосовых особенностей позволяет идентифицировать лицо, определять количество говоривших лиц.</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Идентификационные задачи, связанные с исследованием письменной речи, сводятся к установлени</w:t>
      </w:r>
      <w:r w:rsidR="00481630">
        <w:rPr>
          <w:rStyle w:val="1"/>
          <w:rFonts w:ascii="Times New Roman" w:hAnsi="Times New Roman"/>
          <w:spacing w:val="0"/>
          <w:sz w:val="28"/>
        </w:rPr>
        <w:t>ю</w:t>
      </w:r>
      <w:r w:rsidRPr="00C2333C">
        <w:rPr>
          <w:rStyle w:val="1"/>
          <w:rFonts w:ascii="Times New Roman" w:hAnsi="Times New Roman"/>
          <w:spacing w:val="0"/>
          <w:sz w:val="28"/>
        </w:rPr>
        <w:t xml:space="preserve"> автора и (или) исполнителя текста. Криминалистическое автороведение - активно развивающаяся область криминалистических знаний. Его развитие и совершенствование зависят от того, насколько успешно будут разрабатываться методы идентификационного исследования, способствующие расширению возможности установления автора и (или) исполнителя текста при ограниченном его объеме. Говоря о тождестве исполнителя по письменно-речевым особенностям,</w:t>
      </w:r>
      <w:r w:rsidR="00481630">
        <w:rPr>
          <w:rStyle w:val="1"/>
          <w:rFonts w:ascii="Times New Roman" w:hAnsi="Times New Roman"/>
          <w:spacing w:val="0"/>
          <w:sz w:val="28"/>
        </w:rPr>
        <w:t xml:space="preserve"> </w:t>
      </w:r>
      <w:r w:rsidRPr="00C2333C">
        <w:rPr>
          <w:rStyle w:val="1"/>
          <w:rFonts w:ascii="Times New Roman" w:hAnsi="Times New Roman"/>
          <w:spacing w:val="0"/>
          <w:sz w:val="28"/>
        </w:rPr>
        <w:t>следует отметить, что здесь перспективно также комплексное исследование письменной речи и почерка, письменной речи и дактилографических признаков.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Установление исполнителей рукописей (текстов, подписей) по почерку - одна из наиболее распространенных задач криминалистической экспертизы. Эта задача, как правило, достаточно надежно решается в отношении текстов большого и среднего объема (в среднем 1/2 страницы стандартного листа и более) и значительно сложнее - в отношении текстов малого объема, кратких записей </w:t>
      </w:r>
      <w:r w:rsidRPr="00C2333C">
        <w:rPr>
          <w:rStyle w:val="BodytextSpacing3pt"/>
          <w:spacing w:val="0"/>
          <w:sz w:val="28"/>
        </w:rPr>
        <w:t>(1-3</w:t>
      </w:r>
      <w:r w:rsidRPr="00C2333C">
        <w:rPr>
          <w:rStyle w:val="1"/>
          <w:rFonts w:ascii="Times New Roman" w:hAnsi="Times New Roman"/>
          <w:spacing w:val="0"/>
          <w:sz w:val="28"/>
        </w:rPr>
        <w:t xml:space="preserve"> слова) и подписей. Возможность надежного решения идентификационной задачи здесь напрямую связана с информативностью исследуемых объектов, условиями их выполнения, вариа</w:t>
      </w:r>
      <w:r w:rsidR="00E71FF4">
        <w:rPr>
          <w:rStyle w:val="1"/>
          <w:rFonts w:ascii="Times New Roman" w:hAnsi="Times New Roman"/>
          <w:spacing w:val="0"/>
          <w:sz w:val="28"/>
        </w:rPr>
        <w:t>ци</w:t>
      </w:r>
      <w:r w:rsidRPr="00C2333C">
        <w:rPr>
          <w:rStyle w:val="1"/>
          <w:rFonts w:ascii="Times New Roman" w:hAnsi="Times New Roman"/>
          <w:spacing w:val="0"/>
          <w:sz w:val="28"/>
        </w:rPr>
        <w:t>онност</w:t>
      </w:r>
      <w:r w:rsidR="00E71FF4">
        <w:rPr>
          <w:rStyle w:val="1"/>
          <w:rFonts w:ascii="Times New Roman" w:hAnsi="Times New Roman"/>
          <w:spacing w:val="0"/>
          <w:sz w:val="28"/>
        </w:rPr>
        <w:t>ью</w:t>
      </w:r>
      <w:r w:rsidRPr="00C2333C">
        <w:rPr>
          <w:rStyle w:val="1"/>
          <w:rFonts w:ascii="Times New Roman" w:hAnsi="Times New Roman"/>
          <w:spacing w:val="0"/>
          <w:sz w:val="28"/>
        </w:rPr>
        <w:t xml:space="preserve"> образцов, объемом и качеством сравнительного материала. Решения относительно надежны, если идентификационная задача с</w:t>
      </w:r>
      <w:r w:rsidR="00E71FF4">
        <w:rPr>
          <w:rStyle w:val="1"/>
          <w:rFonts w:ascii="Times New Roman" w:hAnsi="Times New Roman"/>
          <w:spacing w:val="0"/>
          <w:sz w:val="28"/>
        </w:rPr>
        <w:t>т</w:t>
      </w:r>
      <w:r w:rsidRPr="00C2333C">
        <w:rPr>
          <w:rStyle w:val="1"/>
          <w:rFonts w:ascii="Times New Roman" w:hAnsi="Times New Roman"/>
          <w:spacing w:val="0"/>
          <w:sz w:val="28"/>
        </w:rPr>
        <w:t>авится в отношении больших по об</w:t>
      </w:r>
      <w:r w:rsidR="00E71FF4">
        <w:rPr>
          <w:rStyle w:val="1"/>
          <w:rFonts w:ascii="Times New Roman" w:hAnsi="Times New Roman"/>
          <w:spacing w:val="0"/>
          <w:sz w:val="28"/>
        </w:rPr>
        <w:t>ъе</w:t>
      </w:r>
      <w:r w:rsidRPr="00C2333C">
        <w:rPr>
          <w:rStyle w:val="1"/>
          <w:rFonts w:ascii="Times New Roman" w:hAnsi="Times New Roman"/>
          <w:spacing w:val="0"/>
          <w:sz w:val="28"/>
        </w:rPr>
        <w:t>му и достаточно информативных подписей, не содержащих признаков необычного выполнения. С разработкой нетрадиционных методов исследования удалось значительно расширить возможности и повысить обоснованность реше</w:t>
      </w:r>
      <w:r w:rsidR="00EC359E">
        <w:rPr>
          <w:rStyle w:val="1"/>
          <w:rFonts w:ascii="Times New Roman" w:hAnsi="Times New Roman"/>
          <w:spacing w:val="0"/>
          <w:sz w:val="28"/>
        </w:rPr>
        <w:t>н</w:t>
      </w:r>
      <w:r w:rsidRPr="00C2333C">
        <w:rPr>
          <w:rStyle w:val="1"/>
          <w:rFonts w:ascii="Times New Roman" w:hAnsi="Times New Roman"/>
          <w:spacing w:val="0"/>
          <w:sz w:val="28"/>
        </w:rPr>
        <w:t>ия задачи установления подлинности кратких и простых подписей, не содержащих явных признаков необычного выполнения, определена граница принципиальн</w:t>
      </w:r>
      <w:r w:rsidR="00EC359E">
        <w:rPr>
          <w:rStyle w:val="1"/>
          <w:rFonts w:ascii="Times New Roman" w:hAnsi="Times New Roman"/>
          <w:spacing w:val="0"/>
          <w:sz w:val="28"/>
        </w:rPr>
        <w:t>о</w:t>
      </w:r>
      <w:r w:rsidRPr="00C2333C">
        <w:rPr>
          <w:rStyle w:val="1"/>
          <w:rFonts w:ascii="Times New Roman" w:hAnsi="Times New Roman"/>
          <w:spacing w:val="0"/>
          <w:sz w:val="28"/>
        </w:rPr>
        <w:t>й решаемости идентификационной задачи по такого рода объектам на основе алгоритмизированного определения их информативности.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Разработана новая методика исследования подписей, выполненных в необычных условиях, как не связанных с намеренным изменением (состояние опьянения, стресс и т.п.), так и связанных с ним (намеренное изменение своей подписи с целью отказаться от нее в последующем - автоподлог, подражание подписи другого лица). Особую сложность представляет решение задачи установления исполнителя подписи, выполненной с подражанием, т.е. установления подражателя к</w:t>
      </w:r>
      <w:r w:rsidR="00EC359E">
        <w:rPr>
          <w:rStyle w:val="1"/>
          <w:rFonts w:ascii="Times New Roman" w:hAnsi="Times New Roman"/>
          <w:spacing w:val="0"/>
          <w:sz w:val="28"/>
        </w:rPr>
        <w:t xml:space="preserve"> </w:t>
      </w:r>
      <w:r w:rsidRPr="00C2333C">
        <w:rPr>
          <w:rStyle w:val="1"/>
          <w:rFonts w:ascii="Times New Roman" w:hAnsi="Times New Roman"/>
          <w:spacing w:val="0"/>
          <w:sz w:val="28"/>
        </w:rPr>
        <w:t>подлинной подписи.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Далеко не во всех случаях решаются идентификационные задачи и по кратким записям, в особенности выполненным в необычных условиях, сходным почерком.</w:t>
      </w:r>
    </w:p>
    <w:p w:rsidR="00945CD4" w:rsidRDefault="00C2333C" w:rsidP="00C2333C">
      <w:pPr>
        <w:pStyle w:val="a4"/>
        <w:shd w:val="clear" w:color="auto" w:fill="auto"/>
        <w:spacing w:line="276" w:lineRule="auto"/>
        <w:ind w:firstLine="709"/>
        <w:rPr>
          <w:rStyle w:val="1"/>
          <w:rFonts w:ascii="Times New Roman" w:hAnsi="Times New Roman"/>
          <w:spacing w:val="0"/>
          <w:sz w:val="28"/>
        </w:rPr>
      </w:pPr>
      <w:r w:rsidRPr="00C2333C">
        <w:rPr>
          <w:rStyle w:val="1"/>
          <w:rFonts w:ascii="Times New Roman" w:hAnsi="Times New Roman"/>
          <w:spacing w:val="0"/>
          <w:sz w:val="28"/>
        </w:rPr>
        <w:t xml:space="preserve">Однако интенсивная разработка по созданию новых методов исследования, основанных </w:t>
      </w:r>
      <w:r w:rsidR="00FF74EF">
        <w:rPr>
          <w:rStyle w:val="1"/>
          <w:rFonts w:ascii="Times New Roman" w:hAnsi="Times New Roman"/>
          <w:spacing w:val="0"/>
          <w:sz w:val="28"/>
        </w:rPr>
        <w:t>н</w:t>
      </w:r>
      <w:r w:rsidRPr="00C2333C">
        <w:rPr>
          <w:rStyle w:val="1"/>
          <w:rFonts w:ascii="Times New Roman" w:hAnsi="Times New Roman"/>
          <w:spacing w:val="0"/>
          <w:sz w:val="28"/>
        </w:rPr>
        <w:t>а использовании инструментальной техники и ЭВМ, позволяет сделать эти задачи решаемыми в большем числе случаев, а принимаемые решения высоко надежными.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Установить исполнителя машинописного документа можно при комплексном исследовании собственно-дактилографических - биомеханических, структурно-композиционных и речевых - навыков. Дальнейшая разработка нетрадиционных методов должна быть направлена на повышение надежности принимаемых решений </w:t>
      </w:r>
      <w:r w:rsidR="007E361C">
        <w:rPr>
          <w:rStyle w:val="1"/>
          <w:rFonts w:ascii="Times New Roman" w:hAnsi="Times New Roman"/>
          <w:spacing w:val="0"/>
          <w:sz w:val="28"/>
        </w:rPr>
        <w:t>о</w:t>
      </w:r>
      <w:r w:rsidRPr="00C2333C">
        <w:rPr>
          <w:rStyle w:val="1"/>
          <w:rFonts w:ascii="Times New Roman" w:hAnsi="Times New Roman"/>
          <w:spacing w:val="0"/>
          <w:sz w:val="28"/>
        </w:rPr>
        <w:t>б исполнителе.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Установить факт принадлежности двух объектов и более (фон</w:t>
      </w:r>
      <w:r w:rsidR="00C2349F">
        <w:rPr>
          <w:rStyle w:val="1"/>
          <w:rFonts w:ascii="Times New Roman" w:hAnsi="Times New Roman"/>
          <w:spacing w:val="0"/>
          <w:sz w:val="28"/>
        </w:rPr>
        <w:t>о</w:t>
      </w:r>
      <w:r w:rsidRPr="00C2333C">
        <w:rPr>
          <w:rStyle w:val="1"/>
          <w:rFonts w:ascii="Times New Roman" w:hAnsi="Times New Roman"/>
          <w:spacing w:val="0"/>
          <w:sz w:val="28"/>
        </w:rPr>
        <w:t>скопических, автороведческих, почерковых, дактилографических) одному ли</w:t>
      </w:r>
      <w:r w:rsidR="00C2349F">
        <w:rPr>
          <w:rStyle w:val="1"/>
          <w:rFonts w:ascii="Times New Roman" w:hAnsi="Times New Roman"/>
          <w:spacing w:val="0"/>
          <w:sz w:val="28"/>
        </w:rPr>
        <w:t>ц</w:t>
      </w:r>
      <w:r w:rsidRPr="00C2333C">
        <w:rPr>
          <w:rStyle w:val="1"/>
          <w:rFonts w:ascii="Times New Roman" w:hAnsi="Times New Roman"/>
          <w:spacing w:val="0"/>
          <w:sz w:val="28"/>
        </w:rPr>
        <w:t>у - задача, как правило, значительно более трудная, чем при наличии конкретного проверяемого лица. Это зависит от целого ряда факторов, в числе которых при прочих равных условиях основное место принадлежит сопоставимости объектов исследования по времени, условиям возникновения, а в отдельных ФДК - по виду (рукописи), составу и другим компонентам.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Возм</w:t>
      </w:r>
      <w:r w:rsidR="00C2349F">
        <w:rPr>
          <w:rStyle w:val="1"/>
          <w:rFonts w:ascii="Times New Roman" w:hAnsi="Times New Roman"/>
          <w:spacing w:val="0"/>
          <w:sz w:val="28"/>
        </w:rPr>
        <w:t>о</w:t>
      </w:r>
      <w:r w:rsidRPr="00C2333C">
        <w:rPr>
          <w:rStyle w:val="1"/>
          <w:rFonts w:ascii="Times New Roman" w:hAnsi="Times New Roman"/>
          <w:spacing w:val="0"/>
          <w:sz w:val="28"/>
        </w:rPr>
        <w:t>ж</w:t>
      </w:r>
      <w:r w:rsidR="00C2349F">
        <w:rPr>
          <w:rStyle w:val="1"/>
          <w:rFonts w:ascii="Times New Roman" w:hAnsi="Times New Roman"/>
          <w:spacing w:val="0"/>
          <w:sz w:val="28"/>
        </w:rPr>
        <w:t>но</w:t>
      </w:r>
      <w:r w:rsidRPr="00C2333C">
        <w:rPr>
          <w:rStyle w:val="1"/>
          <w:rFonts w:ascii="Times New Roman" w:hAnsi="Times New Roman"/>
          <w:spacing w:val="0"/>
          <w:sz w:val="28"/>
        </w:rPr>
        <w:t>сти решения интеграционных задач, в особенности задач комплексной экспертизы - установление факта совмещения автора и исполнителя в одном лице (по письменной речи и почерку, по письменной речи и дактилографическому ФДК, по устной речи и голосу</w:t>
      </w:r>
      <w:r w:rsidR="001666A3">
        <w:rPr>
          <w:rStyle w:val="1"/>
          <w:rFonts w:ascii="Times New Roman" w:hAnsi="Times New Roman"/>
          <w:spacing w:val="0"/>
          <w:sz w:val="28"/>
        </w:rPr>
        <w:t>)</w:t>
      </w:r>
      <w:r w:rsidRPr="00C2333C">
        <w:rPr>
          <w:rStyle w:val="1"/>
          <w:rFonts w:ascii="Times New Roman" w:hAnsi="Times New Roman"/>
          <w:spacing w:val="0"/>
          <w:sz w:val="28"/>
        </w:rPr>
        <w:t>, авторства по устной и письменной речи в настоящее время ог</w:t>
      </w:r>
      <w:r w:rsidR="001666A3">
        <w:rPr>
          <w:rStyle w:val="1"/>
          <w:rFonts w:ascii="Times New Roman" w:hAnsi="Times New Roman"/>
          <w:spacing w:val="0"/>
          <w:sz w:val="28"/>
        </w:rPr>
        <w:t>ра</w:t>
      </w:r>
      <w:r w:rsidRPr="00C2333C">
        <w:rPr>
          <w:rStyle w:val="1"/>
          <w:rFonts w:ascii="Times New Roman" w:hAnsi="Times New Roman"/>
          <w:spacing w:val="0"/>
          <w:sz w:val="28"/>
        </w:rPr>
        <w:t>ничены, так как еще не разработаны соответствующие методики решения интеграционных задач.</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Возможности решения идентификационных задач в значительной мере зависят от правильной подготовки материалов следователем и судом для экспертизы.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Особенности подготовки материалов для производства идентификационных экспертных исследований объясняются некоторой спецификой осмотра следователем или судом объекта исследования, допроса проверяемых лиц, собирания образцов и других материалов для предстоящей экспертизы.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При обращении с объектами </w:t>
      </w:r>
      <w:r w:rsidR="00A55036">
        <w:rPr>
          <w:rStyle w:val="1"/>
          <w:rFonts w:ascii="Times New Roman" w:hAnsi="Times New Roman"/>
          <w:spacing w:val="0"/>
          <w:sz w:val="28"/>
        </w:rPr>
        <w:t>-</w:t>
      </w:r>
      <w:r w:rsidRPr="00C2333C">
        <w:rPr>
          <w:rStyle w:val="1"/>
          <w:rFonts w:ascii="Times New Roman" w:hAnsi="Times New Roman"/>
          <w:spacing w:val="0"/>
          <w:sz w:val="28"/>
        </w:rPr>
        <w:t xml:space="preserve"> вещественными доказательствами, отражающими ФДК, следует руководствоваться теми же правилами, которые разработаны для работы с любыми другими вещественными доказательствами. В процессе осмотра следователь (с учетом обстоятельств расследуемого события) должен сконцентрировать внимание на тех свойствах исследуемого объекта, которые наиболее значимы для предстоящей экспертизы: это</w:t>
      </w:r>
      <w:r w:rsidR="00A55036">
        <w:rPr>
          <w:rStyle w:val="1"/>
          <w:rFonts w:ascii="Times New Roman" w:hAnsi="Times New Roman"/>
          <w:spacing w:val="0"/>
          <w:sz w:val="28"/>
        </w:rPr>
        <w:t xml:space="preserve"> </w:t>
      </w:r>
      <w:r w:rsidRPr="00C2333C">
        <w:rPr>
          <w:rStyle w:val="1"/>
          <w:rFonts w:ascii="Times New Roman" w:hAnsi="Times New Roman"/>
          <w:spacing w:val="0"/>
          <w:sz w:val="28"/>
        </w:rPr>
        <w:t>сохранность объекта, его объем, условия реализации ФДК. При осмотре дорожки следов особое внимание необходимо обращать на структуру (твердость, рыхлость) следовоспринимающей поверхности и влажность, важны также сведения с метеорологических условиях на месте происшествия в момент оставления следов</w:t>
      </w:r>
      <w:r w:rsidR="0099103D">
        <w:rPr>
          <w:rStyle w:val="1"/>
          <w:rFonts w:ascii="Times New Roman" w:hAnsi="Times New Roman"/>
          <w:spacing w:val="0"/>
          <w:sz w:val="28"/>
        </w:rPr>
        <w:t xml:space="preserve"> </w:t>
      </w:r>
      <w:r w:rsidR="00606BE0">
        <w:rPr>
          <w:rStyle w:val="1"/>
          <w:rFonts w:ascii="Times New Roman" w:hAnsi="Times New Roman"/>
          <w:spacing w:val="0"/>
          <w:sz w:val="28"/>
        </w:rPr>
        <w:t>(п</w:t>
      </w:r>
      <w:r w:rsidRPr="00C2333C">
        <w:rPr>
          <w:rStyle w:val="1"/>
          <w:rFonts w:ascii="Times New Roman" w:hAnsi="Times New Roman"/>
          <w:spacing w:val="0"/>
          <w:sz w:val="28"/>
        </w:rPr>
        <w:t>ри ходьбе, беге), а при осмотре рукописи внимание следует обращать на материал письма и пишущий прибор, краситель, язык, письменность, содержание, состав, способ выполнения (скоропись, подражание печатному шрифту) и т.п. Если исследуется письменная речь или почерк, оцениваются хотя бы приблизительно уровень грамотности лица, степень выработанно</w:t>
      </w:r>
      <w:r w:rsidR="001A114C">
        <w:rPr>
          <w:rStyle w:val="1"/>
          <w:rFonts w:ascii="Times New Roman" w:hAnsi="Times New Roman"/>
          <w:spacing w:val="0"/>
          <w:sz w:val="28"/>
        </w:rPr>
        <w:t>с</w:t>
      </w:r>
      <w:r w:rsidRPr="00C2333C">
        <w:rPr>
          <w:rStyle w:val="1"/>
          <w:rFonts w:ascii="Times New Roman" w:hAnsi="Times New Roman"/>
          <w:spacing w:val="0"/>
          <w:sz w:val="28"/>
        </w:rPr>
        <w:t>ти почерка, при этом внимание должно акцентироваться на явных признаках необычного выполнения - отчетливо выраженное замедление движений, резкое снижение их координации, а при осмотре машинописны</w:t>
      </w:r>
      <w:r w:rsidR="00606BE0">
        <w:rPr>
          <w:rStyle w:val="1"/>
          <w:rFonts w:ascii="Times New Roman" w:hAnsi="Times New Roman"/>
          <w:spacing w:val="0"/>
          <w:sz w:val="28"/>
        </w:rPr>
        <w:t>х</w:t>
      </w:r>
      <w:r w:rsidRPr="00C2333C">
        <w:rPr>
          <w:rStyle w:val="1"/>
          <w:rFonts w:ascii="Times New Roman" w:hAnsi="Times New Roman"/>
          <w:spacing w:val="0"/>
          <w:sz w:val="28"/>
        </w:rPr>
        <w:t xml:space="preserve"> текстов - на виде и характере до</w:t>
      </w:r>
      <w:r w:rsidR="00ED12BD">
        <w:rPr>
          <w:rStyle w:val="1"/>
          <w:rFonts w:ascii="Times New Roman" w:hAnsi="Times New Roman"/>
          <w:spacing w:val="0"/>
          <w:sz w:val="28"/>
        </w:rPr>
        <w:t>ку</w:t>
      </w:r>
      <w:r w:rsidRPr="00C2333C">
        <w:rPr>
          <w:rStyle w:val="1"/>
          <w:rFonts w:ascii="Times New Roman" w:hAnsi="Times New Roman"/>
          <w:spacing w:val="0"/>
          <w:sz w:val="28"/>
        </w:rPr>
        <w:t>мента, его содержании и реквизитах (бланк, качество бумаги, красящее вещество).</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допросе проверяемых лиц в порядке подготовки к назначению и производству экспертизы у них необходимо получить сведения, относящиеся к предмету экспертизы, - как о самом проверяемом лице, так и об условиях, в которых был реализован ФДК навыков. Кроме того, следует выяснить, признает ли проверяемое лицо принадлежность ему исследуемого ФДК навыков. При положительном ответе лицо должно подробно изложить обстоятельства реализации ФДК. Например, при назначении экспертизы машинописных текстов важно располагать сведениями о том, на машине какого типа (марки) и в каких условиях был выполнен исследуемый документ, привычна ли для исполнителя пишущая машина, является документ авторским текстом или это перепечатка, в последнем случае надо установить, производилась ли она с листа или на слух, нет ли приз</w:t>
      </w:r>
      <w:r w:rsidR="001C25BE">
        <w:rPr>
          <w:rStyle w:val="1"/>
          <w:rFonts w:ascii="Times New Roman" w:hAnsi="Times New Roman"/>
          <w:spacing w:val="0"/>
          <w:sz w:val="28"/>
        </w:rPr>
        <w:t>н</w:t>
      </w:r>
      <w:r w:rsidRPr="00C2333C">
        <w:rPr>
          <w:rStyle w:val="1"/>
          <w:rFonts w:ascii="Times New Roman" w:hAnsi="Times New Roman"/>
          <w:spacing w:val="0"/>
          <w:sz w:val="28"/>
        </w:rPr>
        <w:t>аков подражания машинописи другого лица.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Все сведения, относящиеся к предмету</w:t>
      </w:r>
      <w:r w:rsidR="0099103D">
        <w:rPr>
          <w:rStyle w:val="1"/>
          <w:rFonts w:ascii="Times New Roman" w:hAnsi="Times New Roman"/>
          <w:spacing w:val="0"/>
          <w:sz w:val="28"/>
        </w:rPr>
        <w:t xml:space="preserve"> </w:t>
      </w:r>
      <w:r w:rsidRPr="00C2333C">
        <w:rPr>
          <w:rStyle w:val="1"/>
          <w:rFonts w:ascii="Times New Roman" w:hAnsi="Times New Roman"/>
          <w:spacing w:val="0"/>
          <w:sz w:val="28"/>
        </w:rPr>
        <w:t>экспертизы, сообщаются эксперту, Они излагаются в постановлении, но могут содержаться и в других направляемых на экспертизу материалах. Так, если проверяемое лицо страдает заболеванием, которое может повлиять на свойства ФДК, в распоряжение эксперта целесообразно предоставлять заключение врача, историю болезни либо выписку из нее.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Центральным, наиболее ответственным моментом подготовки следователя к производству экспертизы является собирание сравнительного материала - образцов</w:t>
      </w:r>
      <w:r w:rsidR="0099103D">
        <w:rPr>
          <w:rStyle w:val="1"/>
          <w:rFonts w:ascii="Times New Roman" w:hAnsi="Times New Roman"/>
          <w:spacing w:val="0"/>
          <w:sz w:val="28"/>
        </w:rPr>
        <w:t xml:space="preserve"> </w:t>
      </w:r>
      <w:r w:rsidRPr="00C2333C">
        <w:rPr>
          <w:rStyle w:val="1"/>
          <w:rFonts w:ascii="Times New Roman" w:hAnsi="Times New Roman"/>
          <w:spacing w:val="0"/>
          <w:sz w:val="28"/>
        </w:rPr>
        <w:t>соответствующих видов ФДК навыков. Получение образцов осуществляется в соответствии с нормами УПК (ст. 186, ст.ст. 167-174 УПК</w:t>
      </w:r>
      <w:r w:rsidR="001C25BE">
        <w:rPr>
          <w:rStyle w:val="1"/>
          <w:rFonts w:ascii="Times New Roman" w:hAnsi="Times New Roman"/>
          <w:spacing w:val="0"/>
          <w:sz w:val="28"/>
        </w:rPr>
        <w:t>).</w:t>
      </w:r>
      <w:r w:rsidRPr="00C2333C">
        <w:rPr>
          <w:rStyle w:val="1"/>
          <w:rFonts w:ascii="Times New Roman" w:hAnsi="Times New Roman"/>
          <w:spacing w:val="0"/>
          <w:sz w:val="28"/>
        </w:rPr>
        <w:t xml:space="preserve"> Специфика правил отобрания образцов для сравнительного исследования обусловливается видом ФДК</w:t>
      </w:r>
      <w:r w:rsidR="001C25BE">
        <w:rPr>
          <w:rStyle w:val="ac"/>
          <w:rFonts w:ascii="Times New Roman" w:hAnsi="Times New Roman"/>
          <w:spacing w:val="0"/>
          <w:sz w:val="28"/>
        </w:rPr>
        <w:footnoteReference w:id="35"/>
      </w:r>
      <w:r w:rsidR="001C25BE">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Общепринятым признано деление образцов на свободные, усл</w:t>
      </w:r>
      <w:r w:rsidR="00EB0549">
        <w:rPr>
          <w:rStyle w:val="1"/>
          <w:rFonts w:ascii="Times New Roman" w:hAnsi="Times New Roman"/>
          <w:spacing w:val="0"/>
          <w:sz w:val="28"/>
        </w:rPr>
        <w:t>о</w:t>
      </w:r>
      <w:r w:rsidRPr="00C2333C">
        <w:rPr>
          <w:rStyle w:val="1"/>
          <w:rFonts w:ascii="Times New Roman" w:hAnsi="Times New Roman"/>
          <w:spacing w:val="0"/>
          <w:sz w:val="28"/>
        </w:rPr>
        <w:t>вн</w:t>
      </w:r>
      <w:r w:rsidR="00EB0549">
        <w:rPr>
          <w:rStyle w:val="1"/>
          <w:rFonts w:ascii="Times New Roman" w:hAnsi="Times New Roman"/>
          <w:spacing w:val="0"/>
          <w:sz w:val="28"/>
        </w:rPr>
        <w:t>о</w:t>
      </w:r>
      <w:r w:rsidRPr="00C2333C">
        <w:rPr>
          <w:rStyle w:val="1"/>
          <w:rFonts w:ascii="Times New Roman" w:hAnsi="Times New Roman"/>
          <w:spacing w:val="0"/>
          <w:sz w:val="28"/>
        </w:rPr>
        <w:t>-с</w:t>
      </w:r>
      <w:r w:rsidR="00EB0549">
        <w:rPr>
          <w:rStyle w:val="1"/>
          <w:rFonts w:ascii="Times New Roman" w:hAnsi="Times New Roman"/>
          <w:spacing w:val="0"/>
          <w:sz w:val="28"/>
        </w:rPr>
        <w:t>в</w:t>
      </w:r>
      <w:r w:rsidRPr="00C2333C">
        <w:rPr>
          <w:rStyle w:val="1"/>
          <w:rFonts w:ascii="Times New Roman" w:hAnsi="Times New Roman"/>
          <w:spacing w:val="0"/>
          <w:sz w:val="28"/>
        </w:rPr>
        <w:t>об</w:t>
      </w:r>
      <w:r w:rsidR="00EB0549">
        <w:rPr>
          <w:rStyle w:val="1"/>
          <w:rFonts w:ascii="Times New Roman" w:hAnsi="Times New Roman"/>
          <w:spacing w:val="0"/>
          <w:sz w:val="28"/>
        </w:rPr>
        <w:t>о</w:t>
      </w:r>
      <w:r w:rsidRPr="00C2333C">
        <w:rPr>
          <w:rStyle w:val="1"/>
          <w:rFonts w:ascii="Times New Roman" w:hAnsi="Times New Roman"/>
          <w:spacing w:val="0"/>
          <w:sz w:val="28"/>
        </w:rPr>
        <w:t>дные и экспериментальные.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Свободные образцы - это реализации ФДК навыков, относящиеся ко времени, предшествовавшему расследуемому событию, и не связанные с ним. При производстве судебной автор</w:t>
      </w:r>
      <w:r w:rsidR="00376A87">
        <w:rPr>
          <w:rStyle w:val="1"/>
          <w:rFonts w:ascii="Times New Roman" w:hAnsi="Times New Roman"/>
          <w:spacing w:val="0"/>
          <w:sz w:val="28"/>
        </w:rPr>
        <w:t>о</w:t>
      </w:r>
      <w:r w:rsidRPr="00C2333C">
        <w:rPr>
          <w:rStyle w:val="1"/>
          <w:rFonts w:ascii="Times New Roman" w:hAnsi="Times New Roman"/>
          <w:spacing w:val="0"/>
          <w:sz w:val="28"/>
        </w:rPr>
        <w:t>ведческ</w:t>
      </w:r>
      <w:r w:rsidR="00376A87">
        <w:rPr>
          <w:rStyle w:val="1"/>
          <w:rFonts w:ascii="Times New Roman" w:hAnsi="Times New Roman"/>
          <w:spacing w:val="0"/>
          <w:sz w:val="28"/>
        </w:rPr>
        <w:t>о</w:t>
      </w:r>
      <w:r w:rsidRPr="00C2333C">
        <w:rPr>
          <w:rStyle w:val="1"/>
          <w:rFonts w:ascii="Times New Roman" w:hAnsi="Times New Roman"/>
          <w:spacing w:val="0"/>
          <w:sz w:val="28"/>
        </w:rPr>
        <w:t>й и судебно-дактилографической экспертиз ими может быть устно- и пис</w:t>
      </w:r>
      <w:r w:rsidR="004146F4">
        <w:rPr>
          <w:rStyle w:val="1"/>
          <w:rFonts w:ascii="Times New Roman" w:hAnsi="Times New Roman"/>
          <w:spacing w:val="0"/>
          <w:sz w:val="28"/>
        </w:rPr>
        <w:t>ьм</w:t>
      </w:r>
      <w:r w:rsidRPr="00C2333C">
        <w:rPr>
          <w:rStyle w:val="1"/>
          <w:rFonts w:ascii="Times New Roman" w:hAnsi="Times New Roman"/>
          <w:spacing w:val="0"/>
          <w:sz w:val="28"/>
        </w:rPr>
        <w:t>енно</w:t>
      </w:r>
      <w:r w:rsidR="00A55036">
        <w:rPr>
          <w:rStyle w:val="1"/>
          <w:rFonts w:ascii="Times New Roman" w:hAnsi="Times New Roman"/>
          <w:spacing w:val="0"/>
          <w:sz w:val="28"/>
        </w:rPr>
        <w:t>-</w:t>
      </w:r>
      <w:r w:rsidRPr="00C2333C">
        <w:rPr>
          <w:rStyle w:val="1"/>
          <w:rFonts w:ascii="Times New Roman" w:hAnsi="Times New Roman"/>
          <w:spacing w:val="0"/>
          <w:sz w:val="28"/>
        </w:rPr>
        <w:t>речевая продукция лица - фонозаписи, статьи, доклады, обзоры, отчеты и т.п.</w:t>
      </w:r>
      <w:r w:rsidR="004146F4">
        <w:rPr>
          <w:rStyle w:val="ac"/>
          <w:rFonts w:ascii="Times New Roman" w:hAnsi="Times New Roman"/>
          <w:spacing w:val="0"/>
          <w:sz w:val="28"/>
        </w:rPr>
        <w:footnoteReference w:id="36"/>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качестве свободных образцов голоса могут быть представлены служебные записи голсса, домашние фонограммы; в качестве образцов почерка - выполненные от руки заявления, личные письма, анкеты, расходные ордера и т.п., а образцов машинописи - печатаные тексты различного содержания.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Свободные образцы обычно изымаются в ходе обыска и выемки.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Поскольку одним из основных требований, предъявляемых к свободным образцам, является достоверность их происхождения, т.е. принадлежность именно тем лицам, свободными образцами ФДК навыков которых они должны служить, следователь и суд обязаны принимать соответствующие меры к обеспечению достоверности их. Материалы, представляемые в качестве свободных образцов, должны предъявляться проверяемому лицу и свидетелям в целях удостоверения их достоверности; если в качестве свободных образцов представляется печатная продукция, должен быть сделан соответствующий запрос в издательство и т.п.</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Условно-свободные образцы отличаются от свободных тем, что они возникают в процессе расследования данного события и (или) имеют к нему отношение, как-то с ним связаны. К условно-свободным образцам откосятся: магнитные записи, сделанные в процессе следствия (например, при проведении следственного эксперимента), фонограммы допросов, очных ставок; объяснения, жалобы, собственноручно написанные протоколы допросов и т.п. Происхождение условно-свободных образцов обычно сомнений не вызывает.</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Экспериментальные образцы - это реализации ФДК навыков, полученные специально для предстоящей экспертизы.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Отобрание обрзцов у лиц (подозреваемых, обвиняемых, свидетелей</w:t>
      </w:r>
      <w:r w:rsidR="00E962D9">
        <w:rPr>
          <w:rStyle w:val="1"/>
          <w:rFonts w:ascii="Times New Roman" w:hAnsi="Times New Roman"/>
          <w:spacing w:val="0"/>
          <w:sz w:val="28"/>
        </w:rPr>
        <w:t>,</w:t>
      </w:r>
      <w:r w:rsidRPr="00C2333C">
        <w:rPr>
          <w:rStyle w:val="1"/>
          <w:rFonts w:ascii="Times New Roman" w:hAnsi="Times New Roman"/>
          <w:spacing w:val="0"/>
          <w:sz w:val="28"/>
        </w:rPr>
        <w:t xml:space="preserve"> потерпевших) осуществляется в определенных процессуальных формах (ст. 186 УПК). В законе названы только образцы почерка, иные образцы ФДК навыков охватываются понятием "другие образцы". Основное требование, которым должны отвечать образцы, - максимальная сопоставимость их с исследуемым объектом и высокое качество отображения в них ФДК. Поэтому экспериментальные образцы отбираются в условиях, по, возможности максимально приближенных к условиям реализации ФДК в исследуемом объекте и обеспечивающих соответствующее отображение его свойств. Так, при отобрании образцов голоса должны быть воспроизведены такие же технические и акустические условия, как и те, в которых была изготовлена исследуемая фонограмма, с использованием той же, а если это невозможно, т</w:t>
      </w:r>
      <w:r w:rsidR="001C4C10">
        <w:rPr>
          <w:rStyle w:val="1"/>
          <w:rFonts w:ascii="Times New Roman" w:hAnsi="Times New Roman"/>
          <w:spacing w:val="0"/>
          <w:sz w:val="28"/>
        </w:rPr>
        <w:t>о</w:t>
      </w:r>
      <w:r w:rsidRPr="00C2333C">
        <w:rPr>
          <w:rStyle w:val="1"/>
          <w:rFonts w:ascii="Times New Roman" w:hAnsi="Times New Roman"/>
          <w:spacing w:val="0"/>
          <w:sz w:val="28"/>
        </w:rPr>
        <w:t xml:space="preserve"> аналогичной аппаратуры. Разработаны определенные способы отобрания сравнительных материалов (монолог, диалог, повторение, чтение; прослушива</w:t>
      </w:r>
      <w:r w:rsidR="00756079">
        <w:rPr>
          <w:rStyle w:val="1"/>
          <w:rFonts w:ascii="Times New Roman" w:hAnsi="Times New Roman"/>
          <w:spacing w:val="0"/>
          <w:sz w:val="28"/>
        </w:rPr>
        <w:t>ние</w:t>
      </w:r>
      <w:r w:rsidRPr="00C2333C">
        <w:rPr>
          <w:rStyle w:val="1"/>
          <w:rFonts w:ascii="Times New Roman" w:hAnsi="Times New Roman"/>
          <w:spacing w:val="0"/>
          <w:sz w:val="28"/>
        </w:rPr>
        <w:t xml:space="preserve"> - речь).</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Отобрание образцов почерка производится в обстановке, максимально близкой к той, в которой выполнялась исследуемая рукопись (рукописи), с использованием аналогичных материалов письма, при этом необходимо, чтобы текст был близок к тексту исследуемой рукописи, исполнен в разных темпах и тем же способом (скоропись, подражание буквам печатной формы и т.п.), что и исследуемый.</w:t>
      </w:r>
      <w:r w:rsidRPr="00C2333C">
        <w:rPr>
          <w:rFonts w:ascii="Times New Roman" w:hAnsi="Times New Roman"/>
          <w:spacing w:val="0"/>
          <w:sz w:val="28"/>
        </w:rPr>
        <w:t xml:space="preserve"> </w:t>
      </w:r>
      <w:r w:rsidRPr="00C2333C">
        <w:rPr>
          <w:rStyle w:val="1"/>
          <w:rFonts w:ascii="Times New Roman" w:hAnsi="Times New Roman"/>
          <w:spacing w:val="0"/>
          <w:sz w:val="28"/>
        </w:rPr>
        <w:t>Если лиц</w:t>
      </w:r>
      <w:r w:rsidR="00756079">
        <w:rPr>
          <w:rStyle w:val="1"/>
          <w:rFonts w:ascii="Times New Roman" w:hAnsi="Times New Roman"/>
          <w:spacing w:val="0"/>
          <w:sz w:val="28"/>
        </w:rPr>
        <w:t>о</w:t>
      </w:r>
      <w:r w:rsidRPr="00C2333C">
        <w:rPr>
          <w:rStyle w:val="1"/>
          <w:rFonts w:ascii="Times New Roman" w:hAnsi="Times New Roman"/>
          <w:spacing w:val="0"/>
          <w:sz w:val="28"/>
        </w:rPr>
        <w:t xml:space="preserve"> признает, что исследуемая рукопись выполнена намеренно измененным почерком скорописным способом, следует отобрать экспериментальные образцы, отвечающие этому условию.</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Воспрещается воспроизводить необычное состояние ли</w:t>
      </w:r>
      <w:r w:rsidR="000B547E">
        <w:rPr>
          <w:rStyle w:val="1"/>
          <w:rFonts w:ascii="Times New Roman" w:hAnsi="Times New Roman"/>
          <w:spacing w:val="0"/>
          <w:sz w:val="28"/>
        </w:rPr>
        <w:t>ц</w:t>
      </w:r>
      <w:r w:rsidRPr="00C2333C">
        <w:rPr>
          <w:rStyle w:val="1"/>
          <w:rFonts w:ascii="Times New Roman" w:hAnsi="Times New Roman"/>
          <w:spacing w:val="0"/>
          <w:sz w:val="28"/>
        </w:rPr>
        <w:t>а при отобрании экспериментальных образцов (алкогольное или наркотическое опьянение, стрессовое состояние и т.п.), поскольку это наносит вред здоровью человека и противоречит основополагающим принципам уголовного процесса.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Все попытки искажения ФДК должны найти отражение в протоколе.</w:t>
      </w:r>
    </w:p>
    <w:p w:rsidR="00C2333C" w:rsidRPr="00C2333C" w:rsidRDefault="000B547E" w:rsidP="00C2333C">
      <w:pPr>
        <w:pStyle w:val="a4"/>
        <w:shd w:val="clear" w:color="auto" w:fill="auto"/>
        <w:spacing w:line="276" w:lineRule="auto"/>
        <w:ind w:firstLine="709"/>
        <w:rPr>
          <w:rFonts w:ascii="Times New Roman" w:hAnsi="Times New Roman"/>
          <w:spacing w:val="0"/>
          <w:sz w:val="28"/>
        </w:rPr>
      </w:pPr>
      <w:r>
        <w:rPr>
          <w:rStyle w:val="1"/>
          <w:rFonts w:ascii="Times New Roman" w:hAnsi="Times New Roman"/>
          <w:spacing w:val="0"/>
          <w:sz w:val="28"/>
        </w:rPr>
        <w:lastRenderedPageBreak/>
        <w:t>О</w:t>
      </w:r>
      <w:r w:rsidR="00C2333C" w:rsidRPr="00C2333C">
        <w:rPr>
          <w:rStyle w:val="1"/>
          <w:rFonts w:ascii="Times New Roman" w:hAnsi="Times New Roman"/>
          <w:spacing w:val="0"/>
          <w:sz w:val="28"/>
        </w:rPr>
        <w:t>тбор образцов в сложных случаях целесообразно проводить с участием специалиста, который поможет:</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изъять свободные образцы;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определить, какие образцы нужны для производства экспертизы;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получит</w:t>
      </w:r>
      <w:r w:rsidR="000B547E">
        <w:rPr>
          <w:rStyle w:val="1"/>
          <w:rFonts w:ascii="Times New Roman" w:hAnsi="Times New Roman"/>
          <w:spacing w:val="0"/>
          <w:sz w:val="28"/>
        </w:rPr>
        <w:t>ь</w:t>
      </w:r>
      <w:r w:rsidRPr="00C2333C">
        <w:rPr>
          <w:rStyle w:val="1"/>
          <w:rFonts w:ascii="Times New Roman" w:hAnsi="Times New Roman"/>
          <w:spacing w:val="0"/>
          <w:sz w:val="28"/>
        </w:rPr>
        <w:t xml:space="preserve"> экспериментальные образцы.</w:t>
      </w:r>
    </w:p>
    <w:p w:rsidR="00C2333C" w:rsidRPr="009C2665" w:rsidRDefault="00C2333C" w:rsidP="009C2665">
      <w:pPr>
        <w:pStyle w:val="a4"/>
        <w:shd w:val="clear" w:color="auto" w:fill="auto"/>
        <w:spacing w:before="240" w:after="240" w:line="276" w:lineRule="auto"/>
        <w:ind w:firstLine="709"/>
        <w:jc w:val="center"/>
        <w:rPr>
          <w:rStyle w:val="BodytextSpacing4pt"/>
          <w:rFonts w:ascii="Times New Roman" w:hAnsi="Times New Roman"/>
          <w:spacing w:val="140"/>
          <w:sz w:val="28"/>
        </w:rPr>
      </w:pPr>
      <w:r w:rsidRPr="009C2665">
        <w:rPr>
          <w:rStyle w:val="BodytextSpacing4pt"/>
          <w:rFonts w:ascii="Times New Roman" w:hAnsi="Times New Roman"/>
          <w:spacing w:val="140"/>
          <w:sz w:val="28"/>
        </w:rPr>
        <w:t>Список литературы</w:t>
      </w:r>
    </w:p>
    <w:p w:rsidR="00C2333C" w:rsidRPr="0011581B" w:rsidRDefault="0011581B" w:rsidP="0011581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w:t>
      </w:r>
      <w:r w:rsidR="00C2333C" w:rsidRPr="00C2333C">
        <w:rPr>
          <w:rStyle w:val="1"/>
          <w:rFonts w:ascii="Times New Roman" w:hAnsi="Times New Roman"/>
          <w:spacing w:val="0"/>
          <w:sz w:val="28"/>
        </w:rPr>
        <w:t xml:space="preserve"> АНОХИН П.К. Биология и нейрофизиология условного рефлекса. - М., 1968.</w:t>
      </w:r>
    </w:p>
    <w:p w:rsidR="00C2333C" w:rsidRPr="0011581B" w:rsidRDefault="0011581B" w:rsidP="0011581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w:t>
      </w:r>
      <w:r w:rsidR="00C2333C" w:rsidRPr="00C2333C">
        <w:rPr>
          <w:rStyle w:val="1"/>
          <w:rFonts w:ascii="Times New Roman" w:hAnsi="Times New Roman"/>
          <w:spacing w:val="0"/>
          <w:sz w:val="28"/>
        </w:rPr>
        <w:t xml:space="preserve"> АНОХИН П.К. Системный анализ условного рефлекса // Высшая нервная деятельность. - М., 1973. - Вып. 2. - Т.З.</w:t>
      </w:r>
    </w:p>
    <w:p w:rsidR="00C2333C" w:rsidRPr="0011581B" w:rsidRDefault="0011581B" w:rsidP="0011581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3.</w:t>
      </w:r>
      <w:r w:rsidR="00C2333C" w:rsidRPr="00C2333C">
        <w:rPr>
          <w:rStyle w:val="1"/>
          <w:rFonts w:ascii="Times New Roman" w:hAnsi="Times New Roman"/>
          <w:spacing w:val="0"/>
          <w:sz w:val="28"/>
        </w:rPr>
        <w:t xml:space="preserve"> </w:t>
      </w:r>
      <w:r>
        <w:rPr>
          <w:rStyle w:val="1"/>
          <w:rFonts w:ascii="Times New Roman" w:hAnsi="Times New Roman"/>
          <w:spacing w:val="0"/>
          <w:sz w:val="28"/>
        </w:rPr>
        <w:t>Б</w:t>
      </w:r>
      <w:r w:rsidR="00C2333C" w:rsidRPr="00C2333C">
        <w:rPr>
          <w:rStyle w:val="1"/>
          <w:rFonts w:ascii="Times New Roman" w:hAnsi="Times New Roman"/>
          <w:spacing w:val="0"/>
          <w:sz w:val="28"/>
        </w:rPr>
        <w:t>ЕРНШ</w:t>
      </w:r>
      <w:r>
        <w:rPr>
          <w:rStyle w:val="1"/>
          <w:rFonts w:ascii="Times New Roman" w:hAnsi="Times New Roman"/>
          <w:spacing w:val="0"/>
          <w:sz w:val="28"/>
        </w:rPr>
        <w:t>Т</w:t>
      </w:r>
      <w:r w:rsidR="00C2333C" w:rsidRPr="00C2333C">
        <w:rPr>
          <w:rStyle w:val="1"/>
          <w:rFonts w:ascii="Times New Roman" w:hAnsi="Times New Roman"/>
          <w:spacing w:val="0"/>
          <w:sz w:val="28"/>
        </w:rPr>
        <w:t>Е</w:t>
      </w:r>
      <w:r>
        <w:rPr>
          <w:rStyle w:val="1"/>
          <w:rFonts w:ascii="Times New Roman" w:hAnsi="Times New Roman"/>
          <w:spacing w:val="0"/>
          <w:sz w:val="28"/>
        </w:rPr>
        <w:t>ЙН</w:t>
      </w:r>
      <w:r w:rsidR="00C2333C" w:rsidRPr="00C2333C">
        <w:rPr>
          <w:rStyle w:val="1"/>
          <w:rFonts w:ascii="Times New Roman" w:hAnsi="Times New Roman"/>
          <w:spacing w:val="0"/>
          <w:sz w:val="28"/>
        </w:rPr>
        <w:t xml:space="preserve"> Н.А. Построение движений. - М., 1947.</w:t>
      </w:r>
    </w:p>
    <w:p w:rsidR="00C2333C" w:rsidRPr="0011581B" w:rsidRDefault="00FC5102" w:rsidP="0011581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4.</w:t>
      </w:r>
      <w:r w:rsidR="00C2333C" w:rsidRPr="00C2333C">
        <w:rPr>
          <w:rStyle w:val="1"/>
          <w:rFonts w:ascii="Times New Roman" w:hAnsi="Times New Roman"/>
          <w:spacing w:val="0"/>
          <w:sz w:val="28"/>
        </w:rPr>
        <w:t xml:space="preserve"> ВУЛ С.М. Теоретические и методические вопросы криминалистического исследования письменной речи. - </w:t>
      </w:r>
      <w:r>
        <w:rPr>
          <w:rStyle w:val="1"/>
          <w:rFonts w:ascii="Times New Roman" w:hAnsi="Times New Roman"/>
          <w:spacing w:val="0"/>
          <w:sz w:val="28"/>
        </w:rPr>
        <w:t>М</w:t>
      </w:r>
      <w:r w:rsidR="00C2333C" w:rsidRPr="00C2333C">
        <w:rPr>
          <w:rStyle w:val="1"/>
          <w:rFonts w:ascii="Times New Roman" w:hAnsi="Times New Roman"/>
          <w:spacing w:val="0"/>
          <w:sz w:val="28"/>
        </w:rPr>
        <w:t>., 1977</w:t>
      </w:r>
      <w:r>
        <w:rPr>
          <w:rStyle w:val="1"/>
          <w:rFonts w:ascii="Times New Roman" w:hAnsi="Times New Roman"/>
          <w:spacing w:val="0"/>
          <w:sz w:val="28"/>
        </w:rPr>
        <w:t>.</w:t>
      </w:r>
    </w:p>
    <w:p w:rsidR="00C2333C" w:rsidRPr="0011581B" w:rsidRDefault="00FC5102" w:rsidP="0011581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5.</w:t>
      </w:r>
      <w:r w:rsidR="00C2333C" w:rsidRPr="00C2333C">
        <w:rPr>
          <w:rStyle w:val="1"/>
          <w:rFonts w:ascii="Times New Roman" w:hAnsi="Times New Roman"/>
          <w:spacing w:val="0"/>
          <w:sz w:val="28"/>
        </w:rPr>
        <w:t xml:space="preserve"> ГРАН</w:t>
      </w:r>
      <w:r>
        <w:rPr>
          <w:rStyle w:val="1"/>
          <w:rFonts w:ascii="Times New Roman" w:hAnsi="Times New Roman"/>
          <w:spacing w:val="0"/>
          <w:sz w:val="28"/>
        </w:rPr>
        <w:t>О</w:t>
      </w:r>
      <w:r w:rsidR="00C2333C" w:rsidRPr="00C2333C">
        <w:rPr>
          <w:rStyle w:val="1"/>
          <w:rFonts w:ascii="Times New Roman" w:hAnsi="Times New Roman"/>
          <w:spacing w:val="0"/>
          <w:sz w:val="28"/>
        </w:rPr>
        <w:t>ВСКИ</w:t>
      </w:r>
      <w:r>
        <w:rPr>
          <w:rStyle w:val="1"/>
          <w:rFonts w:ascii="Times New Roman" w:hAnsi="Times New Roman"/>
          <w:spacing w:val="0"/>
          <w:sz w:val="28"/>
        </w:rPr>
        <w:t>Й</w:t>
      </w:r>
      <w:r w:rsidR="00C2333C" w:rsidRPr="00C2333C">
        <w:rPr>
          <w:rStyle w:val="1"/>
          <w:rFonts w:ascii="Times New Roman" w:hAnsi="Times New Roman"/>
          <w:spacing w:val="0"/>
          <w:sz w:val="28"/>
        </w:rPr>
        <w:t xml:space="preserve"> Г.Л., РЕБГУН Э.К. О теоретических основах судебной фоноскопии // Современные проблемы судебной экспертизы и пути повышения эффективное и деятельности судебно</w:t>
      </w:r>
      <w:r>
        <w:rPr>
          <w:rStyle w:val="1"/>
          <w:rFonts w:ascii="Times New Roman" w:hAnsi="Times New Roman"/>
          <w:spacing w:val="0"/>
          <w:sz w:val="28"/>
        </w:rPr>
        <w:t>-</w:t>
      </w:r>
      <w:r w:rsidR="00C2333C" w:rsidRPr="00C2333C">
        <w:rPr>
          <w:rStyle w:val="1"/>
          <w:rFonts w:ascii="Times New Roman" w:hAnsi="Times New Roman"/>
          <w:spacing w:val="0"/>
          <w:sz w:val="28"/>
        </w:rPr>
        <w:t>экспертных учреждений в борьбе с</w:t>
      </w:r>
      <w:r w:rsidR="0099103D">
        <w:rPr>
          <w:rStyle w:val="1"/>
          <w:rFonts w:ascii="Times New Roman" w:hAnsi="Times New Roman"/>
          <w:spacing w:val="0"/>
          <w:sz w:val="28"/>
        </w:rPr>
        <w:t xml:space="preserve"> </w:t>
      </w:r>
      <w:r w:rsidR="00C2333C" w:rsidRPr="00C2333C">
        <w:rPr>
          <w:rStyle w:val="1"/>
          <w:rFonts w:ascii="Times New Roman" w:hAnsi="Times New Roman"/>
          <w:spacing w:val="0"/>
          <w:sz w:val="28"/>
        </w:rPr>
        <w:t>преступностью (Тезисы докладов республиканской научной конференции). -</w:t>
      </w:r>
      <w:r>
        <w:rPr>
          <w:rStyle w:val="1"/>
          <w:rFonts w:ascii="Times New Roman" w:hAnsi="Times New Roman"/>
          <w:spacing w:val="0"/>
          <w:sz w:val="28"/>
        </w:rPr>
        <w:t xml:space="preserve"> </w:t>
      </w:r>
      <w:r w:rsidR="00C2333C" w:rsidRPr="00C2333C">
        <w:rPr>
          <w:rStyle w:val="1"/>
          <w:rFonts w:ascii="Times New Roman" w:hAnsi="Times New Roman"/>
          <w:spacing w:val="0"/>
          <w:sz w:val="28"/>
        </w:rPr>
        <w:t>Киев, 1983.</w:t>
      </w:r>
    </w:p>
    <w:p w:rsidR="00C2333C" w:rsidRPr="0011581B" w:rsidRDefault="00FC5102" w:rsidP="0011581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6.</w:t>
      </w:r>
      <w:r w:rsidR="00C2333C" w:rsidRPr="00C2333C">
        <w:rPr>
          <w:rStyle w:val="1"/>
          <w:rFonts w:ascii="Times New Roman" w:hAnsi="Times New Roman"/>
          <w:spacing w:val="0"/>
          <w:sz w:val="28"/>
        </w:rPr>
        <w:t xml:space="preserve"> ЗЕМЛЯНАЯ Т.Б. Криминалистическое исследование машинописных документов в целях решения вопроса об их исполнителе: Автореф. канд. дис. - М., </w:t>
      </w:r>
      <w:r w:rsidR="00FF5A3E">
        <w:rPr>
          <w:rStyle w:val="1"/>
          <w:rFonts w:ascii="Times New Roman" w:hAnsi="Times New Roman"/>
          <w:spacing w:val="0"/>
          <w:sz w:val="28"/>
        </w:rPr>
        <w:t>198</w:t>
      </w:r>
      <w:r w:rsidR="00C2333C" w:rsidRPr="00C2333C">
        <w:rPr>
          <w:rStyle w:val="1"/>
          <w:rFonts w:ascii="Times New Roman" w:hAnsi="Times New Roman"/>
          <w:spacing w:val="0"/>
          <w:sz w:val="28"/>
        </w:rPr>
        <w:t>6.</w:t>
      </w:r>
    </w:p>
    <w:p w:rsidR="00C2333C" w:rsidRPr="0011581B" w:rsidRDefault="00FF5A3E" w:rsidP="0011581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7.</w:t>
      </w:r>
      <w:r w:rsidR="00C2333C" w:rsidRPr="00C2333C">
        <w:rPr>
          <w:rStyle w:val="1"/>
          <w:rFonts w:ascii="Times New Roman" w:hAnsi="Times New Roman"/>
          <w:spacing w:val="0"/>
          <w:sz w:val="28"/>
        </w:rPr>
        <w:t xml:space="preserve"> КОЛДИН В.Я. Идентификация при расследовании преступлений. - М., </w:t>
      </w:r>
      <w:r>
        <w:rPr>
          <w:rStyle w:val="1"/>
          <w:rFonts w:ascii="Times New Roman" w:hAnsi="Times New Roman"/>
          <w:spacing w:val="0"/>
          <w:sz w:val="28"/>
        </w:rPr>
        <w:t>19</w:t>
      </w:r>
      <w:r w:rsidR="00C2333C" w:rsidRPr="00C2333C">
        <w:rPr>
          <w:rStyle w:val="1"/>
          <w:rFonts w:ascii="Times New Roman" w:hAnsi="Times New Roman"/>
          <w:spacing w:val="0"/>
          <w:sz w:val="28"/>
        </w:rPr>
        <w:t>78.</w:t>
      </w:r>
    </w:p>
    <w:p w:rsidR="00C2333C" w:rsidRPr="0011581B" w:rsidRDefault="00FF5A3E" w:rsidP="0011581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8.</w:t>
      </w:r>
      <w:r w:rsidR="00C2333C" w:rsidRPr="00C2333C">
        <w:rPr>
          <w:rStyle w:val="1"/>
          <w:rFonts w:ascii="Times New Roman" w:hAnsi="Times New Roman"/>
          <w:spacing w:val="0"/>
          <w:sz w:val="28"/>
        </w:rPr>
        <w:t xml:space="preserve"> Комплексная ме</w:t>
      </w:r>
      <w:r>
        <w:rPr>
          <w:rStyle w:val="1"/>
          <w:rFonts w:ascii="Times New Roman" w:hAnsi="Times New Roman"/>
          <w:spacing w:val="0"/>
          <w:sz w:val="28"/>
        </w:rPr>
        <w:t>т</w:t>
      </w:r>
      <w:r w:rsidR="00C2333C" w:rsidRPr="00C2333C">
        <w:rPr>
          <w:rStyle w:val="1"/>
          <w:rFonts w:ascii="Times New Roman" w:hAnsi="Times New Roman"/>
          <w:spacing w:val="0"/>
          <w:sz w:val="28"/>
        </w:rPr>
        <w:t>одика установления подлинности (или неподлинности</w:t>
      </w:r>
      <w:r>
        <w:rPr>
          <w:rStyle w:val="1"/>
          <w:rFonts w:ascii="Times New Roman" w:hAnsi="Times New Roman"/>
          <w:spacing w:val="0"/>
          <w:sz w:val="28"/>
        </w:rPr>
        <w:t xml:space="preserve">) </w:t>
      </w:r>
      <w:r w:rsidR="00C2333C" w:rsidRPr="00C2333C">
        <w:rPr>
          <w:rStyle w:val="1"/>
          <w:rFonts w:ascii="Times New Roman" w:hAnsi="Times New Roman"/>
          <w:spacing w:val="0"/>
          <w:sz w:val="28"/>
        </w:rPr>
        <w:t>кратких и простых подписей: Методическое по</w:t>
      </w:r>
      <w:r>
        <w:rPr>
          <w:rStyle w:val="1"/>
          <w:rFonts w:ascii="Times New Roman" w:hAnsi="Times New Roman"/>
          <w:spacing w:val="0"/>
          <w:sz w:val="28"/>
        </w:rPr>
        <w:t>собие. - М., 1987.</w:t>
      </w:r>
    </w:p>
    <w:p w:rsidR="00C2333C" w:rsidRPr="0011581B" w:rsidRDefault="00FF5A3E" w:rsidP="0011581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9. </w:t>
      </w:r>
      <w:r w:rsidR="00C2333C" w:rsidRPr="00C2333C">
        <w:rPr>
          <w:rStyle w:val="1"/>
          <w:rFonts w:ascii="Times New Roman" w:hAnsi="Times New Roman"/>
          <w:spacing w:val="0"/>
          <w:sz w:val="28"/>
        </w:rPr>
        <w:t>К</w:t>
      </w:r>
      <w:r w:rsidR="004F1CD1">
        <w:rPr>
          <w:rStyle w:val="1"/>
          <w:rFonts w:ascii="Times New Roman" w:hAnsi="Times New Roman"/>
          <w:spacing w:val="0"/>
          <w:sz w:val="28"/>
        </w:rPr>
        <w:t>О</w:t>
      </w:r>
      <w:r w:rsidR="00C2333C" w:rsidRPr="00C2333C">
        <w:rPr>
          <w:rStyle w:val="1"/>
          <w:rFonts w:ascii="Times New Roman" w:hAnsi="Times New Roman"/>
          <w:spacing w:val="0"/>
          <w:sz w:val="28"/>
        </w:rPr>
        <w:t>РЯ</w:t>
      </w:r>
      <w:r w:rsidR="004F1CD1">
        <w:rPr>
          <w:rStyle w:val="1"/>
          <w:rFonts w:ascii="Times New Roman" w:hAnsi="Times New Roman"/>
          <w:spacing w:val="0"/>
          <w:sz w:val="28"/>
        </w:rPr>
        <w:t>В</w:t>
      </w:r>
      <w:r w:rsidR="00C2333C" w:rsidRPr="00C2333C">
        <w:rPr>
          <w:rStyle w:val="1"/>
          <w:rFonts w:ascii="Times New Roman" w:hAnsi="Times New Roman"/>
          <w:spacing w:val="0"/>
          <w:sz w:val="28"/>
        </w:rPr>
        <w:t>К</w:t>
      </w:r>
      <w:r w:rsidR="004F1CD1">
        <w:rPr>
          <w:rStyle w:val="1"/>
          <w:rFonts w:ascii="Times New Roman" w:hAnsi="Times New Roman"/>
          <w:spacing w:val="0"/>
          <w:sz w:val="28"/>
        </w:rPr>
        <w:t>О</w:t>
      </w:r>
      <w:r w:rsidR="00C2333C" w:rsidRPr="00C2333C">
        <w:rPr>
          <w:rStyle w:val="1"/>
          <w:rFonts w:ascii="Times New Roman" w:hAnsi="Times New Roman"/>
          <w:spacing w:val="0"/>
          <w:sz w:val="28"/>
        </w:rPr>
        <w:t xml:space="preserve"> Г.Е. Понятие "свойство" в материалистической диалектике: Автореф. канд. дис. - М., 1976.</w:t>
      </w:r>
    </w:p>
    <w:p w:rsidR="00C2333C" w:rsidRPr="0011581B" w:rsidRDefault="004F1CD1" w:rsidP="0011581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10.</w:t>
      </w:r>
      <w:r w:rsidR="00C2333C" w:rsidRPr="00C2333C">
        <w:rPr>
          <w:rStyle w:val="1"/>
          <w:rFonts w:ascii="Times New Roman" w:hAnsi="Times New Roman"/>
          <w:spacing w:val="0"/>
          <w:sz w:val="28"/>
        </w:rPr>
        <w:t xml:space="preserve"> ПАМОВ И.П. Избранные произведения. - </w:t>
      </w:r>
      <w:r w:rsidR="00C2333C" w:rsidRPr="0011581B">
        <w:rPr>
          <w:rStyle w:val="1"/>
          <w:rFonts w:ascii="Times New Roman" w:hAnsi="Times New Roman"/>
          <w:spacing w:val="0"/>
          <w:sz w:val="28"/>
        </w:rPr>
        <w:t xml:space="preserve">М., </w:t>
      </w:r>
      <w:r w:rsidR="00C2333C" w:rsidRPr="00C2333C">
        <w:rPr>
          <w:rStyle w:val="1"/>
          <w:rFonts w:ascii="Times New Roman" w:hAnsi="Times New Roman"/>
          <w:spacing w:val="0"/>
          <w:sz w:val="28"/>
        </w:rPr>
        <w:t>1939.</w:t>
      </w:r>
    </w:p>
    <w:p w:rsidR="00C2333C" w:rsidRPr="0011581B" w:rsidRDefault="004F1CD1" w:rsidP="0011581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11.</w:t>
      </w:r>
      <w:r w:rsidR="00C2333C" w:rsidRPr="00C2333C">
        <w:rPr>
          <w:rStyle w:val="1"/>
          <w:rFonts w:ascii="Times New Roman" w:hAnsi="Times New Roman"/>
          <w:spacing w:val="0"/>
          <w:sz w:val="28"/>
        </w:rPr>
        <w:t xml:space="preserve"> Применение методов исследования, основанных на вероятностном моделировании в судебно-почерковедческой экспертизе: Методическое пособие для экспертов. - М., 1976.</w:t>
      </w:r>
    </w:p>
    <w:p w:rsidR="00C2333C" w:rsidRPr="0011581B" w:rsidRDefault="004F1CD1" w:rsidP="00C2333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12.</w:t>
      </w:r>
      <w:r w:rsidR="00C2333C" w:rsidRPr="00C2333C">
        <w:rPr>
          <w:rStyle w:val="1"/>
          <w:rFonts w:ascii="Times New Roman" w:hAnsi="Times New Roman"/>
          <w:spacing w:val="0"/>
          <w:sz w:val="28"/>
        </w:rPr>
        <w:t xml:space="preserve"> РЕ</w:t>
      </w:r>
      <w:r>
        <w:rPr>
          <w:rStyle w:val="1"/>
          <w:rFonts w:ascii="Times New Roman" w:hAnsi="Times New Roman"/>
          <w:spacing w:val="0"/>
          <w:sz w:val="28"/>
        </w:rPr>
        <w:t>Б</w:t>
      </w:r>
      <w:r w:rsidR="00C2333C" w:rsidRPr="00C2333C">
        <w:rPr>
          <w:rStyle w:val="1"/>
          <w:rFonts w:ascii="Times New Roman" w:hAnsi="Times New Roman"/>
          <w:spacing w:val="0"/>
          <w:sz w:val="28"/>
        </w:rPr>
        <w:t>ГУН Э.К. Теоретические основы и методы криминалистической идентификации человека по звукозаписи его голоса: - Автореф. канд. дис. - М., 1986.</w:t>
      </w:r>
    </w:p>
    <w:p w:rsidR="00C2333C" w:rsidRPr="0011581B" w:rsidRDefault="004F1CD1" w:rsidP="00C2333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lastRenderedPageBreak/>
        <w:t>13.</w:t>
      </w:r>
      <w:r w:rsidR="00C2333C" w:rsidRPr="00C2333C">
        <w:rPr>
          <w:rStyle w:val="1"/>
          <w:rFonts w:ascii="Times New Roman" w:hAnsi="Times New Roman"/>
          <w:spacing w:val="0"/>
          <w:sz w:val="28"/>
        </w:rPr>
        <w:t xml:space="preserve"> Решение отдельных типовых задач судебно-почерковедческой экспертизы: Методическое пособие для экспертов. - М.,</w:t>
      </w:r>
      <w:r>
        <w:rPr>
          <w:rStyle w:val="1"/>
          <w:rFonts w:ascii="Times New Roman" w:hAnsi="Times New Roman"/>
          <w:spacing w:val="0"/>
          <w:sz w:val="28"/>
        </w:rPr>
        <w:t xml:space="preserve"> </w:t>
      </w:r>
      <w:r w:rsidR="00C2333C" w:rsidRPr="00C2333C">
        <w:rPr>
          <w:rStyle w:val="1"/>
          <w:rFonts w:ascii="Times New Roman" w:hAnsi="Times New Roman"/>
          <w:spacing w:val="0"/>
          <w:sz w:val="28"/>
        </w:rPr>
        <w:t>1985.</w:t>
      </w:r>
    </w:p>
    <w:p w:rsidR="00C2333C" w:rsidRPr="0011581B" w:rsidRDefault="004F1CD1" w:rsidP="0011581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14.</w:t>
      </w:r>
      <w:r w:rsidR="00C2333C" w:rsidRPr="00C2333C">
        <w:rPr>
          <w:rStyle w:val="1"/>
          <w:rFonts w:ascii="Times New Roman" w:hAnsi="Times New Roman"/>
          <w:spacing w:val="0"/>
          <w:sz w:val="28"/>
        </w:rPr>
        <w:t xml:space="preserve"> САМОЙЛОВ Г.А. Основы криминалистического учения о навыках. - М., 1968.</w:t>
      </w:r>
    </w:p>
    <w:p w:rsidR="00C2333C" w:rsidRPr="0011581B" w:rsidRDefault="00B20FBD" w:rsidP="0011581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15.</w:t>
      </w:r>
      <w:r w:rsidR="00C2333C" w:rsidRPr="00C2333C">
        <w:rPr>
          <w:rStyle w:val="1"/>
          <w:rFonts w:ascii="Times New Roman" w:hAnsi="Times New Roman"/>
          <w:spacing w:val="0"/>
          <w:sz w:val="28"/>
        </w:rPr>
        <w:t xml:space="preserve"> Словарь основных терминов судебной экспертизы. - М., </w:t>
      </w:r>
      <w:r>
        <w:rPr>
          <w:rStyle w:val="1"/>
          <w:rFonts w:ascii="Times New Roman" w:hAnsi="Times New Roman"/>
          <w:spacing w:val="0"/>
          <w:sz w:val="28"/>
        </w:rPr>
        <w:t>1</w:t>
      </w:r>
      <w:r w:rsidR="00C2333C" w:rsidRPr="00C2333C">
        <w:rPr>
          <w:rStyle w:val="1"/>
          <w:rFonts w:ascii="Times New Roman" w:hAnsi="Times New Roman"/>
          <w:spacing w:val="0"/>
          <w:sz w:val="28"/>
        </w:rPr>
        <w:t>98</w:t>
      </w:r>
      <w:r>
        <w:rPr>
          <w:rStyle w:val="1"/>
          <w:rFonts w:ascii="Times New Roman" w:hAnsi="Times New Roman"/>
          <w:spacing w:val="0"/>
          <w:sz w:val="28"/>
        </w:rPr>
        <w:t>0</w:t>
      </w:r>
      <w:r w:rsidR="00C2333C" w:rsidRPr="00C2333C">
        <w:rPr>
          <w:rStyle w:val="1"/>
          <w:rFonts w:ascii="Times New Roman" w:hAnsi="Times New Roman"/>
          <w:spacing w:val="0"/>
          <w:sz w:val="28"/>
        </w:rPr>
        <w:t>.</w:t>
      </w:r>
    </w:p>
    <w:p w:rsidR="00C2333C" w:rsidRPr="0011581B" w:rsidRDefault="00B20FBD" w:rsidP="0011581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16.</w:t>
      </w:r>
      <w:r w:rsidR="00C2333C" w:rsidRPr="00C2333C">
        <w:rPr>
          <w:rStyle w:val="1"/>
          <w:rFonts w:ascii="Times New Roman" w:hAnsi="Times New Roman"/>
          <w:spacing w:val="0"/>
          <w:sz w:val="28"/>
        </w:rPr>
        <w:t xml:space="preserve"> Советский энциклопедический словарь. - М., 1979.</w:t>
      </w:r>
    </w:p>
    <w:p w:rsidR="00C2333C" w:rsidRPr="0011581B" w:rsidRDefault="00B20FBD" w:rsidP="0011581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17.</w:t>
      </w:r>
      <w:r w:rsidR="00C2333C" w:rsidRPr="00C2333C">
        <w:rPr>
          <w:rStyle w:val="1"/>
          <w:rFonts w:ascii="Times New Roman" w:hAnsi="Times New Roman"/>
          <w:spacing w:val="0"/>
          <w:sz w:val="28"/>
        </w:rPr>
        <w:t xml:space="preserve"> Судебно-п</w:t>
      </w:r>
      <w:r w:rsidR="0093484C">
        <w:rPr>
          <w:rStyle w:val="1"/>
          <w:rFonts w:ascii="Times New Roman" w:hAnsi="Times New Roman"/>
          <w:spacing w:val="0"/>
          <w:sz w:val="28"/>
        </w:rPr>
        <w:t>оч</w:t>
      </w:r>
      <w:r w:rsidR="00C2333C" w:rsidRPr="00C2333C">
        <w:rPr>
          <w:rStyle w:val="1"/>
          <w:rFonts w:ascii="Times New Roman" w:hAnsi="Times New Roman"/>
          <w:spacing w:val="0"/>
          <w:sz w:val="28"/>
        </w:rPr>
        <w:t>ерк</w:t>
      </w:r>
      <w:r w:rsidR="0093484C">
        <w:rPr>
          <w:rStyle w:val="1"/>
          <w:rFonts w:ascii="Times New Roman" w:hAnsi="Times New Roman"/>
          <w:spacing w:val="0"/>
          <w:sz w:val="28"/>
        </w:rPr>
        <w:t>о</w:t>
      </w:r>
      <w:r w:rsidR="00C2333C" w:rsidRPr="00C2333C">
        <w:rPr>
          <w:rStyle w:val="1"/>
          <w:rFonts w:ascii="Times New Roman" w:hAnsi="Times New Roman"/>
          <w:spacing w:val="0"/>
          <w:sz w:val="28"/>
        </w:rPr>
        <w:t xml:space="preserve">ведческая экспертиза. Общая </w:t>
      </w:r>
      <w:r>
        <w:rPr>
          <w:rStyle w:val="1"/>
          <w:rFonts w:ascii="Times New Roman" w:hAnsi="Times New Roman"/>
          <w:spacing w:val="0"/>
          <w:sz w:val="28"/>
        </w:rPr>
        <w:t>час</w:t>
      </w:r>
      <w:r w:rsidR="00C2333C" w:rsidRPr="00C2333C">
        <w:rPr>
          <w:rStyle w:val="1"/>
          <w:rFonts w:ascii="Times New Roman" w:hAnsi="Times New Roman"/>
          <w:spacing w:val="0"/>
          <w:sz w:val="28"/>
        </w:rPr>
        <w:t xml:space="preserve">ть. - М., 1988. - Вып. </w:t>
      </w:r>
      <w:r>
        <w:rPr>
          <w:rStyle w:val="1"/>
          <w:rFonts w:ascii="Times New Roman" w:hAnsi="Times New Roman"/>
          <w:spacing w:val="0"/>
          <w:sz w:val="28"/>
        </w:rPr>
        <w:t>1</w:t>
      </w:r>
      <w:r w:rsidR="00C2333C" w:rsidRPr="00C2333C">
        <w:rPr>
          <w:rStyle w:val="1"/>
          <w:rFonts w:ascii="Times New Roman" w:hAnsi="Times New Roman"/>
          <w:spacing w:val="0"/>
          <w:sz w:val="28"/>
        </w:rPr>
        <w:t>.</w:t>
      </w:r>
    </w:p>
    <w:p w:rsidR="00C2333C" w:rsidRPr="0011581B" w:rsidRDefault="00B20FBD" w:rsidP="0011581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18.</w:t>
      </w:r>
      <w:r w:rsidR="00C2333C" w:rsidRPr="00C2333C">
        <w:rPr>
          <w:rStyle w:val="1"/>
          <w:rFonts w:ascii="Times New Roman" w:hAnsi="Times New Roman"/>
          <w:spacing w:val="0"/>
          <w:sz w:val="28"/>
        </w:rPr>
        <w:t xml:space="preserve"> ХОЛИН М.М. Индивидуальность человека как социальная ценность: Автореф. канд. дис. - М., 1979.</w:t>
      </w:r>
    </w:p>
    <w:p w:rsidR="0011581B" w:rsidRDefault="00B20FBD" w:rsidP="00C2333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19.</w:t>
      </w:r>
      <w:r w:rsidR="00C2333C" w:rsidRPr="00C2333C">
        <w:rPr>
          <w:rStyle w:val="1"/>
          <w:rFonts w:ascii="Times New Roman" w:hAnsi="Times New Roman"/>
          <w:spacing w:val="0"/>
          <w:sz w:val="28"/>
        </w:rPr>
        <w:t xml:space="preserve"> ШЛЯХОВ А.Р., ОРЛОВА В</w:t>
      </w:r>
      <w:r w:rsidR="005F725B">
        <w:rPr>
          <w:rStyle w:val="1"/>
          <w:rFonts w:ascii="Times New Roman" w:hAnsi="Times New Roman"/>
          <w:spacing w:val="0"/>
          <w:sz w:val="28"/>
        </w:rPr>
        <w:t>.Ф.</w:t>
      </w:r>
      <w:r w:rsidR="00C2333C" w:rsidRPr="00C2333C">
        <w:rPr>
          <w:rStyle w:val="1"/>
          <w:rFonts w:ascii="Times New Roman" w:hAnsi="Times New Roman"/>
          <w:spacing w:val="0"/>
          <w:sz w:val="28"/>
        </w:rPr>
        <w:t xml:space="preserve"> Принципы классификации задач</w:t>
      </w:r>
      <w:r w:rsidR="005F725B">
        <w:rPr>
          <w:rStyle w:val="1"/>
          <w:rFonts w:ascii="Times New Roman" w:hAnsi="Times New Roman"/>
          <w:spacing w:val="0"/>
          <w:sz w:val="28"/>
        </w:rPr>
        <w:t xml:space="preserve"> </w:t>
      </w:r>
      <w:r w:rsidR="00C2333C" w:rsidRPr="00C2333C">
        <w:rPr>
          <w:rStyle w:val="1"/>
          <w:rFonts w:ascii="Times New Roman" w:hAnsi="Times New Roman"/>
          <w:spacing w:val="0"/>
          <w:sz w:val="28"/>
        </w:rPr>
        <w:t>криминалистической экспертизы // Актуальные проблемы теории судебной экспертизы: Сб. науч. тр. ВНИИСЭ. - М., 1964.</w:t>
      </w:r>
    </w:p>
    <w:p w:rsidR="0011581B" w:rsidRDefault="0011581B" w:rsidP="00C2333C">
      <w:pPr>
        <w:pStyle w:val="a4"/>
        <w:shd w:val="clear" w:color="auto" w:fill="auto"/>
        <w:spacing w:line="276" w:lineRule="auto"/>
        <w:ind w:firstLine="709"/>
        <w:rPr>
          <w:rStyle w:val="1"/>
          <w:rFonts w:ascii="Times New Roman" w:hAnsi="Times New Roman"/>
          <w:spacing w:val="0"/>
          <w:sz w:val="28"/>
        </w:rPr>
      </w:pPr>
    </w:p>
    <w:p w:rsidR="00845421" w:rsidRDefault="00845421" w:rsidP="00C2333C">
      <w:pPr>
        <w:pStyle w:val="a4"/>
        <w:shd w:val="clear" w:color="auto" w:fill="auto"/>
        <w:spacing w:line="276" w:lineRule="auto"/>
        <w:ind w:firstLine="709"/>
        <w:rPr>
          <w:rStyle w:val="1"/>
          <w:rFonts w:ascii="Times New Roman" w:hAnsi="Times New Roman"/>
          <w:spacing w:val="0"/>
          <w:sz w:val="28"/>
        </w:rPr>
        <w:sectPr w:rsidR="00845421" w:rsidSect="004B19D2">
          <w:footnotePr>
            <w:numRestart w:val="eachPage"/>
          </w:footnotePr>
          <w:pgSz w:w="12240" w:h="15840"/>
          <w:pgMar w:top="1134" w:right="850" w:bottom="1134" w:left="1701" w:header="454" w:footer="454" w:gutter="0"/>
          <w:cols w:space="720"/>
          <w:noEndnote/>
          <w:titlePg/>
          <w:docGrid w:linePitch="360"/>
        </w:sectPr>
      </w:pPr>
    </w:p>
    <w:p w:rsidR="00C2333C" w:rsidRPr="0011581B" w:rsidRDefault="00C2333C" w:rsidP="00311B19">
      <w:pPr>
        <w:pStyle w:val="a4"/>
        <w:shd w:val="clear" w:color="auto" w:fill="auto"/>
        <w:spacing w:after="240" w:line="276" w:lineRule="auto"/>
        <w:ind w:firstLine="0"/>
        <w:rPr>
          <w:rStyle w:val="1"/>
          <w:rFonts w:ascii="Times New Roman" w:hAnsi="Times New Roman"/>
          <w:spacing w:val="0"/>
          <w:sz w:val="28"/>
        </w:rPr>
      </w:pPr>
      <w:r w:rsidRPr="00C2333C">
        <w:rPr>
          <w:rStyle w:val="1"/>
          <w:rFonts w:ascii="Times New Roman" w:hAnsi="Times New Roman"/>
          <w:spacing w:val="0"/>
          <w:sz w:val="28"/>
        </w:rPr>
        <w:lastRenderedPageBreak/>
        <w:t>Раздел третий</w:t>
      </w:r>
    </w:p>
    <w:p w:rsidR="005F725B" w:rsidRPr="00E8206B" w:rsidRDefault="00C2333C" w:rsidP="00311B19">
      <w:pPr>
        <w:pStyle w:val="a4"/>
        <w:shd w:val="clear" w:color="auto" w:fill="auto"/>
        <w:spacing w:line="276" w:lineRule="auto"/>
        <w:ind w:firstLine="0"/>
        <w:rPr>
          <w:rStyle w:val="1"/>
          <w:rFonts w:ascii="Times New Roman" w:hAnsi="Times New Roman"/>
          <w:spacing w:val="0"/>
          <w:sz w:val="28"/>
          <w:u w:val="single"/>
        </w:rPr>
      </w:pPr>
      <w:r w:rsidRPr="00E8206B">
        <w:rPr>
          <w:rStyle w:val="1"/>
          <w:rFonts w:ascii="Times New Roman" w:hAnsi="Times New Roman"/>
          <w:spacing w:val="0"/>
          <w:sz w:val="28"/>
          <w:u w:val="single"/>
        </w:rPr>
        <w:t>КОМПЛЕКСНЫЕ ИДЕНТИФИКАЦИОННЫЕ ИССЛЕДОВАНИЯ</w:t>
      </w:r>
    </w:p>
    <w:p w:rsidR="00C2333C" w:rsidRPr="00E8206B" w:rsidRDefault="00C2333C" w:rsidP="00311B19">
      <w:pPr>
        <w:pStyle w:val="a4"/>
        <w:shd w:val="clear" w:color="auto" w:fill="auto"/>
        <w:spacing w:after="240" w:line="276" w:lineRule="auto"/>
        <w:ind w:firstLine="0"/>
        <w:rPr>
          <w:rFonts w:ascii="Times New Roman" w:hAnsi="Times New Roman"/>
          <w:sz w:val="28"/>
          <w:u w:val="single"/>
        </w:rPr>
      </w:pPr>
      <w:r w:rsidRPr="00E8206B">
        <w:rPr>
          <w:rStyle w:val="1"/>
          <w:rFonts w:ascii="Times New Roman" w:hAnsi="Times New Roman"/>
          <w:spacing w:val="0"/>
          <w:sz w:val="28"/>
          <w:u w:val="single"/>
        </w:rPr>
        <w:t>ПО УГОЛОВНОМУ</w:t>
      </w:r>
      <w:r w:rsidR="00C975F8" w:rsidRPr="00E8206B">
        <w:rPr>
          <w:rStyle w:val="1"/>
          <w:rFonts w:ascii="Times New Roman" w:hAnsi="Times New Roman"/>
          <w:spacing w:val="0"/>
          <w:sz w:val="28"/>
          <w:u w:val="single"/>
        </w:rPr>
        <w:t xml:space="preserve"> </w:t>
      </w:r>
      <w:r w:rsidRPr="00E8206B">
        <w:rPr>
          <w:rStyle w:val="Bodytext3"/>
          <w:rFonts w:ascii="Times New Roman" w:hAnsi="Times New Roman"/>
          <w:sz w:val="28"/>
          <w:u w:val="single"/>
        </w:rPr>
        <w:t>ДЕ</w:t>
      </w:r>
      <w:r w:rsidR="00C975F8" w:rsidRPr="00E8206B">
        <w:rPr>
          <w:rStyle w:val="Bodytext3"/>
          <w:rFonts w:ascii="Times New Roman" w:hAnsi="Times New Roman"/>
          <w:sz w:val="28"/>
          <w:u w:val="single"/>
        </w:rPr>
        <w:t>Л</w:t>
      </w:r>
      <w:r w:rsidRPr="00E8206B">
        <w:rPr>
          <w:rStyle w:val="Bodytext3"/>
          <w:rFonts w:ascii="Times New Roman" w:hAnsi="Times New Roman"/>
          <w:sz w:val="28"/>
          <w:u w:val="single"/>
        </w:rPr>
        <w:t>У</w:t>
      </w:r>
    </w:p>
    <w:p w:rsidR="00C975F8" w:rsidRDefault="00C2333C" w:rsidP="00311B19">
      <w:pPr>
        <w:pStyle w:val="a4"/>
        <w:shd w:val="clear" w:color="auto" w:fill="auto"/>
        <w:spacing w:line="276" w:lineRule="auto"/>
        <w:ind w:firstLine="0"/>
        <w:rPr>
          <w:rStyle w:val="1"/>
          <w:rFonts w:ascii="Times New Roman" w:hAnsi="Times New Roman"/>
          <w:spacing w:val="0"/>
          <w:sz w:val="28"/>
        </w:rPr>
      </w:pPr>
      <w:r w:rsidRPr="00C2333C">
        <w:rPr>
          <w:rStyle w:val="1"/>
          <w:rFonts w:ascii="Times New Roman" w:hAnsi="Times New Roman"/>
          <w:spacing w:val="0"/>
          <w:sz w:val="28"/>
        </w:rPr>
        <w:t>Гла</w:t>
      </w:r>
      <w:r w:rsidR="00311B19">
        <w:rPr>
          <w:rStyle w:val="1"/>
          <w:rFonts w:ascii="Times New Roman" w:hAnsi="Times New Roman"/>
          <w:spacing w:val="0"/>
          <w:sz w:val="28"/>
        </w:rPr>
        <w:t>в</w:t>
      </w:r>
      <w:r w:rsidRPr="00C2333C">
        <w:rPr>
          <w:rStyle w:val="1"/>
          <w:rFonts w:ascii="Times New Roman" w:hAnsi="Times New Roman"/>
          <w:spacing w:val="0"/>
          <w:sz w:val="28"/>
        </w:rPr>
        <w:t xml:space="preserve">а </w:t>
      </w:r>
      <w:r w:rsidR="00C975F8">
        <w:rPr>
          <w:rStyle w:val="1"/>
          <w:rFonts w:ascii="Times New Roman" w:hAnsi="Times New Roman"/>
          <w:spacing w:val="0"/>
          <w:sz w:val="28"/>
        </w:rPr>
        <w:t>1</w:t>
      </w:r>
      <w:r w:rsidRPr="00C2333C">
        <w:rPr>
          <w:rStyle w:val="1"/>
          <w:rFonts w:ascii="Times New Roman" w:hAnsi="Times New Roman"/>
          <w:spacing w:val="0"/>
          <w:sz w:val="28"/>
        </w:rPr>
        <w:t>. НАУЧНЫЕ ОСНОВЫ И ОРГАНИЗАЦИОННЫЕ ПРИНЦИПЫ</w:t>
      </w:r>
    </w:p>
    <w:p w:rsidR="00C2333C" w:rsidRPr="00C2333C" w:rsidRDefault="00C2333C" w:rsidP="00365116">
      <w:pPr>
        <w:pStyle w:val="a4"/>
        <w:shd w:val="clear" w:color="auto" w:fill="auto"/>
        <w:spacing w:after="240" w:line="276" w:lineRule="auto"/>
        <w:ind w:firstLine="992"/>
        <w:rPr>
          <w:rFonts w:ascii="Times New Roman" w:hAnsi="Times New Roman"/>
          <w:spacing w:val="0"/>
          <w:sz w:val="28"/>
        </w:rPr>
      </w:pPr>
      <w:r w:rsidRPr="00C2333C">
        <w:rPr>
          <w:rStyle w:val="1"/>
          <w:rFonts w:ascii="Times New Roman" w:hAnsi="Times New Roman"/>
          <w:spacing w:val="0"/>
          <w:sz w:val="28"/>
        </w:rPr>
        <w:t>КОМПЛЕКСНЫХ ИДЕНТИФИКАЦИОННЫХ ИССЛЕДОВАНИ</w:t>
      </w:r>
      <w:r w:rsidR="00365116">
        <w:rPr>
          <w:rStyle w:val="1"/>
          <w:rFonts w:ascii="Times New Roman" w:hAnsi="Times New Roman"/>
          <w:spacing w:val="0"/>
          <w:sz w:val="28"/>
        </w:rPr>
        <w:t>Й</w:t>
      </w:r>
    </w:p>
    <w:p w:rsidR="00311B19" w:rsidRDefault="00C2333C" w:rsidP="00311B19">
      <w:pPr>
        <w:pStyle w:val="a4"/>
        <w:shd w:val="clear" w:color="auto" w:fill="auto"/>
        <w:spacing w:line="276" w:lineRule="auto"/>
        <w:ind w:firstLine="0"/>
        <w:rPr>
          <w:rStyle w:val="1"/>
          <w:rFonts w:ascii="Times New Roman" w:hAnsi="Times New Roman"/>
          <w:spacing w:val="0"/>
          <w:sz w:val="28"/>
        </w:rPr>
      </w:pPr>
      <w:r w:rsidRPr="00C2333C">
        <w:rPr>
          <w:rStyle w:val="1"/>
          <w:rFonts w:ascii="Times New Roman" w:hAnsi="Times New Roman"/>
          <w:spacing w:val="0"/>
          <w:sz w:val="28"/>
        </w:rPr>
        <w:t xml:space="preserve">§ </w:t>
      </w:r>
      <w:r w:rsidR="00C975F8">
        <w:rPr>
          <w:rStyle w:val="1"/>
          <w:rFonts w:ascii="Times New Roman" w:hAnsi="Times New Roman"/>
          <w:spacing w:val="0"/>
          <w:sz w:val="28"/>
        </w:rPr>
        <w:t>1</w:t>
      </w:r>
      <w:r w:rsidRPr="00C2333C">
        <w:rPr>
          <w:rStyle w:val="1"/>
          <w:rFonts w:ascii="Times New Roman" w:hAnsi="Times New Roman"/>
          <w:spacing w:val="0"/>
          <w:sz w:val="28"/>
        </w:rPr>
        <w:t>. Теоретические и методологические основы комплексных</w:t>
      </w:r>
    </w:p>
    <w:p w:rsidR="00C2333C" w:rsidRPr="00C2333C" w:rsidRDefault="00C2333C" w:rsidP="00365116">
      <w:pPr>
        <w:pStyle w:val="a4"/>
        <w:shd w:val="clear" w:color="auto" w:fill="auto"/>
        <w:spacing w:after="240" w:line="276" w:lineRule="auto"/>
        <w:ind w:firstLine="510"/>
        <w:rPr>
          <w:rFonts w:ascii="Times New Roman" w:hAnsi="Times New Roman"/>
          <w:spacing w:val="0"/>
          <w:sz w:val="28"/>
        </w:rPr>
      </w:pPr>
      <w:r w:rsidRPr="00C2333C">
        <w:rPr>
          <w:rStyle w:val="1"/>
          <w:rFonts w:ascii="Times New Roman" w:hAnsi="Times New Roman"/>
          <w:spacing w:val="0"/>
          <w:sz w:val="28"/>
        </w:rPr>
        <w:t>идентификационных исследований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Проблема комплексности исследований - одна из актуальных и перспективных в судебной экспертизе. О возрастающем интересе к ней свидетельствует множество публикаций, проведение в 1984 г. в г. Риге специальн</w:t>
      </w:r>
      <w:r w:rsidR="0023672A">
        <w:rPr>
          <w:rStyle w:val="1"/>
          <w:rFonts w:ascii="Times New Roman" w:hAnsi="Times New Roman"/>
          <w:spacing w:val="0"/>
          <w:sz w:val="28"/>
        </w:rPr>
        <w:t>о</w:t>
      </w:r>
      <w:r w:rsidRPr="00C2333C">
        <w:rPr>
          <w:rStyle w:val="1"/>
          <w:rFonts w:ascii="Times New Roman" w:hAnsi="Times New Roman"/>
          <w:spacing w:val="0"/>
          <w:sz w:val="28"/>
        </w:rPr>
        <w:t>й Всесоюзной научно-практической конференции [14</w:t>
      </w:r>
      <w:r w:rsidR="0023672A">
        <w:rPr>
          <w:rStyle w:val="1"/>
          <w:rFonts w:ascii="Times New Roman" w:hAnsi="Times New Roman"/>
          <w:spacing w:val="0"/>
          <w:sz w:val="28"/>
        </w:rPr>
        <w:sym w:font="Symbol" w:char="F05D"/>
      </w:r>
      <w:r w:rsidRPr="00C2333C">
        <w:rPr>
          <w:rStyle w:val="1"/>
          <w:rFonts w:ascii="Times New Roman" w:hAnsi="Times New Roman"/>
          <w:spacing w:val="0"/>
          <w:sz w:val="28"/>
        </w:rPr>
        <w:t>, на которой были выработаны и приняты соответствующие рекомендации, появление инструкции об организации комплексных экспертиз в судебно-экспертных учреждениях СССР</w:t>
      </w:r>
      <w:r w:rsidR="0026261B">
        <w:rPr>
          <w:rStyle w:val="1"/>
          <w:rFonts w:ascii="Times New Roman" w:hAnsi="Times New Roman"/>
          <w:spacing w:val="0"/>
          <w:sz w:val="28"/>
        </w:rPr>
        <w:t xml:space="preserve"> [</w:t>
      </w:r>
      <w:r w:rsidRPr="00C2333C">
        <w:rPr>
          <w:rStyle w:val="1"/>
          <w:rFonts w:ascii="Times New Roman" w:hAnsi="Times New Roman"/>
          <w:spacing w:val="0"/>
          <w:sz w:val="28"/>
        </w:rPr>
        <w:t>3</w:t>
      </w:r>
      <w:r w:rsidR="0023672A">
        <w:rPr>
          <w:rStyle w:val="1"/>
          <w:rFonts w:ascii="Times New Roman" w:hAnsi="Times New Roman"/>
          <w:spacing w:val="0"/>
          <w:sz w:val="28"/>
        </w:rPr>
        <w:sym w:font="Symbol" w:char="F05D"/>
      </w:r>
      <w:r w:rsidR="0023672A">
        <w:rPr>
          <w:rStyle w:val="1"/>
          <w:rFonts w:ascii="Times New Roman" w:hAnsi="Times New Roman"/>
          <w:spacing w:val="0"/>
          <w:sz w:val="28"/>
        </w:rPr>
        <w:t>.</w:t>
      </w:r>
      <w:r w:rsidRPr="00C2333C">
        <w:rPr>
          <w:rStyle w:val="1"/>
          <w:rFonts w:ascii="Times New Roman" w:hAnsi="Times New Roman"/>
          <w:spacing w:val="0"/>
          <w:sz w:val="28"/>
        </w:rPr>
        <w:t xml:space="preserve"> Разработка научно-теоретических и методических проблем организации и проведения комплексных судебно-экспертных исследований - одно из основных перспективных направлений в концепции развития судебной экспертизы в нашей стране.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Особое внимание, уделяемое проблеме комплексных исследований в судебной экспертизе, об</w:t>
      </w:r>
      <w:r w:rsidR="0023672A">
        <w:rPr>
          <w:rStyle w:val="1"/>
          <w:rFonts w:ascii="Times New Roman" w:hAnsi="Times New Roman"/>
          <w:spacing w:val="0"/>
          <w:sz w:val="28"/>
        </w:rPr>
        <w:t>ъясня</w:t>
      </w:r>
      <w:r w:rsidRPr="00C2333C">
        <w:rPr>
          <w:rStyle w:val="1"/>
          <w:rFonts w:ascii="Times New Roman" w:hAnsi="Times New Roman"/>
          <w:spacing w:val="0"/>
          <w:sz w:val="28"/>
        </w:rPr>
        <w:t xml:space="preserve">ется следующим: </w:t>
      </w:r>
      <w:r w:rsidR="0023672A">
        <w:rPr>
          <w:rStyle w:val="1"/>
          <w:rFonts w:ascii="Times New Roman" w:hAnsi="Times New Roman"/>
          <w:spacing w:val="0"/>
          <w:sz w:val="28"/>
        </w:rPr>
        <w:t>1</w:t>
      </w:r>
      <w:r w:rsidRPr="00C2333C">
        <w:rPr>
          <w:rStyle w:val="1"/>
          <w:rFonts w:ascii="Times New Roman" w:hAnsi="Times New Roman"/>
          <w:spacing w:val="0"/>
          <w:sz w:val="28"/>
        </w:rPr>
        <w:t>) разработка проблемы облегчает всестороннее использование возможностей судебной экспертизы в процессуальном доказывании в условиях резко обозначившейся специализации экспертного знания; 2) при комплексном исследовании объектов судебной экспертизы выявляется такая доказательственная информа</w:t>
      </w:r>
      <w:r w:rsidR="00311C7E">
        <w:rPr>
          <w:rStyle w:val="1"/>
          <w:rFonts w:ascii="Times New Roman" w:hAnsi="Times New Roman"/>
          <w:spacing w:val="0"/>
          <w:sz w:val="28"/>
        </w:rPr>
        <w:t>ц</w:t>
      </w:r>
      <w:r w:rsidRPr="00C2333C">
        <w:rPr>
          <w:rStyle w:val="1"/>
          <w:rFonts w:ascii="Times New Roman" w:hAnsi="Times New Roman"/>
          <w:spacing w:val="0"/>
          <w:sz w:val="28"/>
        </w:rPr>
        <w:t>ия</w:t>
      </w:r>
      <w:r w:rsidR="00311C7E">
        <w:rPr>
          <w:rStyle w:val="1"/>
          <w:rFonts w:ascii="Times New Roman" w:hAnsi="Times New Roman"/>
          <w:spacing w:val="0"/>
          <w:sz w:val="28"/>
        </w:rPr>
        <w:t>,</w:t>
      </w:r>
      <w:r w:rsidRPr="00C2333C">
        <w:rPr>
          <w:rStyle w:val="1"/>
          <w:rFonts w:ascii="Times New Roman" w:hAnsi="Times New Roman"/>
          <w:spacing w:val="0"/>
          <w:sz w:val="28"/>
        </w:rPr>
        <w:t xml:space="preserve"> совместное использован</w:t>
      </w:r>
      <w:r w:rsidR="00311C7E">
        <w:rPr>
          <w:rStyle w:val="1"/>
          <w:rFonts w:ascii="Times New Roman" w:hAnsi="Times New Roman"/>
          <w:spacing w:val="0"/>
          <w:sz w:val="28"/>
        </w:rPr>
        <w:t>ие</w:t>
      </w:r>
      <w:r w:rsidRPr="00C2333C">
        <w:rPr>
          <w:rStyle w:val="1"/>
          <w:rFonts w:ascii="Times New Roman" w:hAnsi="Times New Roman"/>
          <w:spacing w:val="0"/>
          <w:sz w:val="28"/>
        </w:rPr>
        <w:t xml:space="preserve"> которой позволяет решать новые, ранее не решаемые экспертные задачи (например, задача индиви</w:t>
      </w:r>
      <w:r w:rsidR="00311C7E">
        <w:rPr>
          <w:rStyle w:val="1"/>
          <w:rFonts w:ascii="Times New Roman" w:hAnsi="Times New Roman"/>
          <w:spacing w:val="0"/>
          <w:sz w:val="28"/>
        </w:rPr>
        <w:t>ду</w:t>
      </w:r>
      <w:r w:rsidRPr="00C2333C">
        <w:rPr>
          <w:rStyle w:val="1"/>
          <w:rFonts w:ascii="Times New Roman" w:hAnsi="Times New Roman"/>
          <w:spacing w:val="0"/>
          <w:sz w:val="28"/>
        </w:rPr>
        <w:t>альной идентификации объектов по их субстанциональным свойствам) [7; 17</w:t>
      </w:r>
      <w:r w:rsidR="00311C7E">
        <w:rPr>
          <w:rStyle w:val="1"/>
          <w:rFonts w:ascii="Times New Roman" w:hAnsi="Times New Roman"/>
          <w:spacing w:val="0"/>
          <w:sz w:val="28"/>
        </w:rPr>
        <w:sym w:font="Symbol" w:char="F05D"/>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Принцип комплексного использования доказательственной информации отражает также основную тенденцию развития института следственного действия [2; 20, </w:t>
      </w:r>
      <w:r w:rsidRPr="00C2333C">
        <w:rPr>
          <w:rStyle w:val="BodytextItalic"/>
          <w:rFonts w:ascii="Times New Roman" w:hAnsi="Times New Roman"/>
          <w:i w:val="0"/>
          <w:spacing w:val="0"/>
          <w:sz w:val="28"/>
        </w:rPr>
        <w:t>с. 22-</w:t>
      </w:r>
      <w:r w:rsidRPr="00C2333C">
        <w:rPr>
          <w:rStyle w:val="1"/>
          <w:rFonts w:ascii="Times New Roman" w:hAnsi="Times New Roman"/>
          <w:spacing w:val="0"/>
          <w:sz w:val="28"/>
          <w:lang w:eastAsia="en-US"/>
        </w:rPr>
        <w:t>45</w:t>
      </w:r>
      <w:r w:rsidR="00C32E94">
        <w:rPr>
          <w:rStyle w:val="1"/>
          <w:rFonts w:ascii="Times New Roman" w:hAnsi="Times New Roman"/>
          <w:spacing w:val="0"/>
          <w:sz w:val="28"/>
          <w:lang w:val="en-US" w:eastAsia="en-US"/>
        </w:rPr>
        <w:sym w:font="Symbol" w:char="F05D"/>
      </w:r>
      <w:r w:rsidRPr="00C2333C">
        <w:rPr>
          <w:rStyle w:val="1"/>
          <w:rFonts w:ascii="Times New Roman" w:hAnsi="Times New Roman"/>
          <w:spacing w:val="0"/>
          <w:sz w:val="28"/>
          <w:lang w:eastAsia="en-US"/>
        </w:rPr>
        <w:t xml:space="preserve"> </w:t>
      </w:r>
      <w:r w:rsidRPr="00C2333C">
        <w:rPr>
          <w:rStyle w:val="1"/>
          <w:rFonts w:ascii="Times New Roman" w:hAnsi="Times New Roman"/>
          <w:spacing w:val="0"/>
          <w:sz w:val="28"/>
        </w:rPr>
        <w:t>и процесса доказывания в целом. Так, при сопоставлении и совместном использовании информации, полученной при следственном эксперименте, опознании, проверке показаний на месте происшествия удается получить результаты, существенно отличающиеся от тех, которые могут быть получены в процессе традиционного осмотра и допроса.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Методология комплексных исследований в экспертно-криминалистической идентификации базируется на принципах системно-структурного, системно-деятельностного и комплексного подходов, получив</w:t>
      </w:r>
      <w:r w:rsidR="00C32E94">
        <w:rPr>
          <w:rStyle w:val="1"/>
          <w:rFonts w:ascii="Times New Roman" w:hAnsi="Times New Roman"/>
          <w:spacing w:val="0"/>
          <w:sz w:val="28"/>
        </w:rPr>
        <w:t>ши</w:t>
      </w:r>
      <w:r w:rsidRPr="00C2333C">
        <w:rPr>
          <w:rStyle w:val="1"/>
          <w:rFonts w:ascii="Times New Roman" w:hAnsi="Times New Roman"/>
          <w:spacing w:val="0"/>
          <w:sz w:val="28"/>
        </w:rPr>
        <w:t xml:space="preserve">х интенсивное развитие в современной науке (см., например, </w:t>
      </w:r>
      <w:r w:rsidRPr="00C2333C">
        <w:rPr>
          <w:rStyle w:val="1"/>
          <w:rFonts w:ascii="Times New Roman" w:hAnsi="Times New Roman"/>
          <w:spacing w:val="0"/>
          <w:sz w:val="28"/>
          <w:lang w:eastAsia="en-US"/>
        </w:rPr>
        <w:t>[</w:t>
      </w:r>
      <w:r w:rsidR="00C32E94">
        <w:rPr>
          <w:rStyle w:val="1"/>
          <w:rFonts w:ascii="Times New Roman" w:hAnsi="Times New Roman"/>
          <w:spacing w:val="0"/>
          <w:sz w:val="28"/>
          <w:lang w:eastAsia="en-US"/>
        </w:rPr>
        <w:t>1</w:t>
      </w:r>
      <w:r w:rsidRPr="00C2333C">
        <w:rPr>
          <w:rStyle w:val="1"/>
          <w:rFonts w:ascii="Times New Roman" w:hAnsi="Times New Roman"/>
          <w:spacing w:val="0"/>
          <w:sz w:val="28"/>
          <w:lang w:eastAsia="en-US"/>
        </w:rPr>
        <w:t xml:space="preserve">; </w:t>
      </w:r>
      <w:r w:rsidRPr="00C2333C">
        <w:rPr>
          <w:rStyle w:val="1"/>
          <w:rFonts w:ascii="Times New Roman" w:hAnsi="Times New Roman"/>
          <w:spacing w:val="0"/>
          <w:sz w:val="28"/>
        </w:rPr>
        <w:t xml:space="preserve">6; 10; </w:t>
      </w:r>
      <w:r w:rsidRPr="00C2333C">
        <w:rPr>
          <w:rStyle w:val="HeaderorfooterLucidaSansUnicode"/>
          <w:rFonts w:ascii="Times New Roman" w:hAnsi="Times New Roman"/>
          <w:b w:val="0"/>
          <w:spacing w:val="0"/>
          <w:sz w:val="28"/>
        </w:rPr>
        <w:t>21</w:t>
      </w:r>
      <w:r w:rsidR="00C32E94">
        <w:rPr>
          <w:rStyle w:val="HeaderorfooterLucidaSansUnicode"/>
          <w:rFonts w:ascii="Times New Roman" w:hAnsi="Times New Roman"/>
          <w:b w:val="0"/>
          <w:spacing w:val="0"/>
          <w:sz w:val="28"/>
        </w:rPr>
        <w:sym w:font="Symbol" w:char="F05D"/>
      </w:r>
      <w:r w:rsidR="007D73AA">
        <w:rPr>
          <w:rStyle w:val="HeaderorfooterLucidaSansUnicode"/>
          <w:rFonts w:ascii="Times New Roman" w:hAnsi="Times New Roman"/>
          <w:b w:val="0"/>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Системно-структурный подход - современная методологическая основа анализа объектов судебной экспертизы. Он существенно обогащает научные возможности анализа, выделяя в объекте новые свойства, связи и отношения.</w:t>
      </w:r>
    </w:p>
    <w:p w:rsidR="00C2333C" w:rsidRPr="007D73AA" w:rsidRDefault="004178B9" w:rsidP="007D73A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w:t>
      </w:r>
      <w:r w:rsidR="00C2333C" w:rsidRPr="00C2333C">
        <w:rPr>
          <w:rStyle w:val="1"/>
          <w:rFonts w:ascii="Times New Roman" w:hAnsi="Times New Roman"/>
          <w:spacing w:val="0"/>
          <w:sz w:val="28"/>
        </w:rPr>
        <w:t xml:space="preserve"> Объект рассматривается как целостная система, обладающая новыми интегративны</w:t>
      </w:r>
      <w:r>
        <w:rPr>
          <w:rStyle w:val="1"/>
          <w:rFonts w:ascii="Times New Roman" w:hAnsi="Times New Roman"/>
          <w:spacing w:val="0"/>
          <w:sz w:val="28"/>
        </w:rPr>
        <w:t>ми</w:t>
      </w:r>
      <w:r w:rsidR="00C2333C" w:rsidRPr="00C2333C">
        <w:rPr>
          <w:rStyle w:val="1"/>
          <w:rFonts w:ascii="Times New Roman" w:hAnsi="Times New Roman"/>
          <w:spacing w:val="0"/>
          <w:sz w:val="28"/>
        </w:rPr>
        <w:t xml:space="preserve"> свойствами, которых нет у образующих его элементов. С учетом этого в ряде предметных областей выделены новые интегративные свойства объектов экспертизы [16, с. 62 и др.</w:t>
      </w:r>
      <w:r>
        <w:rPr>
          <w:rStyle w:val="1"/>
          <w:rFonts w:ascii="Times New Roman" w:hAnsi="Times New Roman"/>
          <w:spacing w:val="0"/>
          <w:sz w:val="28"/>
        </w:rPr>
        <w:sym w:font="Symbol" w:char="F05D"/>
      </w:r>
      <w:r w:rsidR="00C2333C" w:rsidRPr="00C2333C">
        <w:rPr>
          <w:rStyle w:val="1"/>
          <w:rFonts w:ascii="Times New Roman" w:hAnsi="Times New Roman"/>
          <w:spacing w:val="0"/>
          <w:sz w:val="28"/>
        </w:rPr>
        <w:t>.</w:t>
      </w:r>
    </w:p>
    <w:p w:rsidR="00C2333C" w:rsidRPr="007D73AA" w:rsidRDefault="004178B9" w:rsidP="007D73A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w:t>
      </w:r>
      <w:r w:rsidR="00C2333C" w:rsidRPr="00C2333C">
        <w:rPr>
          <w:rStyle w:val="1"/>
          <w:rFonts w:ascii="Times New Roman" w:hAnsi="Times New Roman"/>
          <w:spacing w:val="0"/>
          <w:sz w:val="28"/>
        </w:rPr>
        <w:t xml:space="preserve"> В исследуемом объекте выделяются элемент</w:t>
      </w:r>
      <w:r>
        <w:rPr>
          <w:rStyle w:val="1"/>
          <w:rFonts w:ascii="Times New Roman" w:hAnsi="Times New Roman"/>
          <w:spacing w:val="0"/>
          <w:sz w:val="28"/>
        </w:rPr>
        <w:t>ы</w:t>
      </w:r>
      <w:r w:rsidR="00C2333C" w:rsidRPr="00C2333C">
        <w:rPr>
          <w:rStyle w:val="1"/>
          <w:rFonts w:ascii="Times New Roman" w:hAnsi="Times New Roman"/>
          <w:spacing w:val="0"/>
          <w:sz w:val="28"/>
        </w:rPr>
        <w:t xml:space="preserve"> и элементарные свойства, характеризующие пределы анализа и "квант</w:t>
      </w:r>
      <w:r>
        <w:rPr>
          <w:rStyle w:val="1"/>
          <w:rFonts w:ascii="Times New Roman" w:hAnsi="Times New Roman"/>
          <w:spacing w:val="0"/>
          <w:sz w:val="28"/>
        </w:rPr>
        <w:t>ы</w:t>
      </w:r>
      <w:r w:rsidR="00C2333C" w:rsidRPr="00C2333C">
        <w:rPr>
          <w:rStyle w:val="1"/>
          <w:rFonts w:ascii="Times New Roman" w:hAnsi="Times New Roman"/>
          <w:spacing w:val="0"/>
          <w:sz w:val="28"/>
        </w:rPr>
        <w:t>" идентификационной информации об объекте, что существенно облегчает информационный подход к анализу процесса идентификации, семантический анализ понятий идентифика</w:t>
      </w:r>
      <w:r w:rsidR="0062615B">
        <w:rPr>
          <w:rStyle w:val="1"/>
          <w:rFonts w:ascii="Times New Roman" w:hAnsi="Times New Roman"/>
          <w:spacing w:val="0"/>
          <w:sz w:val="28"/>
        </w:rPr>
        <w:t>ц</w:t>
      </w:r>
      <w:r w:rsidR="00C2333C" w:rsidRPr="00C2333C">
        <w:rPr>
          <w:rStyle w:val="1"/>
          <w:rFonts w:ascii="Times New Roman" w:hAnsi="Times New Roman"/>
          <w:spacing w:val="0"/>
          <w:sz w:val="28"/>
        </w:rPr>
        <w:t>и</w:t>
      </w:r>
      <w:r w:rsidR="0062615B">
        <w:rPr>
          <w:rStyle w:val="1"/>
          <w:rFonts w:ascii="Times New Roman" w:hAnsi="Times New Roman"/>
          <w:spacing w:val="0"/>
          <w:sz w:val="28"/>
        </w:rPr>
        <w:t>о</w:t>
      </w:r>
      <w:r w:rsidR="00C2333C" w:rsidRPr="00C2333C">
        <w:rPr>
          <w:rStyle w:val="1"/>
          <w:rFonts w:ascii="Times New Roman" w:hAnsi="Times New Roman"/>
          <w:spacing w:val="0"/>
          <w:sz w:val="28"/>
        </w:rPr>
        <w:t>н</w:t>
      </w:r>
      <w:r w:rsidR="0062615B">
        <w:rPr>
          <w:rStyle w:val="1"/>
          <w:rFonts w:ascii="Times New Roman" w:hAnsi="Times New Roman"/>
          <w:spacing w:val="0"/>
          <w:sz w:val="28"/>
        </w:rPr>
        <w:t>н</w:t>
      </w:r>
      <w:r w:rsidR="00C2333C" w:rsidRPr="00C2333C">
        <w:rPr>
          <w:rStyle w:val="1"/>
          <w:rFonts w:ascii="Times New Roman" w:hAnsi="Times New Roman"/>
          <w:spacing w:val="0"/>
          <w:sz w:val="28"/>
        </w:rPr>
        <w:t>ых свойств и признаков [4, с. 38-61], а та</w:t>
      </w:r>
      <w:r w:rsidR="006C727E">
        <w:rPr>
          <w:rStyle w:val="1"/>
          <w:rFonts w:ascii="Times New Roman" w:hAnsi="Times New Roman"/>
          <w:spacing w:val="0"/>
          <w:sz w:val="28"/>
        </w:rPr>
        <w:t>кж</w:t>
      </w:r>
      <w:r w:rsidR="00C2333C" w:rsidRPr="00C2333C">
        <w:rPr>
          <w:rStyle w:val="1"/>
          <w:rFonts w:ascii="Times New Roman" w:hAnsi="Times New Roman"/>
          <w:spacing w:val="0"/>
          <w:sz w:val="28"/>
        </w:rPr>
        <w:t>е их вероятностно-статистическую оценку (об этом см. гл. 2 раздела первого).</w:t>
      </w:r>
    </w:p>
    <w:p w:rsidR="00C2333C" w:rsidRPr="007D73AA" w:rsidRDefault="006C727E" w:rsidP="00C2333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3.</w:t>
      </w:r>
      <w:r w:rsidR="00C2333C" w:rsidRPr="00C2333C">
        <w:rPr>
          <w:rStyle w:val="1"/>
          <w:rFonts w:ascii="Times New Roman" w:hAnsi="Times New Roman"/>
          <w:spacing w:val="0"/>
          <w:sz w:val="28"/>
        </w:rPr>
        <w:t xml:space="preserve"> В объекте экспертного исследования выделяются устойчивые взаимосвязи элементов, характеризующие внутреннюю структуру и внешнюю функцию системы и четко отграничивающие ее от выше- и нижестоящих систем. Это обеспечивает интегральную оценку целостности объекта, что является предпосылкой индивидуальной идентификации сложных объектов. Так, выделение элементарных двигательных привычек в составе письменно-двигательного навыка, прослеживание их взаимосвязи ведет к пониманию функции почерка как двигательной стороны письменной речи, выделяемой наряду с системами лингвистических, орфоэпических, мимических, голосовых и иных свойств речевого общения. При этом во внутренней структуре почерка могут быть выделены системы большей или меньшей общности, характеризующие его иерархическую организацию (интегральные, общие, частные</w:t>
      </w:r>
      <w:r w:rsidR="00A2295A">
        <w:rPr>
          <w:rStyle w:val="1"/>
          <w:rFonts w:ascii="Times New Roman" w:hAnsi="Times New Roman"/>
          <w:spacing w:val="0"/>
          <w:sz w:val="28"/>
        </w:rPr>
        <w:t>)</w:t>
      </w:r>
      <w:r w:rsidR="00C2333C" w:rsidRPr="00C2333C">
        <w:rPr>
          <w:rStyle w:val="1"/>
          <w:rFonts w:ascii="Times New Roman" w:hAnsi="Times New Roman"/>
          <w:spacing w:val="0"/>
          <w:sz w:val="28"/>
        </w:rPr>
        <w:t>.</w:t>
      </w:r>
    </w:p>
    <w:p w:rsidR="00C2333C" w:rsidRPr="007D73AA" w:rsidRDefault="00A2295A" w:rsidP="007D73A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4.</w:t>
      </w:r>
      <w:r w:rsidR="00C2333C" w:rsidRPr="00C2333C">
        <w:rPr>
          <w:rStyle w:val="1"/>
          <w:rFonts w:ascii="Times New Roman" w:hAnsi="Times New Roman"/>
          <w:spacing w:val="0"/>
          <w:sz w:val="28"/>
        </w:rPr>
        <w:t xml:space="preserve"> Структура системных объектов исследуется в процессе их становления, развития и уничтожения. С точки зрения задач криминалистической идентификации особенно актуальны возможность формирования идентификационных комплексов в процессе расследуемого события и учет идентификационного периода существования </w:t>
      </w:r>
      <w:r>
        <w:rPr>
          <w:rStyle w:val="1"/>
          <w:rFonts w:ascii="Times New Roman" w:hAnsi="Times New Roman"/>
          <w:spacing w:val="0"/>
          <w:sz w:val="28"/>
        </w:rPr>
        <w:t>об</w:t>
      </w:r>
      <w:r w:rsidR="00C2333C" w:rsidRPr="00C2333C">
        <w:rPr>
          <w:rStyle w:val="1"/>
          <w:rFonts w:ascii="Times New Roman" w:hAnsi="Times New Roman"/>
          <w:spacing w:val="0"/>
          <w:sz w:val="28"/>
        </w:rPr>
        <w:t>ъект</w:t>
      </w:r>
      <w:r>
        <w:rPr>
          <w:rStyle w:val="1"/>
          <w:rFonts w:ascii="Times New Roman" w:hAnsi="Times New Roman"/>
          <w:spacing w:val="0"/>
          <w:sz w:val="28"/>
        </w:rPr>
        <w:t>о</w:t>
      </w:r>
      <w:r w:rsidR="00C2333C" w:rsidRPr="00C2333C">
        <w:rPr>
          <w:rStyle w:val="1"/>
          <w:rFonts w:ascii="Times New Roman" w:hAnsi="Times New Roman"/>
          <w:spacing w:val="0"/>
          <w:sz w:val="28"/>
        </w:rPr>
        <w:t>в.</w:t>
      </w:r>
    </w:p>
    <w:p w:rsidR="00C2333C" w:rsidRPr="007D73AA" w:rsidRDefault="00A2295A" w:rsidP="007D73AA">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lastRenderedPageBreak/>
        <w:t>5.</w:t>
      </w:r>
      <w:r w:rsidR="00C2333C" w:rsidRPr="00C2333C">
        <w:rPr>
          <w:rStyle w:val="1"/>
          <w:rFonts w:ascii="Times New Roman" w:hAnsi="Times New Roman"/>
          <w:spacing w:val="0"/>
          <w:sz w:val="28"/>
        </w:rPr>
        <w:t xml:space="preserve"> </w:t>
      </w:r>
      <w:r w:rsidR="00692193">
        <w:rPr>
          <w:rStyle w:val="1"/>
          <w:rFonts w:ascii="Times New Roman" w:hAnsi="Times New Roman"/>
          <w:spacing w:val="0"/>
          <w:sz w:val="28"/>
        </w:rPr>
        <w:t>В</w:t>
      </w:r>
      <w:r w:rsidR="00C2333C" w:rsidRPr="00C2333C">
        <w:rPr>
          <w:rStyle w:val="1"/>
          <w:rFonts w:ascii="Times New Roman" w:hAnsi="Times New Roman"/>
          <w:spacing w:val="0"/>
          <w:sz w:val="28"/>
        </w:rPr>
        <w:t xml:space="preserve"> случаях, когда объект</w:t>
      </w:r>
      <w:r>
        <w:rPr>
          <w:rStyle w:val="1"/>
          <w:rFonts w:ascii="Times New Roman" w:hAnsi="Times New Roman"/>
          <w:spacing w:val="0"/>
          <w:sz w:val="28"/>
        </w:rPr>
        <w:t>ами</w:t>
      </w:r>
      <w:r w:rsidR="00C2333C" w:rsidRPr="00C2333C">
        <w:rPr>
          <w:rStyle w:val="1"/>
          <w:rFonts w:ascii="Times New Roman" w:hAnsi="Times New Roman"/>
          <w:spacing w:val="0"/>
          <w:sz w:val="28"/>
        </w:rPr>
        <w:t xml:space="preserve"> идентификации становятся системы деятельности (профессиональн</w:t>
      </w:r>
      <w:r w:rsidR="000464EF">
        <w:rPr>
          <w:rStyle w:val="1"/>
          <w:rFonts w:ascii="Times New Roman" w:hAnsi="Times New Roman"/>
          <w:spacing w:val="0"/>
          <w:sz w:val="28"/>
        </w:rPr>
        <w:t>о</w:t>
      </w:r>
      <w:r w:rsidR="00C2333C" w:rsidRPr="00C2333C">
        <w:rPr>
          <w:rStyle w:val="1"/>
          <w:rFonts w:ascii="Times New Roman" w:hAnsi="Times New Roman"/>
          <w:spacing w:val="0"/>
          <w:sz w:val="28"/>
        </w:rPr>
        <w:t>й, преступной, бытовой и т.д.), или деятельностные системы, большую актуальность приобретает системно-деятельностный подход, специфическими элементами структур</w:t>
      </w:r>
      <w:r w:rsidR="000464EF">
        <w:rPr>
          <w:rStyle w:val="1"/>
          <w:rFonts w:ascii="Times New Roman" w:hAnsi="Times New Roman"/>
          <w:spacing w:val="0"/>
          <w:sz w:val="28"/>
        </w:rPr>
        <w:t>ы</w:t>
      </w:r>
      <w:r w:rsidR="00C2333C" w:rsidRPr="00C2333C">
        <w:rPr>
          <w:rStyle w:val="1"/>
          <w:rFonts w:ascii="Times New Roman" w:hAnsi="Times New Roman"/>
          <w:spacing w:val="0"/>
          <w:sz w:val="28"/>
        </w:rPr>
        <w:t xml:space="preserve"> которых являются м</w:t>
      </w:r>
      <w:r w:rsidR="00750ADE">
        <w:rPr>
          <w:rStyle w:val="1"/>
          <w:rFonts w:ascii="Times New Roman" w:hAnsi="Times New Roman"/>
          <w:spacing w:val="0"/>
          <w:sz w:val="28"/>
        </w:rPr>
        <w:t>о</w:t>
      </w:r>
      <w:r w:rsidR="00C2333C" w:rsidRPr="00C2333C">
        <w:rPr>
          <w:rStyle w:val="1"/>
          <w:rFonts w:ascii="Times New Roman" w:hAnsi="Times New Roman"/>
          <w:spacing w:val="0"/>
          <w:sz w:val="28"/>
        </w:rPr>
        <w:t>тив, цель, установка, акцептор действия, результат, эфферентный синтез, обратная афферентация, отражающие специфические ос</w:t>
      </w:r>
      <w:r w:rsidR="000464EF">
        <w:rPr>
          <w:rStyle w:val="1"/>
          <w:rFonts w:ascii="Times New Roman" w:hAnsi="Times New Roman"/>
          <w:spacing w:val="0"/>
          <w:sz w:val="28"/>
        </w:rPr>
        <w:t>о</w:t>
      </w:r>
      <w:r w:rsidR="00C2333C" w:rsidRPr="00C2333C">
        <w:rPr>
          <w:rStyle w:val="1"/>
          <w:rFonts w:ascii="Times New Roman" w:hAnsi="Times New Roman"/>
          <w:spacing w:val="0"/>
          <w:sz w:val="28"/>
        </w:rPr>
        <w:t>бенн</w:t>
      </w:r>
      <w:r w:rsidR="00CC709E">
        <w:rPr>
          <w:rStyle w:val="1"/>
          <w:rFonts w:ascii="Times New Roman" w:hAnsi="Times New Roman"/>
          <w:spacing w:val="0"/>
          <w:sz w:val="28"/>
        </w:rPr>
        <w:t>о</w:t>
      </w:r>
      <w:r w:rsidR="00C2333C" w:rsidRPr="00C2333C">
        <w:rPr>
          <w:rStyle w:val="1"/>
          <w:rFonts w:ascii="Times New Roman" w:hAnsi="Times New Roman"/>
          <w:spacing w:val="0"/>
          <w:sz w:val="28"/>
        </w:rPr>
        <w:t>сти функциональн</w:t>
      </w:r>
      <w:r w:rsidR="000464EF">
        <w:rPr>
          <w:rStyle w:val="1"/>
          <w:rFonts w:ascii="Times New Roman" w:hAnsi="Times New Roman"/>
          <w:spacing w:val="0"/>
          <w:sz w:val="28"/>
        </w:rPr>
        <w:t>о</w:t>
      </w:r>
      <w:r w:rsidR="00C2333C" w:rsidRPr="00C2333C">
        <w:rPr>
          <w:rStyle w:val="1"/>
          <w:rFonts w:ascii="Times New Roman" w:hAnsi="Times New Roman"/>
          <w:spacing w:val="0"/>
          <w:sz w:val="28"/>
        </w:rPr>
        <w:t>й системы как объекта криминалистической идентификации.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Наряду с системно-структурным</w:t>
      </w:r>
      <w:r w:rsidR="0099103D">
        <w:rPr>
          <w:rStyle w:val="1"/>
          <w:rFonts w:ascii="Times New Roman" w:hAnsi="Times New Roman"/>
          <w:spacing w:val="0"/>
          <w:sz w:val="28"/>
        </w:rPr>
        <w:t xml:space="preserve"> </w:t>
      </w:r>
      <w:r w:rsidRPr="00C2333C">
        <w:rPr>
          <w:rStyle w:val="1"/>
          <w:rFonts w:ascii="Times New Roman" w:hAnsi="Times New Roman"/>
          <w:spacing w:val="0"/>
          <w:sz w:val="28"/>
        </w:rPr>
        <w:t>подходом важную рель при идентификационных исследованиях играет комплексный подход.</w:t>
      </w:r>
      <w:r w:rsidR="00750ADE">
        <w:rPr>
          <w:rStyle w:val="1"/>
          <w:rFonts w:ascii="Times New Roman" w:hAnsi="Times New Roman"/>
          <w:spacing w:val="0"/>
          <w:sz w:val="28"/>
        </w:rPr>
        <w:t xml:space="preserve"> </w:t>
      </w:r>
      <w:r w:rsidRPr="00C2333C">
        <w:rPr>
          <w:rStyle w:val="1"/>
          <w:rFonts w:ascii="Times New Roman" w:hAnsi="Times New Roman"/>
          <w:spacing w:val="0"/>
          <w:sz w:val="28"/>
        </w:rPr>
        <w:t xml:space="preserve">Если первый обеспечивает системнее видение объекта в качестве целостной системы с определенными иерархической организацией и функцией, то второй характеризует методологию интеллектуального или практического овладения - оперирования - этим объектом. Заметим, что реализация принципов комплексного подхода возможна и целесообразна лишь тогда, когда в структуре объекта могут быть выделены подсистемы или информационные поля, исследование которых требует "межпредметной кооперации труда" как формы соединения разных видов деятельности при решении проблем в пограничных областях знания </w:t>
      </w:r>
      <w:r w:rsidR="00750ADE">
        <w:rPr>
          <w:rStyle w:val="1"/>
          <w:rFonts w:ascii="Times New Roman" w:hAnsi="Times New Roman"/>
          <w:spacing w:val="0"/>
          <w:sz w:val="28"/>
        </w:rPr>
        <w:sym w:font="Symbol" w:char="F05B"/>
      </w:r>
      <w:r w:rsidRPr="00C2333C">
        <w:rPr>
          <w:rStyle w:val="1"/>
          <w:rFonts w:ascii="Times New Roman" w:hAnsi="Times New Roman"/>
          <w:spacing w:val="0"/>
          <w:sz w:val="28"/>
        </w:rPr>
        <w:t>9, с. 70-84].</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криминалистике и судебной экспертизе комплексный подход характеризуется следующими существенными чертами: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единая задача исследования, связанная с предметом доказывания по делу;</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различные источники информации о системах идентификационных свойств, необходимых для ре</w:t>
      </w:r>
      <w:r w:rsidR="000A23B9">
        <w:rPr>
          <w:rStyle w:val="1"/>
          <w:rFonts w:ascii="Times New Roman" w:hAnsi="Times New Roman"/>
          <w:spacing w:val="0"/>
          <w:sz w:val="28"/>
        </w:rPr>
        <w:t>ш</w:t>
      </w:r>
      <w:r w:rsidRPr="00C2333C">
        <w:rPr>
          <w:rStyle w:val="1"/>
          <w:rFonts w:ascii="Times New Roman" w:hAnsi="Times New Roman"/>
          <w:spacing w:val="0"/>
          <w:sz w:val="28"/>
        </w:rPr>
        <w:t xml:space="preserve">ения </w:t>
      </w:r>
      <w:r w:rsidR="000A23B9">
        <w:rPr>
          <w:rStyle w:val="1"/>
          <w:rFonts w:ascii="Times New Roman" w:hAnsi="Times New Roman"/>
          <w:spacing w:val="0"/>
          <w:sz w:val="28"/>
        </w:rPr>
        <w:t>п</w:t>
      </w:r>
      <w:r w:rsidRPr="00C2333C">
        <w:rPr>
          <w:rStyle w:val="1"/>
          <w:rFonts w:ascii="Times New Roman" w:hAnsi="Times New Roman"/>
          <w:spacing w:val="0"/>
          <w:sz w:val="28"/>
        </w:rPr>
        <w:t>оставленной задачи;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использование методов исследования, относящихся к различным областям специальных познаний;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участие при производстве экспертизы специалистов разных профилей;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ин</w:t>
      </w:r>
      <w:r w:rsidRPr="00C2333C">
        <w:rPr>
          <w:rFonts w:ascii="Times New Roman" w:hAnsi="Times New Roman"/>
          <w:spacing w:val="0"/>
          <w:sz w:val="28"/>
        </w:rPr>
        <w:t>тегральная оценка полученной в</w:t>
      </w:r>
      <w:r w:rsidRPr="00C2333C">
        <w:rPr>
          <w:rStyle w:val="1"/>
          <w:rFonts w:ascii="Times New Roman" w:hAnsi="Times New Roman"/>
          <w:spacing w:val="0"/>
          <w:sz w:val="28"/>
        </w:rPr>
        <w:t xml:space="preserve"> результате анализа информации на основе общих для данного исследования теории и методологии.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области экспертно-криминалистической идентификации с использованием сис</w:t>
      </w:r>
      <w:r w:rsidR="000A23B9">
        <w:rPr>
          <w:rStyle w:val="1"/>
          <w:rFonts w:ascii="Times New Roman" w:hAnsi="Times New Roman"/>
          <w:spacing w:val="0"/>
          <w:sz w:val="28"/>
        </w:rPr>
        <w:t>тем</w:t>
      </w:r>
      <w:r w:rsidRPr="00C2333C">
        <w:rPr>
          <w:rStyle w:val="1"/>
          <w:rFonts w:ascii="Times New Roman" w:hAnsi="Times New Roman"/>
          <w:spacing w:val="0"/>
          <w:sz w:val="28"/>
        </w:rPr>
        <w:t xml:space="preserve">но-структурного и комплексного подходов удается решать важнейшую практическую проблему - восполнять дефицит информации об искомом объекте, содержащейся в отдельном следе или его информационном поле. </w:t>
      </w:r>
      <w:r w:rsidR="00C8651A">
        <w:rPr>
          <w:rStyle w:val="1"/>
          <w:rFonts w:ascii="Times New Roman" w:hAnsi="Times New Roman"/>
          <w:spacing w:val="0"/>
          <w:sz w:val="28"/>
        </w:rPr>
        <w:t>Э</w:t>
      </w:r>
      <w:r w:rsidRPr="00C2333C">
        <w:rPr>
          <w:rStyle w:val="1"/>
          <w:rFonts w:ascii="Times New Roman" w:hAnsi="Times New Roman"/>
          <w:spacing w:val="0"/>
          <w:sz w:val="28"/>
        </w:rPr>
        <w:t xml:space="preserve">то достигается путем выделения, комплексного исследования и интегральной </w:t>
      </w:r>
      <w:r w:rsidR="003D0607">
        <w:rPr>
          <w:rStyle w:val="1"/>
          <w:rFonts w:ascii="Times New Roman" w:hAnsi="Times New Roman"/>
          <w:spacing w:val="0"/>
          <w:sz w:val="28"/>
        </w:rPr>
        <w:t>о</w:t>
      </w:r>
      <w:r w:rsidRPr="00C2333C">
        <w:rPr>
          <w:rStyle w:val="1"/>
          <w:rFonts w:ascii="Times New Roman" w:hAnsi="Times New Roman"/>
          <w:spacing w:val="0"/>
          <w:sz w:val="28"/>
        </w:rPr>
        <w:t xml:space="preserve">ценки различных идентификационных полей искомого объекта, отображенных </w:t>
      </w:r>
      <w:r w:rsidR="00B249A3">
        <w:rPr>
          <w:rStyle w:val="1"/>
          <w:rFonts w:ascii="Times New Roman" w:hAnsi="Times New Roman"/>
          <w:spacing w:val="0"/>
          <w:sz w:val="28"/>
        </w:rPr>
        <w:t>в</w:t>
      </w:r>
      <w:r w:rsidRPr="00C2333C">
        <w:rPr>
          <w:rStyle w:val="1"/>
          <w:rFonts w:ascii="Times New Roman" w:hAnsi="Times New Roman"/>
          <w:spacing w:val="0"/>
          <w:sz w:val="28"/>
        </w:rPr>
        <w:t xml:space="preserve"> обстановке расследуемого события.</w:t>
      </w:r>
    </w:p>
    <w:p w:rsidR="00C8651A" w:rsidRDefault="00C2333C" w:rsidP="00C8651A">
      <w:pPr>
        <w:pStyle w:val="a4"/>
        <w:shd w:val="clear" w:color="auto" w:fill="auto"/>
        <w:spacing w:before="240" w:line="276" w:lineRule="auto"/>
        <w:ind w:firstLine="0"/>
        <w:rPr>
          <w:rStyle w:val="1"/>
          <w:rFonts w:ascii="Times New Roman" w:hAnsi="Times New Roman"/>
          <w:spacing w:val="0"/>
          <w:sz w:val="28"/>
        </w:rPr>
      </w:pPr>
      <w:r w:rsidRPr="00C2333C">
        <w:rPr>
          <w:rStyle w:val="1"/>
          <w:rFonts w:ascii="Times New Roman" w:hAnsi="Times New Roman"/>
          <w:spacing w:val="0"/>
          <w:sz w:val="28"/>
        </w:rPr>
        <w:t>§ 2. Логико-информационная структура комплексного</w:t>
      </w:r>
    </w:p>
    <w:p w:rsidR="00C2333C" w:rsidRPr="00C2333C" w:rsidRDefault="00C2333C" w:rsidP="00C8651A">
      <w:pPr>
        <w:pStyle w:val="a4"/>
        <w:shd w:val="clear" w:color="auto" w:fill="auto"/>
        <w:spacing w:after="240" w:line="276" w:lineRule="auto"/>
        <w:ind w:firstLine="510"/>
        <w:rPr>
          <w:rFonts w:ascii="Times New Roman" w:hAnsi="Times New Roman"/>
          <w:spacing w:val="0"/>
          <w:sz w:val="28"/>
        </w:rPr>
      </w:pPr>
      <w:r w:rsidRPr="00C2333C">
        <w:rPr>
          <w:rStyle w:val="1"/>
          <w:rFonts w:ascii="Times New Roman" w:hAnsi="Times New Roman"/>
          <w:spacing w:val="0"/>
          <w:sz w:val="28"/>
        </w:rPr>
        <w:t>идентификационного исследования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 xml:space="preserve">Структура элементарного акта экспертно-криминалистической идентификации, рассмотренная в гл. </w:t>
      </w:r>
      <w:r w:rsidR="00C8651A">
        <w:rPr>
          <w:rStyle w:val="1"/>
          <w:rFonts w:ascii="Times New Roman" w:hAnsi="Times New Roman"/>
          <w:spacing w:val="0"/>
          <w:sz w:val="28"/>
        </w:rPr>
        <w:t>1</w:t>
      </w:r>
      <w:r w:rsidRPr="00C2333C">
        <w:rPr>
          <w:rStyle w:val="1"/>
          <w:rFonts w:ascii="Times New Roman" w:hAnsi="Times New Roman"/>
          <w:spacing w:val="0"/>
          <w:sz w:val="28"/>
        </w:rPr>
        <w:t xml:space="preserve"> раздела </w:t>
      </w:r>
      <w:r w:rsidR="00C8651A">
        <w:rPr>
          <w:rStyle w:val="1"/>
          <w:rFonts w:ascii="Times New Roman" w:hAnsi="Times New Roman"/>
          <w:spacing w:val="0"/>
          <w:sz w:val="28"/>
          <w:lang w:val="en-US"/>
        </w:rPr>
        <w:t>II</w:t>
      </w:r>
      <w:r w:rsidR="00C8651A" w:rsidRPr="00C8651A">
        <w:rPr>
          <w:rStyle w:val="1"/>
          <w:rFonts w:ascii="Times New Roman" w:hAnsi="Times New Roman"/>
          <w:spacing w:val="0"/>
          <w:sz w:val="28"/>
        </w:rPr>
        <w:t xml:space="preserve"> </w:t>
      </w:r>
      <w:r w:rsidRPr="00C2333C">
        <w:rPr>
          <w:rStyle w:val="1"/>
          <w:rFonts w:ascii="Times New Roman" w:hAnsi="Times New Roman"/>
          <w:spacing w:val="0"/>
          <w:sz w:val="28"/>
        </w:rPr>
        <w:t>первого выпуска настоящего пособия, пригодна для исследования однородного идентификационного поля с использованием разработанных специально для этого методов, например, для "чистых" почерковедческих или дактилоскопических экспертиз. Если же искомый объект представляет собой сложную систему, вступающую в многостороннее взаимодействие с другими объектами и обстановкой преступления, источниками идентификационной информации могут быть различные подсистемы свойств, находящиеся на разных</w:t>
      </w:r>
      <w:r w:rsidR="00241988">
        <w:rPr>
          <w:rStyle w:val="1"/>
          <w:rFonts w:ascii="Times New Roman" w:hAnsi="Times New Roman"/>
          <w:spacing w:val="0"/>
          <w:sz w:val="28"/>
        </w:rPr>
        <w:t xml:space="preserve"> </w:t>
      </w:r>
      <w:r w:rsidRPr="00C2333C">
        <w:rPr>
          <w:rStyle w:val="1"/>
          <w:rFonts w:ascii="Times New Roman" w:hAnsi="Times New Roman"/>
          <w:spacing w:val="0"/>
          <w:sz w:val="28"/>
        </w:rPr>
        <w:t>уровнях организации искомого объекта и требующие для своего выявления и исследования разных экспертных технологий. Все это значительно усложняет структуру комплексного идентификационного исследования и систему взаимодействия эксперта с</w:t>
      </w:r>
      <w:r w:rsidR="00825B25">
        <w:rPr>
          <w:rStyle w:val="1"/>
          <w:rFonts w:ascii="Times New Roman" w:hAnsi="Times New Roman"/>
          <w:spacing w:val="0"/>
          <w:sz w:val="28"/>
        </w:rPr>
        <w:t>о</w:t>
      </w:r>
      <w:r w:rsidRPr="00C2333C">
        <w:rPr>
          <w:rStyle w:val="1"/>
          <w:rFonts w:ascii="Times New Roman" w:hAnsi="Times New Roman"/>
          <w:spacing w:val="0"/>
          <w:sz w:val="28"/>
        </w:rPr>
        <w:t xml:space="preserve"> </w:t>
      </w:r>
      <w:r w:rsidR="00825B25">
        <w:rPr>
          <w:rStyle w:val="1"/>
          <w:rFonts w:ascii="Times New Roman" w:hAnsi="Times New Roman"/>
          <w:spacing w:val="0"/>
          <w:sz w:val="28"/>
        </w:rPr>
        <w:t>с</w:t>
      </w:r>
      <w:r w:rsidRPr="00C2333C">
        <w:rPr>
          <w:rStyle w:val="1"/>
          <w:rFonts w:ascii="Times New Roman" w:hAnsi="Times New Roman"/>
          <w:spacing w:val="0"/>
          <w:sz w:val="28"/>
        </w:rPr>
        <w:t>лед</w:t>
      </w:r>
      <w:r w:rsidR="00825B25">
        <w:rPr>
          <w:rStyle w:val="1"/>
          <w:rFonts w:ascii="Times New Roman" w:hAnsi="Times New Roman"/>
          <w:spacing w:val="0"/>
          <w:sz w:val="28"/>
        </w:rPr>
        <w:t>о</w:t>
      </w:r>
      <w:r w:rsidRPr="00C2333C">
        <w:rPr>
          <w:rStyle w:val="1"/>
          <w:rFonts w:ascii="Times New Roman" w:hAnsi="Times New Roman"/>
          <w:spacing w:val="0"/>
          <w:sz w:val="28"/>
        </w:rPr>
        <w:t>вателе</w:t>
      </w:r>
      <w:r w:rsidR="00825B25">
        <w:rPr>
          <w:rStyle w:val="1"/>
          <w:rFonts w:ascii="Times New Roman" w:hAnsi="Times New Roman"/>
          <w:spacing w:val="0"/>
          <w:sz w:val="28"/>
        </w:rPr>
        <w:t>м</w:t>
      </w:r>
      <w:r w:rsidRPr="00C2333C">
        <w:rPr>
          <w:rStyle w:val="1"/>
          <w:rFonts w:ascii="Times New Roman" w:hAnsi="Times New Roman"/>
          <w:spacing w:val="0"/>
          <w:sz w:val="28"/>
        </w:rPr>
        <w:t xml:space="preserve"> и специалистом </w:t>
      </w:r>
      <w:r w:rsidR="00241988">
        <w:rPr>
          <w:rStyle w:val="1"/>
          <w:rFonts w:ascii="Times New Roman" w:hAnsi="Times New Roman"/>
          <w:spacing w:val="0"/>
          <w:sz w:val="28"/>
        </w:rPr>
        <w:sym w:font="Symbol" w:char="F05B"/>
      </w:r>
      <w:r w:rsidRPr="00C2333C">
        <w:rPr>
          <w:rStyle w:val="1"/>
          <w:rFonts w:ascii="Times New Roman" w:hAnsi="Times New Roman"/>
          <w:spacing w:val="0"/>
          <w:sz w:val="28"/>
        </w:rPr>
        <w:t>8; 12; 18; 19</w:t>
      </w:r>
      <w:r w:rsidR="00A21EE2">
        <w:rPr>
          <w:rStyle w:val="1"/>
          <w:rFonts w:ascii="Times New Roman" w:hAnsi="Times New Roman"/>
          <w:spacing w:val="0"/>
          <w:sz w:val="28"/>
        </w:rPr>
        <w:sym w:font="Symbol" w:char="F05D"/>
      </w:r>
      <w:r w:rsidRPr="00C2333C">
        <w:rPr>
          <w:rStyle w:val="1"/>
          <w:rFonts w:ascii="Times New Roman" w:hAnsi="Times New Roman"/>
          <w:spacing w:val="0"/>
          <w:sz w:val="28"/>
        </w:rPr>
        <w:t>.</w:t>
      </w:r>
    </w:p>
    <w:p w:rsidR="00A21EE2" w:rsidRDefault="00C2333C" w:rsidP="00C2333C">
      <w:pPr>
        <w:pStyle w:val="a4"/>
        <w:shd w:val="clear" w:color="auto" w:fill="auto"/>
        <w:spacing w:line="276" w:lineRule="auto"/>
        <w:ind w:firstLine="709"/>
        <w:rPr>
          <w:rStyle w:val="1"/>
          <w:rFonts w:ascii="Times New Roman" w:hAnsi="Times New Roman"/>
          <w:spacing w:val="0"/>
          <w:sz w:val="28"/>
        </w:rPr>
      </w:pPr>
      <w:r w:rsidRPr="00C2333C">
        <w:rPr>
          <w:rStyle w:val="1"/>
          <w:rFonts w:ascii="Times New Roman" w:hAnsi="Times New Roman"/>
          <w:spacing w:val="0"/>
          <w:sz w:val="28"/>
        </w:rPr>
        <w:t>Особенности комплексного идентификационного исследования отражены в его узловых подзадачах и стадиях. В особом рассмотрении нуждаются следующие стадии исследования: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определение задач исследования;</w:t>
      </w:r>
    </w:p>
    <w:p w:rsidR="00A21EE2" w:rsidRDefault="00C2333C" w:rsidP="00C2333C">
      <w:pPr>
        <w:pStyle w:val="a4"/>
        <w:shd w:val="clear" w:color="auto" w:fill="auto"/>
        <w:spacing w:line="276" w:lineRule="auto"/>
        <w:ind w:firstLine="709"/>
        <w:rPr>
          <w:rStyle w:val="1"/>
          <w:rFonts w:ascii="Times New Roman" w:hAnsi="Times New Roman"/>
          <w:spacing w:val="0"/>
          <w:sz w:val="28"/>
        </w:rPr>
      </w:pPr>
      <w:r w:rsidRPr="00C2333C">
        <w:rPr>
          <w:rStyle w:val="1"/>
          <w:rFonts w:ascii="Times New Roman" w:hAnsi="Times New Roman"/>
          <w:spacing w:val="0"/>
          <w:sz w:val="28"/>
        </w:rPr>
        <w:t>планирование исследований;</w:t>
      </w:r>
    </w:p>
    <w:p w:rsidR="00A21EE2" w:rsidRDefault="00C2333C" w:rsidP="00C2333C">
      <w:pPr>
        <w:pStyle w:val="a4"/>
        <w:shd w:val="clear" w:color="auto" w:fill="auto"/>
        <w:spacing w:line="276" w:lineRule="auto"/>
        <w:ind w:firstLine="709"/>
        <w:rPr>
          <w:rStyle w:val="1"/>
          <w:rFonts w:ascii="Times New Roman" w:hAnsi="Times New Roman"/>
          <w:spacing w:val="0"/>
          <w:sz w:val="28"/>
        </w:rPr>
      </w:pPr>
      <w:r w:rsidRPr="00C2333C">
        <w:rPr>
          <w:rStyle w:val="1"/>
          <w:rFonts w:ascii="Times New Roman" w:hAnsi="Times New Roman"/>
          <w:spacing w:val="0"/>
          <w:sz w:val="28"/>
        </w:rPr>
        <w:t>раздельный анализ и сравнение идентифицируемых объектов;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экспертный синтез.</w:t>
      </w:r>
    </w:p>
    <w:p w:rsidR="00C2333C" w:rsidRPr="00A21EE2" w:rsidRDefault="00A21EE2" w:rsidP="00A21EE2">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1. </w:t>
      </w:r>
      <w:r w:rsidR="00C2333C" w:rsidRPr="00C2333C">
        <w:rPr>
          <w:rStyle w:val="1"/>
          <w:rFonts w:ascii="Times New Roman" w:hAnsi="Times New Roman"/>
          <w:spacing w:val="0"/>
          <w:sz w:val="28"/>
        </w:rPr>
        <w:t>При производстве комплексных исследований определение задач исследования особенно актуально из-за непосредственной связи их с задачами доказывания и необходимостью всестороннего испол</w:t>
      </w:r>
      <w:r w:rsidR="0001007E">
        <w:rPr>
          <w:rStyle w:val="1"/>
          <w:rFonts w:ascii="Times New Roman" w:hAnsi="Times New Roman"/>
          <w:spacing w:val="0"/>
          <w:sz w:val="28"/>
        </w:rPr>
        <w:t>ьзо</w:t>
      </w:r>
      <w:r w:rsidR="00C2333C" w:rsidRPr="00C2333C">
        <w:rPr>
          <w:rStyle w:val="1"/>
          <w:rFonts w:ascii="Times New Roman" w:hAnsi="Times New Roman"/>
          <w:spacing w:val="0"/>
          <w:sz w:val="28"/>
        </w:rPr>
        <w:t>вания специальных познаний для выяснения обстоятельств дела.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Чтобы правильно определить возможности криминалистической экспертизы по делу, эксперту нужно прежде всего проанализировать следственную ситуацию, в условиях которой возникла необходимость в проведении экспертизы. С этой целью эксперты, опираясь на свои специальные познания, изучают представленные им материалы следственного (судебного) производства для выяснения механизма расследуемого события и выделения в структуре материальных взаимодействий искомого (искомых) объекта (объектов). Особенно продуктивно так</w:t>
      </w:r>
      <w:r w:rsidR="0001007E">
        <w:rPr>
          <w:rStyle w:val="1"/>
          <w:rFonts w:ascii="Times New Roman" w:hAnsi="Times New Roman"/>
          <w:spacing w:val="0"/>
          <w:sz w:val="28"/>
        </w:rPr>
        <w:t>о</w:t>
      </w:r>
      <w:r w:rsidRPr="00C2333C">
        <w:rPr>
          <w:rStyle w:val="1"/>
          <w:rFonts w:ascii="Times New Roman" w:hAnsi="Times New Roman"/>
          <w:spacing w:val="0"/>
          <w:sz w:val="28"/>
        </w:rPr>
        <w:t>е исследование в тех случаях, когда объектом экспертизы является материальная обстановка расследуемого события либо когда эксперт</w:t>
      </w:r>
      <w:r w:rsidR="00901A2E">
        <w:rPr>
          <w:rStyle w:val="1"/>
          <w:rFonts w:ascii="Times New Roman" w:hAnsi="Times New Roman"/>
          <w:spacing w:val="0"/>
          <w:sz w:val="28"/>
        </w:rPr>
        <w:t>у</w:t>
      </w:r>
      <w:r w:rsidRPr="00C2333C">
        <w:rPr>
          <w:rStyle w:val="1"/>
          <w:rFonts w:ascii="Times New Roman" w:hAnsi="Times New Roman"/>
          <w:spacing w:val="0"/>
          <w:sz w:val="28"/>
        </w:rPr>
        <w:t xml:space="preserve"> представляются данные, характеризующие сле</w:t>
      </w:r>
      <w:r w:rsidR="00901A2E">
        <w:rPr>
          <w:rStyle w:val="1"/>
          <w:rFonts w:ascii="Times New Roman" w:hAnsi="Times New Roman"/>
          <w:spacing w:val="0"/>
          <w:sz w:val="28"/>
        </w:rPr>
        <w:t>д</w:t>
      </w:r>
      <w:r w:rsidRPr="00C2333C">
        <w:rPr>
          <w:rStyle w:val="1"/>
          <w:rFonts w:ascii="Times New Roman" w:hAnsi="Times New Roman"/>
          <w:spacing w:val="0"/>
          <w:sz w:val="28"/>
        </w:rPr>
        <w:t>стве</w:t>
      </w:r>
      <w:r w:rsidR="00901A2E">
        <w:rPr>
          <w:rStyle w:val="1"/>
          <w:rFonts w:ascii="Times New Roman" w:hAnsi="Times New Roman"/>
          <w:spacing w:val="0"/>
          <w:sz w:val="28"/>
        </w:rPr>
        <w:t>н</w:t>
      </w:r>
      <w:r w:rsidRPr="00C2333C">
        <w:rPr>
          <w:rStyle w:val="1"/>
          <w:rFonts w:ascii="Times New Roman" w:hAnsi="Times New Roman"/>
          <w:spacing w:val="0"/>
          <w:sz w:val="28"/>
        </w:rPr>
        <w:t>ную ситуацию (поведение лица, объекта, агрегата в определенной обстановке). Анализ завер</w:t>
      </w:r>
      <w:r w:rsidR="00901A2E">
        <w:rPr>
          <w:rStyle w:val="1"/>
          <w:rFonts w:ascii="Times New Roman" w:hAnsi="Times New Roman"/>
          <w:spacing w:val="0"/>
          <w:sz w:val="28"/>
        </w:rPr>
        <w:t>ш</w:t>
      </w:r>
      <w:r w:rsidRPr="00C2333C">
        <w:rPr>
          <w:rStyle w:val="1"/>
          <w:rFonts w:ascii="Times New Roman" w:hAnsi="Times New Roman"/>
          <w:spacing w:val="0"/>
          <w:sz w:val="28"/>
        </w:rPr>
        <w:t>ается выявлением взаимодействующих материальных комплексов - предполагаемых искомых объектов, с одной стороны, и носителей идентификационной информации - с другой.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Наряду с ситуационным проводится анализ механизма следо</w:t>
      </w:r>
      <w:r w:rsidR="0080080F">
        <w:rPr>
          <w:rStyle w:val="1"/>
          <w:rFonts w:ascii="Times New Roman" w:hAnsi="Times New Roman"/>
          <w:spacing w:val="0"/>
          <w:sz w:val="28"/>
        </w:rPr>
        <w:t>о</w:t>
      </w:r>
      <w:r w:rsidRPr="00C2333C">
        <w:rPr>
          <w:rStyle w:val="1"/>
          <w:rFonts w:ascii="Times New Roman" w:hAnsi="Times New Roman"/>
          <w:spacing w:val="0"/>
          <w:sz w:val="28"/>
        </w:rPr>
        <w:t>браз</w:t>
      </w:r>
      <w:r w:rsidR="0080080F">
        <w:rPr>
          <w:rStyle w:val="1"/>
          <w:rFonts w:ascii="Times New Roman" w:hAnsi="Times New Roman"/>
          <w:spacing w:val="0"/>
          <w:sz w:val="28"/>
        </w:rPr>
        <w:t>о</w:t>
      </w:r>
      <w:r w:rsidRPr="00C2333C">
        <w:rPr>
          <w:rStyle w:val="1"/>
          <w:rFonts w:ascii="Times New Roman" w:hAnsi="Times New Roman"/>
          <w:spacing w:val="0"/>
          <w:sz w:val="28"/>
        </w:rPr>
        <w:t>вания в целях определения контактных поверхностей взаимодействовавших объектов и следообразующих субстратов. Результаты</w:t>
      </w:r>
      <w:r w:rsidR="0099103D">
        <w:rPr>
          <w:rStyle w:val="1"/>
          <w:rFonts w:ascii="Times New Roman" w:hAnsi="Times New Roman"/>
          <w:spacing w:val="0"/>
          <w:sz w:val="28"/>
        </w:rPr>
        <w:t xml:space="preserve"> </w:t>
      </w:r>
      <w:r w:rsidRPr="00C2333C">
        <w:rPr>
          <w:rStyle w:val="1"/>
          <w:rFonts w:ascii="Times New Roman" w:hAnsi="Times New Roman"/>
          <w:spacing w:val="0"/>
          <w:sz w:val="28"/>
        </w:rPr>
        <w:t>исследования используются для планирования экспертных экспериментов.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Далее проводится системно-структурный анализ проверяемого объекта в целях выделения идентификационных полей, актуализация которых возможна в данной следственной ситуации при определенном механизме взаимодействия объектов.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На основе полученных данных предполагается: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обнаружить латентные следы (в том числе микроследы и микрочастицы</w:t>
      </w:r>
      <w:r w:rsidR="00B431D3">
        <w:rPr>
          <w:rStyle w:val="1"/>
          <w:rFonts w:ascii="Times New Roman" w:hAnsi="Times New Roman"/>
          <w:spacing w:val="0"/>
          <w:sz w:val="28"/>
        </w:rPr>
        <w:t>)</w:t>
      </w:r>
      <w:r w:rsidRPr="00C2333C">
        <w:rPr>
          <w:rStyle w:val="1"/>
          <w:rFonts w:ascii="Times New Roman" w:hAnsi="Times New Roman"/>
          <w:spacing w:val="0"/>
          <w:sz w:val="28"/>
        </w:rPr>
        <w:t xml:space="preserve"> на возможных следоносителях;</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получить образцы для сравнительного исследования на основе экспертного эксперимента с проверяемым объектом.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 итогам проведенной работы можно осуществить информационное моделирование сложного идентифицируемого объекта. В структуре исследуемого материального комплекса выделяются исходные, непосредственные, промежуточные и конечные идентифицируемые объекты.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Только такой четырехступенчатый экспертный анаиз позволит в полной мере выявить возможности идентификационных исследований по конкретному делу, правильно определить их цели и обеспечить квалифицированное планирование экспертного исследования.</w:t>
      </w:r>
    </w:p>
    <w:p w:rsidR="00C2333C" w:rsidRPr="00B431D3" w:rsidRDefault="00B431D3" w:rsidP="00B431D3">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w:t>
      </w:r>
      <w:r w:rsidR="00C2333C" w:rsidRPr="00C2333C">
        <w:rPr>
          <w:rStyle w:val="1"/>
          <w:rFonts w:ascii="Times New Roman" w:hAnsi="Times New Roman"/>
          <w:spacing w:val="0"/>
          <w:sz w:val="28"/>
        </w:rPr>
        <w:t xml:space="preserve"> Особое значение организационно-управленческой стадии обусловливается необходимостью определения оптимальной последовательности аналитическ</w:t>
      </w:r>
      <w:r w:rsidR="002523FC">
        <w:rPr>
          <w:rStyle w:val="1"/>
          <w:rFonts w:ascii="Times New Roman" w:hAnsi="Times New Roman"/>
          <w:spacing w:val="0"/>
          <w:sz w:val="28"/>
        </w:rPr>
        <w:t>и</w:t>
      </w:r>
      <w:r w:rsidR="00C2333C" w:rsidRPr="00C2333C">
        <w:rPr>
          <w:rStyle w:val="1"/>
          <w:rFonts w:ascii="Times New Roman" w:hAnsi="Times New Roman"/>
          <w:spacing w:val="0"/>
          <w:sz w:val="28"/>
        </w:rPr>
        <w:t>х исследований и их информационной взаимосвязи, а также координации практических исследовательских действий и операций с объектами экспертизы.</w:t>
      </w:r>
    </w:p>
    <w:p w:rsidR="00C2333C" w:rsidRPr="00C2333C" w:rsidRDefault="00C2333C" w:rsidP="00C2333C">
      <w:pPr>
        <w:pStyle w:val="a4"/>
        <w:shd w:val="clear" w:color="auto" w:fill="auto"/>
        <w:tabs>
          <w:tab w:val="right" w:pos="5722"/>
        </w:tabs>
        <w:spacing w:line="276" w:lineRule="auto"/>
        <w:ind w:firstLine="709"/>
        <w:rPr>
          <w:rFonts w:ascii="Times New Roman" w:hAnsi="Times New Roman"/>
          <w:spacing w:val="0"/>
          <w:sz w:val="28"/>
        </w:rPr>
      </w:pPr>
      <w:r w:rsidRPr="00C2333C">
        <w:rPr>
          <w:rStyle w:val="1"/>
          <w:rFonts w:ascii="Times New Roman" w:hAnsi="Times New Roman"/>
          <w:spacing w:val="0"/>
          <w:sz w:val="28"/>
        </w:rPr>
        <w:t>Организационной основой работы коллектива экспертов является план (программа</w:t>
      </w:r>
      <w:r w:rsidR="002523FC">
        <w:rPr>
          <w:rStyle w:val="1"/>
          <w:rFonts w:ascii="Times New Roman" w:hAnsi="Times New Roman"/>
          <w:spacing w:val="0"/>
          <w:sz w:val="28"/>
        </w:rPr>
        <w:t>)</w:t>
      </w:r>
      <w:r w:rsidRPr="00C2333C">
        <w:rPr>
          <w:rStyle w:val="1"/>
          <w:rFonts w:ascii="Times New Roman" w:hAnsi="Times New Roman"/>
          <w:spacing w:val="0"/>
          <w:sz w:val="28"/>
        </w:rPr>
        <w:t xml:space="preserve"> комплексного исследования. В нем должны формулироваться исходные, промежуточные и конечные задачи исследования, приводиться технологические схемы решения каждой из них (т.е. перечни анализов, последовательность их проведения) и обработки полученных результатов с обязательным указанием фамилий исполнителей (включая л</w:t>
      </w:r>
      <w:r w:rsidR="002523FC">
        <w:rPr>
          <w:rStyle w:val="1"/>
          <w:rFonts w:ascii="Times New Roman" w:hAnsi="Times New Roman"/>
          <w:spacing w:val="0"/>
          <w:sz w:val="28"/>
        </w:rPr>
        <w:t>а</w:t>
      </w:r>
      <w:r w:rsidRPr="00C2333C">
        <w:rPr>
          <w:rStyle w:val="1"/>
          <w:rFonts w:ascii="Times New Roman" w:hAnsi="Times New Roman"/>
          <w:spacing w:val="0"/>
          <w:sz w:val="28"/>
        </w:rPr>
        <w:t>борантов и операторов ЭВМ), а также определяться справ</w:t>
      </w:r>
      <w:r w:rsidR="002523FC">
        <w:rPr>
          <w:rStyle w:val="1"/>
          <w:rFonts w:ascii="Times New Roman" w:hAnsi="Times New Roman"/>
          <w:spacing w:val="0"/>
          <w:sz w:val="28"/>
        </w:rPr>
        <w:t>о</w:t>
      </w:r>
      <w:r w:rsidRPr="00C2333C">
        <w:rPr>
          <w:rStyle w:val="1"/>
          <w:rFonts w:ascii="Times New Roman" w:hAnsi="Times New Roman"/>
          <w:spacing w:val="0"/>
          <w:sz w:val="28"/>
        </w:rPr>
        <w:t>чно-информационная и лабораторно-технологическая база исследования [5, с. 75-81].</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План составляется ведущим экспертом и согласовывается с</w:t>
      </w:r>
      <w:r w:rsidR="004D7BAC">
        <w:rPr>
          <w:rStyle w:val="1"/>
          <w:rFonts w:ascii="Times New Roman" w:hAnsi="Times New Roman"/>
          <w:spacing w:val="0"/>
          <w:sz w:val="28"/>
        </w:rPr>
        <w:t>о</w:t>
      </w:r>
      <w:r w:rsidRPr="00C2333C">
        <w:rPr>
          <w:rStyle w:val="1"/>
          <w:rFonts w:ascii="Times New Roman" w:hAnsi="Times New Roman"/>
          <w:spacing w:val="0"/>
          <w:sz w:val="28"/>
        </w:rPr>
        <w:t xml:space="preserve"> всеми участниками экспертизы, а желательно - и с органом, назначившим экспертизу.</w:t>
      </w:r>
    </w:p>
    <w:p w:rsidR="00C2333C" w:rsidRPr="004D7BAC" w:rsidRDefault="004D7BAC" w:rsidP="004D7BA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lastRenderedPageBreak/>
        <w:t>3.</w:t>
      </w:r>
      <w:r w:rsidR="00C2333C" w:rsidRPr="00CC709E">
        <w:rPr>
          <w:rStyle w:val="1"/>
          <w:rFonts w:ascii="Times New Roman" w:hAnsi="Times New Roman"/>
          <w:spacing w:val="0"/>
          <w:sz w:val="28"/>
        </w:rPr>
        <w:t xml:space="preserve"> В процессе анализа с использованием современной инструментальной базы раздельно исследуется каждое идентификационн</w:t>
      </w:r>
      <w:r w:rsidR="00CC709E" w:rsidRPr="00CC709E">
        <w:rPr>
          <w:rStyle w:val="1"/>
          <w:rFonts w:ascii="Times New Roman" w:hAnsi="Times New Roman"/>
          <w:spacing w:val="0"/>
          <w:sz w:val="28"/>
        </w:rPr>
        <w:t>о</w:t>
      </w:r>
      <w:r w:rsidR="00C2333C" w:rsidRPr="00CC709E">
        <w:rPr>
          <w:rStyle w:val="1"/>
          <w:rFonts w:ascii="Times New Roman" w:hAnsi="Times New Roman"/>
          <w:spacing w:val="0"/>
          <w:sz w:val="28"/>
        </w:rPr>
        <w:t>е поле. В акте экспертизы указываются уровни детализации признаков и свойств исследуемых объектов, использованные при эт</w:t>
      </w:r>
      <w:r w:rsidR="006457DD" w:rsidRPr="00CC709E">
        <w:rPr>
          <w:rStyle w:val="1"/>
          <w:rFonts w:ascii="Times New Roman" w:hAnsi="Times New Roman"/>
          <w:spacing w:val="0"/>
          <w:sz w:val="28"/>
        </w:rPr>
        <w:t>о</w:t>
      </w:r>
      <w:r w:rsidR="00C2333C" w:rsidRPr="00CC709E">
        <w:rPr>
          <w:rStyle w:val="1"/>
          <w:rFonts w:ascii="Times New Roman" w:hAnsi="Times New Roman"/>
          <w:spacing w:val="0"/>
          <w:sz w:val="28"/>
        </w:rPr>
        <w:t>м инструментальные аналитические методики, выявленные признаки, сп</w:t>
      </w:r>
      <w:r w:rsidR="001862C2">
        <w:rPr>
          <w:rStyle w:val="1"/>
          <w:rFonts w:ascii="Times New Roman" w:hAnsi="Times New Roman"/>
          <w:spacing w:val="0"/>
          <w:sz w:val="28"/>
        </w:rPr>
        <w:t>о</w:t>
      </w:r>
      <w:r w:rsidR="00C2333C" w:rsidRPr="00CC709E">
        <w:rPr>
          <w:rStyle w:val="1"/>
          <w:rFonts w:ascii="Times New Roman" w:hAnsi="Times New Roman"/>
          <w:spacing w:val="0"/>
          <w:sz w:val="28"/>
        </w:rPr>
        <w:t>с</w:t>
      </w:r>
      <w:r w:rsidR="001862C2">
        <w:rPr>
          <w:rStyle w:val="1"/>
          <w:rFonts w:ascii="Times New Roman" w:hAnsi="Times New Roman"/>
          <w:spacing w:val="0"/>
          <w:sz w:val="28"/>
        </w:rPr>
        <w:t>о</w:t>
      </w:r>
      <w:r w:rsidR="00C2333C" w:rsidRPr="00CC709E">
        <w:rPr>
          <w:rStyle w:val="1"/>
          <w:rFonts w:ascii="Times New Roman" w:hAnsi="Times New Roman"/>
          <w:spacing w:val="0"/>
          <w:sz w:val="28"/>
        </w:rPr>
        <w:t>бы их обработки и оценки (в том числе математические методы и программно-вычислительные средства), а также полученные результаты, т.е. выявленные различающиеся и совпадающие свойства сравниваемых объектов на различных иерархических уровнях их организации.</w:t>
      </w:r>
    </w:p>
    <w:p w:rsidR="00C2333C" w:rsidRPr="004D7BAC" w:rsidRDefault="000258F0" w:rsidP="004D7BA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4. </w:t>
      </w:r>
      <w:r w:rsidR="00C2333C" w:rsidRPr="00C2333C">
        <w:rPr>
          <w:rStyle w:val="1"/>
          <w:rFonts w:ascii="Times New Roman" w:hAnsi="Times New Roman"/>
          <w:spacing w:val="0"/>
          <w:sz w:val="28"/>
        </w:rPr>
        <w:t>Синтезирующая (оценочная) стадия наиболее ответственная из всех. При комплексном исследовании ее отличает некоторая специфика: дополнительные трудности синтеза вызваны тем, что предмет оценки здесь - это различные системы идентификационных свойств, выявленные разными исследователями с использованием специальных аналитических методов и программ обработки исходных признаков.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Наиболее актуальны на этой стадии проблемы, касающиеся субъектов оценки, оснований и условий оценки и форм идентификационного синтеза.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Субъектами оценки идентификационной информации являются: суд и следователь - на доказательственном уровне; эксперт - в рамках специализиро</w:t>
      </w:r>
      <w:r w:rsidR="000258F0">
        <w:rPr>
          <w:rStyle w:val="1"/>
          <w:rFonts w:ascii="Times New Roman" w:hAnsi="Times New Roman"/>
          <w:spacing w:val="0"/>
          <w:sz w:val="28"/>
        </w:rPr>
        <w:t>ван</w:t>
      </w:r>
      <w:r w:rsidRPr="00C2333C">
        <w:rPr>
          <w:rStyle w:val="1"/>
          <w:rFonts w:ascii="Times New Roman" w:hAnsi="Times New Roman"/>
          <w:spacing w:val="0"/>
          <w:sz w:val="28"/>
        </w:rPr>
        <w:t>ной типовой экспертной идентификационной методики; комиссия экспертов или эксперт-интегратор - в рамках комплексной идентификационной экспертизы.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Заявленная экспертами идентификационная информация оценивается следователем и судом в системе доказательств по делу в качестве соответствующей искомому факту подсистемы доказательств. При этом информация оценивается ими с учетом экспертной оценки ее, содержащейся в синтезирующей части заключения эксперта.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Эксперт может участвовать в оценке выявленной информации только при наличии у него соответствующих специальных познаний. Поскольку при подготовке зксперт</w:t>
      </w:r>
      <w:r w:rsidR="00047704">
        <w:rPr>
          <w:rStyle w:val="1"/>
          <w:rFonts w:ascii="Times New Roman" w:hAnsi="Times New Roman"/>
          <w:spacing w:val="0"/>
          <w:sz w:val="28"/>
        </w:rPr>
        <w:t>о</w:t>
      </w:r>
      <w:r w:rsidRPr="00C2333C">
        <w:rPr>
          <w:rStyle w:val="1"/>
          <w:rFonts w:ascii="Times New Roman" w:hAnsi="Times New Roman"/>
          <w:spacing w:val="0"/>
          <w:sz w:val="28"/>
        </w:rPr>
        <w:t>в-криминалистов они получают знания по вопросам теории и методики экспертно-криминалистической идентификации, а также знакомятся со специальными методами и частными методиками, то, естественно, располагают специальными познаниями и научно-техническими возможностями при проведении синтезирующего исследования. В тех случаях, когда</w:t>
      </w:r>
      <w:r w:rsidRPr="00C2333C">
        <w:rPr>
          <w:rFonts w:ascii="Times New Roman" w:hAnsi="Times New Roman"/>
          <w:spacing w:val="0"/>
          <w:sz w:val="28"/>
        </w:rPr>
        <w:t xml:space="preserve"> </w:t>
      </w:r>
      <w:r w:rsidRPr="00C2333C">
        <w:rPr>
          <w:rStyle w:val="1"/>
          <w:rFonts w:ascii="Times New Roman" w:hAnsi="Times New Roman"/>
          <w:spacing w:val="0"/>
          <w:sz w:val="28"/>
        </w:rPr>
        <w:t>частные предметные и методные знания экспертов не совпадают (например, у эксперта-трасолога и судебного медика), при о</w:t>
      </w:r>
      <w:r w:rsidR="00C6795C">
        <w:rPr>
          <w:rStyle w:val="1"/>
          <w:rFonts w:ascii="Times New Roman" w:hAnsi="Times New Roman"/>
          <w:spacing w:val="0"/>
          <w:sz w:val="28"/>
        </w:rPr>
        <w:t>ц</w:t>
      </w:r>
      <w:r w:rsidRPr="00C2333C">
        <w:rPr>
          <w:rStyle w:val="1"/>
          <w:rFonts w:ascii="Times New Roman" w:hAnsi="Times New Roman"/>
          <w:spacing w:val="0"/>
          <w:sz w:val="28"/>
        </w:rPr>
        <w:t>енке выявленной информации они руководствуются об</w:t>
      </w:r>
      <w:r w:rsidRPr="00C2333C">
        <w:rPr>
          <w:rStyle w:val="1"/>
          <w:rFonts w:ascii="Times New Roman" w:hAnsi="Times New Roman"/>
          <w:spacing w:val="0"/>
          <w:sz w:val="28"/>
        </w:rPr>
        <w:lastRenderedPageBreak/>
        <w:t>щими принципами и методиками экспертно-криминалистической идентификации, образующей смежную область их специальных профессиональных знаний и опыта.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Известно, что общий принцип и алгоритм оценки идентификационных свойств (совокупностей свойств) базируются на подсчете частот их встречаемости в исходной (генеральной) совокупности объектов данного рода и не зависят ни от природы объекта, ни от способа выявления оцениваемой совокупности свойств. Этот принцип и лежит </w:t>
      </w:r>
      <w:r w:rsidR="00B249A3">
        <w:rPr>
          <w:rStyle w:val="1"/>
          <w:rFonts w:ascii="Times New Roman" w:hAnsi="Times New Roman"/>
          <w:spacing w:val="0"/>
          <w:sz w:val="28"/>
        </w:rPr>
        <w:t>в</w:t>
      </w:r>
      <w:r w:rsidRPr="00C2333C">
        <w:rPr>
          <w:rStyle w:val="1"/>
          <w:rFonts w:ascii="Times New Roman" w:hAnsi="Times New Roman"/>
          <w:spacing w:val="0"/>
          <w:sz w:val="28"/>
        </w:rPr>
        <w:t xml:space="preserve"> основе создания и использования математических моделей оценки, индифферетных, как правило, к способу и инструментальной методике выявления оцениваемой информации.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тех случаях, когда комплексное исследование проводится экспертами-предметниками (биологами, физиками, химиками) или мет</w:t>
      </w:r>
      <w:r w:rsidR="00ED6F09">
        <w:rPr>
          <w:rStyle w:val="1"/>
          <w:rFonts w:ascii="Times New Roman" w:hAnsi="Times New Roman"/>
          <w:spacing w:val="0"/>
          <w:sz w:val="28"/>
        </w:rPr>
        <w:t>о</w:t>
      </w:r>
      <w:r w:rsidRPr="00C2333C">
        <w:rPr>
          <w:rStyle w:val="1"/>
          <w:rFonts w:ascii="Times New Roman" w:hAnsi="Times New Roman"/>
          <w:spacing w:val="0"/>
          <w:sz w:val="28"/>
        </w:rPr>
        <w:t>дниками (специалистами-а</w:t>
      </w:r>
      <w:r w:rsidR="005C03BF">
        <w:rPr>
          <w:rStyle w:val="1"/>
          <w:rFonts w:ascii="Times New Roman" w:hAnsi="Times New Roman"/>
          <w:spacing w:val="0"/>
          <w:sz w:val="28"/>
        </w:rPr>
        <w:t>н</w:t>
      </w:r>
      <w:r w:rsidRPr="00C2333C">
        <w:rPr>
          <w:rStyle w:val="1"/>
          <w:rFonts w:ascii="Times New Roman" w:hAnsi="Times New Roman"/>
          <w:spacing w:val="0"/>
          <w:sz w:val="28"/>
        </w:rPr>
        <w:t>алитиками), которые могут решить задачу на уровне распознан</w:t>
      </w:r>
      <w:r w:rsidR="005C03BF">
        <w:rPr>
          <w:rStyle w:val="1"/>
          <w:rFonts w:ascii="Times New Roman" w:hAnsi="Times New Roman"/>
          <w:spacing w:val="0"/>
          <w:sz w:val="28"/>
        </w:rPr>
        <w:t>ия</w:t>
      </w:r>
      <w:r w:rsidRPr="00C2333C">
        <w:rPr>
          <w:rStyle w:val="1"/>
          <w:rFonts w:ascii="Times New Roman" w:hAnsi="Times New Roman"/>
          <w:spacing w:val="0"/>
          <w:sz w:val="28"/>
        </w:rPr>
        <w:t xml:space="preserve"> или классификации, но не могут оценить всю совокупность выявленной информации с позиции индивидуального отождествления, процедура оценки осложняется. Но эта проблема снимается, ес</w:t>
      </w:r>
      <w:r w:rsidR="00673190">
        <w:rPr>
          <w:rStyle w:val="1"/>
          <w:rFonts w:ascii="Times New Roman" w:hAnsi="Times New Roman"/>
          <w:spacing w:val="0"/>
          <w:sz w:val="28"/>
        </w:rPr>
        <w:t>л</w:t>
      </w:r>
      <w:r w:rsidRPr="00C2333C">
        <w:rPr>
          <w:rStyle w:val="1"/>
          <w:rFonts w:ascii="Times New Roman" w:hAnsi="Times New Roman"/>
          <w:spacing w:val="0"/>
          <w:sz w:val="28"/>
        </w:rPr>
        <w:t>и в составе комиссии имеется эксперт-интегратор, предметные знания которого в максимальной степени отвечают интегральной структуре идентифицируемого объекта, а методные знания обеспечивают получение профилирующей для данного исследования информации. В качестве интегратора может выступать эксперт-баллист при идентификации источника происхождения боеприпасов, эксперт-трасолог - при идентификации целого по части при наличии общей линии разделения объекта, эксперт-почвовед - при идентификации локального участка местности и т.п.</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Рассмотрим основные формы экспертного синтеза.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Экспертный синтез в рамках типовой специализированной методики экспертно-криминалистической идентификации есть традиционная форма комплексного использования естественнонаучных и технических знаний для решения задач криминалистической экспертизы. Дл</w:t>
      </w:r>
      <w:r w:rsidR="00673190">
        <w:rPr>
          <w:rStyle w:val="1"/>
          <w:rFonts w:ascii="Times New Roman" w:hAnsi="Times New Roman"/>
          <w:spacing w:val="0"/>
          <w:sz w:val="28"/>
        </w:rPr>
        <w:t>я</w:t>
      </w:r>
      <w:r w:rsidRPr="00C2333C">
        <w:rPr>
          <w:rStyle w:val="1"/>
          <w:rFonts w:ascii="Times New Roman" w:hAnsi="Times New Roman"/>
          <w:spacing w:val="0"/>
          <w:sz w:val="28"/>
        </w:rPr>
        <w:t xml:space="preserve"> нее характерны типовые объекты и задачи, экспертные ситуации и алгоритмы их решения, массовый характер исследований, стационарные формы производства экспертизы и ее "возраст". Соответственно в СЭУ складываются стабильные методики и формы взаимодействия специалистов различных профилей, </w:t>
      </w:r>
      <w:r w:rsidR="000569CD">
        <w:rPr>
          <w:rStyle w:val="1"/>
          <w:rFonts w:ascii="Times New Roman" w:hAnsi="Times New Roman"/>
          <w:spacing w:val="0"/>
          <w:sz w:val="28"/>
        </w:rPr>
        <w:t>уча</w:t>
      </w:r>
      <w:r w:rsidRPr="00C2333C">
        <w:rPr>
          <w:rStyle w:val="1"/>
          <w:rFonts w:ascii="Times New Roman" w:hAnsi="Times New Roman"/>
          <w:spacing w:val="0"/>
          <w:sz w:val="28"/>
        </w:rPr>
        <w:t>ствующих в производстве экспертизы и экспертном синтезе.</w:t>
      </w:r>
      <w:r w:rsidR="000569CD">
        <w:rPr>
          <w:rStyle w:val="1"/>
          <w:rFonts w:ascii="Times New Roman" w:hAnsi="Times New Roman"/>
          <w:spacing w:val="0"/>
          <w:sz w:val="28"/>
        </w:rPr>
        <w:t xml:space="preserve"> </w:t>
      </w:r>
      <w:r w:rsidRPr="00C2333C">
        <w:rPr>
          <w:rStyle w:val="1"/>
          <w:rFonts w:ascii="Times New Roman" w:hAnsi="Times New Roman"/>
          <w:spacing w:val="0"/>
          <w:sz w:val="28"/>
        </w:rPr>
        <w:t xml:space="preserve">Так, в комплексном решении задачи по установлению автора и исполнителя документа могут принимать участие специалисты в области автороведения, лингвисты, физиологи, математики. При этом в рамках частных методик судебно-автороведческой и судебно-почерковедческой экспертиз </w:t>
      </w:r>
      <w:r w:rsidRPr="00C2333C">
        <w:rPr>
          <w:rStyle w:val="1"/>
          <w:rFonts w:ascii="Times New Roman" w:hAnsi="Times New Roman"/>
          <w:spacing w:val="0"/>
          <w:sz w:val="28"/>
        </w:rPr>
        <w:lastRenderedPageBreak/>
        <w:t>определяются задачи и функции каждого из этих специалистов и значение получаемых ими результатов для формирования общего экспертного вывода.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Методическое значение типовых специализированных методик экспертной идентификации состоит в том, что они есть результат обобщения экспертной практики и научных исследований в соответствующей области. При этом наиболее эффективные формы взаимодействия, подтвержденные как наукой, так и практикой, закрепляются в соответствующих методических рекомендациях (в том числе и блок-схемах исследований</w:t>
      </w:r>
      <w:r w:rsidR="00AA56B1">
        <w:rPr>
          <w:rStyle w:val="1"/>
          <w:rFonts w:ascii="Times New Roman" w:hAnsi="Times New Roman"/>
          <w:spacing w:val="0"/>
          <w:sz w:val="28"/>
        </w:rPr>
        <w:t>)</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Различают три формы экспертного синтеза в рамках комплексной экспертизы - комплексный коллегиальный, предметный интегральный и комплексный ситуационный.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AA56B1">
        <w:rPr>
          <w:rFonts w:ascii="Times New Roman" w:hAnsi="Times New Roman"/>
          <w:spacing w:val="0"/>
          <w:sz w:val="28"/>
          <w:u w:val="single"/>
        </w:rPr>
        <w:t>Комплексный коллегиальный синтез</w:t>
      </w:r>
      <w:r w:rsidRPr="00C2333C">
        <w:rPr>
          <w:rStyle w:val="1"/>
          <w:rFonts w:ascii="Times New Roman" w:hAnsi="Times New Roman"/>
          <w:spacing w:val="0"/>
          <w:sz w:val="28"/>
        </w:rPr>
        <w:t xml:space="preserve"> имеет место в тех случаях, когда все участники комплексной экспертизы владеют теорией и методологией решения комплексных задач данного типа, а используемые ими аналитические методы не выходят за рамки данной методологии оценки.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Так, методы судебно-медицинской и криминалистической идентификации личности по костным останкам, следам волос и фотоснимкам разработаны в методологи</w:t>
      </w:r>
      <w:r w:rsidR="00AA56B1">
        <w:rPr>
          <w:rStyle w:val="1"/>
          <w:rFonts w:ascii="Times New Roman" w:hAnsi="Times New Roman"/>
          <w:spacing w:val="0"/>
          <w:sz w:val="28"/>
        </w:rPr>
        <w:t>и</w:t>
      </w:r>
      <w:r w:rsidRPr="00C2333C">
        <w:rPr>
          <w:rStyle w:val="1"/>
          <w:rFonts w:ascii="Times New Roman" w:hAnsi="Times New Roman"/>
          <w:spacing w:val="0"/>
          <w:sz w:val="28"/>
        </w:rPr>
        <w:t xml:space="preserve"> криминалистической идентификации. В этих случаях эксперты могут проводить совместные исследования, давать совместную оценку выявленным свойствам и подписывать общее экспертное заключение.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3D2ED5">
        <w:rPr>
          <w:rFonts w:ascii="Times New Roman" w:hAnsi="Times New Roman"/>
          <w:spacing w:val="0"/>
          <w:sz w:val="28"/>
          <w:u w:val="single"/>
        </w:rPr>
        <w:t>Предметный интегральный синтез</w:t>
      </w:r>
      <w:r w:rsidRPr="00C2333C">
        <w:rPr>
          <w:rStyle w:val="1"/>
          <w:rFonts w:ascii="Times New Roman" w:hAnsi="Times New Roman"/>
          <w:spacing w:val="0"/>
          <w:sz w:val="28"/>
        </w:rPr>
        <w:t xml:space="preserve"> предполагает участие в производстве экспертизы наряду со специалистами-предметниками специалист</w:t>
      </w:r>
      <w:r w:rsidR="00302D0F">
        <w:rPr>
          <w:rStyle w:val="1"/>
          <w:rFonts w:ascii="Times New Roman" w:hAnsi="Times New Roman"/>
          <w:spacing w:val="0"/>
          <w:sz w:val="28"/>
        </w:rPr>
        <w:t>о</w:t>
      </w:r>
      <w:r w:rsidRPr="00C2333C">
        <w:rPr>
          <w:rStyle w:val="1"/>
          <w:rFonts w:ascii="Times New Roman" w:hAnsi="Times New Roman"/>
          <w:spacing w:val="0"/>
          <w:sz w:val="28"/>
        </w:rPr>
        <w:t>в-мет</w:t>
      </w:r>
      <w:r w:rsidR="00ED6F09">
        <w:rPr>
          <w:rStyle w:val="1"/>
          <w:rFonts w:ascii="Times New Roman" w:hAnsi="Times New Roman"/>
          <w:spacing w:val="0"/>
          <w:sz w:val="28"/>
        </w:rPr>
        <w:t>о</w:t>
      </w:r>
      <w:r w:rsidRPr="00C2333C">
        <w:rPr>
          <w:rStyle w:val="1"/>
          <w:rFonts w:ascii="Times New Roman" w:hAnsi="Times New Roman"/>
          <w:spacing w:val="0"/>
          <w:sz w:val="28"/>
        </w:rPr>
        <w:t>дников, имеющее целью помочь последним получить необходимые аналитические "срезы" исследуемого сложного идентифицируемого объекта. Так, при решении вопроса о том, является ли данная женщина матерью ребенка, труп которого обнаружен, проводятся сравнительные, исследования крови, папиллярных узоров, признаков внешности, структуры ДНК. Однако участие не ка</w:t>
      </w:r>
      <w:r w:rsidR="003D2ED5">
        <w:rPr>
          <w:rStyle w:val="1"/>
          <w:rFonts w:ascii="Times New Roman" w:hAnsi="Times New Roman"/>
          <w:spacing w:val="0"/>
          <w:sz w:val="28"/>
        </w:rPr>
        <w:t>ж</w:t>
      </w:r>
      <w:r w:rsidRPr="00C2333C">
        <w:rPr>
          <w:rStyle w:val="1"/>
          <w:rFonts w:ascii="Times New Roman" w:hAnsi="Times New Roman"/>
          <w:spacing w:val="0"/>
          <w:sz w:val="28"/>
        </w:rPr>
        <w:t>дого из специалистов-биол</w:t>
      </w:r>
      <w:r w:rsidR="00627F23">
        <w:rPr>
          <w:rStyle w:val="1"/>
          <w:rFonts w:ascii="Times New Roman" w:hAnsi="Times New Roman"/>
          <w:spacing w:val="0"/>
          <w:sz w:val="28"/>
        </w:rPr>
        <w:t>о</w:t>
      </w:r>
      <w:r w:rsidRPr="00C2333C">
        <w:rPr>
          <w:rStyle w:val="1"/>
          <w:rFonts w:ascii="Times New Roman" w:hAnsi="Times New Roman"/>
          <w:spacing w:val="0"/>
          <w:sz w:val="28"/>
        </w:rPr>
        <w:t>гов, выполнивших такие исследования, будет полезно и целесообразно при интегральном синтезе. Так, при оценке результатов комплексных многоступенчатых исследований, связанных с установлением источника происхожде</w:t>
      </w:r>
      <w:r w:rsidR="00627F23">
        <w:rPr>
          <w:rStyle w:val="1"/>
          <w:rFonts w:ascii="Times New Roman" w:hAnsi="Times New Roman"/>
          <w:spacing w:val="0"/>
          <w:sz w:val="28"/>
        </w:rPr>
        <w:t>н</w:t>
      </w:r>
      <w:r w:rsidRPr="00C2333C">
        <w:rPr>
          <w:rStyle w:val="1"/>
          <w:rFonts w:ascii="Times New Roman" w:hAnsi="Times New Roman"/>
          <w:spacing w:val="0"/>
          <w:sz w:val="28"/>
        </w:rPr>
        <w:t xml:space="preserve">ия сравниваемых вещественных доказательств (следов выстрела и боеприпасов, изделий промышленного производства и др.) </w:t>
      </w:r>
      <w:r w:rsidR="009B1E0A">
        <w:rPr>
          <w:rStyle w:val="1"/>
          <w:rFonts w:ascii="Times New Roman" w:hAnsi="Times New Roman"/>
          <w:spacing w:val="0"/>
          <w:sz w:val="28"/>
        </w:rPr>
        <w:sym w:font="Symbol" w:char="F05B"/>
      </w:r>
      <w:r w:rsidR="009B1E0A">
        <w:rPr>
          <w:rStyle w:val="1"/>
          <w:rFonts w:ascii="Times New Roman" w:hAnsi="Times New Roman"/>
          <w:spacing w:val="0"/>
          <w:sz w:val="28"/>
        </w:rPr>
        <w:t>11</w:t>
      </w:r>
      <w:r w:rsidRPr="00C2333C">
        <w:rPr>
          <w:rStyle w:val="1"/>
          <w:rFonts w:ascii="Times New Roman" w:hAnsi="Times New Roman"/>
          <w:spacing w:val="0"/>
          <w:sz w:val="28"/>
        </w:rPr>
        <w:t>, с. 41, 73 и др.], интегральный синтез следует поручить криминалисту, так как он, располагая соответствующими специальными познаниями, сможет правильно оценить идентификационную значимость всех выявленных совокупностей свойств сравниваемых объектов позиции индивидуального ото</w:t>
      </w:r>
      <w:r w:rsidR="009B1E0A">
        <w:rPr>
          <w:rStyle w:val="1"/>
          <w:rFonts w:ascii="Times New Roman" w:hAnsi="Times New Roman"/>
          <w:spacing w:val="0"/>
          <w:sz w:val="28"/>
        </w:rPr>
        <w:t>жд</w:t>
      </w:r>
      <w:r w:rsidRPr="00C2333C">
        <w:rPr>
          <w:rStyle w:val="1"/>
          <w:rFonts w:ascii="Times New Roman" w:hAnsi="Times New Roman"/>
          <w:spacing w:val="0"/>
          <w:sz w:val="28"/>
        </w:rPr>
        <w:t>ес</w:t>
      </w:r>
      <w:r w:rsidR="009B1E0A">
        <w:rPr>
          <w:rStyle w:val="1"/>
          <w:rFonts w:ascii="Times New Roman" w:hAnsi="Times New Roman"/>
          <w:spacing w:val="0"/>
          <w:sz w:val="28"/>
        </w:rPr>
        <w:t>тв</w:t>
      </w:r>
      <w:r w:rsidRPr="00C2333C">
        <w:rPr>
          <w:rStyle w:val="1"/>
          <w:rFonts w:ascii="Times New Roman" w:hAnsi="Times New Roman"/>
          <w:spacing w:val="0"/>
          <w:sz w:val="28"/>
        </w:rPr>
        <w:t>ления.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9B1E0A">
        <w:rPr>
          <w:rFonts w:ascii="Times New Roman" w:hAnsi="Times New Roman"/>
          <w:spacing w:val="0"/>
          <w:sz w:val="28"/>
          <w:u w:val="single"/>
        </w:rPr>
        <w:lastRenderedPageBreak/>
        <w:t>Комплексный ситуационный синтез</w:t>
      </w:r>
      <w:r w:rsidRPr="00C2333C">
        <w:rPr>
          <w:rStyle w:val="1"/>
          <w:rFonts w:ascii="Times New Roman" w:hAnsi="Times New Roman"/>
          <w:spacing w:val="0"/>
          <w:sz w:val="28"/>
        </w:rPr>
        <w:t xml:space="preserve"> проводится в тех случаях, когда материальный комплекс, являющийся идентифицируемым объектом, формируется в обстоятельствах расследуемого события и для исследования целостности его и </w:t>
      </w:r>
      <w:r w:rsidR="003D0607">
        <w:rPr>
          <w:rStyle w:val="1"/>
          <w:rFonts w:ascii="Times New Roman" w:hAnsi="Times New Roman"/>
          <w:spacing w:val="0"/>
          <w:sz w:val="28"/>
        </w:rPr>
        <w:t>о</w:t>
      </w:r>
      <w:r w:rsidRPr="00C2333C">
        <w:rPr>
          <w:rStyle w:val="1"/>
          <w:rFonts w:ascii="Times New Roman" w:hAnsi="Times New Roman"/>
          <w:spacing w:val="0"/>
          <w:sz w:val="28"/>
        </w:rPr>
        <w:t>ценки интегративных свойств его функционирования в инфраструктуре необходимо изучить механизм события с использованием специальных познаний. Здесь недопустимо ограничиться суммированием чисто идентификационной информации и совокупной оценкой взаимодействующих идентификационных полей. Необходимо исследовать динамическую структуру взаимодействия, механизмы следообраз</w:t>
      </w:r>
      <w:r w:rsidR="00EF6589">
        <w:rPr>
          <w:rStyle w:val="1"/>
          <w:rFonts w:ascii="Times New Roman" w:hAnsi="Times New Roman"/>
          <w:spacing w:val="0"/>
          <w:sz w:val="28"/>
        </w:rPr>
        <w:t>о</w:t>
      </w:r>
      <w:r w:rsidRPr="00C2333C">
        <w:rPr>
          <w:rStyle w:val="1"/>
          <w:rFonts w:ascii="Times New Roman" w:hAnsi="Times New Roman"/>
          <w:spacing w:val="0"/>
          <w:sz w:val="28"/>
        </w:rPr>
        <w:t>вания в структуре расследуемого события. Сказанное касается, например, установления:</w:t>
      </w:r>
      <w:r w:rsidR="00EF6589">
        <w:rPr>
          <w:rStyle w:val="1"/>
          <w:rFonts w:ascii="Times New Roman" w:hAnsi="Times New Roman"/>
          <w:spacing w:val="0"/>
          <w:sz w:val="28"/>
        </w:rPr>
        <w:t xml:space="preserve"> </w:t>
      </w:r>
      <w:r w:rsidRPr="00C2333C">
        <w:rPr>
          <w:rStyle w:val="1"/>
          <w:rFonts w:ascii="Times New Roman" w:hAnsi="Times New Roman"/>
          <w:spacing w:val="0"/>
          <w:sz w:val="28"/>
        </w:rPr>
        <w:t>ФКВ предметов одежды, повреждающих орудий, ТС и др.; комплекта вещей по признакам хранения или эксплуатации.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Поскольку исследование механизма следообраз</w:t>
      </w:r>
      <w:r w:rsidR="00EF6589">
        <w:rPr>
          <w:rStyle w:val="1"/>
          <w:rFonts w:ascii="Times New Roman" w:hAnsi="Times New Roman"/>
          <w:spacing w:val="0"/>
          <w:sz w:val="28"/>
        </w:rPr>
        <w:t>о</w:t>
      </w:r>
      <w:r w:rsidRPr="00C2333C">
        <w:rPr>
          <w:rStyle w:val="1"/>
          <w:rFonts w:ascii="Times New Roman" w:hAnsi="Times New Roman"/>
          <w:spacing w:val="0"/>
          <w:sz w:val="28"/>
        </w:rPr>
        <w:t>вания в структуре расследуемого события проводится с использованием специальных познаний эксперта-криминалист</w:t>
      </w:r>
      <w:r w:rsidR="009367C6">
        <w:rPr>
          <w:rStyle w:val="1"/>
          <w:rFonts w:ascii="Times New Roman" w:hAnsi="Times New Roman"/>
          <w:spacing w:val="0"/>
          <w:sz w:val="28"/>
        </w:rPr>
        <w:t>а</w:t>
      </w:r>
      <w:r w:rsidRPr="00C2333C">
        <w:rPr>
          <w:rStyle w:val="1"/>
          <w:rFonts w:ascii="Times New Roman" w:hAnsi="Times New Roman"/>
          <w:spacing w:val="0"/>
          <w:sz w:val="28"/>
        </w:rPr>
        <w:t xml:space="preserve"> ему и следует поручать комплексный ситуационный синтез.</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 окончании анализа логико-информационной структуры комплексных исследований можно переходить к рассмотрению их организационных и процессуальных форм.</w:t>
      </w:r>
    </w:p>
    <w:p w:rsidR="008603FD" w:rsidRDefault="00C2333C" w:rsidP="008603FD">
      <w:pPr>
        <w:pStyle w:val="a4"/>
        <w:shd w:val="clear" w:color="auto" w:fill="auto"/>
        <w:spacing w:before="240" w:line="276" w:lineRule="auto"/>
        <w:ind w:firstLine="0"/>
        <w:rPr>
          <w:rStyle w:val="1"/>
          <w:rFonts w:ascii="Times New Roman" w:hAnsi="Times New Roman"/>
          <w:spacing w:val="0"/>
          <w:sz w:val="28"/>
        </w:rPr>
      </w:pPr>
      <w:r w:rsidRPr="00C2333C">
        <w:rPr>
          <w:rStyle w:val="1"/>
          <w:rFonts w:ascii="Times New Roman" w:hAnsi="Times New Roman"/>
          <w:spacing w:val="0"/>
          <w:sz w:val="28"/>
          <w:lang w:eastAsia="en-US"/>
        </w:rPr>
        <w:t xml:space="preserve">§ 3. </w:t>
      </w:r>
      <w:r w:rsidRPr="00C2333C">
        <w:rPr>
          <w:rStyle w:val="1"/>
          <w:rFonts w:ascii="Times New Roman" w:hAnsi="Times New Roman"/>
          <w:spacing w:val="0"/>
          <w:sz w:val="28"/>
        </w:rPr>
        <w:t>Организационные и процессуальные ф</w:t>
      </w:r>
      <w:r w:rsidR="008603FD">
        <w:rPr>
          <w:rStyle w:val="1"/>
          <w:rFonts w:ascii="Times New Roman" w:hAnsi="Times New Roman"/>
          <w:spacing w:val="0"/>
          <w:sz w:val="28"/>
        </w:rPr>
        <w:t>о</w:t>
      </w:r>
      <w:r w:rsidRPr="00C2333C">
        <w:rPr>
          <w:rStyle w:val="1"/>
          <w:rFonts w:ascii="Times New Roman" w:hAnsi="Times New Roman"/>
          <w:spacing w:val="0"/>
          <w:sz w:val="28"/>
        </w:rPr>
        <w:t>рмы комплексных</w:t>
      </w:r>
    </w:p>
    <w:p w:rsidR="00C2333C" w:rsidRPr="00C2333C" w:rsidRDefault="00C2333C" w:rsidP="008603FD">
      <w:pPr>
        <w:pStyle w:val="a4"/>
        <w:shd w:val="clear" w:color="auto" w:fill="auto"/>
        <w:spacing w:after="240" w:line="276" w:lineRule="auto"/>
        <w:ind w:firstLine="510"/>
        <w:rPr>
          <w:rFonts w:ascii="Times New Roman" w:hAnsi="Times New Roman"/>
          <w:spacing w:val="0"/>
          <w:sz w:val="28"/>
        </w:rPr>
      </w:pPr>
      <w:r w:rsidRPr="00C2333C">
        <w:rPr>
          <w:rStyle w:val="1"/>
          <w:rFonts w:ascii="Times New Roman" w:hAnsi="Times New Roman"/>
          <w:spacing w:val="0"/>
          <w:sz w:val="28"/>
        </w:rPr>
        <w:t>идентификационных исследований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Обобщение большого практического материала позволяет говорить о трех основных процессуально-организационных формах проведения комплексных исследований: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типовая предметная методика комплексного идентификационного исследования ("моноэкспертиза");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комплекс идентификационных экспертиз, назначаемых следователем и судом в целях установления искомого факта;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комплексная экспертиза. Здесь в зависимости от формы экспертного синтеза выделяются коллегиальная, интегративная и ситуало</w:t>
      </w:r>
      <w:r w:rsidR="004F7038">
        <w:rPr>
          <w:rStyle w:val="1"/>
          <w:rFonts w:ascii="Times New Roman" w:hAnsi="Times New Roman"/>
          <w:spacing w:val="0"/>
          <w:sz w:val="28"/>
        </w:rPr>
        <w:t>г</w:t>
      </w:r>
      <w:r w:rsidRPr="00C2333C">
        <w:rPr>
          <w:rStyle w:val="1"/>
          <w:rFonts w:ascii="Times New Roman" w:hAnsi="Times New Roman"/>
          <w:spacing w:val="0"/>
          <w:sz w:val="28"/>
        </w:rPr>
        <w:t>ическая экспертизы.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Согласно типовой предметной методике криминалистического идентификационно</w:t>
      </w:r>
      <w:r w:rsidR="004F7038">
        <w:rPr>
          <w:rStyle w:val="1"/>
          <w:rFonts w:ascii="Times New Roman" w:hAnsi="Times New Roman"/>
          <w:spacing w:val="0"/>
          <w:sz w:val="28"/>
        </w:rPr>
        <w:t>г</w:t>
      </w:r>
      <w:r w:rsidRPr="00C2333C">
        <w:rPr>
          <w:rStyle w:val="1"/>
          <w:rFonts w:ascii="Times New Roman" w:hAnsi="Times New Roman"/>
          <w:spacing w:val="0"/>
          <w:sz w:val="28"/>
        </w:rPr>
        <w:t>о исследования эксперт-предметник (почерковед, баллист, почвовед и др.) дает интегральную оценку всей информации о сложном идентифицируемом объекте, полученной с участием специалист</w:t>
      </w:r>
      <w:r w:rsidR="00302D0F">
        <w:rPr>
          <w:rStyle w:val="1"/>
          <w:rFonts w:ascii="Times New Roman" w:hAnsi="Times New Roman"/>
          <w:spacing w:val="0"/>
          <w:sz w:val="28"/>
        </w:rPr>
        <w:t>о</w:t>
      </w:r>
      <w:r w:rsidRPr="00C2333C">
        <w:rPr>
          <w:rStyle w:val="1"/>
          <w:rFonts w:ascii="Times New Roman" w:hAnsi="Times New Roman"/>
          <w:spacing w:val="0"/>
          <w:sz w:val="28"/>
        </w:rPr>
        <w:t>в-мет</w:t>
      </w:r>
      <w:r w:rsidR="00ED6F09">
        <w:rPr>
          <w:rStyle w:val="1"/>
          <w:rFonts w:ascii="Times New Roman" w:hAnsi="Times New Roman"/>
          <w:spacing w:val="0"/>
          <w:sz w:val="28"/>
        </w:rPr>
        <w:t>о</w:t>
      </w:r>
      <w:r w:rsidRPr="00C2333C">
        <w:rPr>
          <w:rStyle w:val="1"/>
          <w:rFonts w:ascii="Times New Roman" w:hAnsi="Times New Roman"/>
          <w:spacing w:val="0"/>
          <w:sz w:val="28"/>
        </w:rPr>
        <w:t>дников. В формировании промежуточных выводов и итоговой оценке могут принимать участие математики и другие специалисты, способные исследовать узловую и интегральную структуры и функцию идентифицируемого объекта.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 xml:space="preserve">Интегральная </w:t>
      </w:r>
      <w:r w:rsidR="00045582">
        <w:rPr>
          <w:rStyle w:val="1"/>
          <w:rFonts w:ascii="Times New Roman" w:hAnsi="Times New Roman"/>
          <w:spacing w:val="0"/>
          <w:sz w:val="28"/>
        </w:rPr>
        <w:t>о</w:t>
      </w:r>
      <w:r w:rsidRPr="00C2333C">
        <w:rPr>
          <w:rStyle w:val="1"/>
          <w:rFonts w:ascii="Times New Roman" w:hAnsi="Times New Roman"/>
          <w:spacing w:val="0"/>
          <w:sz w:val="28"/>
        </w:rPr>
        <w:t>ценка информации в рамках типовой методики экспертизы существенно отличается от интегрального синтеза в рамках комплексной экспертизы. Первая реализуется в типовых следственно-экспертных ситуациях, и формы взаимодействия экспертов запрограммированы соответственно в специальной типовой методике. Что же касается второй, то она реализуется в атипичных следственно-экспертных ситуациях</w:t>
      </w:r>
      <w:r w:rsidR="004F7038">
        <w:rPr>
          <w:rStyle w:val="1"/>
          <w:rFonts w:ascii="Times New Roman" w:hAnsi="Times New Roman"/>
          <w:spacing w:val="0"/>
          <w:sz w:val="28"/>
        </w:rPr>
        <w:t>;</w:t>
      </w:r>
      <w:r w:rsidRPr="00C2333C">
        <w:rPr>
          <w:rStyle w:val="1"/>
          <w:rFonts w:ascii="Times New Roman" w:hAnsi="Times New Roman"/>
          <w:spacing w:val="0"/>
          <w:sz w:val="28"/>
        </w:rPr>
        <w:t xml:space="preserve"> здесь формы взаимодействия специалистов и сама методика - в значительной степени уникальное экспертное исследование, в котором большой удельный вес составляют эвристические экспертные методы.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Все специалисты, "поставляющие" информацию для промежуточного или конечного вывода или принимающие участие в их формировании, являются экспертами в процессуальном смысле. Форма, доля и вид их участия в производстве экспертизы (лабораторный анализ, иное аналитическое исследование, работа в качестве</w:t>
      </w:r>
      <w:r w:rsidRPr="00C2333C">
        <w:rPr>
          <w:rFonts w:ascii="Times New Roman" w:hAnsi="Times New Roman"/>
          <w:spacing w:val="0"/>
          <w:sz w:val="28"/>
        </w:rPr>
        <w:t xml:space="preserve"> </w:t>
      </w:r>
      <w:r w:rsidRPr="00C2333C">
        <w:rPr>
          <w:rStyle w:val="1"/>
          <w:rFonts w:ascii="Times New Roman" w:hAnsi="Times New Roman"/>
          <w:spacing w:val="0"/>
          <w:sz w:val="28"/>
        </w:rPr>
        <w:t>оператора ЭВМ и др.) предусматриваются типовой методикой и должны быть отражены в заключении, что влечет за собой их личную ответственность за результаты экспертизы.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Нельзя признать правильным мнение, согласно которому спе</w:t>
      </w:r>
      <w:r w:rsidR="00861AC3">
        <w:rPr>
          <w:rStyle w:val="1"/>
          <w:rFonts w:ascii="Times New Roman" w:hAnsi="Times New Roman"/>
          <w:spacing w:val="0"/>
          <w:sz w:val="28"/>
        </w:rPr>
        <w:t>ц</w:t>
      </w:r>
      <w:r w:rsidRPr="00C2333C">
        <w:rPr>
          <w:rStyle w:val="1"/>
          <w:rFonts w:ascii="Times New Roman" w:hAnsi="Times New Roman"/>
          <w:spacing w:val="0"/>
          <w:sz w:val="28"/>
        </w:rPr>
        <w:t>иалисты-методники, участвующие в комплексном исследовании, не являются экспертами в процессуальном смысле. Их участие в интегральном синтезе может быть ограниченным, но это вовсе не снимает с них процессуальной ответственности за полноту и качество поставляемой ими информации и промежуточные выводы. Нельзя признать правильной и практику тех СЭУ, в которых в итоговом документе - заключении эксперта не указываются персонально лица, проводившие лабораторные анализы, обеспечивающие получение спектрограммы, хроматограммы, исследовательских фотоснимков и т.д. Это исключает возможность процессуальной проверки закл</w:t>
      </w:r>
      <w:r w:rsidR="007215A2">
        <w:rPr>
          <w:rStyle w:val="1"/>
          <w:rFonts w:ascii="Times New Roman" w:hAnsi="Times New Roman"/>
          <w:spacing w:val="0"/>
          <w:sz w:val="28"/>
        </w:rPr>
        <w:t>ючения</w:t>
      </w:r>
      <w:r w:rsidRPr="00C2333C">
        <w:rPr>
          <w:rStyle w:val="1"/>
          <w:rFonts w:ascii="Times New Roman" w:hAnsi="Times New Roman"/>
          <w:spacing w:val="0"/>
          <w:sz w:val="28"/>
        </w:rPr>
        <w:t xml:space="preserve"> эксперта путем допроса этих лиц, анализа условий исследования и подлинности представленной ими информации, а следовательно, и правильности конечных выводов. В условиях гласного и состязательного судопроизводства подобные заключения могут быть приз</w:t>
      </w:r>
      <w:r w:rsidR="007215A2">
        <w:rPr>
          <w:rStyle w:val="1"/>
          <w:rFonts w:ascii="Times New Roman" w:hAnsi="Times New Roman"/>
          <w:spacing w:val="0"/>
          <w:sz w:val="28"/>
        </w:rPr>
        <w:t>наны</w:t>
      </w:r>
      <w:r w:rsidRPr="00C2333C">
        <w:rPr>
          <w:rStyle w:val="1"/>
          <w:rFonts w:ascii="Times New Roman" w:hAnsi="Times New Roman"/>
          <w:spacing w:val="0"/>
          <w:sz w:val="28"/>
        </w:rPr>
        <w:t xml:space="preserve"> недоброкачественными (недопустимыми) дрказательствами.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Нуждаются в уточнении получившие в литературе распространение </w:t>
      </w:r>
      <w:r w:rsidRPr="00C2333C">
        <w:rPr>
          <w:rStyle w:val="1"/>
          <w:rFonts w:ascii="Times New Roman" w:hAnsi="Times New Roman"/>
          <w:spacing w:val="0"/>
          <w:sz w:val="28"/>
          <w:lang w:eastAsia="en-US"/>
        </w:rPr>
        <w:t>[</w:t>
      </w:r>
      <w:r w:rsidR="007215A2">
        <w:rPr>
          <w:rStyle w:val="1"/>
          <w:rFonts w:ascii="Times New Roman" w:hAnsi="Times New Roman"/>
          <w:spacing w:val="0"/>
          <w:sz w:val="28"/>
          <w:lang w:eastAsia="en-US"/>
        </w:rPr>
        <w:t>13</w:t>
      </w:r>
      <w:r w:rsidRPr="00C2333C">
        <w:rPr>
          <w:rStyle w:val="1"/>
          <w:rFonts w:ascii="Times New Roman" w:hAnsi="Times New Roman"/>
          <w:spacing w:val="0"/>
          <w:sz w:val="28"/>
          <w:lang w:eastAsia="en-US"/>
        </w:rPr>
        <w:t xml:space="preserve">, </w:t>
      </w:r>
      <w:r w:rsidRPr="00C2333C">
        <w:rPr>
          <w:rStyle w:val="1"/>
          <w:rFonts w:ascii="Times New Roman" w:hAnsi="Times New Roman"/>
          <w:spacing w:val="0"/>
          <w:sz w:val="28"/>
        </w:rPr>
        <w:t>с. 3 и др.</w:t>
      </w:r>
      <w:r w:rsidR="007215A2">
        <w:rPr>
          <w:rStyle w:val="1"/>
          <w:rFonts w:ascii="Times New Roman" w:hAnsi="Times New Roman"/>
          <w:spacing w:val="0"/>
          <w:sz w:val="28"/>
        </w:rPr>
        <w:sym w:font="Symbol" w:char="F05D"/>
      </w:r>
      <w:r w:rsidRPr="00C2333C">
        <w:rPr>
          <w:rStyle w:val="1"/>
          <w:rFonts w:ascii="Times New Roman" w:hAnsi="Times New Roman"/>
          <w:spacing w:val="0"/>
          <w:sz w:val="28"/>
        </w:rPr>
        <w:t xml:space="preserve"> термины "моноэкспертиза" и "однородная экспертиза". Они представляются нам неудачными в силу их многозначности и недостаточной конкретности. С одной стороны, неясно, что именно обозначают части "моно" и "одно" - предметную структуру или однородность метода. С другой - правильно констатиру</w:t>
      </w:r>
      <w:r w:rsidRPr="00C2333C">
        <w:rPr>
          <w:rStyle w:val="1"/>
          <w:rFonts w:ascii="Times New Roman" w:hAnsi="Times New Roman"/>
          <w:spacing w:val="0"/>
          <w:sz w:val="28"/>
        </w:rPr>
        <w:lastRenderedPageBreak/>
        <w:t>ется, что принцип комплексности - общий принцип судебно-экспертного исследования, реализуемый независимо от того, одна или несколько систем свойств исследуется в данной конкретной экспертизе. Поэтому предлагаем вместо указанных использовать термин "типовая предмет</w:t>
      </w:r>
      <w:r w:rsidR="00516B66">
        <w:rPr>
          <w:rStyle w:val="1"/>
          <w:rFonts w:ascii="Times New Roman" w:hAnsi="Times New Roman"/>
          <w:spacing w:val="0"/>
          <w:sz w:val="28"/>
        </w:rPr>
        <w:t>на</w:t>
      </w:r>
      <w:r w:rsidRPr="00C2333C">
        <w:rPr>
          <w:rStyle w:val="1"/>
          <w:rFonts w:ascii="Times New Roman" w:hAnsi="Times New Roman"/>
          <w:spacing w:val="0"/>
          <w:sz w:val="28"/>
        </w:rPr>
        <w:t>я экспертная методика", который, по нашему мнению, отражает ясно очерченцую логическую и процессуально-организационную форму реализации принципа комплексности.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Назначение следователем и судом комплекса экспертиз в целях установления искомого объекта (факта) есть реализация принципа комплексности на доказательственном уровне. При проведении комплекса экспертиз эксперт, проводящий отдельную экспертизу, сможет реализовать принцип комплексности </w:t>
      </w:r>
      <w:r w:rsidRPr="00343E43">
        <w:rPr>
          <w:rFonts w:ascii="Times New Roman" w:hAnsi="Times New Roman"/>
          <w:spacing w:val="0"/>
          <w:sz w:val="28"/>
          <w:u w:val="single"/>
        </w:rPr>
        <w:t>только</w:t>
      </w:r>
      <w:r w:rsidRPr="00C2333C">
        <w:rPr>
          <w:rStyle w:val="1"/>
          <w:rFonts w:ascii="Times New Roman" w:hAnsi="Times New Roman"/>
          <w:spacing w:val="0"/>
          <w:sz w:val="28"/>
        </w:rPr>
        <w:t xml:space="preserve"> при исследовании отдельного (отдельных) идентификационного поля (идентификационных полей) искомого объекта. Что же к</w:t>
      </w:r>
      <w:r w:rsidR="001862C2">
        <w:rPr>
          <w:rStyle w:val="1"/>
          <w:rFonts w:ascii="Times New Roman" w:hAnsi="Times New Roman"/>
          <w:spacing w:val="0"/>
          <w:sz w:val="28"/>
        </w:rPr>
        <w:t>асается</w:t>
      </w:r>
      <w:r w:rsidRPr="00C2333C">
        <w:rPr>
          <w:rStyle w:val="1"/>
          <w:rFonts w:ascii="Times New Roman" w:hAnsi="Times New Roman"/>
          <w:spacing w:val="0"/>
          <w:sz w:val="28"/>
        </w:rPr>
        <w:t xml:space="preserve"> комплексной оценки </w:t>
      </w:r>
      <w:r w:rsidRPr="00343E43">
        <w:rPr>
          <w:rFonts w:ascii="Times New Roman" w:hAnsi="Times New Roman"/>
          <w:spacing w:val="0"/>
          <w:sz w:val="28"/>
          <w:u w:val="single"/>
        </w:rPr>
        <w:t>всей</w:t>
      </w:r>
      <w:r w:rsidRPr="00C2333C">
        <w:rPr>
          <w:rStyle w:val="1"/>
          <w:rFonts w:ascii="Times New Roman" w:hAnsi="Times New Roman"/>
          <w:spacing w:val="0"/>
          <w:sz w:val="28"/>
        </w:rPr>
        <w:t xml:space="preserve"> идентификационной информации об искомом объекте, то </w:t>
      </w:r>
      <w:r w:rsidR="00B3114E">
        <w:rPr>
          <w:rStyle w:val="1"/>
          <w:rFonts w:ascii="Times New Roman" w:hAnsi="Times New Roman"/>
          <w:spacing w:val="0"/>
          <w:sz w:val="28"/>
        </w:rPr>
        <w:t>о</w:t>
      </w:r>
      <w:r w:rsidRPr="00C2333C">
        <w:rPr>
          <w:rStyle w:val="1"/>
          <w:rFonts w:ascii="Times New Roman" w:hAnsi="Times New Roman"/>
          <w:spacing w:val="0"/>
          <w:sz w:val="28"/>
        </w:rPr>
        <w:t>на осуществляется следователем и судом п</w:t>
      </w:r>
      <w:r w:rsidR="001862C2">
        <w:rPr>
          <w:rStyle w:val="1"/>
          <w:rFonts w:ascii="Times New Roman" w:hAnsi="Times New Roman"/>
          <w:spacing w:val="0"/>
          <w:sz w:val="28"/>
        </w:rPr>
        <w:t>о</w:t>
      </w:r>
      <w:r w:rsidRPr="00C2333C">
        <w:rPr>
          <w:rStyle w:val="1"/>
          <w:rFonts w:ascii="Times New Roman" w:hAnsi="Times New Roman"/>
          <w:spacing w:val="0"/>
          <w:sz w:val="28"/>
        </w:rPr>
        <w:t>средств</w:t>
      </w:r>
      <w:r w:rsidR="001862C2">
        <w:rPr>
          <w:rStyle w:val="1"/>
          <w:rFonts w:ascii="Times New Roman" w:hAnsi="Times New Roman"/>
          <w:spacing w:val="0"/>
          <w:sz w:val="28"/>
        </w:rPr>
        <w:t>о</w:t>
      </w:r>
      <w:r w:rsidRPr="00C2333C">
        <w:rPr>
          <w:rStyle w:val="1"/>
          <w:rFonts w:ascii="Times New Roman" w:hAnsi="Times New Roman"/>
          <w:spacing w:val="0"/>
          <w:sz w:val="28"/>
        </w:rPr>
        <w:t>м оценки частной системы доказательств об искомом факте, охватывающей всю совокупность идентификационной информации, полученной посредством как экспертиз, так и иных следственных действий, и кроме того, фактические данные о связи искомого объекта с расследуемым событием.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Поскольку следователь и суд не располагают специальными познаниями, необходимыми для </w:t>
      </w:r>
      <w:r w:rsidR="00045582">
        <w:rPr>
          <w:rStyle w:val="1"/>
          <w:rFonts w:ascii="Times New Roman" w:hAnsi="Times New Roman"/>
          <w:spacing w:val="0"/>
          <w:sz w:val="28"/>
        </w:rPr>
        <w:t>о</w:t>
      </w:r>
      <w:r w:rsidRPr="00C2333C">
        <w:rPr>
          <w:rStyle w:val="1"/>
          <w:rFonts w:ascii="Times New Roman" w:hAnsi="Times New Roman"/>
          <w:spacing w:val="0"/>
          <w:sz w:val="28"/>
        </w:rPr>
        <w:t xml:space="preserve">ценки идентификационной информации и достоверного установления индивидуального тождества по материальным следам искомого объекта, полагаем, что для </w:t>
      </w:r>
      <w:r w:rsidR="00045582">
        <w:rPr>
          <w:rStyle w:val="1"/>
          <w:rFonts w:ascii="Times New Roman" w:hAnsi="Times New Roman"/>
          <w:spacing w:val="0"/>
          <w:sz w:val="28"/>
        </w:rPr>
        <w:t>о</w:t>
      </w:r>
      <w:r w:rsidRPr="00C2333C">
        <w:rPr>
          <w:rStyle w:val="1"/>
          <w:rFonts w:ascii="Times New Roman" w:hAnsi="Times New Roman"/>
          <w:spacing w:val="0"/>
          <w:sz w:val="28"/>
        </w:rPr>
        <w:t>ценки информа</w:t>
      </w:r>
      <w:r w:rsidR="00EC5D01">
        <w:rPr>
          <w:rStyle w:val="1"/>
          <w:rFonts w:ascii="Times New Roman" w:hAnsi="Times New Roman"/>
          <w:spacing w:val="0"/>
          <w:sz w:val="28"/>
        </w:rPr>
        <w:t>ции</w:t>
      </w:r>
      <w:r w:rsidRPr="00C2333C">
        <w:rPr>
          <w:rStyle w:val="1"/>
          <w:rFonts w:ascii="Times New Roman" w:hAnsi="Times New Roman"/>
          <w:spacing w:val="0"/>
          <w:sz w:val="28"/>
        </w:rPr>
        <w:t>, выявленной отдельными экспертами, если ни один из них не пришел к категорическому положительному выводу об индивидуальном тождестве, следует назначать комплексную экспертизу.</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Расширение сферы комплексных экспертиз за счет автономных экспертных исследований - одно из перспективных направлений использования научно-технических средств в деле раскрытия и расследования преступлений. Для такого вывода существует, по крайней мере, три основания: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а) оценка идентификационной информации с точки зрения положительного доказательства индивидуального тождества во всех случаях требует специальных познаний;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б) комплексная оценка идентификационной информации на доказательственном уровне должна производиться после комплексной оценки ее экспертами;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Fonts w:ascii="Times New Roman" w:hAnsi="Times New Roman"/>
          <w:spacing w:val="0"/>
          <w:sz w:val="28"/>
        </w:rPr>
        <w:t>в)</w:t>
      </w:r>
      <w:r w:rsidRPr="00C2333C">
        <w:rPr>
          <w:rStyle w:val="1"/>
          <w:rFonts w:ascii="Times New Roman" w:hAnsi="Times New Roman"/>
          <w:spacing w:val="0"/>
          <w:sz w:val="28"/>
        </w:rPr>
        <w:t xml:space="preserve"> использование возможностей комплексной оценки идентификационной информации на всех уровнях - в системах идентификационных признаков и </w:t>
      </w:r>
      <w:r w:rsidRPr="00C2333C">
        <w:rPr>
          <w:rStyle w:val="1"/>
          <w:rFonts w:ascii="Times New Roman" w:hAnsi="Times New Roman"/>
          <w:spacing w:val="0"/>
          <w:sz w:val="28"/>
        </w:rPr>
        <w:lastRenderedPageBreak/>
        <w:t>свойств и в системах судебных доказательств - обеспечивают надежность конечного вывода об индивидуальном тождестве.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От комплекса экспертиз, назначенных и проводимых по постановлению следователя (суда), следует отличать комплекс исследований в рамках комплексной экспертизы.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После длительного обсуждения в специальной литературе процессуальных и организационных вопросов, связанных с проведением комплексных экспертных исследований, выработан ряд предложений по их регулировании. С опубликованием соответствующих нормативных материалов</w:t>
      </w:r>
      <w:r w:rsidR="0026261B">
        <w:rPr>
          <w:rStyle w:val="1"/>
          <w:rFonts w:ascii="Times New Roman" w:hAnsi="Times New Roman"/>
          <w:spacing w:val="0"/>
          <w:sz w:val="28"/>
        </w:rPr>
        <w:t xml:space="preserve"> [</w:t>
      </w:r>
      <w:r w:rsidRPr="00C2333C">
        <w:rPr>
          <w:rStyle w:val="1"/>
          <w:rFonts w:ascii="Times New Roman" w:hAnsi="Times New Roman"/>
          <w:spacing w:val="0"/>
          <w:sz w:val="28"/>
        </w:rPr>
        <w:t>3; 14</w:t>
      </w:r>
      <w:r w:rsidR="0026261B">
        <w:rPr>
          <w:rStyle w:val="1"/>
          <w:rFonts w:ascii="Times New Roman" w:hAnsi="Times New Roman"/>
          <w:spacing w:val="0"/>
          <w:sz w:val="28"/>
        </w:rPr>
        <w:t>]</w:t>
      </w:r>
      <w:r w:rsidRPr="00C2333C">
        <w:rPr>
          <w:rStyle w:val="1"/>
          <w:rFonts w:ascii="Times New Roman" w:hAnsi="Times New Roman"/>
          <w:spacing w:val="0"/>
          <w:sz w:val="28"/>
        </w:rPr>
        <w:t xml:space="preserve"> достаточно подробно регламентированы процедура назначения и проведения - комплексной экспертизы, процессуальные и организационные взаимоотношения экспертов в комиссии, функции ведущего эксперта, ведущего СЭУ, организация межлабораторных, внутриведомственных и межведомственных исследований, процессуальное оформление выводов экспертов в случаях, когда они приходят к одному и тому же либо к разным выводам.</w:t>
      </w:r>
    </w:p>
    <w:p w:rsidR="00C2333C" w:rsidRPr="00C2333C" w:rsidRDefault="00DE2CBF" w:rsidP="00C2333C">
      <w:pPr>
        <w:pStyle w:val="a4"/>
        <w:shd w:val="clear" w:color="auto" w:fill="auto"/>
        <w:spacing w:line="276" w:lineRule="auto"/>
        <w:ind w:firstLine="709"/>
        <w:rPr>
          <w:rFonts w:ascii="Times New Roman" w:hAnsi="Times New Roman"/>
          <w:spacing w:val="0"/>
          <w:sz w:val="28"/>
        </w:rPr>
      </w:pPr>
      <w:r>
        <w:rPr>
          <w:rStyle w:val="1"/>
          <w:rFonts w:ascii="Times New Roman" w:hAnsi="Times New Roman"/>
          <w:spacing w:val="0"/>
          <w:sz w:val="28"/>
        </w:rPr>
        <w:t>В</w:t>
      </w:r>
      <w:r w:rsidR="00C2333C" w:rsidRPr="00C2333C">
        <w:rPr>
          <w:rStyle w:val="1"/>
          <w:rFonts w:ascii="Times New Roman" w:hAnsi="Times New Roman"/>
          <w:spacing w:val="0"/>
          <w:sz w:val="28"/>
        </w:rPr>
        <w:t xml:space="preserve"> настоящее время представляет интерес сравнительная оценка различных ф</w:t>
      </w:r>
      <w:r w:rsidR="008603FD">
        <w:rPr>
          <w:rStyle w:val="1"/>
          <w:rFonts w:ascii="Times New Roman" w:hAnsi="Times New Roman"/>
          <w:spacing w:val="0"/>
          <w:sz w:val="28"/>
        </w:rPr>
        <w:t>о</w:t>
      </w:r>
      <w:r w:rsidR="00C2333C" w:rsidRPr="00C2333C">
        <w:rPr>
          <w:rStyle w:val="1"/>
          <w:rFonts w:ascii="Times New Roman" w:hAnsi="Times New Roman"/>
          <w:spacing w:val="0"/>
          <w:sz w:val="28"/>
        </w:rPr>
        <w:t>рм комплексных идентификационных исследований с точки зрения их</w:t>
      </w:r>
      <w:r w:rsidR="000F1FFA">
        <w:rPr>
          <w:rStyle w:val="1"/>
          <w:rFonts w:ascii="Times New Roman" w:hAnsi="Times New Roman"/>
          <w:spacing w:val="0"/>
          <w:sz w:val="28"/>
        </w:rPr>
        <w:t xml:space="preserve"> с</w:t>
      </w:r>
      <w:r w:rsidR="00C2333C" w:rsidRPr="00C2333C">
        <w:rPr>
          <w:rStyle w:val="1"/>
          <w:rFonts w:ascii="Times New Roman" w:hAnsi="Times New Roman"/>
          <w:spacing w:val="0"/>
          <w:sz w:val="28"/>
        </w:rPr>
        <w:t>ложн</w:t>
      </w:r>
      <w:r w:rsidR="000F1FFA">
        <w:rPr>
          <w:rStyle w:val="1"/>
          <w:rFonts w:ascii="Times New Roman" w:hAnsi="Times New Roman"/>
          <w:spacing w:val="0"/>
          <w:sz w:val="28"/>
        </w:rPr>
        <w:t>о</w:t>
      </w:r>
      <w:r w:rsidR="00C2333C" w:rsidRPr="00C2333C">
        <w:rPr>
          <w:rStyle w:val="1"/>
          <w:rFonts w:ascii="Times New Roman" w:hAnsi="Times New Roman"/>
          <w:spacing w:val="0"/>
          <w:sz w:val="28"/>
        </w:rPr>
        <w:t>сти и квалификации, которой должен обладать производящий их эксперт, а также по уровню активности использования научно-технического потенциала экспертизы в решении задач расследования и доказывания по делу.</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Эт</w:t>
      </w:r>
      <w:r w:rsidR="000F1FFA">
        <w:rPr>
          <w:rStyle w:val="1"/>
          <w:rFonts w:ascii="Times New Roman" w:hAnsi="Times New Roman"/>
          <w:spacing w:val="0"/>
          <w:sz w:val="28"/>
        </w:rPr>
        <w:t>и</w:t>
      </w:r>
      <w:r w:rsidRPr="00C2333C">
        <w:rPr>
          <w:rStyle w:val="1"/>
          <w:rFonts w:ascii="Times New Roman" w:hAnsi="Times New Roman"/>
          <w:spacing w:val="0"/>
          <w:sz w:val="28"/>
        </w:rPr>
        <w:t xml:space="preserve"> критерии важны с точки зрения как выбора тех или иных форм комплексной экспертизы следователем и судом, так и затрат труда в СЭУ.</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 учетом возрастания</w:t>
      </w:r>
      <w:r w:rsidR="0099103D">
        <w:rPr>
          <w:rStyle w:val="1"/>
          <w:rFonts w:ascii="Times New Roman" w:hAnsi="Times New Roman"/>
          <w:spacing w:val="0"/>
          <w:sz w:val="28"/>
        </w:rPr>
        <w:t xml:space="preserve"> </w:t>
      </w:r>
      <w:r w:rsidR="000F1FFA">
        <w:rPr>
          <w:rStyle w:val="1"/>
          <w:rFonts w:ascii="Times New Roman" w:hAnsi="Times New Roman"/>
          <w:spacing w:val="0"/>
          <w:sz w:val="28"/>
        </w:rPr>
        <w:t>с</w:t>
      </w:r>
      <w:r w:rsidRPr="00C2333C">
        <w:rPr>
          <w:rStyle w:val="1"/>
          <w:rFonts w:ascii="Times New Roman" w:hAnsi="Times New Roman"/>
          <w:spacing w:val="0"/>
          <w:sz w:val="28"/>
        </w:rPr>
        <w:t>ложности синтеза идентификационной информации определен приоритет форм комплексных экспертных исследований, предпринимаемых при решении возникающих перед экспертами задач:</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типовая предметная методика экспертно-криминалистической идентификации;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комплекс автономных экспертиз по уголовному делу в целях установления искомого объекта;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комплексная коллегиальная экспертиза; комплексная интегративная экспе</w:t>
      </w:r>
      <w:r w:rsidR="00E96214">
        <w:rPr>
          <w:rStyle w:val="1"/>
          <w:rFonts w:ascii="Times New Roman" w:hAnsi="Times New Roman"/>
          <w:spacing w:val="0"/>
          <w:sz w:val="28"/>
        </w:rPr>
        <w:t>р</w:t>
      </w:r>
      <w:r w:rsidRPr="00C2333C">
        <w:rPr>
          <w:rStyle w:val="1"/>
          <w:rFonts w:ascii="Times New Roman" w:hAnsi="Times New Roman"/>
          <w:spacing w:val="0"/>
          <w:sz w:val="28"/>
        </w:rPr>
        <w:t>тиза; комплексная ситуалогическая экспертиза.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Сравнительный анализ указанных форм показывает, что (при прочих равных условиях) по мере возрастания сложности исследования повышается роль использования научных возможностей экспертизы в раскрытии и расследовании преступлений.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Если при работе в рамках типовой предметной экспертной методики эксперты действуют по типовому алгоритму и возможность</w:t>
      </w:r>
      <w:r w:rsidR="0099103D">
        <w:rPr>
          <w:rStyle w:val="1"/>
          <w:rFonts w:ascii="Times New Roman" w:hAnsi="Times New Roman"/>
          <w:spacing w:val="0"/>
          <w:sz w:val="28"/>
        </w:rPr>
        <w:t xml:space="preserve"> </w:t>
      </w:r>
      <w:r w:rsidRPr="00C2333C">
        <w:rPr>
          <w:rStyle w:val="1"/>
          <w:rFonts w:ascii="Times New Roman" w:hAnsi="Times New Roman"/>
          <w:spacing w:val="0"/>
          <w:sz w:val="28"/>
        </w:rPr>
        <w:t xml:space="preserve">выхода за его рамки сравнительно невелика, то при решении интегративных и ситуалогических задач они свободны в определении программы и технологических схем исследований. Центр тяжести переносится при этом на эвристические приемы и методы, а </w:t>
      </w:r>
      <w:r w:rsidR="00E96214">
        <w:rPr>
          <w:rStyle w:val="1"/>
          <w:rFonts w:ascii="Times New Roman" w:hAnsi="Times New Roman"/>
          <w:spacing w:val="0"/>
          <w:sz w:val="28"/>
        </w:rPr>
        <w:t>с</w:t>
      </w:r>
      <w:r w:rsidRPr="00C2333C">
        <w:rPr>
          <w:rStyle w:val="1"/>
          <w:rFonts w:ascii="Times New Roman" w:hAnsi="Times New Roman"/>
          <w:spacing w:val="0"/>
          <w:sz w:val="28"/>
        </w:rPr>
        <w:t>ама программа исследования напоминает свободный поиск истины н</w:t>
      </w:r>
      <w:r w:rsidR="00E96214">
        <w:rPr>
          <w:rStyle w:val="1"/>
          <w:rFonts w:ascii="Times New Roman" w:hAnsi="Times New Roman"/>
          <w:spacing w:val="0"/>
          <w:sz w:val="28"/>
        </w:rPr>
        <w:t>а</w:t>
      </w:r>
      <w:r w:rsidRPr="00C2333C">
        <w:rPr>
          <w:rStyle w:val="1"/>
          <w:rFonts w:ascii="Times New Roman" w:hAnsi="Times New Roman"/>
          <w:spacing w:val="0"/>
          <w:sz w:val="28"/>
        </w:rPr>
        <w:t xml:space="preserve"> основе специальных познаний.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то же время ка</w:t>
      </w:r>
      <w:r w:rsidR="00B75BFA">
        <w:rPr>
          <w:rStyle w:val="1"/>
          <w:rFonts w:ascii="Times New Roman" w:hAnsi="Times New Roman"/>
          <w:spacing w:val="0"/>
          <w:sz w:val="28"/>
        </w:rPr>
        <w:t>ж</w:t>
      </w:r>
      <w:r w:rsidRPr="00C2333C">
        <w:rPr>
          <w:rStyle w:val="1"/>
          <w:rFonts w:ascii="Times New Roman" w:hAnsi="Times New Roman"/>
          <w:spacing w:val="0"/>
          <w:sz w:val="28"/>
        </w:rPr>
        <w:t>дая из указанных форм имеет свою специфику:</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типовая предметная методика аккумулирует в себе опыт экспертных исследований;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комплекс автономных экспертиз - показатель активности следователя и суда в поисках информации об искомом объекте;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комплексное коллегиальн</w:t>
      </w:r>
      <w:r w:rsidR="00B75BFA">
        <w:rPr>
          <w:rStyle w:val="1"/>
          <w:rFonts w:ascii="Times New Roman" w:hAnsi="Times New Roman"/>
          <w:spacing w:val="0"/>
          <w:sz w:val="28"/>
        </w:rPr>
        <w:t>о</w:t>
      </w:r>
      <w:r w:rsidRPr="00C2333C">
        <w:rPr>
          <w:rStyle w:val="1"/>
          <w:rFonts w:ascii="Times New Roman" w:hAnsi="Times New Roman"/>
          <w:spacing w:val="0"/>
          <w:sz w:val="28"/>
        </w:rPr>
        <w:t>е исследование - это оптимальная с т</w:t>
      </w:r>
      <w:r w:rsidR="00B75BFA">
        <w:rPr>
          <w:rStyle w:val="1"/>
          <w:rFonts w:ascii="Times New Roman" w:hAnsi="Times New Roman"/>
          <w:spacing w:val="0"/>
          <w:sz w:val="28"/>
        </w:rPr>
        <w:t>о</w:t>
      </w:r>
      <w:r w:rsidRPr="00C2333C">
        <w:rPr>
          <w:rStyle w:val="1"/>
          <w:rFonts w:ascii="Times New Roman" w:hAnsi="Times New Roman"/>
          <w:spacing w:val="0"/>
          <w:sz w:val="28"/>
        </w:rPr>
        <w:t>чки зрения надежности форма комплексного использования специальных познаний;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интеграцио</w:t>
      </w:r>
      <w:r w:rsidR="00A2566B">
        <w:rPr>
          <w:rStyle w:val="1"/>
          <w:rFonts w:ascii="Times New Roman" w:hAnsi="Times New Roman"/>
          <w:spacing w:val="0"/>
          <w:sz w:val="28"/>
        </w:rPr>
        <w:t>нн</w:t>
      </w:r>
      <w:r w:rsidRPr="00C2333C">
        <w:rPr>
          <w:rStyle w:val="1"/>
          <w:rFonts w:ascii="Times New Roman" w:hAnsi="Times New Roman"/>
          <w:spacing w:val="0"/>
          <w:sz w:val="28"/>
        </w:rPr>
        <w:t>ая экспертиза позволяет найти, полно и всесторонне использовать разные аналитические методы для исследования внутренней структуры искомого объекта;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ситуа</w:t>
      </w:r>
      <w:r w:rsidR="00A2566B">
        <w:rPr>
          <w:rStyle w:val="1"/>
          <w:rFonts w:ascii="Times New Roman" w:hAnsi="Times New Roman"/>
          <w:spacing w:val="0"/>
          <w:sz w:val="28"/>
        </w:rPr>
        <w:t>л</w:t>
      </w:r>
      <w:r w:rsidRPr="00C2333C">
        <w:rPr>
          <w:rStyle w:val="1"/>
          <w:rFonts w:ascii="Times New Roman" w:hAnsi="Times New Roman"/>
          <w:spacing w:val="0"/>
          <w:sz w:val="28"/>
        </w:rPr>
        <w:t>огическая экспертиза наиболее эффективна в тех случаях, когда возникают трудности в процессуальном использовании идентификационной</w:t>
      </w:r>
      <w:r w:rsidR="00A2566B">
        <w:rPr>
          <w:rStyle w:val="1"/>
          <w:rFonts w:ascii="Times New Roman" w:hAnsi="Times New Roman"/>
          <w:spacing w:val="0"/>
          <w:sz w:val="28"/>
        </w:rPr>
        <w:t xml:space="preserve"> </w:t>
      </w:r>
      <w:r w:rsidRPr="00C2333C">
        <w:rPr>
          <w:rStyle w:val="1"/>
          <w:rFonts w:ascii="Times New Roman" w:hAnsi="Times New Roman"/>
          <w:spacing w:val="0"/>
          <w:sz w:val="28"/>
        </w:rPr>
        <w:t>нформации, необходима компетентная ее оценка специалистом с учетом инфраструктуры объекта, его места и роли в обстановке и обстоятельствах расследуемого события.</w:t>
      </w:r>
    </w:p>
    <w:p w:rsidR="00C2333C" w:rsidRPr="00C2333C" w:rsidRDefault="00C2333C" w:rsidP="00A2566B">
      <w:pPr>
        <w:pStyle w:val="a4"/>
        <w:shd w:val="clear" w:color="auto" w:fill="auto"/>
        <w:spacing w:before="240" w:after="240" w:line="276" w:lineRule="auto"/>
        <w:ind w:firstLine="0"/>
        <w:rPr>
          <w:rFonts w:ascii="Times New Roman" w:hAnsi="Times New Roman"/>
          <w:spacing w:val="0"/>
          <w:sz w:val="28"/>
        </w:rPr>
      </w:pPr>
      <w:r w:rsidRPr="00C2333C">
        <w:rPr>
          <w:rStyle w:val="1"/>
          <w:rFonts w:ascii="Times New Roman" w:hAnsi="Times New Roman"/>
          <w:spacing w:val="0"/>
          <w:sz w:val="28"/>
        </w:rPr>
        <w:t>§ 4. Комплексные исследования в доказывании по делу</w:t>
      </w:r>
    </w:p>
    <w:p w:rsidR="004F561C" w:rsidRDefault="00C2333C" w:rsidP="00C2333C">
      <w:pPr>
        <w:pStyle w:val="a4"/>
        <w:shd w:val="clear" w:color="auto" w:fill="auto"/>
        <w:spacing w:line="276" w:lineRule="auto"/>
        <w:ind w:firstLine="709"/>
        <w:rPr>
          <w:rStyle w:val="1"/>
          <w:rFonts w:ascii="Times New Roman" w:hAnsi="Times New Roman"/>
          <w:spacing w:val="0"/>
          <w:sz w:val="28"/>
        </w:rPr>
      </w:pPr>
      <w:r w:rsidRPr="00C2333C">
        <w:rPr>
          <w:rStyle w:val="1"/>
          <w:rFonts w:ascii="Times New Roman" w:hAnsi="Times New Roman"/>
          <w:spacing w:val="0"/>
          <w:sz w:val="28"/>
        </w:rPr>
        <w:t>Комплексные идентификационные исследования - наиболее эффективная форма использования специальных знаний при исследовании вещественных доказательств по делу. Она обеспечивает:</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наибольшую глубину исследования;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всесторонность исследований на основе их комплексной организации;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оптимальные условия взаимодействия следователя, специалистов и экспертов и "стыковку" доказательственной информации, полученной в процессе следственных действий и производства экспертизы.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Установление доказательственных фактов по делу осуществляется путем формирования соответствующих подсистем доказательств. Экспертные выводы о тождестве включаются в соответствующие подсистемы доказательств и ис</w:t>
      </w:r>
      <w:r w:rsidRPr="00C2333C">
        <w:rPr>
          <w:rStyle w:val="1"/>
          <w:rFonts w:ascii="Times New Roman" w:hAnsi="Times New Roman"/>
          <w:spacing w:val="0"/>
          <w:sz w:val="28"/>
        </w:rPr>
        <w:lastRenderedPageBreak/>
        <w:t>пользуются для установления материальных компонентов механизма расследуемого события: субъектов преступного действия, орудий и средств преступления, предметов преступного посягательства, потерпевших, элементов обстановки преступления, а также иных источников доказательств. Заключение как результат комплексного идентификационного исследования в системе других доказательств может использоваться для установления обстоятельств объективн</w:t>
      </w:r>
      <w:r w:rsidR="00845594">
        <w:rPr>
          <w:rStyle w:val="1"/>
          <w:rFonts w:ascii="Times New Roman" w:hAnsi="Times New Roman"/>
          <w:spacing w:val="0"/>
          <w:sz w:val="28"/>
        </w:rPr>
        <w:t>о</w:t>
      </w:r>
      <w:r w:rsidRPr="00C2333C">
        <w:rPr>
          <w:rStyle w:val="1"/>
          <w:rFonts w:ascii="Times New Roman" w:hAnsi="Times New Roman"/>
          <w:spacing w:val="0"/>
          <w:sz w:val="28"/>
        </w:rPr>
        <w:t>й и субъективной сторон расследуемого преступления.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Цель </w:t>
      </w:r>
      <w:r w:rsidR="00845594">
        <w:rPr>
          <w:rStyle w:val="1"/>
          <w:rFonts w:ascii="Times New Roman" w:hAnsi="Times New Roman"/>
          <w:spacing w:val="0"/>
          <w:sz w:val="28"/>
        </w:rPr>
        <w:t>комплексного</w:t>
      </w:r>
      <w:r w:rsidRPr="00C2333C">
        <w:rPr>
          <w:rStyle w:val="1"/>
          <w:rFonts w:ascii="Times New Roman" w:hAnsi="Times New Roman"/>
          <w:spacing w:val="0"/>
          <w:sz w:val="28"/>
        </w:rPr>
        <w:t xml:space="preserve"> идентификационного исслед</w:t>
      </w:r>
      <w:r w:rsidR="00825B25">
        <w:rPr>
          <w:rStyle w:val="1"/>
          <w:rFonts w:ascii="Times New Roman" w:hAnsi="Times New Roman"/>
          <w:spacing w:val="0"/>
          <w:sz w:val="28"/>
        </w:rPr>
        <w:t>о</w:t>
      </w:r>
      <w:r w:rsidRPr="00C2333C">
        <w:rPr>
          <w:rStyle w:val="1"/>
          <w:rFonts w:ascii="Times New Roman" w:hAnsi="Times New Roman"/>
          <w:spacing w:val="0"/>
          <w:sz w:val="28"/>
        </w:rPr>
        <w:t>в</w:t>
      </w:r>
      <w:r w:rsidR="00825B25">
        <w:rPr>
          <w:rStyle w:val="1"/>
          <w:rFonts w:ascii="Times New Roman" w:hAnsi="Times New Roman"/>
          <w:spacing w:val="0"/>
          <w:sz w:val="28"/>
        </w:rPr>
        <w:t>ан</w:t>
      </w:r>
      <w:r w:rsidRPr="00C2333C">
        <w:rPr>
          <w:rStyle w:val="1"/>
          <w:rFonts w:ascii="Times New Roman" w:hAnsi="Times New Roman"/>
          <w:spacing w:val="0"/>
          <w:sz w:val="28"/>
        </w:rPr>
        <w:t>ия - установление искомого объекта, т.е. объекта, определенным образом связанного с расследуемым событием. Она достигается путем формирования частной системы доказательств, состоящей из идентификационной подсистемы, о</w:t>
      </w:r>
      <w:r w:rsidR="00845594">
        <w:rPr>
          <w:rStyle w:val="1"/>
          <w:rFonts w:ascii="Times New Roman" w:hAnsi="Times New Roman"/>
          <w:spacing w:val="0"/>
          <w:sz w:val="28"/>
        </w:rPr>
        <w:t>б</w:t>
      </w:r>
      <w:r w:rsidRPr="00C2333C">
        <w:rPr>
          <w:rStyle w:val="1"/>
          <w:rFonts w:ascii="Times New Roman" w:hAnsi="Times New Roman"/>
          <w:spacing w:val="0"/>
          <w:sz w:val="28"/>
        </w:rPr>
        <w:t xml:space="preserve">еспечивающей индивидуализацию сложного идентифицируемого объекта путем выделения, </w:t>
      </w:r>
      <w:r w:rsidR="002F6202">
        <w:rPr>
          <w:rStyle w:val="1"/>
          <w:rFonts w:ascii="Times New Roman" w:hAnsi="Times New Roman"/>
          <w:spacing w:val="0"/>
          <w:sz w:val="28"/>
        </w:rPr>
        <w:t>о</w:t>
      </w:r>
      <w:r w:rsidRPr="00C2333C">
        <w:rPr>
          <w:rStyle w:val="1"/>
          <w:rFonts w:ascii="Times New Roman" w:hAnsi="Times New Roman"/>
          <w:spacing w:val="0"/>
          <w:sz w:val="28"/>
        </w:rPr>
        <w:t>писания и оценки его идентификационных свойств, и подсистемы связи, характеризующей роль, место и функцию искомого объекта в структуре механизма расследуемого события - субъект, орудие и предмет преступления, элемент обстановки и т.д.</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Формирование идентификационной подсистемы доказательств при проведении комплексных идентификационных исследований характеризуется некоторой спецификой. Назначая экспертизу, формулируя вопросы, участвуя в проведении исследований, обеспечивая экспертов сравнительными материалами и необходимей информацией, следователь и суд должны иметь представление о возможности комплексных идентификационных </w:t>
      </w:r>
      <w:r w:rsidR="002F6202">
        <w:rPr>
          <w:rStyle w:val="1"/>
          <w:rFonts w:ascii="Times New Roman" w:hAnsi="Times New Roman"/>
          <w:spacing w:val="0"/>
          <w:sz w:val="28"/>
        </w:rPr>
        <w:t>ис</w:t>
      </w:r>
      <w:r w:rsidRPr="00C2333C">
        <w:rPr>
          <w:rStyle w:val="1"/>
          <w:rFonts w:ascii="Times New Roman" w:hAnsi="Times New Roman"/>
          <w:spacing w:val="0"/>
          <w:sz w:val="28"/>
        </w:rPr>
        <w:t>следований, уметь прогнозировать их результаты и квалифицированно их оценивать.</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Решение этих задач может быть достигнуто путем использования следующих методических приемов: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анализ следственно-экспертной идентификационной ситуации - динамическое информационное моделирование расследуемого события и исследование роли в нем искомого объекта. Осуществляется в форме следственного эксперимента с привлечением специалистов или реконструкции элементов обстановки расследуемого события. В результате анализа в структуре искомого и проверяемого объектов выделяются система информационных полей, каждое и которых может быть идентифицируемым объектом, а также системы специальных знаний, необходимых для их изучения, круг вопросов, подлежащих разрешению, профиль специалистов и СЭУ</w:t>
      </w:r>
      <w:r w:rsidR="005203A3">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системно-структурный анализ сложного искомого и проверяемого объектов. Когда искомый объект представляет собой сложную многокомпонентную </w:t>
      </w:r>
      <w:r w:rsidRPr="00C2333C">
        <w:rPr>
          <w:rStyle w:val="1"/>
          <w:rFonts w:ascii="Times New Roman" w:hAnsi="Times New Roman"/>
          <w:spacing w:val="0"/>
          <w:sz w:val="28"/>
        </w:rPr>
        <w:lastRenderedPageBreak/>
        <w:t>систему, в его структуре с помощью специалистов необходимо выделить непосредственные исходные, пром</w:t>
      </w:r>
      <w:r w:rsidR="005203A3">
        <w:rPr>
          <w:rStyle w:val="1"/>
          <w:rFonts w:ascii="Times New Roman" w:hAnsi="Times New Roman"/>
          <w:spacing w:val="0"/>
          <w:sz w:val="28"/>
        </w:rPr>
        <w:t>еж</w:t>
      </w:r>
      <w:r w:rsidRPr="00C2333C">
        <w:rPr>
          <w:rStyle w:val="1"/>
          <w:rFonts w:ascii="Times New Roman" w:hAnsi="Times New Roman"/>
          <w:spacing w:val="0"/>
          <w:sz w:val="28"/>
        </w:rPr>
        <w:t>уточные и конечный идентифицируемые объекты, что способствует эффективн</w:t>
      </w:r>
      <w:r w:rsidR="00845594">
        <w:rPr>
          <w:rStyle w:val="1"/>
          <w:rFonts w:ascii="Times New Roman" w:hAnsi="Times New Roman"/>
          <w:spacing w:val="0"/>
          <w:sz w:val="28"/>
        </w:rPr>
        <w:t>о</w:t>
      </w:r>
      <w:r w:rsidRPr="00C2333C">
        <w:rPr>
          <w:rStyle w:val="1"/>
          <w:rFonts w:ascii="Times New Roman" w:hAnsi="Times New Roman"/>
          <w:spacing w:val="0"/>
          <w:sz w:val="28"/>
        </w:rPr>
        <w:t>й организации, планированию и проведению комплексного идентификационного исследования, а затем и оценке его результатов;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исследова</w:t>
      </w:r>
      <w:r w:rsidR="005203A3">
        <w:rPr>
          <w:rStyle w:val="1"/>
          <w:rFonts w:ascii="Times New Roman" w:hAnsi="Times New Roman"/>
          <w:spacing w:val="0"/>
          <w:sz w:val="28"/>
        </w:rPr>
        <w:t>ние</w:t>
      </w:r>
      <w:r w:rsidRPr="00C2333C">
        <w:rPr>
          <w:rStyle w:val="1"/>
          <w:rFonts w:ascii="Times New Roman" w:hAnsi="Times New Roman"/>
          <w:spacing w:val="0"/>
          <w:sz w:val="28"/>
          <w:lang w:eastAsia="en-US"/>
        </w:rPr>
        <w:t xml:space="preserve"> </w:t>
      </w:r>
      <w:r w:rsidRPr="00C2333C">
        <w:rPr>
          <w:rStyle w:val="1"/>
          <w:rFonts w:ascii="Times New Roman" w:hAnsi="Times New Roman"/>
          <w:spacing w:val="0"/>
          <w:sz w:val="28"/>
        </w:rPr>
        <w:t xml:space="preserve">интегральной структуры и функции искомого объекта. Анализ различных сторон искомого объекта и выделение в его структуре отдельных элементов и подсистем должны сочетаться с синтезом полученной при этом информации. Это обеспечивает установление целостности искомого объекта, принадлежности всей выявленной информации одному и тому же объекту. При этом удается выявить внутренние интегративные свойства искомого объекта и определить его функции в составе исследуемого события. Так, слюна, пот и кровь - выделения и отделения человеческого организма имеют свои специфические состав и свойства. Вместе с тем им присущи интегративные белковые свойства, которые могут указывать на их принадлежность одному и тому же человеку и обеспечивают возможность их использования в одной идентификационной подсистеме. С другой </w:t>
      </w:r>
      <w:r w:rsidR="00B26C62">
        <w:rPr>
          <w:rStyle w:val="1"/>
          <w:rFonts w:ascii="Times New Roman" w:hAnsi="Times New Roman"/>
          <w:spacing w:val="0"/>
          <w:sz w:val="28"/>
        </w:rPr>
        <w:t>сто</w:t>
      </w:r>
      <w:r w:rsidRPr="00C2333C">
        <w:rPr>
          <w:rStyle w:val="1"/>
          <w:rFonts w:ascii="Times New Roman" w:hAnsi="Times New Roman"/>
          <w:spacing w:val="0"/>
          <w:sz w:val="28"/>
        </w:rPr>
        <w:t>роны, обнаружение пятен крови, волос и волокон одежды потерпевшего на капоте и бампере автомашины подозреваемого и дорожном покрытии места происшествия указывает на механизм происшествия и место в нем потерпевшего как целостного материального комплекса.</w:t>
      </w:r>
    </w:p>
    <w:p w:rsidR="00735E04" w:rsidRPr="00735E04" w:rsidRDefault="00735E04" w:rsidP="00735E04">
      <w:pPr>
        <w:pStyle w:val="a4"/>
        <w:shd w:val="clear" w:color="auto" w:fill="auto"/>
        <w:spacing w:before="240" w:line="276" w:lineRule="auto"/>
        <w:ind w:firstLine="0"/>
        <w:jc w:val="center"/>
        <w:rPr>
          <w:rStyle w:val="BodytextSpacing5pt"/>
          <w:spacing w:val="120"/>
          <w:sz w:val="28"/>
        </w:rPr>
      </w:pPr>
      <w:r w:rsidRPr="00735E04">
        <w:rPr>
          <w:rStyle w:val="1"/>
          <w:rFonts w:ascii="Times New Roman" w:hAnsi="Times New Roman"/>
          <w:spacing w:val="120"/>
          <w:sz w:val="28"/>
        </w:rPr>
        <w:t>Формирование</w:t>
      </w:r>
      <w:r w:rsidR="00C2333C" w:rsidRPr="00735E04">
        <w:rPr>
          <w:rStyle w:val="1"/>
          <w:rFonts w:ascii="Times New Roman" w:hAnsi="Times New Roman"/>
          <w:spacing w:val="120"/>
          <w:sz w:val="28"/>
        </w:rPr>
        <w:t xml:space="preserve"> </w:t>
      </w:r>
      <w:r w:rsidR="00C2333C" w:rsidRPr="00735E04">
        <w:rPr>
          <w:rStyle w:val="BodytextSpacing5pt"/>
          <w:spacing w:val="120"/>
          <w:sz w:val="28"/>
        </w:rPr>
        <w:t>доказательственной</w:t>
      </w:r>
    </w:p>
    <w:p w:rsidR="00C2333C" w:rsidRPr="00735E04" w:rsidRDefault="00C2333C" w:rsidP="00735E04">
      <w:pPr>
        <w:pStyle w:val="a4"/>
        <w:shd w:val="clear" w:color="auto" w:fill="auto"/>
        <w:spacing w:after="240" w:line="276" w:lineRule="auto"/>
        <w:ind w:firstLine="0"/>
        <w:jc w:val="center"/>
        <w:rPr>
          <w:rFonts w:ascii="Times New Roman" w:hAnsi="Times New Roman"/>
          <w:spacing w:val="120"/>
          <w:sz w:val="28"/>
        </w:rPr>
      </w:pPr>
      <w:r w:rsidRPr="00735E04">
        <w:rPr>
          <w:rStyle w:val="BodytextSpacing5pt"/>
          <w:spacing w:val="120"/>
          <w:sz w:val="28"/>
        </w:rPr>
        <w:t>подсистемы связи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Индивидуализация единичного объекта, завершающаяся его выделением в обстоятельствах расследуемого дела, - важнейшая</w:t>
      </w:r>
      <w:r w:rsidRPr="00C2333C">
        <w:rPr>
          <w:rFonts w:ascii="Times New Roman" w:hAnsi="Times New Roman"/>
          <w:spacing w:val="0"/>
          <w:sz w:val="28"/>
        </w:rPr>
        <w:t xml:space="preserve"> </w:t>
      </w:r>
      <w:r w:rsidRPr="00C2333C">
        <w:rPr>
          <w:rStyle w:val="1"/>
          <w:rFonts w:ascii="Times New Roman" w:hAnsi="Times New Roman"/>
          <w:spacing w:val="0"/>
          <w:sz w:val="28"/>
        </w:rPr>
        <w:t>задача идентификации, но ею не исчерпываются задачи доказывания. Выделенный объект должен быть исследован с точки зрения его относимости к делу, т.е. необходимо проследить его связь с механизмом расследуемого преступления и с другими объектами, составляющими структуру преступного события. Для разрешения этих задач следователь (суд) может прибегнуть к изучению:</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механизма образования следов искомого объекта;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причинной связи этого механизма с механизмом преступного события.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Криминалистикой достаточно изучен механизм образования следов человека, животных, транспортных средств, огнестрельного оружия, почерка, фотоизображений и др.</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В любом следе могут быть выделены идентификационные признаки объекта, вы</w:t>
      </w:r>
      <w:r w:rsidR="006050DB">
        <w:rPr>
          <w:rStyle w:val="1"/>
          <w:rFonts w:ascii="Times New Roman" w:hAnsi="Times New Roman"/>
          <w:spacing w:val="0"/>
          <w:sz w:val="28"/>
        </w:rPr>
        <w:t>зв</w:t>
      </w:r>
      <w:r w:rsidRPr="00C2333C">
        <w:rPr>
          <w:rStyle w:val="1"/>
          <w:rFonts w:ascii="Times New Roman" w:hAnsi="Times New Roman"/>
          <w:spacing w:val="0"/>
          <w:sz w:val="28"/>
        </w:rPr>
        <w:t>авшего появление следа, и информ</w:t>
      </w:r>
      <w:r w:rsidR="007955CD">
        <w:rPr>
          <w:rStyle w:val="1"/>
          <w:rFonts w:ascii="Times New Roman" w:hAnsi="Times New Roman"/>
          <w:spacing w:val="0"/>
          <w:sz w:val="28"/>
        </w:rPr>
        <w:t>а</w:t>
      </w:r>
      <w:r w:rsidRPr="00C2333C">
        <w:rPr>
          <w:rStyle w:val="1"/>
          <w:rFonts w:ascii="Times New Roman" w:hAnsi="Times New Roman"/>
          <w:spacing w:val="0"/>
          <w:sz w:val="28"/>
        </w:rPr>
        <w:t>ция об условиях и механизме его следо</w:t>
      </w:r>
      <w:r w:rsidR="0080080F">
        <w:rPr>
          <w:rStyle w:val="1"/>
          <w:rFonts w:ascii="Times New Roman" w:hAnsi="Times New Roman"/>
          <w:spacing w:val="0"/>
          <w:sz w:val="28"/>
        </w:rPr>
        <w:t>о</w:t>
      </w:r>
      <w:r w:rsidRPr="00C2333C">
        <w:rPr>
          <w:rStyle w:val="1"/>
          <w:rFonts w:ascii="Times New Roman" w:hAnsi="Times New Roman"/>
          <w:spacing w:val="0"/>
          <w:sz w:val="28"/>
        </w:rPr>
        <w:t>бразова</w:t>
      </w:r>
      <w:r w:rsidR="0080080F">
        <w:rPr>
          <w:rStyle w:val="1"/>
          <w:rFonts w:ascii="Times New Roman" w:hAnsi="Times New Roman"/>
          <w:spacing w:val="0"/>
          <w:sz w:val="28"/>
        </w:rPr>
        <w:t>ни</w:t>
      </w:r>
      <w:r w:rsidRPr="00C2333C">
        <w:rPr>
          <w:rStyle w:val="1"/>
          <w:rFonts w:ascii="Times New Roman" w:hAnsi="Times New Roman"/>
          <w:spacing w:val="0"/>
          <w:sz w:val="28"/>
        </w:rPr>
        <w:t>я. Так, по следу орудия взлома можно определить не только тип, род и вид орудия, его индивидуальные особенности, но и направление его движения, взаимное положение орудия и преграды, энергию действия, количество и последовательность действий, давность следсобразования и др.</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Важным методическим </w:t>
      </w:r>
      <w:r w:rsidR="007955CD">
        <w:rPr>
          <w:rStyle w:val="1"/>
          <w:rFonts w:ascii="Times New Roman" w:hAnsi="Times New Roman"/>
          <w:spacing w:val="0"/>
          <w:sz w:val="28"/>
        </w:rPr>
        <w:t>п</w:t>
      </w:r>
      <w:r w:rsidRPr="00C2333C">
        <w:rPr>
          <w:rStyle w:val="1"/>
          <w:rFonts w:ascii="Times New Roman" w:hAnsi="Times New Roman"/>
          <w:spacing w:val="0"/>
          <w:sz w:val="28"/>
        </w:rPr>
        <w:t xml:space="preserve">риемом является сопоставление механизмов </w:t>
      </w:r>
      <w:r w:rsidR="007955CD">
        <w:rPr>
          <w:rStyle w:val="1"/>
          <w:rFonts w:ascii="Times New Roman" w:hAnsi="Times New Roman"/>
          <w:spacing w:val="0"/>
          <w:sz w:val="28"/>
        </w:rPr>
        <w:t>с</w:t>
      </w:r>
      <w:r w:rsidRPr="00C2333C">
        <w:rPr>
          <w:rStyle w:val="1"/>
          <w:rFonts w:ascii="Times New Roman" w:hAnsi="Times New Roman"/>
          <w:spacing w:val="0"/>
          <w:sz w:val="28"/>
        </w:rPr>
        <w:t xml:space="preserve">ледообразования и расследуемого события либо исследование механизма </w:t>
      </w:r>
      <w:r w:rsidR="007955CD">
        <w:rPr>
          <w:rStyle w:val="1"/>
          <w:rFonts w:ascii="Times New Roman" w:hAnsi="Times New Roman"/>
          <w:spacing w:val="0"/>
          <w:sz w:val="28"/>
        </w:rPr>
        <w:t>с</w:t>
      </w:r>
      <w:r w:rsidRPr="00C2333C">
        <w:rPr>
          <w:rStyle w:val="1"/>
          <w:rFonts w:ascii="Times New Roman" w:hAnsi="Times New Roman"/>
          <w:spacing w:val="0"/>
          <w:sz w:val="28"/>
        </w:rPr>
        <w:t>ледообразования в системе этого события в качестве одного из его элементов. При этом может быть установлена либо причинная связь</w:t>
      </w:r>
      <w:r w:rsidR="00DE7FA7">
        <w:rPr>
          <w:rStyle w:val="ac"/>
          <w:rFonts w:ascii="Times New Roman" w:hAnsi="Times New Roman"/>
          <w:spacing w:val="0"/>
          <w:sz w:val="28"/>
        </w:rPr>
        <w:footnoteReference w:id="37"/>
      </w:r>
      <w:r w:rsidRPr="00C2333C">
        <w:rPr>
          <w:rStyle w:val="1"/>
          <w:rFonts w:ascii="Times New Roman" w:hAnsi="Times New Roman"/>
          <w:spacing w:val="0"/>
          <w:sz w:val="28"/>
        </w:rPr>
        <w:t xml:space="preserve"> изучаемых явлений, либо их внешняя пространственно-временная связь. Так, например, установление того факта, что взлом двери, следы которого использованы, для идентификации, - необходимый элемент способа проникновения на место кражи, а также факта, подтверждающего, что след руки обвиняемого образован вещество</w:t>
      </w:r>
      <w:r w:rsidR="00DE7FA7">
        <w:rPr>
          <w:rStyle w:val="1"/>
          <w:rFonts w:ascii="Times New Roman" w:hAnsi="Times New Roman"/>
          <w:spacing w:val="0"/>
          <w:sz w:val="28"/>
        </w:rPr>
        <w:t>м</w:t>
      </w:r>
      <w:r w:rsidRPr="00C2333C">
        <w:rPr>
          <w:rStyle w:val="1"/>
          <w:rFonts w:ascii="Times New Roman" w:hAnsi="Times New Roman"/>
          <w:spacing w:val="0"/>
          <w:sz w:val="28"/>
        </w:rPr>
        <w:t xml:space="preserve"> принадлежащей ему крови при вскрытии хранилища, указывает на причинную связь исследуемых явлений.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Полученная в результате такого исследования информация имеет важное доказательственное значение и должна быть процессуально зафиксирована (в протоколах, </w:t>
      </w:r>
      <w:r w:rsidR="00FF74EF">
        <w:rPr>
          <w:rStyle w:val="1"/>
          <w:rFonts w:ascii="Times New Roman" w:hAnsi="Times New Roman"/>
          <w:spacing w:val="0"/>
          <w:sz w:val="28"/>
        </w:rPr>
        <w:t>н</w:t>
      </w:r>
      <w:r w:rsidRPr="00C2333C">
        <w:rPr>
          <w:rStyle w:val="1"/>
          <w:rFonts w:ascii="Times New Roman" w:hAnsi="Times New Roman"/>
          <w:spacing w:val="0"/>
          <w:sz w:val="28"/>
        </w:rPr>
        <w:t>а фотоснимках, кино- и видеопленке, планах мест происшествий, а в необходимых случа</w:t>
      </w:r>
      <w:r w:rsidR="0093484C">
        <w:rPr>
          <w:rStyle w:val="1"/>
          <w:rFonts w:ascii="Times New Roman" w:hAnsi="Times New Roman"/>
          <w:spacing w:val="0"/>
          <w:sz w:val="28"/>
        </w:rPr>
        <w:t>ях</w:t>
      </w:r>
      <w:r w:rsidRPr="00C2333C">
        <w:rPr>
          <w:rStyle w:val="1"/>
          <w:rFonts w:ascii="Times New Roman" w:hAnsi="Times New Roman"/>
          <w:spacing w:val="0"/>
          <w:sz w:val="28"/>
          <w:lang w:eastAsia="en-US"/>
        </w:rPr>
        <w:t xml:space="preserve"> </w:t>
      </w:r>
      <w:r w:rsidRPr="00C2333C">
        <w:rPr>
          <w:rStyle w:val="1"/>
          <w:rFonts w:ascii="Times New Roman" w:hAnsi="Times New Roman"/>
          <w:spacing w:val="0"/>
          <w:sz w:val="28"/>
        </w:rPr>
        <w:t>и в заключениях экспертов</w:t>
      </w:r>
      <w:r w:rsidR="00E34638">
        <w:rPr>
          <w:rStyle w:val="1"/>
          <w:rFonts w:ascii="Times New Roman" w:hAnsi="Times New Roman"/>
          <w:spacing w:val="0"/>
          <w:sz w:val="28"/>
        </w:rPr>
        <w:t>)</w:t>
      </w:r>
      <w:r w:rsidRPr="00C2333C">
        <w:rPr>
          <w:rStyle w:val="1"/>
          <w:rFonts w:ascii="Times New Roman" w:hAnsi="Times New Roman"/>
          <w:spacing w:val="0"/>
          <w:sz w:val="28"/>
        </w:rPr>
        <w:t>.</w:t>
      </w:r>
    </w:p>
    <w:p w:rsidR="00E34638" w:rsidRPr="00997249" w:rsidRDefault="00C2333C" w:rsidP="009B63A7">
      <w:pPr>
        <w:pStyle w:val="a4"/>
        <w:shd w:val="clear" w:color="auto" w:fill="auto"/>
        <w:spacing w:before="240" w:line="276" w:lineRule="auto"/>
        <w:ind w:firstLine="0"/>
        <w:jc w:val="center"/>
        <w:rPr>
          <w:rStyle w:val="BodytextSpacing5pt"/>
          <w:spacing w:val="120"/>
          <w:sz w:val="28"/>
        </w:rPr>
      </w:pPr>
      <w:r w:rsidRPr="00997249">
        <w:rPr>
          <w:rStyle w:val="BodytextSpacing5pt"/>
          <w:spacing w:val="120"/>
          <w:sz w:val="28"/>
        </w:rPr>
        <w:t>Тактика проведения криминалистических</w:t>
      </w:r>
    </w:p>
    <w:p w:rsidR="00E34638" w:rsidRPr="00997249" w:rsidRDefault="00C2333C" w:rsidP="009B63A7">
      <w:pPr>
        <w:pStyle w:val="a4"/>
        <w:shd w:val="clear" w:color="auto" w:fill="auto"/>
        <w:spacing w:line="276" w:lineRule="auto"/>
        <w:ind w:firstLine="0"/>
        <w:jc w:val="center"/>
        <w:rPr>
          <w:rStyle w:val="BodytextSpacing5pt"/>
          <w:spacing w:val="120"/>
          <w:sz w:val="28"/>
        </w:rPr>
      </w:pPr>
      <w:r w:rsidRPr="00997249">
        <w:rPr>
          <w:rStyle w:val="BodytextSpacing5pt"/>
          <w:spacing w:val="120"/>
          <w:sz w:val="28"/>
        </w:rPr>
        <w:t>идентификационных исслед</w:t>
      </w:r>
      <w:r w:rsidR="00825B25" w:rsidRPr="00997249">
        <w:rPr>
          <w:rStyle w:val="BodytextSpacing5pt"/>
          <w:spacing w:val="120"/>
          <w:sz w:val="28"/>
        </w:rPr>
        <w:t>о</w:t>
      </w:r>
      <w:r w:rsidRPr="00997249">
        <w:rPr>
          <w:rStyle w:val="BodytextSpacing5pt"/>
          <w:spacing w:val="120"/>
          <w:sz w:val="28"/>
        </w:rPr>
        <w:t>ваний.</w:t>
      </w:r>
    </w:p>
    <w:p w:rsidR="00E34638" w:rsidRPr="00997249" w:rsidRDefault="00C2333C" w:rsidP="00997249">
      <w:pPr>
        <w:pStyle w:val="a4"/>
        <w:shd w:val="clear" w:color="auto" w:fill="auto"/>
        <w:spacing w:line="276" w:lineRule="auto"/>
        <w:ind w:firstLine="0"/>
        <w:rPr>
          <w:rStyle w:val="BodytextSpacing5pt"/>
          <w:spacing w:val="120"/>
          <w:sz w:val="28"/>
        </w:rPr>
      </w:pPr>
      <w:r w:rsidRPr="00997249">
        <w:rPr>
          <w:rStyle w:val="BodytextSpacing5pt"/>
          <w:spacing w:val="120"/>
          <w:sz w:val="28"/>
        </w:rPr>
        <w:t>Взаимодействие следова</w:t>
      </w:r>
      <w:r w:rsidRPr="00997249">
        <w:rPr>
          <w:rStyle w:val="BodytextSpacing3pt"/>
          <w:spacing w:val="120"/>
          <w:sz w:val="28"/>
        </w:rPr>
        <w:t>теля,</w:t>
      </w:r>
      <w:r w:rsidRPr="00997249">
        <w:rPr>
          <w:rStyle w:val="BodytextSpacing5pt"/>
          <w:spacing w:val="120"/>
          <w:sz w:val="28"/>
        </w:rPr>
        <w:t xml:space="preserve"> специалиста</w:t>
      </w:r>
    </w:p>
    <w:p w:rsidR="00C2333C" w:rsidRPr="00997249" w:rsidRDefault="00C2333C" w:rsidP="009B63A7">
      <w:pPr>
        <w:pStyle w:val="a4"/>
        <w:shd w:val="clear" w:color="auto" w:fill="auto"/>
        <w:spacing w:after="240" w:line="276" w:lineRule="auto"/>
        <w:ind w:firstLine="0"/>
        <w:jc w:val="center"/>
        <w:rPr>
          <w:rFonts w:ascii="Times New Roman" w:hAnsi="Times New Roman"/>
          <w:spacing w:val="120"/>
          <w:sz w:val="28"/>
        </w:rPr>
      </w:pPr>
      <w:r w:rsidRPr="00997249">
        <w:rPr>
          <w:rStyle w:val="BodytextSpacing5pt"/>
          <w:spacing w:val="120"/>
          <w:sz w:val="28"/>
        </w:rPr>
        <w:t>и эксперта в процессе доказывания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Комплексные идентификационные исследования дают следователю и суду ря</w:t>
      </w:r>
      <w:r w:rsidR="009B63A7">
        <w:rPr>
          <w:rStyle w:val="1"/>
          <w:rFonts w:ascii="Times New Roman" w:hAnsi="Times New Roman"/>
          <w:spacing w:val="0"/>
          <w:sz w:val="28"/>
        </w:rPr>
        <w:t>д</w:t>
      </w:r>
      <w:r w:rsidRPr="00C2333C">
        <w:rPr>
          <w:rStyle w:val="1"/>
          <w:rFonts w:ascii="Times New Roman" w:hAnsi="Times New Roman"/>
          <w:spacing w:val="0"/>
          <w:sz w:val="28"/>
        </w:rPr>
        <w:t xml:space="preserve"> новых возможностей установления доказательственных фактов. В то же время их отличает некоторая специфика организации деятельности следователя, специалиста и эксперта, согласованное взаимодействие которых необходимо для наиболее эффективного разрешения задач доказывания по делу.</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Поскольку экспер</w:t>
      </w:r>
      <w:r w:rsidR="009B63A7">
        <w:rPr>
          <w:rStyle w:val="1"/>
          <w:rFonts w:ascii="Times New Roman" w:hAnsi="Times New Roman"/>
          <w:spacing w:val="0"/>
          <w:sz w:val="28"/>
        </w:rPr>
        <w:t>т</w:t>
      </w:r>
      <w:r w:rsidRPr="00C2333C">
        <w:rPr>
          <w:rStyle w:val="1"/>
          <w:rFonts w:ascii="Times New Roman" w:hAnsi="Times New Roman"/>
          <w:spacing w:val="0"/>
          <w:sz w:val="28"/>
        </w:rPr>
        <w:t>иза - процессуальное (следственное или судебное</w:t>
      </w:r>
      <w:r w:rsidR="00720A3E">
        <w:rPr>
          <w:rStyle w:val="1"/>
          <w:rFonts w:ascii="Times New Roman" w:hAnsi="Times New Roman"/>
          <w:spacing w:val="0"/>
          <w:sz w:val="28"/>
        </w:rPr>
        <w:t>)</w:t>
      </w:r>
      <w:r w:rsidRPr="00C2333C">
        <w:rPr>
          <w:rStyle w:val="1"/>
          <w:rFonts w:ascii="Times New Roman" w:hAnsi="Times New Roman"/>
          <w:spacing w:val="0"/>
          <w:sz w:val="28"/>
        </w:rPr>
        <w:t xml:space="preserve"> действие, производство которого регламентировано нормами УПК, и бремя доказы</w:t>
      </w:r>
      <w:r w:rsidRPr="00C2333C">
        <w:rPr>
          <w:rStyle w:val="1"/>
          <w:rFonts w:ascii="Times New Roman" w:hAnsi="Times New Roman"/>
          <w:spacing w:val="0"/>
          <w:sz w:val="28"/>
        </w:rPr>
        <w:lastRenderedPageBreak/>
        <w:t>вания при этом несут следователь и суд, они должны как можно лучше организовывать взаимодействие всех участников процессуального действия в интересах установления искомых объектов и достижения истины по делу.</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этом следует помнить, что организационно-тактическими основами такого взаимодействия являются: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720A3E">
        <w:rPr>
          <w:rFonts w:ascii="Times New Roman" w:hAnsi="Times New Roman"/>
          <w:spacing w:val="0"/>
          <w:sz w:val="28"/>
          <w:u w:val="single"/>
        </w:rPr>
        <w:t>активное участие экспертов</w:t>
      </w:r>
      <w:r w:rsidRPr="00C2333C">
        <w:rPr>
          <w:rStyle w:val="1"/>
          <w:rFonts w:ascii="Times New Roman" w:hAnsi="Times New Roman"/>
          <w:spacing w:val="0"/>
          <w:sz w:val="28"/>
        </w:rPr>
        <w:t xml:space="preserve"> в анализе механизма расследуемого события.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Согласно действующей концепции судебной экспертизы эксперт не является субъектом доказывания по делу. Закон не возлагает на него бремя установления доказательственных фактов, на основе которых дело разрешается по существу. Однако на эксперта возлагается бремя доказывания своих выводов на основе изучения им с использованием специальных познаний обстоятельств расследуемого события. Здесь пределы компетенции эксперта могут быть ограничены лишь пределами его собственных специальных познаний и характером поставленных на его разрешение вопросов, которые должны касаться фактической стороны события, но не его правовой оценки;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системе взаимодействия следователя (суда) и эксперта заложено внутреннее противоречие, состоящее в том, что активность эксперта как исследователя должка направляться следователем (судом</w:t>
      </w:r>
      <w:r w:rsidR="00B2771D">
        <w:rPr>
          <w:rStyle w:val="1"/>
          <w:rFonts w:ascii="Times New Roman" w:hAnsi="Times New Roman"/>
          <w:spacing w:val="0"/>
          <w:sz w:val="28"/>
        </w:rPr>
        <w:t>)</w:t>
      </w:r>
      <w:r w:rsidRPr="00C2333C">
        <w:rPr>
          <w:rStyle w:val="1"/>
          <w:rFonts w:ascii="Times New Roman" w:hAnsi="Times New Roman"/>
          <w:spacing w:val="0"/>
          <w:sz w:val="28"/>
        </w:rPr>
        <w:t>, осуществляющим доказывание по делу. Однако, не располагая специальными познаниями, следователь и суд не всегда могут самостоятельно определить, какие именно специальные познания и в каких пределах должны быть использованы в данной конкретной ситуации. Для разрешения этого противоречия в процесс была введена фигура специалиста (ст.ст. 133</w:t>
      </w:r>
      <w:r w:rsidR="00B2771D">
        <w:rPr>
          <w:rStyle w:val="1"/>
          <w:rFonts w:ascii="Times New Roman" w:hAnsi="Times New Roman"/>
          <w:spacing w:val="0"/>
          <w:sz w:val="28"/>
          <w:vertAlign w:val="superscript"/>
        </w:rPr>
        <w:t>1</w:t>
      </w:r>
      <w:r w:rsidRPr="00C2333C">
        <w:rPr>
          <w:rStyle w:val="1"/>
          <w:rFonts w:ascii="Times New Roman" w:hAnsi="Times New Roman"/>
          <w:spacing w:val="0"/>
          <w:sz w:val="28"/>
        </w:rPr>
        <w:t>, 179, 180,</w:t>
      </w:r>
      <w:r w:rsidR="00B2771D">
        <w:rPr>
          <w:rStyle w:val="1"/>
          <w:rFonts w:ascii="Times New Roman" w:hAnsi="Times New Roman"/>
          <w:spacing w:val="0"/>
          <w:sz w:val="28"/>
        </w:rPr>
        <w:t xml:space="preserve"> </w:t>
      </w:r>
      <w:r w:rsidRPr="00C2333C">
        <w:rPr>
          <w:rStyle w:val="1"/>
          <w:rFonts w:ascii="Times New Roman" w:hAnsi="Times New Roman"/>
          <w:spacing w:val="0"/>
          <w:sz w:val="28"/>
        </w:rPr>
        <w:t>186 УПК), а экспе</w:t>
      </w:r>
      <w:r w:rsidR="00B2771D">
        <w:rPr>
          <w:rStyle w:val="1"/>
          <w:rFonts w:ascii="Times New Roman" w:hAnsi="Times New Roman"/>
          <w:spacing w:val="0"/>
          <w:sz w:val="28"/>
        </w:rPr>
        <w:t>рт</w:t>
      </w:r>
      <w:r w:rsidRPr="00C2333C">
        <w:rPr>
          <w:rStyle w:val="1"/>
          <w:rFonts w:ascii="Times New Roman" w:hAnsi="Times New Roman"/>
          <w:spacing w:val="0"/>
          <w:sz w:val="28"/>
        </w:rPr>
        <w:t>у предоставлено право на эксперт</w:t>
      </w:r>
      <w:r w:rsidR="00B2771D">
        <w:rPr>
          <w:rStyle w:val="1"/>
          <w:rFonts w:ascii="Times New Roman" w:hAnsi="Times New Roman"/>
          <w:spacing w:val="0"/>
          <w:sz w:val="28"/>
        </w:rPr>
        <w:t>н</w:t>
      </w:r>
      <w:r w:rsidRPr="00C2333C">
        <w:rPr>
          <w:rStyle w:val="1"/>
          <w:rFonts w:ascii="Times New Roman" w:hAnsi="Times New Roman"/>
          <w:spacing w:val="0"/>
          <w:sz w:val="28"/>
        </w:rPr>
        <w:t>ую инициативу (ст. 191 УПК).</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Такая процессуальная система весьма далека от совершенства, так как не решает вопроса о последующем использовании специалиста в качестве эксперта и не указывает форм взаимодействия следователя и эксперта, которые обеспечивали бы его оптимальное использование для устанодления обстоятельств дела.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связи с этим особое значение приобретают рекомендации, основанные на обобщении следственной и экспертной практики. Остановимся на них более подробно.</w:t>
      </w:r>
    </w:p>
    <w:p w:rsidR="00C2333C" w:rsidRPr="00C2333C" w:rsidRDefault="00AC6126" w:rsidP="00AC6126">
      <w:pPr>
        <w:pStyle w:val="a4"/>
        <w:shd w:val="clear" w:color="auto" w:fill="auto"/>
        <w:spacing w:line="276" w:lineRule="auto"/>
        <w:ind w:firstLine="709"/>
        <w:rPr>
          <w:rFonts w:ascii="Times New Roman" w:hAnsi="Times New Roman"/>
          <w:spacing w:val="0"/>
          <w:sz w:val="28"/>
        </w:rPr>
      </w:pPr>
      <w:r>
        <w:rPr>
          <w:rStyle w:val="1"/>
          <w:rFonts w:ascii="Times New Roman" w:hAnsi="Times New Roman"/>
          <w:spacing w:val="0"/>
          <w:sz w:val="28"/>
        </w:rPr>
        <w:t>1.</w:t>
      </w:r>
      <w:r w:rsidR="00C2333C" w:rsidRPr="00C2333C">
        <w:rPr>
          <w:rStyle w:val="1"/>
          <w:rFonts w:ascii="Times New Roman" w:hAnsi="Times New Roman"/>
          <w:spacing w:val="0"/>
          <w:sz w:val="28"/>
        </w:rPr>
        <w:t xml:space="preserve"> Ознакомление эксперта со всеми существенными с точки зрения формирования свойств сложного многокомпонентного идентифицируемого объекта обстоятельствами дела. К их числу относятся: условия возникновения, формирования, эксплуатации, хранения, ремонта, а также обстоятельства расследуемого события, если они повлияли </w:t>
      </w:r>
      <w:r w:rsidR="00FF74EF">
        <w:rPr>
          <w:rStyle w:val="1"/>
          <w:rFonts w:ascii="Times New Roman" w:hAnsi="Times New Roman"/>
          <w:spacing w:val="0"/>
          <w:sz w:val="28"/>
        </w:rPr>
        <w:t>н</w:t>
      </w:r>
      <w:r w:rsidR="00C2333C" w:rsidRPr="00C2333C">
        <w:rPr>
          <w:rStyle w:val="1"/>
          <w:rFonts w:ascii="Times New Roman" w:hAnsi="Times New Roman"/>
          <w:spacing w:val="0"/>
          <w:sz w:val="28"/>
        </w:rPr>
        <w:t>а формирование идентифицируемого объекта.</w:t>
      </w:r>
    </w:p>
    <w:p w:rsidR="00C2333C" w:rsidRPr="00C2333C" w:rsidRDefault="006B7B08" w:rsidP="006B7B08">
      <w:pPr>
        <w:pStyle w:val="a4"/>
        <w:shd w:val="clear" w:color="auto" w:fill="auto"/>
        <w:spacing w:line="276" w:lineRule="auto"/>
        <w:ind w:firstLine="709"/>
        <w:rPr>
          <w:rFonts w:ascii="Times New Roman" w:hAnsi="Times New Roman"/>
          <w:spacing w:val="0"/>
          <w:sz w:val="28"/>
        </w:rPr>
      </w:pPr>
      <w:r>
        <w:rPr>
          <w:rStyle w:val="1"/>
          <w:rFonts w:ascii="Times New Roman" w:hAnsi="Times New Roman"/>
          <w:spacing w:val="0"/>
          <w:sz w:val="28"/>
        </w:rPr>
        <w:lastRenderedPageBreak/>
        <w:t>2.</w:t>
      </w:r>
      <w:r w:rsidR="00C2333C" w:rsidRPr="00C2333C">
        <w:rPr>
          <w:rStyle w:val="1"/>
          <w:rFonts w:ascii="Times New Roman" w:hAnsi="Times New Roman"/>
          <w:spacing w:val="0"/>
          <w:sz w:val="28"/>
        </w:rPr>
        <w:t xml:space="preserve"> Непосредственное участие экс</w:t>
      </w:r>
      <w:r>
        <w:rPr>
          <w:rStyle w:val="1"/>
          <w:rFonts w:ascii="Times New Roman" w:hAnsi="Times New Roman"/>
          <w:spacing w:val="0"/>
          <w:sz w:val="28"/>
        </w:rPr>
        <w:t>пе</w:t>
      </w:r>
      <w:r w:rsidR="00C2333C" w:rsidRPr="00C2333C">
        <w:rPr>
          <w:rStyle w:val="1"/>
          <w:rFonts w:ascii="Times New Roman" w:hAnsi="Times New Roman"/>
          <w:spacing w:val="0"/>
          <w:sz w:val="28"/>
        </w:rPr>
        <w:t>рта в подготовке и назначении экспертизы. В этом случае предполагается проведение предварительных консультаций с экспертом при формулировании вопросов и подборе образцов для сравнительного исследования, участие эксперта в следственных действиях, направленных на получение необходимой ему информации и сравнительных образцов.</w:t>
      </w:r>
    </w:p>
    <w:p w:rsidR="00C2333C" w:rsidRPr="00DD4C5C" w:rsidRDefault="00DD4C5C" w:rsidP="00DD4C5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3.</w:t>
      </w:r>
      <w:r w:rsidR="00C2333C" w:rsidRPr="00C2333C">
        <w:rPr>
          <w:rStyle w:val="1"/>
          <w:rFonts w:ascii="Times New Roman" w:hAnsi="Times New Roman"/>
          <w:spacing w:val="0"/>
          <w:sz w:val="28"/>
        </w:rPr>
        <w:t xml:space="preserve"> Обмен информацией между следователем и экспертом при производстве экспертизы </w:t>
      </w:r>
      <w:r w:rsidR="00B249A3">
        <w:rPr>
          <w:rStyle w:val="1"/>
          <w:rFonts w:ascii="Times New Roman" w:hAnsi="Times New Roman"/>
          <w:spacing w:val="0"/>
          <w:sz w:val="28"/>
        </w:rPr>
        <w:t>в</w:t>
      </w:r>
      <w:r w:rsidR="00C2333C" w:rsidRPr="00C2333C">
        <w:rPr>
          <w:rStyle w:val="1"/>
          <w:rFonts w:ascii="Times New Roman" w:hAnsi="Times New Roman"/>
          <w:spacing w:val="0"/>
          <w:sz w:val="28"/>
        </w:rPr>
        <w:t xml:space="preserve"> целях конкретизации и фокусирования исследовательских действий, выделения необходимых идентификационных полей, формулирования вопросов и оценки результатов ис</w:t>
      </w:r>
      <w:r>
        <w:rPr>
          <w:rStyle w:val="1"/>
          <w:rFonts w:ascii="Times New Roman" w:hAnsi="Times New Roman"/>
          <w:spacing w:val="0"/>
          <w:sz w:val="28"/>
        </w:rPr>
        <w:t>сл</w:t>
      </w:r>
      <w:r w:rsidR="00C2333C" w:rsidRPr="00C2333C">
        <w:rPr>
          <w:rStyle w:val="1"/>
          <w:rFonts w:ascii="Times New Roman" w:hAnsi="Times New Roman"/>
          <w:spacing w:val="0"/>
          <w:sz w:val="28"/>
        </w:rPr>
        <w:t>едования.</w:t>
      </w:r>
    </w:p>
    <w:p w:rsidR="00C2333C" w:rsidRPr="00DD4C5C" w:rsidRDefault="00DD4C5C" w:rsidP="00DD4C5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4.</w:t>
      </w:r>
      <w:r w:rsidR="00C2333C" w:rsidRPr="00C2333C">
        <w:rPr>
          <w:rStyle w:val="1"/>
          <w:rFonts w:ascii="Times New Roman" w:hAnsi="Times New Roman"/>
          <w:spacing w:val="0"/>
          <w:sz w:val="28"/>
        </w:rPr>
        <w:t xml:space="preserve"> Формирование следователем и судом идентификационной подсистемы доказательств. Выделение единичного объекта из исходной совокупности - задачи доказывания, и экспертиза является лишь одним из средств такого доказывания. Следователь и суд должны использовать и другие, помимо экспертизы, источники идентификационной информации, с помощью которых удается получить дополнительные резервы надежности конечного вывода и взаимно проверить все собранные источники информации. Эти рекомендации приобретают особую силу в случаях, когда при производстве экспертизы не удается провести предельн</w:t>
      </w:r>
      <w:r w:rsidR="000464EF">
        <w:rPr>
          <w:rStyle w:val="1"/>
          <w:rFonts w:ascii="Times New Roman" w:hAnsi="Times New Roman"/>
          <w:spacing w:val="0"/>
          <w:sz w:val="28"/>
        </w:rPr>
        <w:t>о</w:t>
      </w:r>
      <w:r w:rsidR="00C2333C" w:rsidRPr="00C2333C">
        <w:rPr>
          <w:rStyle w:val="1"/>
          <w:rFonts w:ascii="Times New Roman" w:hAnsi="Times New Roman"/>
          <w:spacing w:val="0"/>
          <w:sz w:val="28"/>
        </w:rPr>
        <w:t xml:space="preserve">й индивидуализации идентифицируемого </w:t>
      </w:r>
      <w:r w:rsidR="00ED51A0">
        <w:rPr>
          <w:rStyle w:val="1"/>
          <w:rFonts w:ascii="Times New Roman" w:hAnsi="Times New Roman"/>
          <w:spacing w:val="0"/>
          <w:sz w:val="28"/>
        </w:rPr>
        <w:t>объ</w:t>
      </w:r>
      <w:r w:rsidR="00C2333C" w:rsidRPr="00C2333C">
        <w:rPr>
          <w:rStyle w:val="1"/>
          <w:rFonts w:ascii="Times New Roman" w:hAnsi="Times New Roman"/>
          <w:spacing w:val="0"/>
          <w:sz w:val="28"/>
        </w:rPr>
        <w:t>екта и заключение дается на уровне родового (видового) тождества.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такой ситуации следователь и суд могут ограничить круг проверяемых объектов в обстоятельствах конкретного дела. Если этот круг будет строго определен, суд может установить искомый объект методом исключен</w:t>
      </w:r>
      <w:r w:rsidR="00ED51A0">
        <w:rPr>
          <w:rStyle w:val="1"/>
          <w:rFonts w:ascii="Times New Roman" w:hAnsi="Times New Roman"/>
          <w:spacing w:val="0"/>
          <w:sz w:val="28"/>
        </w:rPr>
        <w:t>ия</w:t>
      </w:r>
      <w:r w:rsidRPr="00C2333C">
        <w:rPr>
          <w:rStyle w:val="1"/>
          <w:rFonts w:ascii="Times New Roman" w:hAnsi="Times New Roman"/>
          <w:spacing w:val="0"/>
          <w:sz w:val="28"/>
        </w:rPr>
        <w:t>, для чего достаточно выявить различия р</w:t>
      </w:r>
      <w:r w:rsidR="006C4FB6">
        <w:rPr>
          <w:rStyle w:val="1"/>
          <w:rFonts w:ascii="Times New Roman" w:hAnsi="Times New Roman"/>
          <w:spacing w:val="0"/>
          <w:sz w:val="28"/>
        </w:rPr>
        <w:t>о</w:t>
      </w:r>
      <w:r w:rsidRPr="00C2333C">
        <w:rPr>
          <w:rStyle w:val="1"/>
          <w:rFonts w:ascii="Times New Roman" w:hAnsi="Times New Roman"/>
          <w:spacing w:val="0"/>
          <w:sz w:val="28"/>
        </w:rPr>
        <w:t>д</w:t>
      </w:r>
      <w:r w:rsidR="006C4FB6">
        <w:rPr>
          <w:rStyle w:val="1"/>
          <w:rFonts w:ascii="Times New Roman" w:hAnsi="Times New Roman"/>
          <w:spacing w:val="0"/>
          <w:sz w:val="28"/>
        </w:rPr>
        <w:t>о</w:t>
      </w:r>
      <w:r w:rsidRPr="00C2333C">
        <w:rPr>
          <w:rStyle w:val="1"/>
          <w:rFonts w:ascii="Times New Roman" w:hAnsi="Times New Roman"/>
          <w:spacing w:val="0"/>
          <w:sz w:val="28"/>
        </w:rPr>
        <w:t>-видовых свойств сравниваемых объектов. Для этой цели могут быть использованы и дифференционные кибернетические алгоритмы.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случаях, когда идентифицируемый объект не имеет собственной устойчивей формы, чрезвычайно важно установить неделимость его в идентификационный период. И если это будет доказано следователем и судом, большую доказательственную силу приобретает условное заключение экспертов об индивидуальном тождестве сравниваемых объектов, при том, что исходная масса вещества была индивидуализирована экспертными методами.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Аналогичная ситуация складывается в случаях, когда эксперт обнаруживает существенные различия в сравниваемых объектах, н</w:t>
      </w:r>
      <w:r w:rsidR="00411381">
        <w:rPr>
          <w:rStyle w:val="1"/>
          <w:rFonts w:ascii="Times New Roman" w:hAnsi="Times New Roman"/>
          <w:spacing w:val="0"/>
          <w:sz w:val="28"/>
        </w:rPr>
        <w:t>о</w:t>
      </w:r>
      <w:r w:rsidRPr="00C2333C">
        <w:rPr>
          <w:rStyle w:val="1"/>
          <w:rFonts w:ascii="Times New Roman" w:hAnsi="Times New Roman"/>
          <w:spacing w:val="0"/>
          <w:sz w:val="28"/>
        </w:rPr>
        <w:t xml:space="preserve"> не может сделать отрицательный вывод о тождестве при отсутствии данных </w:t>
      </w:r>
      <w:r w:rsidR="00411381">
        <w:rPr>
          <w:rStyle w:val="1"/>
          <w:rFonts w:ascii="Times New Roman" w:hAnsi="Times New Roman"/>
          <w:spacing w:val="0"/>
          <w:sz w:val="28"/>
        </w:rPr>
        <w:t>о</w:t>
      </w:r>
      <w:r w:rsidRPr="00C2333C">
        <w:rPr>
          <w:rStyle w:val="1"/>
          <w:rFonts w:ascii="Times New Roman" w:hAnsi="Times New Roman"/>
          <w:spacing w:val="0"/>
          <w:sz w:val="28"/>
        </w:rPr>
        <w:t xml:space="preserve"> процессах и факт</w:t>
      </w:r>
      <w:r w:rsidR="00411381">
        <w:rPr>
          <w:rStyle w:val="1"/>
          <w:rFonts w:ascii="Times New Roman" w:hAnsi="Times New Roman"/>
          <w:spacing w:val="0"/>
          <w:sz w:val="28"/>
        </w:rPr>
        <w:t>о</w:t>
      </w:r>
      <w:r w:rsidRPr="00C2333C">
        <w:rPr>
          <w:rStyle w:val="1"/>
          <w:rFonts w:ascii="Times New Roman" w:hAnsi="Times New Roman"/>
          <w:spacing w:val="0"/>
          <w:sz w:val="28"/>
        </w:rPr>
        <w:t xml:space="preserve">рах, влияющих </w:t>
      </w:r>
      <w:r w:rsidR="00FF74EF">
        <w:rPr>
          <w:rStyle w:val="1"/>
          <w:rFonts w:ascii="Times New Roman" w:hAnsi="Times New Roman"/>
          <w:spacing w:val="0"/>
          <w:sz w:val="28"/>
        </w:rPr>
        <w:t>н</w:t>
      </w:r>
      <w:r w:rsidRPr="00C2333C">
        <w:rPr>
          <w:rStyle w:val="1"/>
          <w:rFonts w:ascii="Times New Roman" w:hAnsi="Times New Roman"/>
          <w:spacing w:val="0"/>
          <w:sz w:val="28"/>
        </w:rPr>
        <w:t>а</w:t>
      </w:r>
      <w:r w:rsidR="0099103D">
        <w:rPr>
          <w:rStyle w:val="1"/>
          <w:rFonts w:ascii="Times New Roman" w:hAnsi="Times New Roman"/>
          <w:spacing w:val="0"/>
          <w:sz w:val="28"/>
        </w:rPr>
        <w:t xml:space="preserve"> </w:t>
      </w:r>
      <w:r w:rsidRPr="00C2333C">
        <w:rPr>
          <w:rStyle w:val="1"/>
          <w:rFonts w:ascii="Times New Roman" w:hAnsi="Times New Roman"/>
          <w:spacing w:val="0"/>
          <w:sz w:val="28"/>
        </w:rPr>
        <w:t xml:space="preserve">формирование идентифицируемого объекта в идентификационный </w:t>
      </w:r>
      <w:r w:rsidRPr="00C2333C">
        <w:rPr>
          <w:rStyle w:val="1"/>
          <w:rFonts w:ascii="Times New Roman" w:hAnsi="Times New Roman"/>
          <w:spacing w:val="0"/>
          <w:sz w:val="28"/>
        </w:rPr>
        <w:lastRenderedPageBreak/>
        <w:t>период.</w:t>
      </w:r>
      <w:r w:rsidRPr="00C2333C">
        <w:rPr>
          <w:rFonts w:ascii="Times New Roman" w:hAnsi="Times New Roman"/>
          <w:spacing w:val="0"/>
          <w:sz w:val="28"/>
        </w:rPr>
        <w:t xml:space="preserve"> </w:t>
      </w:r>
      <w:r w:rsidRPr="00C2333C">
        <w:rPr>
          <w:rStyle w:val="1"/>
          <w:rFonts w:ascii="Times New Roman" w:hAnsi="Times New Roman"/>
          <w:spacing w:val="0"/>
          <w:sz w:val="28"/>
        </w:rPr>
        <w:t>Таким образом, сочетание следственных и экспертных методов доказывания и исследования позволяет наиболее эффективно формировать и использовать идентификационные подсистемы доказательств.</w:t>
      </w:r>
    </w:p>
    <w:p w:rsidR="00C2333C" w:rsidRPr="00411381" w:rsidRDefault="00411381" w:rsidP="00411381">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5. </w:t>
      </w:r>
      <w:r w:rsidR="00C2333C" w:rsidRPr="00C2333C">
        <w:rPr>
          <w:rStyle w:val="1"/>
          <w:rFonts w:ascii="Times New Roman" w:hAnsi="Times New Roman"/>
          <w:spacing w:val="0"/>
          <w:sz w:val="28"/>
        </w:rPr>
        <w:t>Формирование следователем и судом доказательственных подсистем связи искомого объекта с расследуемым событием.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Здесь могут быть рекомендованы следующие приемы формирования подсистемы: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а) исследование места искомого объекта в обстановке расследуемого события путем сравнительного исследования механизма следообраз</w:t>
      </w:r>
      <w:r w:rsidR="00EF6589">
        <w:rPr>
          <w:rStyle w:val="1"/>
          <w:rFonts w:ascii="Times New Roman" w:hAnsi="Times New Roman"/>
          <w:spacing w:val="0"/>
          <w:sz w:val="28"/>
        </w:rPr>
        <w:t>о</w:t>
      </w:r>
      <w:r w:rsidRPr="00C2333C">
        <w:rPr>
          <w:rStyle w:val="1"/>
          <w:rFonts w:ascii="Times New Roman" w:hAnsi="Times New Roman"/>
          <w:spacing w:val="0"/>
          <w:sz w:val="28"/>
        </w:rPr>
        <w:t>вания и механизма расследуемого события. Это может быть осмотр места происшествия с участием специалиста либо экспертное исследование обстановки места преступления</w:t>
      </w:r>
      <w:r w:rsidR="000F308E">
        <w:rPr>
          <w:rStyle w:val="1"/>
          <w:rFonts w:ascii="Times New Roman" w:hAnsi="Times New Roman"/>
          <w:spacing w:val="0"/>
          <w:sz w:val="28"/>
        </w:rPr>
        <w:t xml:space="preserve"> </w:t>
      </w:r>
      <w:r w:rsidRPr="00C2333C">
        <w:rPr>
          <w:rStyle w:val="1"/>
          <w:rFonts w:ascii="Times New Roman" w:hAnsi="Times New Roman"/>
          <w:spacing w:val="0"/>
          <w:sz w:val="28"/>
        </w:rPr>
        <w:t>[15];</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б) исс</w:t>
      </w:r>
      <w:r w:rsidR="00717A8B">
        <w:rPr>
          <w:rStyle w:val="1"/>
          <w:rFonts w:ascii="Times New Roman" w:hAnsi="Times New Roman"/>
          <w:spacing w:val="0"/>
          <w:sz w:val="28"/>
        </w:rPr>
        <w:t>л</w:t>
      </w:r>
      <w:r w:rsidRPr="00C2333C">
        <w:rPr>
          <w:rStyle w:val="1"/>
          <w:rFonts w:ascii="Times New Roman" w:hAnsi="Times New Roman"/>
          <w:spacing w:val="0"/>
          <w:sz w:val="28"/>
        </w:rPr>
        <w:t>ед</w:t>
      </w:r>
      <w:r w:rsidR="00717A8B">
        <w:rPr>
          <w:rStyle w:val="1"/>
          <w:rFonts w:ascii="Times New Roman" w:hAnsi="Times New Roman"/>
          <w:spacing w:val="0"/>
          <w:sz w:val="28"/>
        </w:rPr>
        <w:t>о</w:t>
      </w:r>
      <w:r w:rsidRPr="00C2333C">
        <w:rPr>
          <w:rStyle w:val="1"/>
          <w:rFonts w:ascii="Times New Roman" w:hAnsi="Times New Roman"/>
          <w:spacing w:val="0"/>
          <w:sz w:val="28"/>
        </w:rPr>
        <w:t>ва</w:t>
      </w:r>
      <w:r w:rsidR="00717A8B">
        <w:rPr>
          <w:rStyle w:val="1"/>
          <w:rFonts w:ascii="Times New Roman" w:hAnsi="Times New Roman"/>
          <w:spacing w:val="0"/>
          <w:sz w:val="28"/>
        </w:rPr>
        <w:t>ни</w:t>
      </w:r>
      <w:r w:rsidRPr="00C2333C">
        <w:rPr>
          <w:rStyle w:val="1"/>
          <w:rFonts w:ascii="Times New Roman" w:hAnsi="Times New Roman"/>
          <w:spacing w:val="0"/>
          <w:sz w:val="28"/>
        </w:rPr>
        <w:t xml:space="preserve">е связи проверяемого объекта с </w:t>
      </w:r>
      <w:r w:rsidR="000F308E">
        <w:rPr>
          <w:rStyle w:val="1"/>
          <w:rFonts w:ascii="Times New Roman" w:hAnsi="Times New Roman"/>
          <w:spacing w:val="0"/>
          <w:sz w:val="28"/>
        </w:rPr>
        <w:t>рас</w:t>
      </w:r>
      <w:r w:rsidRPr="00C2333C">
        <w:rPr>
          <w:rStyle w:val="1"/>
          <w:rFonts w:ascii="Times New Roman" w:hAnsi="Times New Roman"/>
          <w:spacing w:val="0"/>
          <w:sz w:val="28"/>
        </w:rPr>
        <w:t>следуемым событием. Это обычные следственные действия: допрос подозреваемых, проверка их показаний на месте, следственный и экспертный эксперименты. В ходе их проверяются показания подозреваемых, проводятся опыты с проверяемыми объектами - либо непосредственно в обстановке расследуемого события, либо в условиях, максимально приближенных к нему. Причастность задержанных лиц к расследуемому с</w:t>
      </w:r>
      <w:r w:rsidR="000F308E">
        <w:rPr>
          <w:rStyle w:val="1"/>
          <w:rFonts w:ascii="Times New Roman" w:hAnsi="Times New Roman"/>
          <w:spacing w:val="0"/>
          <w:sz w:val="28"/>
        </w:rPr>
        <w:t>об</w:t>
      </w:r>
      <w:r w:rsidRPr="00C2333C">
        <w:rPr>
          <w:rStyle w:val="1"/>
          <w:rFonts w:ascii="Times New Roman" w:hAnsi="Times New Roman"/>
          <w:spacing w:val="0"/>
          <w:sz w:val="28"/>
        </w:rPr>
        <w:t>ытию устанавливается с помощью шкалы "путь - время", а также посредством специальной тактической операции по проверке алиби, состоящей из серии оперативно-следственных действий.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Совокупность данных, содержащихся в идентификационной подсистеме и подсистеме связи, позволяет решить задачи, связанные как с установлением единичного объекта, так и его роли в обстоятельствах расследуемого события. Таким образом устанавливается искомый доказательственный факт и </w:t>
      </w:r>
      <w:r w:rsidR="00097260">
        <w:rPr>
          <w:rStyle w:val="1"/>
          <w:rFonts w:ascii="Times New Roman" w:hAnsi="Times New Roman"/>
          <w:spacing w:val="0"/>
          <w:sz w:val="28"/>
        </w:rPr>
        <w:t>е</w:t>
      </w:r>
      <w:r w:rsidRPr="00C2333C">
        <w:rPr>
          <w:rStyle w:val="1"/>
          <w:rFonts w:ascii="Times New Roman" w:hAnsi="Times New Roman"/>
          <w:spacing w:val="0"/>
          <w:sz w:val="28"/>
        </w:rPr>
        <w:t>го место в общей системе доказательств по делу.</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Поскольку специфика комплексного идентификационного исследования обусловлена структурой сложного идентифицируемого объекта, далее в пособии будут рассмотрены наиболее типичные случаи комплексных исследований, когда в качестве идентифицируемого целого и искомого объектов выступают человек, локальный участок местности или помещение, а также сложные механические системы.</w:t>
      </w:r>
    </w:p>
    <w:p w:rsidR="00C2333C" w:rsidRPr="009C2665" w:rsidRDefault="00C2333C" w:rsidP="009C2665">
      <w:pPr>
        <w:pStyle w:val="a4"/>
        <w:shd w:val="clear" w:color="auto" w:fill="auto"/>
        <w:spacing w:before="240" w:after="240" w:line="276" w:lineRule="auto"/>
        <w:ind w:firstLine="709"/>
        <w:jc w:val="center"/>
        <w:rPr>
          <w:rStyle w:val="BodytextSpacing4pt"/>
          <w:rFonts w:ascii="Times New Roman" w:hAnsi="Times New Roman"/>
          <w:spacing w:val="140"/>
          <w:sz w:val="28"/>
        </w:rPr>
      </w:pPr>
      <w:r w:rsidRPr="009C2665">
        <w:rPr>
          <w:rStyle w:val="BodytextSpacing4pt"/>
          <w:rFonts w:ascii="Times New Roman" w:hAnsi="Times New Roman"/>
          <w:spacing w:val="140"/>
          <w:sz w:val="28"/>
        </w:rPr>
        <w:t>Список литературы</w:t>
      </w:r>
    </w:p>
    <w:p w:rsidR="00C2333C" w:rsidRPr="001959DD" w:rsidRDefault="00ED4036" w:rsidP="00ED4036">
      <w:pPr>
        <w:pStyle w:val="a4"/>
        <w:shd w:val="clear" w:color="auto" w:fill="auto"/>
        <w:spacing w:line="276" w:lineRule="auto"/>
        <w:ind w:firstLine="916"/>
        <w:rPr>
          <w:rStyle w:val="1"/>
          <w:rFonts w:ascii="Times New Roman" w:hAnsi="Times New Roman"/>
          <w:spacing w:val="0"/>
          <w:sz w:val="28"/>
        </w:rPr>
      </w:pPr>
      <w:r>
        <w:rPr>
          <w:rStyle w:val="1"/>
          <w:rFonts w:ascii="Times New Roman" w:hAnsi="Times New Roman"/>
          <w:spacing w:val="0"/>
          <w:sz w:val="28"/>
        </w:rPr>
        <w:t xml:space="preserve">1. </w:t>
      </w:r>
      <w:r w:rsidR="001959DD">
        <w:rPr>
          <w:rStyle w:val="1"/>
          <w:rFonts w:ascii="Times New Roman" w:hAnsi="Times New Roman"/>
          <w:spacing w:val="0"/>
          <w:sz w:val="28"/>
        </w:rPr>
        <w:t>БЛАУБЕРГ</w:t>
      </w:r>
      <w:r w:rsidR="00C2333C" w:rsidRPr="00C2333C">
        <w:rPr>
          <w:rStyle w:val="1"/>
          <w:rFonts w:ascii="Times New Roman" w:hAnsi="Times New Roman"/>
          <w:spacing w:val="0"/>
          <w:sz w:val="28"/>
        </w:rPr>
        <w:t xml:space="preserve"> И.В., ЮД</w:t>
      </w:r>
      <w:r>
        <w:rPr>
          <w:rStyle w:val="1"/>
          <w:rFonts w:ascii="Times New Roman" w:hAnsi="Times New Roman"/>
          <w:spacing w:val="0"/>
          <w:sz w:val="28"/>
        </w:rPr>
        <w:t>ИН</w:t>
      </w:r>
      <w:r w:rsidR="00C2333C" w:rsidRPr="00C2333C">
        <w:rPr>
          <w:rStyle w:val="1"/>
          <w:rFonts w:ascii="Times New Roman" w:hAnsi="Times New Roman"/>
          <w:spacing w:val="0"/>
          <w:sz w:val="28"/>
        </w:rPr>
        <w:t xml:space="preserve"> Э.Г. Становление и сущность системного подхода. - М., 1</w:t>
      </w:r>
      <w:r>
        <w:rPr>
          <w:rStyle w:val="1"/>
          <w:rFonts w:ascii="Times New Roman" w:hAnsi="Times New Roman"/>
          <w:spacing w:val="0"/>
          <w:sz w:val="28"/>
        </w:rPr>
        <w:t>9</w:t>
      </w:r>
      <w:r w:rsidR="00C2333C" w:rsidRPr="00C2333C">
        <w:rPr>
          <w:rStyle w:val="1"/>
          <w:rFonts w:ascii="Times New Roman" w:hAnsi="Times New Roman"/>
          <w:spacing w:val="0"/>
          <w:sz w:val="28"/>
        </w:rPr>
        <w:t>73.</w:t>
      </w:r>
    </w:p>
    <w:p w:rsidR="00C2333C" w:rsidRPr="001959DD" w:rsidRDefault="00ED4036"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lastRenderedPageBreak/>
        <w:t>2.</w:t>
      </w:r>
      <w:r w:rsidR="00C2333C" w:rsidRPr="00C2333C">
        <w:rPr>
          <w:rStyle w:val="1"/>
          <w:rFonts w:ascii="Times New Roman" w:hAnsi="Times New Roman"/>
          <w:spacing w:val="0"/>
          <w:sz w:val="28"/>
        </w:rPr>
        <w:t xml:space="preserve"> </w:t>
      </w:r>
      <w:r w:rsidR="00FA2ED4">
        <w:rPr>
          <w:rStyle w:val="1"/>
          <w:rFonts w:ascii="Times New Roman" w:hAnsi="Times New Roman"/>
          <w:spacing w:val="0"/>
          <w:sz w:val="28"/>
        </w:rPr>
        <w:t>БЫ</w:t>
      </w:r>
      <w:r w:rsidR="00C2333C" w:rsidRPr="00C2333C">
        <w:rPr>
          <w:rStyle w:val="1"/>
          <w:rFonts w:ascii="Times New Roman" w:hAnsi="Times New Roman"/>
          <w:spacing w:val="0"/>
          <w:sz w:val="28"/>
        </w:rPr>
        <w:t>Х</w:t>
      </w:r>
      <w:r w:rsidR="00FA2ED4">
        <w:rPr>
          <w:rStyle w:val="1"/>
          <w:rFonts w:ascii="Times New Roman" w:hAnsi="Times New Roman"/>
          <w:spacing w:val="0"/>
          <w:sz w:val="28"/>
        </w:rPr>
        <w:t>О</w:t>
      </w:r>
      <w:r w:rsidR="00C2333C" w:rsidRPr="00C2333C">
        <w:rPr>
          <w:rStyle w:val="1"/>
          <w:rFonts w:ascii="Times New Roman" w:hAnsi="Times New Roman"/>
          <w:spacing w:val="0"/>
          <w:sz w:val="28"/>
        </w:rPr>
        <w:t>ВСКИ</w:t>
      </w:r>
      <w:r w:rsidR="00FA2ED4">
        <w:rPr>
          <w:rStyle w:val="1"/>
          <w:rFonts w:ascii="Times New Roman" w:hAnsi="Times New Roman"/>
          <w:spacing w:val="0"/>
          <w:sz w:val="28"/>
        </w:rPr>
        <w:t>Й</w:t>
      </w:r>
      <w:r w:rsidR="00C2333C" w:rsidRPr="00C2333C">
        <w:rPr>
          <w:rStyle w:val="1"/>
          <w:rFonts w:ascii="Times New Roman" w:hAnsi="Times New Roman"/>
          <w:spacing w:val="0"/>
          <w:sz w:val="28"/>
        </w:rPr>
        <w:t xml:space="preserve"> И.Е. Процессуальные и тактические вопросы системы следственных действий: Автореф. докт. дис. - М., 1975.</w:t>
      </w:r>
    </w:p>
    <w:p w:rsidR="00C2333C" w:rsidRPr="001959DD" w:rsidRDefault="00FA2ED4"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3.</w:t>
      </w:r>
      <w:r w:rsidR="00C2333C" w:rsidRPr="00C2333C">
        <w:rPr>
          <w:rStyle w:val="1"/>
          <w:rFonts w:ascii="Times New Roman" w:hAnsi="Times New Roman"/>
          <w:spacing w:val="0"/>
          <w:sz w:val="28"/>
        </w:rPr>
        <w:t xml:space="preserve"> Инструкция </w:t>
      </w:r>
      <w:r w:rsidR="007E361C" w:rsidRPr="001959DD">
        <w:rPr>
          <w:rStyle w:val="1"/>
          <w:rFonts w:ascii="Times New Roman" w:hAnsi="Times New Roman"/>
          <w:iCs/>
          <w:spacing w:val="0"/>
          <w:sz w:val="28"/>
        </w:rPr>
        <w:t>о</w:t>
      </w:r>
      <w:r w:rsidR="00C2333C" w:rsidRPr="001959DD">
        <w:rPr>
          <w:rStyle w:val="1"/>
          <w:rFonts w:ascii="Times New Roman" w:hAnsi="Times New Roman"/>
          <w:iCs/>
          <w:spacing w:val="0"/>
          <w:sz w:val="28"/>
        </w:rPr>
        <w:t>б</w:t>
      </w:r>
      <w:r w:rsidR="00C2333C" w:rsidRPr="00C2333C">
        <w:rPr>
          <w:rStyle w:val="1"/>
          <w:rFonts w:ascii="Times New Roman" w:hAnsi="Times New Roman"/>
          <w:spacing w:val="0"/>
          <w:sz w:val="28"/>
        </w:rPr>
        <w:t xml:space="preserve"> организации производства комплексных экспертиз в судебно-экспертных учреждениях СССР. - М., 1986.</w:t>
      </w:r>
    </w:p>
    <w:p w:rsidR="00C2333C" w:rsidRPr="001959DD" w:rsidRDefault="00FA2ED4"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4.</w:t>
      </w:r>
      <w:r w:rsidR="00C2333C" w:rsidRPr="00C2333C">
        <w:rPr>
          <w:rStyle w:val="1"/>
          <w:rFonts w:ascii="Times New Roman" w:hAnsi="Times New Roman"/>
          <w:spacing w:val="0"/>
          <w:sz w:val="28"/>
        </w:rPr>
        <w:t xml:space="preserve"> КОЛДИН В.Я. Гносеологическая природа и функция понятий идентификационных свойств и признаков //Вопросы теории судебной экспертизы и совершенствования деятельности судебно-экспертных учреждений: Сб. науч. тр. ВНИИСЭ. - М., 1988.</w:t>
      </w:r>
    </w:p>
    <w:p w:rsidR="00C2333C" w:rsidRPr="001959DD" w:rsidRDefault="00E20A64"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5.</w:t>
      </w:r>
      <w:r w:rsidR="00C2333C" w:rsidRPr="00C2333C">
        <w:rPr>
          <w:rStyle w:val="1"/>
          <w:rFonts w:ascii="Times New Roman" w:hAnsi="Times New Roman"/>
          <w:spacing w:val="0"/>
          <w:sz w:val="28"/>
        </w:rPr>
        <w:t xml:space="preserve"> КОЛДИН В.Я. Идентификация при расследовании преступлений. - М., 1978.</w:t>
      </w:r>
    </w:p>
    <w:p w:rsidR="00C2333C" w:rsidRPr="001959DD" w:rsidRDefault="00E20A64"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6.</w:t>
      </w:r>
      <w:r w:rsidR="00C2333C" w:rsidRPr="00C2333C">
        <w:rPr>
          <w:rStyle w:val="1"/>
          <w:rFonts w:ascii="Times New Roman" w:hAnsi="Times New Roman"/>
          <w:spacing w:val="0"/>
          <w:sz w:val="28"/>
        </w:rPr>
        <w:t xml:space="preserve"> КОЛДИН В.Я. </w:t>
      </w:r>
      <w:r>
        <w:rPr>
          <w:rStyle w:val="1"/>
          <w:rFonts w:ascii="Times New Roman" w:hAnsi="Times New Roman"/>
          <w:spacing w:val="0"/>
          <w:sz w:val="28"/>
        </w:rPr>
        <w:t>К</w:t>
      </w:r>
      <w:r w:rsidR="00C2333C" w:rsidRPr="00C2333C">
        <w:rPr>
          <w:rStyle w:val="1"/>
          <w:rFonts w:ascii="Times New Roman" w:hAnsi="Times New Roman"/>
          <w:spacing w:val="0"/>
          <w:sz w:val="28"/>
        </w:rPr>
        <w:t>омплексное исследование в судебной экспертизе и доказывании //</w:t>
      </w:r>
      <w:r w:rsidR="0099103D">
        <w:rPr>
          <w:rStyle w:val="1"/>
          <w:rFonts w:ascii="Times New Roman" w:hAnsi="Times New Roman"/>
          <w:spacing w:val="0"/>
          <w:sz w:val="28"/>
        </w:rPr>
        <w:t xml:space="preserve"> </w:t>
      </w:r>
      <w:r w:rsidR="00C2333C" w:rsidRPr="00C2333C">
        <w:rPr>
          <w:rStyle w:val="1"/>
          <w:rFonts w:ascii="Times New Roman" w:hAnsi="Times New Roman"/>
          <w:spacing w:val="0"/>
          <w:sz w:val="28"/>
        </w:rPr>
        <w:t>Вестник МГУ. Серия "Право". 19</w:t>
      </w:r>
      <w:r w:rsidR="00743327">
        <w:rPr>
          <w:rStyle w:val="1"/>
          <w:rFonts w:ascii="Times New Roman" w:hAnsi="Times New Roman"/>
          <w:spacing w:val="0"/>
          <w:sz w:val="28"/>
        </w:rPr>
        <w:t>9</w:t>
      </w:r>
      <w:r w:rsidR="00C2333C" w:rsidRPr="00C2333C">
        <w:rPr>
          <w:rStyle w:val="1"/>
          <w:rFonts w:ascii="Times New Roman" w:hAnsi="Times New Roman"/>
          <w:spacing w:val="0"/>
          <w:sz w:val="28"/>
        </w:rPr>
        <w:t xml:space="preserve">6, </w:t>
      </w:r>
      <w:r w:rsidR="00C2333C" w:rsidRPr="001959DD">
        <w:rPr>
          <w:rStyle w:val="1"/>
          <w:rFonts w:ascii="Times New Roman" w:hAnsi="Times New Roman"/>
          <w:iCs/>
          <w:spacing w:val="0"/>
          <w:sz w:val="28"/>
        </w:rPr>
        <w:t>№</w:t>
      </w:r>
      <w:r w:rsidR="00C2333C" w:rsidRPr="00C2333C">
        <w:rPr>
          <w:rStyle w:val="1"/>
          <w:rFonts w:ascii="Times New Roman" w:hAnsi="Times New Roman"/>
          <w:spacing w:val="0"/>
          <w:sz w:val="28"/>
        </w:rPr>
        <w:t xml:space="preserve"> </w:t>
      </w:r>
      <w:r>
        <w:rPr>
          <w:rStyle w:val="1"/>
          <w:rFonts w:ascii="Times New Roman" w:hAnsi="Times New Roman"/>
          <w:spacing w:val="0"/>
          <w:sz w:val="28"/>
        </w:rPr>
        <w:t>1</w:t>
      </w:r>
      <w:r w:rsidR="00C2333C" w:rsidRPr="00C2333C">
        <w:rPr>
          <w:rStyle w:val="1"/>
          <w:rFonts w:ascii="Times New Roman" w:hAnsi="Times New Roman"/>
          <w:spacing w:val="0"/>
          <w:sz w:val="28"/>
        </w:rPr>
        <w:t>.</w:t>
      </w:r>
    </w:p>
    <w:p w:rsidR="00C2333C" w:rsidRPr="001959DD" w:rsidRDefault="00477F61"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7.</w:t>
      </w:r>
      <w:r w:rsidR="00C2333C" w:rsidRPr="00C2333C">
        <w:rPr>
          <w:rStyle w:val="1"/>
          <w:rFonts w:ascii="Times New Roman" w:hAnsi="Times New Roman"/>
          <w:spacing w:val="0"/>
          <w:sz w:val="28"/>
        </w:rPr>
        <w:t xml:space="preserve"> КОРУХОВ Ю.Г. Теоретические, методологические и практические аспекты комплексных экспертиз и комплексных исследований // Проблемы организации и проведения комплексных экспертных исследований: Сб. науч. тр. ВНИИСЭ. - М., 1985.</w:t>
      </w:r>
    </w:p>
    <w:p w:rsidR="00C2333C" w:rsidRPr="001959DD" w:rsidRDefault="00477F61"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8.</w:t>
      </w:r>
      <w:r w:rsidR="00C2333C" w:rsidRPr="00C2333C">
        <w:rPr>
          <w:rStyle w:val="1"/>
          <w:rFonts w:ascii="Times New Roman" w:hAnsi="Times New Roman"/>
          <w:spacing w:val="0"/>
          <w:sz w:val="28"/>
        </w:rPr>
        <w:t xml:space="preserve"> Криминалистика / Под ред. А.Н. Васильева. - М., 1980.</w:t>
      </w:r>
    </w:p>
    <w:p w:rsidR="00C2333C" w:rsidRPr="001959DD" w:rsidRDefault="00477F61" w:rsidP="00C2333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9.</w:t>
      </w:r>
      <w:r w:rsidR="00C2333C" w:rsidRPr="00C2333C">
        <w:rPr>
          <w:rStyle w:val="1"/>
          <w:rFonts w:ascii="Times New Roman" w:hAnsi="Times New Roman"/>
          <w:spacing w:val="0"/>
          <w:sz w:val="28"/>
        </w:rPr>
        <w:t xml:space="preserve"> Методологические основы научного познания / Под ред.</w:t>
      </w:r>
      <w:r>
        <w:rPr>
          <w:rStyle w:val="1"/>
          <w:rFonts w:ascii="Times New Roman" w:hAnsi="Times New Roman"/>
          <w:spacing w:val="0"/>
          <w:sz w:val="28"/>
        </w:rPr>
        <w:t xml:space="preserve"> </w:t>
      </w:r>
      <w:r w:rsidR="00C2333C" w:rsidRPr="00C2333C">
        <w:rPr>
          <w:rStyle w:val="1"/>
          <w:rFonts w:ascii="Times New Roman" w:hAnsi="Times New Roman"/>
          <w:spacing w:val="0"/>
          <w:sz w:val="28"/>
        </w:rPr>
        <w:t>П.В. Попова. - М., 197</w:t>
      </w:r>
      <w:r w:rsidR="00722B40">
        <w:rPr>
          <w:rStyle w:val="1"/>
          <w:rFonts w:ascii="Times New Roman" w:hAnsi="Times New Roman"/>
          <w:spacing w:val="0"/>
          <w:sz w:val="28"/>
        </w:rPr>
        <w:t>2</w:t>
      </w:r>
      <w:r w:rsidR="00C2333C" w:rsidRPr="00C2333C">
        <w:rPr>
          <w:rStyle w:val="1"/>
          <w:rFonts w:ascii="Times New Roman" w:hAnsi="Times New Roman"/>
          <w:spacing w:val="0"/>
          <w:sz w:val="28"/>
        </w:rPr>
        <w:t>.</w:t>
      </w:r>
    </w:p>
    <w:p w:rsidR="00C2333C" w:rsidRPr="001959DD" w:rsidRDefault="00722B40"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10.</w:t>
      </w:r>
      <w:r w:rsidR="00C2333C" w:rsidRPr="00C2333C">
        <w:rPr>
          <w:rStyle w:val="1"/>
          <w:rFonts w:ascii="Times New Roman" w:hAnsi="Times New Roman"/>
          <w:spacing w:val="0"/>
          <w:sz w:val="28"/>
        </w:rPr>
        <w:t xml:space="preserve"> Методологические проблемы комплексных исследований. - Новосибирск, 1983.</w:t>
      </w:r>
    </w:p>
    <w:p w:rsidR="00C2333C" w:rsidRPr="001959DD" w:rsidRDefault="00722B40"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11.</w:t>
      </w:r>
      <w:r w:rsidR="00C2333C" w:rsidRPr="00C2333C">
        <w:rPr>
          <w:rStyle w:val="1"/>
          <w:rFonts w:ascii="Times New Roman" w:hAnsi="Times New Roman"/>
          <w:spacing w:val="0"/>
          <w:sz w:val="28"/>
        </w:rPr>
        <w:t xml:space="preserve"> МИ</w:t>
      </w:r>
      <w:r>
        <w:rPr>
          <w:rStyle w:val="1"/>
          <w:rFonts w:ascii="Times New Roman" w:hAnsi="Times New Roman"/>
          <w:spacing w:val="0"/>
          <w:sz w:val="28"/>
        </w:rPr>
        <w:t>Т</w:t>
      </w:r>
      <w:r w:rsidR="00C2333C" w:rsidRPr="00C2333C">
        <w:rPr>
          <w:rStyle w:val="1"/>
          <w:rFonts w:ascii="Times New Roman" w:hAnsi="Times New Roman"/>
          <w:spacing w:val="0"/>
          <w:sz w:val="28"/>
        </w:rPr>
        <w:t xml:space="preserve">РИЧЕВ </w:t>
      </w:r>
      <w:r w:rsidR="00C2333C" w:rsidRPr="001959DD">
        <w:rPr>
          <w:rStyle w:val="1"/>
          <w:rFonts w:ascii="Times New Roman" w:hAnsi="Times New Roman"/>
          <w:spacing w:val="0"/>
          <w:sz w:val="28"/>
        </w:rPr>
        <w:t>B</w:t>
      </w:r>
      <w:r w:rsidR="00C2333C" w:rsidRPr="00C2333C">
        <w:rPr>
          <w:rStyle w:val="1"/>
          <w:rFonts w:ascii="Times New Roman" w:hAnsi="Times New Roman"/>
          <w:spacing w:val="0"/>
          <w:sz w:val="28"/>
        </w:rPr>
        <w:t>.</w:t>
      </w:r>
      <w:r w:rsidR="00C2333C" w:rsidRPr="001959DD">
        <w:rPr>
          <w:rStyle w:val="1"/>
          <w:rFonts w:ascii="Times New Roman" w:hAnsi="Times New Roman"/>
          <w:spacing w:val="0"/>
          <w:sz w:val="28"/>
        </w:rPr>
        <w:t>C</w:t>
      </w:r>
      <w:r w:rsidR="00C2333C" w:rsidRPr="00C2333C">
        <w:rPr>
          <w:rStyle w:val="1"/>
          <w:rFonts w:ascii="Times New Roman" w:hAnsi="Times New Roman"/>
          <w:spacing w:val="0"/>
          <w:sz w:val="28"/>
        </w:rPr>
        <w:t>. Криминалистическая экспертиза материалов, веществ и изделий. - Саратов, 1980.</w:t>
      </w:r>
    </w:p>
    <w:p w:rsidR="00C2333C" w:rsidRPr="001959DD" w:rsidRDefault="007143D0" w:rsidP="00C2333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12. Н</w:t>
      </w:r>
      <w:r w:rsidR="00C2333C" w:rsidRPr="001959DD">
        <w:rPr>
          <w:rStyle w:val="1"/>
          <w:rFonts w:ascii="Times New Roman" w:hAnsi="Times New Roman"/>
          <w:spacing w:val="0"/>
          <w:sz w:val="28"/>
        </w:rPr>
        <w:t>азначение и</w:t>
      </w:r>
      <w:r w:rsidR="00C2333C" w:rsidRPr="00C2333C">
        <w:rPr>
          <w:rStyle w:val="1"/>
          <w:rFonts w:ascii="Times New Roman" w:hAnsi="Times New Roman"/>
          <w:spacing w:val="0"/>
          <w:sz w:val="28"/>
        </w:rPr>
        <w:t xml:space="preserve"> произв</w:t>
      </w:r>
      <w:r>
        <w:rPr>
          <w:rStyle w:val="1"/>
          <w:rFonts w:ascii="Times New Roman" w:hAnsi="Times New Roman"/>
          <w:spacing w:val="0"/>
          <w:sz w:val="28"/>
        </w:rPr>
        <w:t>одство</w:t>
      </w:r>
      <w:r w:rsidR="00C2333C" w:rsidRPr="00C2333C">
        <w:rPr>
          <w:rStyle w:val="1"/>
          <w:rFonts w:ascii="Times New Roman" w:hAnsi="Times New Roman"/>
          <w:spacing w:val="0"/>
          <w:sz w:val="28"/>
        </w:rPr>
        <w:t xml:space="preserve"> судебных экспертиз. - М.,</w:t>
      </w:r>
      <w:r w:rsidRPr="007143D0">
        <w:rPr>
          <w:rStyle w:val="1"/>
          <w:rFonts w:ascii="Times New Roman" w:hAnsi="Times New Roman"/>
          <w:spacing w:val="0"/>
          <w:sz w:val="28"/>
        </w:rPr>
        <w:t xml:space="preserve"> </w:t>
      </w:r>
      <w:r w:rsidRPr="00C2333C">
        <w:rPr>
          <w:rStyle w:val="1"/>
          <w:rFonts w:ascii="Times New Roman" w:hAnsi="Times New Roman"/>
          <w:spacing w:val="0"/>
          <w:sz w:val="28"/>
        </w:rPr>
        <w:t>1988</w:t>
      </w:r>
      <w:r>
        <w:rPr>
          <w:rStyle w:val="1"/>
          <w:rFonts w:ascii="Times New Roman" w:hAnsi="Times New Roman"/>
          <w:spacing w:val="0"/>
          <w:sz w:val="28"/>
        </w:rPr>
        <w:t>.</w:t>
      </w:r>
    </w:p>
    <w:p w:rsidR="00C2333C" w:rsidRPr="001959DD" w:rsidRDefault="007143D0"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13.</w:t>
      </w:r>
      <w:r w:rsidR="00C2333C" w:rsidRPr="00C2333C">
        <w:rPr>
          <w:rStyle w:val="1"/>
          <w:rFonts w:ascii="Times New Roman" w:hAnsi="Times New Roman"/>
          <w:spacing w:val="0"/>
          <w:sz w:val="28"/>
        </w:rPr>
        <w:t xml:space="preserve"> Проблемы организации и проведения комплексных экспертных исследований // Материалы Всесоюзной научно-практической конференции (Рига, 5-6 декабря 1984 г.). - М.., 1985.</w:t>
      </w:r>
    </w:p>
    <w:p w:rsidR="00C2333C" w:rsidRPr="001959DD" w:rsidRDefault="007143D0"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14.</w:t>
      </w:r>
      <w:r w:rsidR="00C2333C" w:rsidRPr="00C2333C">
        <w:rPr>
          <w:rStyle w:val="1"/>
          <w:rFonts w:ascii="Times New Roman" w:hAnsi="Times New Roman"/>
          <w:spacing w:val="0"/>
          <w:sz w:val="28"/>
        </w:rPr>
        <w:t xml:space="preserve"> Рекомендации Всесоюзной науч</w:t>
      </w:r>
      <w:r>
        <w:rPr>
          <w:rStyle w:val="1"/>
          <w:rFonts w:ascii="Times New Roman" w:hAnsi="Times New Roman"/>
          <w:spacing w:val="0"/>
          <w:sz w:val="28"/>
        </w:rPr>
        <w:t>но</w:t>
      </w:r>
      <w:r w:rsidR="00C2333C" w:rsidRPr="00C2333C">
        <w:rPr>
          <w:rStyle w:val="1"/>
          <w:rFonts w:ascii="Times New Roman" w:hAnsi="Times New Roman"/>
          <w:spacing w:val="0"/>
          <w:sz w:val="28"/>
        </w:rPr>
        <w:t>-практическ</w:t>
      </w:r>
      <w:r w:rsidR="00847CA6">
        <w:rPr>
          <w:rStyle w:val="1"/>
          <w:rFonts w:ascii="Times New Roman" w:hAnsi="Times New Roman"/>
          <w:spacing w:val="0"/>
          <w:sz w:val="28"/>
        </w:rPr>
        <w:t>о</w:t>
      </w:r>
      <w:r w:rsidR="00C2333C" w:rsidRPr="00C2333C">
        <w:rPr>
          <w:rStyle w:val="1"/>
          <w:rFonts w:ascii="Times New Roman" w:hAnsi="Times New Roman"/>
          <w:spacing w:val="0"/>
          <w:sz w:val="28"/>
        </w:rPr>
        <w:t>й конференции "Проблемы организации и проведения комплексных экспертных исследований" (Рига 5-6 декабря 1984 года</w:t>
      </w:r>
      <w:r w:rsidR="00F93E1E">
        <w:rPr>
          <w:rStyle w:val="1"/>
          <w:rFonts w:ascii="Times New Roman" w:hAnsi="Times New Roman"/>
          <w:spacing w:val="0"/>
          <w:sz w:val="28"/>
        </w:rPr>
        <w:t>)</w:t>
      </w:r>
      <w:r w:rsidR="00C2333C" w:rsidRPr="00C2333C">
        <w:rPr>
          <w:rStyle w:val="1"/>
          <w:rFonts w:ascii="Times New Roman" w:hAnsi="Times New Roman"/>
          <w:spacing w:val="0"/>
          <w:sz w:val="28"/>
        </w:rPr>
        <w:t>. - М., 1</w:t>
      </w:r>
      <w:r w:rsidR="00F93E1E">
        <w:rPr>
          <w:rStyle w:val="1"/>
          <w:rFonts w:ascii="Times New Roman" w:hAnsi="Times New Roman"/>
          <w:spacing w:val="0"/>
          <w:sz w:val="28"/>
        </w:rPr>
        <w:t>9</w:t>
      </w:r>
      <w:r w:rsidR="00C2333C" w:rsidRPr="00C2333C">
        <w:rPr>
          <w:rStyle w:val="1"/>
          <w:rFonts w:ascii="Times New Roman" w:hAnsi="Times New Roman"/>
          <w:spacing w:val="0"/>
          <w:sz w:val="28"/>
        </w:rPr>
        <w:t>86.</w:t>
      </w:r>
    </w:p>
    <w:p w:rsidR="00C2333C" w:rsidRPr="001959DD" w:rsidRDefault="00F93E1E" w:rsidP="00C2333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15.</w:t>
      </w:r>
      <w:r w:rsidR="00C2333C" w:rsidRPr="00C2333C">
        <w:rPr>
          <w:rStyle w:val="1"/>
          <w:rFonts w:ascii="Times New Roman" w:hAnsi="Times New Roman"/>
          <w:spacing w:val="0"/>
          <w:sz w:val="28"/>
        </w:rPr>
        <w:t xml:space="preserve"> САМАРИНА Т.М. Эксперт</w:t>
      </w:r>
      <w:r w:rsidR="00627F23">
        <w:rPr>
          <w:rStyle w:val="1"/>
          <w:rFonts w:ascii="Times New Roman" w:hAnsi="Times New Roman"/>
          <w:spacing w:val="0"/>
          <w:sz w:val="28"/>
        </w:rPr>
        <w:t>н</w:t>
      </w:r>
      <w:r w:rsidR="00C2333C" w:rsidRPr="00C2333C">
        <w:rPr>
          <w:rStyle w:val="1"/>
          <w:rFonts w:ascii="Times New Roman" w:hAnsi="Times New Roman"/>
          <w:spacing w:val="0"/>
          <w:sz w:val="28"/>
        </w:rPr>
        <w:t>о-трассл</w:t>
      </w:r>
      <w:r w:rsidR="00627F23">
        <w:rPr>
          <w:rStyle w:val="1"/>
          <w:rFonts w:ascii="Times New Roman" w:hAnsi="Times New Roman"/>
          <w:spacing w:val="0"/>
          <w:sz w:val="28"/>
        </w:rPr>
        <w:t>о</w:t>
      </w:r>
      <w:r w:rsidR="00C2333C" w:rsidRPr="00C2333C">
        <w:rPr>
          <w:rStyle w:val="1"/>
          <w:rFonts w:ascii="Times New Roman" w:hAnsi="Times New Roman"/>
          <w:spacing w:val="0"/>
          <w:sz w:val="28"/>
        </w:rPr>
        <w:t>гическое исследование обстановки и вещественных доказательств на месте происшествия.</w:t>
      </w:r>
      <w:r>
        <w:rPr>
          <w:rStyle w:val="1"/>
          <w:rFonts w:ascii="Times New Roman" w:hAnsi="Times New Roman"/>
          <w:spacing w:val="0"/>
          <w:sz w:val="28"/>
        </w:rPr>
        <w:t xml:space="preserve"> </w:t>
      </w:r>
      <w:r w:rsidR="00A55036">
        <w:rPr>
          <w:rStyle w:val="1"/>
          <w:rFonts w:ascii="Times New Roman" w:hAnsi="Times New Roman"/>
          <w:spacing w:val="0"/>
          <w:sz w:val="28"/>
        </w:rPr>
        <w:t>-</w:t>
      </w:r>
      <w:r w:rsidR="00C2333C" w:rsidRPr="00C2333C">
        <w:rPr>
          <w:rStyle w:val="1"/>
          <w:rFonts w:ascii="Times New Roman" w:hAnsi="Times New Roman"/>
          <w:spacing w:val="0"/>
          <w:sz w:val="28"/>
        </w:rPr>
        <w:t xml:space="preserve"> М., 1985.</w:t>
      </w:r>
    </w:p>
    <w:p w:rsidR="00C2333C" w:rsidRPr="001959DD" w:rsidRDefault="00F93E1E"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16.</w:t>
      </w:r>
      <w:r w:rsidR="00C2333C" w:rsidRPr="00C2333C">
        <w:rPr>
          <w:rStyle w:val="1"/>
          <w:rFonts w:ascii="Times New Roman" w:hAnsi="Times New Roman"/>
          <w:spacing w:val="0"/>
          <w:sz w:val="28"/>
        </w:rPr>
        <w:t xml:space="preserve"> СЕДОВА Т.А. Проблемы методологии и практики нетрадиционн</w:t>
      </w:r>
      <w:r>
        <w:rPr>
          <w:rStyle w:val="1"/>
          <w:rFonts w:ascii="Times New Roman" w:hAnsi="Times New Roman"/>
          <w:spacing w:val="0"/>
          <w:sz w:val="28"/>
        </w:rPr>
        <w:t>о</w:t>
      </w:r>
      <w:r w:rsidR="00C2333C" w:rsidRPr="00C2333C">
        <w:rPr>
          <w:rStyle w:val="1"/>
          <w:rFonts w:ascii="Times New Roman" w:hAnsi="Times New Roman"/>
          <w:spacing w:val="0"/>
          <w:sz w:val="28"/>
        </w:rPr>
        <w:t xml:space="preserve">й криминалистической идентификации. - </w:t>
      </w:r>
      <w:r>
        <w:rPr>
          <w:rStyle w:val="1"/>
          <w:rFonts w:ascii="Times New Roman" w:hAnsi="Times New Roman"/>
          <w:spacing w:val="0"/>
          <w:sz w:val="28"/>
        </w:rPr>
        <w:t>Л</w:t>
      </w:r>
      <w:r w:rsidR="00C2333C" w:rsidRPr="00C2333C">
        <w:rPr>
          <w:rStyle w:val="1"/>
          <w:rFonts w:ascii="Times New Roman" w:hAnsi="Times New Roman"/>
          <w:spacing w:val="0"/>
          <w:sz w:val="28"/>
        </w:rPr>
        <w:t>., 1986</w:t>
      </w:r>
      <w:r>
        <w:rPr>
          <w:rStyle w:val="1"/>
          <w:rFonts w:ascii="Times New Roman" w:hAnsi="Times New Roman"/>
          <w:spacing w:val="0"/>
          <w:sz w:val="28"/>
        </w:rPr>
        <w:t>.</w:t>
      </w:r>
    </w:p>
    <w:p w:rsidR="00C2333C" w:rsidRPr="001959DD" w:rsidRDefault="00F93E1E"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lastRenderedPageBreak/>
        <w:t>17.</w:t>
      </w:r>
      <w:r w:rsidR="00C2333C" w:rsidRPr="00C2333C">
        <w:rPr>
          <w:rStyle w:val="1"/>
          <w:rFonts w:ascii="Times New Roman" w:hAnsi="Times New Roman"/>
          <w:spacing w:val="0"/>
          <w:sz w:val="28"/>
        </w:rPr>
        <w:t xml:space="preserve"> </w:t>
      </w:r>
      <w:r w:rsidR="00C2333C" w:rsidRPr="001959DD">
        <w:rPr>
          <w:rStyle w:val="1"/>
          <w:rFonts w:ascii="Times New Roman" w:hAnsi="Times New Roman"/>
          <w:spacing w:val="0"/>
          <w:sz w:val="28"/>
        </w:rPr>
        <w:t>CTP</w:t>
      </w:r>
      <w:r w:rsidR="004007FA">
        <w:rPr>
          <w:rStyle w:val="1"/>
          <w:rFonts w:ascii="Times New Roman" w:hAnsi="Times New Roman"/>
          <w:spacing w:val="0"/>
          <w:sz w:val="28"/>
        </w:rPr>
        <w:t>И</w:t>
      </w:r>
      <w:r w:rsidR="00C2333C" w:rsidRPr="001959DD">
        <w:rPr>
          <w:rStyle w:val="1"/>
          <w:rFonts w:ascii="Times New Roman" w:hAnsi="Times New Roman"/>
          <w:spacing w:val="0"/>
          <w:sz w:val="28"/>
        </w:rPr>
        <w:t>H</w:t>
      </w:r>
      <w:r w:rsidR="004007FA">
        <w:rPr>
          <w:rStyle w:val="1"/>
          <w:rFonts w:ascii="Times New Roman" w:hAnsi="Times New Roman"/>
          <w:spacing w:val="0"/>
          <w:sz w:val="28"/>
        </w:rPr>
        <w:t>Ж</w:t>
      </w:r>
      <w:r w:rsidR="00C2333C" w:rsidRPr="001959DD">
        <w:rPr>
          <w:rStyle w:val="1"/>
          <w:rFonts w:ascii="Times New Roman" w:hAnsi="Times New Roman"/>
          <w:spacing w:val="0"/>
          <w:sz w:val="28"/>
        </w:rPr>
        <w:t>A</w:t>
      </w:r>
      <w:r w:rsidR="00C2333C" w:rsidRPr="00C2333C">
        <w:rPr>
          <w:rStyle w:val="1"/>
          <w:rFonts w:ascii="Times New Roman" w:hAnsi="Times New Roman"/>
          <w:spacing w:val="0"/>
          <w:sz w:val="28"/>
        </w:rPr>
        <w:t xml:space="preserve"> В.К., СЕ</w:t>
      </w:r>
      <w:r w:rsidR="004007FA">
        <w:rPr>
          <w:rStyle w:val="1"/>
          <w:rFonts w:ascii="Times New Roman" w:hAnsi="Times New Roman"/>
          <w:spacing w:val="0"/>
          <w:sz w:val="28"/>
        </w:rPr>
        <w:t>ГАЙ</w:t>
      </w:r>
      <w:r w:rsidR="00C2333C" w:rsidRPr="00C2333C">
        <w:rPr>
          <w:rStyle w:val="1"/>
          <w:rFonts w:ascii="Times New Roman" w:hAnsi="Times New Roman"/>
          <w:spacing w:val="0"/>
          <w:sz w:val="28"/>
        </w:rPr>
        <w:t xml:space="preserve"> М.Я. Экспертная технология: функция обеспечения комплексности // Проблемы организации и проведения комплексных экспертных исследований: </w:t>
      </w:r>
      <w:r w:rsidR="00C2333C" w:rsidRPr="001959DD">
        <w:rPr>
          <w:rStyle w:val="1"/>
          <w:rFonts w:ascii="Times New Roman" w:hAnsi="Times New Roman"/>
          <w:spacing w:val="0"/>
          <w:sz w:val="28"/>
        </w:rPr>
        <w:t>C</w:t>
      </w:r>
      <w:r w:rsidR="004007FA">
        <w:rPr>
          <w:rStyle w:val="1"/>
          <w:rFonts w:ascii="Times New Roman" w:hAnsi="Times New Roman"/>
          <w:spacing w:val="0"/>
          <w:sz w:val="28"/>
        </w:rPr>
        <w:t>б.</w:t>
      </w:r>
      <w:r w:rsidR="00C2333C" w:rsidRPr="00C2333C">
        <w:rPr>
          <w:rStyle w:val="1"/>
          <w:rFonts w:ascii="Times New Roman" w:hAnsi="Times New Roman"/>
          <w:spacing w:val="0"/>
          <w:sz w:val="28"/>
        </w:rPr>
        <w:t xml:space="preserve"> науч. тр. ВНИИСЭ. - М., 1985.</w:t>
      </w:r>
    </w:p>
    <w:p w:rsidR="00C2333C" w:rsidRPr="001959DD" w:rsidRDefault="004007FA"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18.</w:t>
      </w:r>
      <w:r w:rsidR="00C2333C" w:rsidRPr="00C2333C">
        <w:rPr>
          <w:rStyle w:val="1"/>
          <w:rFonts w:ascii="Times New Roman" w:hAnsi="Times New Roman"/>
          <w:spacing w:val="0"/>
          <w:sz w:val="28"/>
        </w:rPr>
        <w:t xml:space="preserve"> Ш</w:t>
      </w:r>
      <w:r w:rsidR="007B2D9A">
        <w:rPr>
          <w:rStyle w:val="1"/>
          <w:rFonts w:ascii="Times New Roman" w:hAnsi="Times New Roman"/>
          <w:spacing w:val="0"/>
          <w:sz w:val="28"/>
        </w:rPr>
        <w:t>Л</w:t>
      </w:r>
      <w:r w:rsidR="00C2333C" w:rsidRPr="00C2333C">
        <w:rPr>
          <w:rStyle w:val="1"/>
          <w:rFonts w:ascii="Times New Roman" w:hAnsi="Times New Roman"/>
          <w:spacing w:val="0"/>
          <w:sz w:val="28"/>
        </w:rPr>
        <w:t>ЯХОВ А.Р. Судебная экспертиза. Организация и проведение. - М., 1979.</w:t>
      </w:r>
    </w:p>
    <w:p w:rsidR="00C2333C" w:rsidRPr="001959DD" w:rsidRDefault="004007FA"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19.</w:t>
      </w:r>
      <w:r w:rsidR="00C2333C" w:rsidRPr="00C2333C">
        <w:rPr>
          <w:rStyle w:val="1"/>
          <w:rFonts w:ascii="Times New Roman" w:hAnsi="Times New Roman"/>
          <w:spacing w:val="0"/>
          <w:sz w:val="28"/>
        </w:rPr>
        <w:t xml:space="preserve"> </w:t>
      </w:r>
      <w:r w:rsidRPr="00C2333C">
        <w:rPr>
          <w:rStyle w:val="1"/>
          <w:rFonts w:ascii="Times New Roman" w:hAnsi="Times New Roman"/>
          <w:spacing w:val="0"/>
          <w:sz w:val="28"/>
        </w:rPr>
        <w:t>Ш</w:t>
      </w:r>
      <w:r w:rsidR="007B2D9A">
        <w:rPr>
          <w:rStyle w:val="1"/>
          <w:rFonts w:ascii="Times New Roman" w:hAnsi="Times New Roman"/>
          <w:spacing w:val="0"/>
          <w:sz w:val="28"/>
        </w:rPr>
        <w:t>Л</w:t>
      </w:r>
      <w:r w:rsidRPr="00C2333C">
        <w:rPr>
          <w:rStyle w:val="1"/>
          <w:rFonts w:ascii="Times New Roman" w:hAnsi="Times New Roman"/>
          <w:spacing w:val="0"/>
          <w:sz w:val="28"/>
        </w:rPr>
        <w:t>ЯХОВ</w:t>
      </w:r>
      <w:r w:rsidR="00C2333C" w:rsidRPr="00C2333C">
        <w:rPr>
          <w:rStyle w:val="1"/>
          <w:rFonts w:ascii="Times New Roman" w:hAnsi="Times New Roman"/>
          <w:spacing w:val="0"/>
          <w:sz w:val="28"/>
        </w:rPr>
        <w:t xml:space="preserve"> А.Р. Теория и практика комплексных исследований в судебно-экспертных учре</w:t>
      </w:r>
      <w:r w:rsidR="00785A23">
        <w:rPr>
          <w:rStyle w:val="1"/>
          <w:rFonts w:ascii="Times New Roman" w:hAnsi="Times New Roman"/>
          <w:spacing w:val="0"/>
          <w:sz w:val="28"/>
        </w:rPr>
        <w:t>ж</w:t>
      </w:r>
      <w:r w:rsidR="00C2333C" w:rsidRPr="00C2333C">
        <w:rPr>
          <w:rStyle w:val="1"/>
          <w:rFonts w:ascii="Times New Roman" w:hAnsi="Times New Roman"/>
          <w:spacing w:val="0"/>
          <w:sz w:val="28"/>
        </w:rPr>
        <w:t xml:space="preserve">дениях системы </w:t>
      </w:r>
      <w:r w:rsidR="00785A23">
        <w:rPr>
          <w:rStyle w:val="1"/>
          <w:rFonts w:ascii="Times New Roman" w:hAnsi="Times New Roman"/>
          <w:spacing w:val="0"/>
          <w:sz w:val="28"/>
        </w:rPr>
        <w:t>МЮ</w:t>
      </w:r>
      <w:r w:rsidR="00C2333C" w:rsidRPr="00C2333C">
        <w:rPr>
          <w:rStyle w:val="1"/>
          <w:rFonts w:ascii="Times New Roman" w:hAnsi="Times New Roman"/>
          <w:spacing w:val="0"/>
          <w:sz w:val="28"/>
        </w:rPr>
        <w:t xml:space="preserve"> СССР // Проблемы организации и проведения комплексных экспертных исследований: Сб. науч. тр. ВН</w:t>
      </w:r>
      <w:r w:rsidR="00785A23">
        <w:rPr>
          <w:rStyle w:val="1"/>
          <w:rFonts w:ascii="Times New Roman" w:hAnsi="Times New Roman"/>
          <w:spacing w:val="0"/>
          <w:sz w:val="28"/>
        </w:rPr>
        <w:t>ИИ</w:t>
      </w:r>
      <w:r w:rsidR="00C2333C" w:rsidRPr="00C2333C">
        <w:rPr>
          <w:rStyle w:val="1"/>
          <w:rFonts w:ascii="Times New Roman" w:hAnsi="Times New Roman"/>
          <w:spacing w:val="0"/>
          <w:sz w:val="28"/>
        </w:rPr>
        <w:t>С</w:t>
      </w:r>
      <w:r w:rsidR="00785A23">
        <w:rPr>
          <w:rStyle w:val="1"/>
          <w:rFonts w:ascii="Times New Roman" w:hAnsi="Times New Roman"/>
          <w:spacing w:val="0"/>
          <w:sz w:val="28"/>
        </w:rPr>
        <w:t>Э</w:t>
      </w:r>
      <w:r w:rsidR="00C2333C" w:rsidRPr="00C2333C">
        <w:rPr>
          <w:rStyle w:val="1"/>
          <w:rFonts w:ascii="Times New Roman" w:hAnsi="Times New Roman"/>
          <w:spacing w:val="0"/>
          <w:sz w:val="28"/>
        </w:rPr>
        <w:t>. - М., 1985.</w:t>
      </w:r>
    </w:p>
    <w:p w:rsidR="00C2333C" w:rsidRPr="001959DD" w:rsidRDefault="00785A23"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20.</w:t>
      </w:r>
      <w:r w:rsidR="00C2333C" w:rsidRPr="00C2333C">
        <w:rPr>
          <w:rStyle w:val="1"/>
          <w:rFonts w:ascii="Times New Roman" w:hAnsi="Times New Roman"/>
          <w:spacing w:val="0"/>
          <w:sz w:val="28"/>
        </w:rPr>
        <w:t xml:space="preserve"> ШЕЙФЕР С.А.</w:t>
      </w:r>
      <w:r w:rsidR="0099103D">
        <w:rPr>
          <w:rStyle w:val="1"/>
          <w:rFonts w:ascii="Times New Roman" w:hAnsi="Times New Roman"/>
          <w:spacing w:val="0"/>
          <w:sz w:val="28"/>
        </w:rPr>
        <w:t xml:space="preserve"> </w:t>
      </w:r>
      <w:r w:rsidR="00C2333C" w:rsidRPr="00C2333C">
        <w:rPr>
          <w:rStyle w:val="1"/>
          <w:rFonts w:ascii="Times New Roman" w:hAnsi="Times New Roman"/>
          <w:spacing w:val="0"/>
          <w:sz w:val="28"/>
        </w:rPr>
        <w:t>Следственные действия. - М., 1981.</w:t>
      </w:r>
    </w:p>
    <w:p w:rsidR="001959DD" w:rsidRPr="001959DD" w:rsidRDefault="00785A23" w:rsidP="001959DD">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21</w:t>
      </w:r>
      <w:r w:rsidR="00C2333C" w:rsidRPr="00C2333C">
        <w:rPr>
          <w:rStyle w:val="1"/>
          <w:rFonts w:ascii="Times New Roman" w:hAnsi="Times New Roman"/>
          <w:spacing w:val="0"/>
          <w:sz w:val="28"/>
        </w:rPr>
        <w:t>. ЮДИН Э.Г. Системный подход и принцип деятельности. Методологические проблем</w:t>
      </w:r>
      <w:r w:rsidR="00C2732D">
        <w:rPr>
          <w:rStyle w:val="1"/>
          <w:rFonts w:ascii="Times New Roman" w:hAnsi="Times New Roman"/>
          <w:spacing w:val="0"/>
          <w:sz w:val="28"/>
        </w:rPr>
        <w:t>ы</w:t>
      </w:r>
      <w:r w:rsidR="00C2333C" w:rsidRPr="00C2333C">
        <w:rPr>
          <w:rStyle w:val="1"/>
          <w:rFonts w:ascii="Times New Roman" w:hAnsi="Times New Roman"/>
          <w:spacing w:val="0"/>
          <w:sz w:val="28"/>
        </w:rPr>
        <w:t xml:space="preserve"> современн</w:t>
      </w:r>
      <w:r w:rsidR="00C2732D">
        <w:rPr>
          <w:rStyle w:val="1"/>
          <w:rFonts w:ascii="Times New Roman" w:hAnsi="Times New Roman"/>
          <w:spacing w:val="0"/>
          <w:sz w:val="28"/>
        </w:rPr>
        <w:t>о</w:t>
      </w:r>
      <w:r w:rsidR="00C2333C" w:rsidRPr="00C2333C">
        <w:rPr>
          <w:rStyle w:val="1"/>
          <w:rFonts w:ascii="Times New Roman" w:hAnsi="Times New Roman"/>
          <w:spacing w:val="0"/>
          <w:sz w:val="28"/>
        </w:rPr>
        <w:t>й науки. - М., 1978.</w:t>
      </w:r>
    </w:p>
    <w:p w:rsidR="001959DD" w:rsidRDefault="001959DD" w:rsidP="001959DD">
      <w:pPr>
        <w:pStyle w:val="a4"/>
        <w:shd w:val="clear" w:color="auto" w:fill="auto"/>
        <w:spacing w:line="276" w:lineRule="auto"/>
        <w:ind w:firstLine="709"/>
        <w:rPr>
          <w:rStyle w:val="1"/>
          <w:rFonts w:ascii="Times New Roman" w:hAnsi="Times New Roman"/>
          <w:spacing w:val="0"/>
          <w:sz w:val="28"/>
        </w:rPr>
      </w:pPr>
    </w:p>
    <w:p w:rsidR="00845421" w:rsidRDefault="00845421" w:rsidP="001959DD">
      <w:pPr>
        <w:pStyle w:val="a4"/>
        <w:shd w:val="clear" w:color="auto" w:fill="auto"/>
        <w:spacing w:line="276" w:lineRule="auto"/>
        <w:ind w:firstLine="709"/>
        <w:rPr>
          <w:rStyle w:val="1"/>
          <w:rFonts w:ascii="Times New Roman" w:hAnsi="Times New Roman"/>
          <w:spacing w:val="0"/>
          <w:sz w:val="28"/>
        </w:rPr>
        <w:sectPr w:rsidR="00845421" w:rsidSect="004B19D2">
          <w:footnotePr>
            <w:numRestart w:val="eachPage"/>
          </w:footnotePr>
          <w:pgSz w:w="12240" w:h="15840"/>
          <w:pgMar w:top="1134" w:right="850" w:bottom="1134" w:left="1701" w:header="454" w:footer="454" w:gutter="0"/>
          <w:cols w:space="720"/>
          <w:noEndnote/>
          <w:titlePg/>
          <w:docGrid w:linePitch="360"/>
        </w:sectPr>
      </w:pPr>
    </w:p>
    <w:p w:rsidR="004B19D2" w:rsidRPr="00361318" w:rsidRDefault="00C2333C" w:rsidP="00361318">
      <w:pPr>
        <w:pStyle w:val="a4"/>
        <w:shd w:val="clear" w:color="auto" w:fill="auto"/>
        <w:spacing w:line="276" w:lineRule="auto"/>
        <w:ind w:firstLine="0"/>
        <w:rPr>
          <w:rStyle w:val="Bodytext4"/>
          <w:rFonts w:ascii="Times New Roman" w:hAnsi="Times New Roman" w:cs="Times New Roman"/>
          <w:w w:val="100"/>
          <w:sz w:val="28"/>
        </w:rPr>
      </w:pPr>
      <w:r w:rsidRPr="00361318">
        <w:rPr>
          <w:rStyle w:val="Bodytext4"/>
          <w:rFonts w:ascii="Times New Roman" w:hAnsi="Times New Roman" w:cs="Times New Roman"/>
          <w:w w:val="100"/>
          <w:sz w:val="28"/>
        </w:rPr>
        <w:lastRenderedPageBreak/>
        <w:t xml:space="preserve">Глава 2. КОМПЛЕКСНЫЕ ИССЛЕДОВАНИЯ </w:t>
      </w:r>
      <w:r w:rsidR="004B19D2" w:rsidRPr="00361318">
        <w:rPr>
          <w:rStyle w:val="Bodytext4"/>
          <w:rFonts w:ascii="Times New Roman" w:hAnsi="Times New Roman" w:cs="Times New Roman"/>
          <w:w w:val="100"/>
          <w:sz w:val="28"/>
        </w:rPr>
        <w:t>В</w:t>
      </w:r>
      <w:r w:rsidRPr="00361318">
        <w:rPr>
          <w:rStyle w:val="Bodytext4"/>
          <w:rFonts w:ascii="Times New Roman" w:hAnsi="Times New Roman" w:cs="Times New Roman"/>
          <w:w w:val="100"/>
          <w:sz w:val="28"/>
        </w:rPr>
        <w:t xml:space="preserve"> ЦЕЛЯХ</w:t>
      </w:r>
    </w:p>
    <w:p w:rsidR="00C2333C" w:rsidRPr="00361318" w:rsidRDefault="00C2333C" w:rsidP="00361318">
      <w:pPr>
        <w:pStyle w:val="a4"/>
        <w:shd w:val="clear" w:color="auto" w:fill="auto"/>
        <w:spacing w:line="276" w:lineRule="auto"/>
        <w:ind w:firstLine="0"/>
        <w:rPr>
          <w:rFonts w:ascii="Times New Roman" w:hAnsi="Times New Roman" w:cs="Times New Roman"/>
          <w:sz w:val="28"/>
        </w:rPr>
      </w:pPr>
      <w:r w:rsidRPr="00361318">
        <w:rPr>
          <w:rStyle w:val="Bodytext465pt"/>
          <w:w w:val="100"/>
          <w:sz w:val="28"/>
        </w:rPr>
        <w:t>ИДЕНТИФИКАЦИИ</w:t>
      </w:r>
      <w:r w:rsidR="004B19D2" w:rsidRPr="00361318">
        <w:rPr>
          <w:rStyle w:val="Bodytext465pt"/>
          <w:w w:val="100"/>
          <w:sz w:val="28"/>
        </w:rPr>
        <w:t xml:space="preserve"> </w:t>
      </w:r>
      <w:r w:rsidRPr="00361318">
        <w:rPr>
          <w:rStyle w:val="Bodytext4"/>
          <w:rFonts w:ascii="Times New Roman" w:hAnsi="Times New Roman" w:cs="Times New Roman"/>
          <w:w w:val="100"/>
          <w:sz w:val="28"/>
        </w:rPr>
        <w:t>ЛИЧНОСТИ</w:t>
      </w:r>
    </w:p>
    <w:p w:rsidR="00361318" w:rsidRDefault="00361318" w:rsidP="00361318">
      <w:pPr>
        <w:pStyle w:val="Bodytext41"/>
        <w:shd w:val="clear" w:color="auto" w:fill="auto"/>
        <w:spacing w:before="240" w:after="0" w:line="276" w:lineRule="auto"/>
        <w:ind w:firstLine="0"/>
        <w:rPr>
          <w:rStyle w:val="Bodytext4"/>
          <w:rFonts w:ascii="Times New Roman" w:hAnsi="Times New Roman"/>
          <w:w w:val="100"/>
          <w:sz w:val="28"/>
        </w:rPr>
      </w:pPr>
      <w:r w:rsidRPr="00361318">
        <w:rPr>
          <w:rStyle w:val="Bodytext4"/>
          <w:rFonts w:ascii="Times New Roman" w:hAnsi="Times New Roman" w:cs="Times New Roman"/>
          <w:w w:val="100"/>
          <w:sz w:val="28"/>
          <w:lang w:eastAsia="en-US"/>
        </w:rPr>
        <w:t>§</w:t>
      </w:r>
      <w:r w:rsidR="00C2333C" w:rsidRPr="00C2333C">
        <w:rPr>
          <w:rStyle w:val="Bodytext4"/>
          <w:rFonts w:ascii="Times New Roman" w:hAnsi="Times New Roman"/>
          <w:w w:val="100"/>
          <w:sz w:val="28"/>
          <w:lang w:eastAsia="en-US"/>
        </w:rPr>
        <w:t xml:space="preserve"> </w:t>
      </w:r>
      <w:r>
        <w:rPr>
          <w:rStyle w:val="Bodytext4"/>
          <w:rFonts w:ascii="Times New Roman" w:hAnsi="Times New Roman"/>
          <w:w w:val="100"/>
          <w:sz w:val="28"/>
        </w:rPr>
        <w:t>1</w:t>
      </w:r>
      <w:r w:rsidR="00C2333C" w:rsidRPr="00C2333C">
        <w:rPr>
          <w:rStyle w:val="Bodytext4"/>
          <w:rFonts w:ascii="Times New Roman" w:hAnsi="Times New Roman"/>
          <w:w w:val="100"/>
          <w:sz w:val="28"/>
        </w:rPr>
        <w:t xml:space="preserve">. Общая структура следственных </w:t>
      </w:r>
      <w:r>
        <w:rPr>
          <w:rStyle w:val="HeaderorfooterTimesNewRoman1"/>
          <w:b w:val="0"/>
          <w:sz w:val="28"/>
        </w:rPr>
        <w:t>и</w:t>
      </w:r>
      <w:r w:rsidR="00C2333C" w:rsidRPr="00C2333C">
        <w:rPr>
          <w:rStyle w:val="HeaderorfooterTimesNewRoman1"/>
          <w:b w:val="0"/>
          <w:sz w:val="28"/>
        </w:rPr>
        <w:t xml:space="preserve"> </w:t>
      </w:r>
      <w:r w:rsidR="00C2333C" w:rsidRPr="00C2333C">
        <w:rPr>
          <w:rStyle w:val="Bodytext4"/>
          <w:rFonts w:ascii="Times New Roman" w:hAnsi="Times New Roman"/>
          <w:w w:val="100"/>
          <w:sz w:val="28"/>
        </w:rPr>
        <w:t>экспертных задач.</w:t>
      </w:r>
    </w:p>
    <w:p w:rsidR="00C2333C" w:rsidRPr="00C2333C" w:rsidRDefault="00C2333C" w:rsidP="00361318">
      <w:pPr>
        <w:pStyle w:val="Bodytext41"/>
        <w:shd w:val="clear" w:color="auto" w:fill="auto"/>
        <w:spacing w:after="240" w:line="276" w:lineRule="auto"/>
        <w:ind w:firstLine="510"/>
        <w:rPr>
          <w:sz w:val="28"/>
        </w:rPr>
      </w:pPr>
      <w:r w:rsidRPr="00C2333C">
        <w:rPr>
          <w:rStyle w:val="Bodytext4"/>
          <w:rFonts w:ascii="Times New Roman" w:hAnsi="Times New Roman"/>
          <w:w w:val="100"/>
          <w:sz w:val="28"/>
        </w:rPr>
        <w:t>Идентифицируемый к искомый объекты</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Одна из задач уголовно-процессуального доказывания состоит в установлении личности (чащ</w:t>
      </w:r>
      <w:r w:rsidR="006E2162">
        <w:rPr>
          <w:rStyle w:val="Bodytext4"/>
          <w:rFonts w:ascii="Times New Roman" w:hAnsi="Times New Roman"/>
          <w:w w:val="100"/>
          <w:sz w:val="28"/>
        </w:rPr>
        <w:t>е</w:t>
      </w:r>
      <w:r w:rsidRPr="00C2333C">
        <w:rPr>
          <w:rStyle w:val="Bodytext4"/>
          <w:rFonts w:ascii="Times New Roman" w:hAnsi="Times New Roman"/>
          <w:w w:val="100"/>
          <w:sz w:val="28"/>
        </w:rPr>
        <w:t xml:space="preserve"> - преступника, ре</w:t>
      </w:r>
      <w:r w:rsidR="006E2162">
        <w:rPr>
          <w:rStyle w:val="Bodytext4"/>
          <w:rFonts w:ascii="Times New Roman" w:hAnsi="Times New Roman"/>
          <w:w w:val="100"/>
          <w:sz w:val="28"/>
        </w:rPr>
        <w:t>ж</w:t>
      </w:r>
      <w:r w:rsidRPr="00C2333C">
        <w:rPr>
          <w:rStyle w:val="Bodytext4"/>
          <w:rFonts w:ascii="Times New Roman" w:hAnsi="Times New Roman"/>
          <w:w w:val="100"/>
          <w:sz w:val="28"/>
        </w:rPr>
        <w:t>е - потерпевшего, свидетеля). С ее решением появляется во</w:t>
      </w:r>
      <w:r w:rsidR="006E2162">
        <w:rPr>
          <w:rStyle w:val="Bodytext4"/>
          <w:rFonts w:ascii="Times New Roman" w:hAnsi="Times New Roman"/>
          <w:w w:val="100"/>
          <w:sz w:val="28"/>
        </w:rPr>
        <w:t>з</w:t>
      </w:r>
      <w:r w:rsidRPr="00C2333C">
        <w:rPr>
          <w:rStyle w:val="Bodytext4"/>
          <w:rFonts w:ascii="Times New Roman" w:hAnsi="Times New Roman"/>
          <w:w w:val="100"/>
          <w:sz w:val="28"/>
        </w:rPr>
        <w:t>мо</w:t>
      </w:r>
      <w:r w:rsidR="006E2162">
        <w:rPr>
          <w:rStyle w:val="Bodytext4"/>
          <w:rFonts w:ascii="Times New Roman" w:hAnsi="Times New Roman"/>
          <w:w w:val="100"/>
          <w:sz w:val="28"/>
        </w:rPr>
        <w:t>ж</w:t>
      </w:r>
      <w:r w:rsidRPr="00C2333C">
        <w:rPr>
          <w:rStyle w:val="Bodytext4"/>
          <w:rFonts w:ascii="Times New Roman" w:hAnsi="Times New Roman"/>
          <w:w w:val="100"/>
          <w:sz w:val="28"/>
        </w:rPr>
        <w:t xml:space="preserve">ность обосновать связь конкретного человека с событием преступления, место его в механизме преступления и пр. При решении данной задачи нельзя недооценивать роль </w:t>
      </w:r>
      <w:r w:rsidR="006E2162">
        <w:rPr>
          <w:rStyle w:val="Bodytext4"/>
          <w:rFonts w:ascii="Times New Roman" w:hAnsi="Times New Roman"/>
          <w:w w:val="100"/>
          <w:sz w:val="28"/>
        </w:rPr>
        <w:t>идентификационных</w:t>
      </w:r>
      <w:r w:rsidRPr="00C2333C">
        <w:rPr>
          <w:rStyle w:val="Bodytext4"/>
          <w:rFonts w:ascii="Times New Roman" w:hAnsi="Times New Roman"/>
          <w:w w:val="100"/>
          <w:sz w:val="28"/>
        </w:rPr>
        <w:t xml:space="preserve"> исследований, позволяющих, с одной стороны, выделить отдельного человека, а с другой - доказать наличие пространственной, временной в т.д. связи между лицом и событием преступлении, лицом и местом происшествия, отдельными предметами, вовлеченными в механизм преступления.</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В процессе совершения преступления лицо вступает в определенные в</w:t>
      </w:r>
      <w:r w:rsidR="00EA5758">
        <w:rPr>
          <w:rStyle w:val="Bodytext4"/>
          <w:rFonts w:ascii="Times New Roman" w:hAnsi="Times New Roman"/>
          <w:w w:val="100"/>
          <w:sz w:val="28"/>
        </w:rPr>
        <w:t>з</w:t>
      </w:r>
      <w:r w:rsidRPr="00C2333C">
        <w:rPr>
          <w:rStyle w:val="Bodytext4"/>
          <w:rFonts w:ascii="Times New Roman" w:hAnsi="Times New Roman"/>
          <w:w w:val="100"/>
          <w:sz w:val="28"/>
        </w:rPr>
        <w:t>аимоотн</w:t>
      </w:r>
      <w:r w:rsidR="00EA5758">
        <w:rPr>
          <w:rStyle w:val="Bodytext4"/>
          <w:rFonts w:ascii="Times New Roman" w:hAnsi="Times New Roman"/>
          <w:w w:val="100"/>
          <w:sz w:val="28"/>
        </w:rPr>
        <w:t>оше</w:t>
      </w:r>
      <w:r w:rsidRPr="00C2333C">
        <w:rPr>
          <w:rStyle w:val="Bodytext4"/>
          <w:rFonts w:ascii="Times New Roman" w:hAnsi="Times New Roman"/>
          <w:w w:val="100"/>
          <w:sz w:val="28"/>
        </w:rPr>
        <w:t xml:space="preserve">ния (взаимодействия) с социальной средой, материальной обстановкой, что приводит к отображению в них свойств личности, ее действий, поступков </w:t>
      </w:r>
      <w:r w:rsidR="00EA5758">
        <w:rPr>
          <w:rStyle w:val="HeaderorfooterLucidaSansUnicode"/>
          <w:rFonts w:ascii="Times New Roman" w:hAnsi="Times New Roman"/>
          <w:b w:val="0"/>
          <w:spacing w:val="0"/>
          <w:sz w:val="28"/>
          <w:lang w:val="en-US" w:eastAsia="en-US"/>
        </w:rPr>
        <w:sym w:font="Symbol" w:char="F05B"/>
      </w:r>
      <w:r w:rsidR="00EA5758">
        <w:rPr>
          <w:rStyle w:val="HeaderorfooterLucidaSansUnicode"/>
          <w:rFonts w:ascii="Times New Roman" w:hAnsi="Times New Roman"/>
          <w:b w:val="0"/>
          <w:spacing w:val="0"/>
          <w:sz w:val="28"/>
          <w:lang w:eastAsia="en-US"/>
        </w:rPr>
        <w:t>12</w:t>
      </w:r>
      <w:r w:rsidRPr="00C2333C">
        <w:rPr>
          <w:rStyle w:val="HeaderorfooterLucidaSansUnicode"/>
          <w:rFonts w:ascii="Times New Roman" w:hAnsi="Times New Roman"/>
          <w:b w:val="0"/>
          <w:spacing w:val="0"/>
          <w:sz w:val="28"/>
          <w:lang w:eastAsia="en-US"/>
        </w:rPr>
        <w:t>,</w:t>
      </w:r>
      <w:r w:rsidRPr="00C2333C">
        <w:rPr>
          <w:rStyle w:val="Bodytext4"/>
          <w:rFonts w:ascii="Times New Roman" w:hAnsi="Times New Roman"/>
          <w:w w:val="100"/>
          <w:sz w:val="28"/>
          <w:lang w:eastAsia="en-US"/>
        </w:rPr>
        <w:t xml:space="preserve"> </w:t>
      </w:r>
      <w:r w:rsidRPr="00C2333C">
        <w:rPr>
          <w:rStyle w:val="Bodytext4"/>
          <w:rFonts w:ascii="Times New Roman" w:hAnsi="Times New Roman"/>
          <w:w w:val="100"/>
          <w:sz w:val="28"/>
        </w:rPr>
        <w:t>с. 10; 15, с. 12-14</w:t>
      </w:r>
      <w:r w:rsidR="00EA5758">
        <w:rPr>
          <w:rStyle w:val="Bodytext4"/>
          <w:rFonts w:ascii="Times New Roman" w:hAnsi="Times New Roman"/>
          <w:w w:val="100"/>
          <w:sz w:val="28"/>
        </w:rPr>
        <w:t>]</w:t>
      </w:r>
      <w:r w:rsidR="005A3094">
        <w:rPr>
          <w:rStyle w:val="Bodytext4"/>
          <w:rFonts w:ascii="Times New Roman" w:hAnsi="Times New Roman"/>
          <w:w w:val="100"/>
          <w:sz w:val="28"/>
        </w:rPr>
        <w:t>.</w:t>
      </w:r>
      <w:r w:rsidRPr="00C2333C">
        <w:rPr>
          <w:rStyle w:val="Bodytext4"/>
          <w:rFonts w:ascii="Times New Roman" w:hAnsi="Times New Roman"/>
          <w:w w:val="100"/>
          <w:sz w:val="28"/>
        </w:rPr>
        <w:t xml:space="preserve"> Каждое из этих отображений, если оно порождено преступлением, является, в широкой смысле слова, следом преступления.</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Большая часть их используется далее в целях идентификации личности. Такие следы в теории идентификации называются идентифицирующими; в качестве идентифицируемого выступает индивид как носитель той или иной совокупности свойств.</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Идентификация способствует выделению индивида, что создает предпосылки к изучению его как личности - уголовно-релевантного искомого объекта. Такое разграничение важно как для теории, так и для практики, потому что, во-первых, идентификация и установленный факт тождества еще не доказывают с</w:t>
      </w:r>
      <w:r w:rsidR="002067C9">
        <w:rPr>
          <w:rStyle w:val="Bodytext4"/>
          <w:rFonts w:ascii="Times New Roman" w:hAnsi="Times New Roman"/>
          <w:w w:val="100"/>
          <w:sz w:val="28"/>
        </w:rPr>
        <w:t>в</w:t>
      </w:r>
      <w:r w:rsidRPr="00C2333C">
        <w:rPr>
          <w:rStyle w:val="Bodytext4"/>
          <w:rFonts w:ascii="Times New Roman" w:hAnsi="Times New Roman"/>
          <w:w w:val="100"/>
          <w:sz w:val="28"/>
        </w:rPr>
        <w:t>язи человека с расследуемым событием; во-вторых, в процесс совершения преступления вовлекается не биологический индивид, а</w:t>
      </w:r>
      <w:r w:rsidR="002067C9">
        <w:rPr>
          <w:rStyle w:val="Bodytext4"/>
          <w:rFonts w:ascii="Times New Roman" w:hAnsi="Times New Roman"/>
          <w:w w:val="100"/>
          <w:sz w:val="28"/>
        </w:rPr>
        <w:t xml:space="preserve"> </w:t>
      </w:r>
      <w:r w:rsidRPr="00C2333C">
        <w:rPr>
          <w:rStyle w:val="Bodytext4"/>
          <w:rFonts w:ascii="Times New Roman" w:hAnsi="Times New Roman"/>
          <w:w w:val="100"/>
          <w:sz w:val="28"/>
        </w:rPr>
        <w:t>личность как субъект деятельности, социально-правовых отношений и связей, изучение которых составляет задачу доказыва</w:t>
      </w:r>
      <w:r w:rsidR="002067C9">
        <w:rPr>
          <w:rStyle w:val="Bodytext4"/>
          <w:rFonts w:ascii="Times New Roman" w:hAnsi="Times New Roman"/>
          <w:w w:val="100"/>
          <w:sz w:val="28"/>
        </w:rPr>
        <w:t>ния</w:t>
      </w:r>
      <w:r w:rsidRPr="00C2333C">
        <w:rPr>
          <w:rStyle w:val="Bodytext4"/>
          <w:rFonts w:ascii="Times New Roman" w:hAnsi="Times New Roman"/>
          <w:w w:val="100"/>
          <w:sz w:val="28"/>
        </w:rPr>
        <w:t>. В этой связи вводятся понятия "искомого" и "проверяемого" объектов, что позволяет представить процесс обнаружения искомого объекта в виде последовательного процесса построения и проверки версий, т.е. его рассматривают как процесс доказывания, имеющий определенное логическое и фактическое содержание</w:t>
      </w:r>
      <w:r w:rsidR="0026261B">
        <w:rPr>
          <w:rStyle w:val="Bodytext4"/>
          <w:rFonts w:ascii="Times New Roman" w:hAnsi="Times New Roman"/>
          <w:w w:val="100"/>
          <w:sz w:val="28"/>
        </w:rPr>
        <w:t xml:space="preserve"> [</w:t>
      </w:r>
      <w:r w:rsidRPr="00C2333C">
        <w:rPr>
          <w:rStyle w:val="Bodytext4"/>
          <w:rFonts w:ascii="Times New Roman" w:hAnsi="Times New Roman"/>
          <w:w w:val="100"/>
          <w:sz w:val="28"/>
        </w:rPr>
        <w:t>8, с. 90</w:t>
      </w:r>
      <w:r w:rsidR="0026261B">
        <w:rPr>
          <w:rStyle w:val="Bodytext4"/>
          <w:rFonts w:ascii="Times New Roman" w:hAnsi="Times New Roman"/>
          <w:w w:val="100"/>
          <w:sz w:val="28"/>
        </w:rPr>
        <w:t>]</w:t>
      </w:r>
      <w:r w:rsidRPr="00C2333C">
        <w:rPr>
          <w:rStyle w:val="Bodytext4"/>
          <w:rFonts w:ascii="Times New Roman" w:hAnsi="Times New Roman"/>
          <w:w w:val="100"/>
          <w:sz w:val="28"/>
        </w:rPr>
        <w:t>.</w:t>
      </w:r>
    </w:p>
    <w:p w:rsidR="002067C9" w:rsidRDefault="002067C9" w:rsidP="002067C9">
      <w:pPr>
        <w:pStyle w:val="Bodytext41"/>
        <w:shd w:val="clear" w:color="auto" w:fill="auto"/>
        <w:spacing w:before="240" w:after="0" w:line="276" w:lineRule="auto"/>
        <w:ind w:firstLine="0"/>
        <w:rPr>
          <w:rStyle w:val="Bodytext4"/>
          <w:rFonts w:ascii="Times New Roman" w:hAnsi="Times New Roman"/>
          <w:w w:val="100"/>
          <w:sz w:val="28"/>
        </w:rPr>
      </w:pPr>
      <w:r>
        <w:rPr>
          <w:rStyle w:val="Bodytext4"/>
          <w:rFonts w:ascii="Times New Roman" w:hAnsi="Times New Roman" w:cs="Times New Roman"/>
          <w:w w:val="100"/>
          <w:sz w:val="28"/>
        </w:rPr>
        <w:lastRenderedPageBreak/>
        <w:t>§</w:t>
      </w:r>
      <w:r w:rsidR="00C2333C" w:rsidRPr="00C2333C">
        <w:rPr>
          <w:rStyle w:val="Bodytext4"/>
          <w:rFonts w:ascii="Times New Roman" w:hAnsi="Times New Roman"/>
          <w:w w:val="100"/>
          <w:sz w:val="28"/>
        </w:rPr>
        <w:t xml:space="preserve"> 2. Системы идентификационных свойств и полей: социальные,</w:t>
      </w:r>
    </w:p>
    <w:p w:rsidR="002067C9" w:rsidRDefault="00C2333C" w:rsidP="002067C9">
      <w:pPr>
        <w:pStyle w:val="Bodytext41"/>
        <w:shd w:val="clear" w:color="auto" w:fill="auto"/>
        <w:spacing w:after="0" w:line="276" w:lineRule="auto"/>
        <w:ind w:firstLine="510"/>
        <w:rPr>
          <w:rStyle w:val="Bodytext4"/>
          <w:rFonts w:ascii="Times New Roman" w:hAnsi="Times New Roman"/>
          <w:w w:val="100"/>
          <w:sz w:val="28"/>
        </w:rPr>
      </w:pPr>
      <w:r w:rsidRPr="00C2333C">
        <w:rPr>
          <w:rStyle w:val="Bodytext4"/>
          <w:rFonts w:ascii="Times New Roman" w:hAnsi="Times New Roman"/>
          <w:w w:val="100"/>
          <w:sz w:val="28"/>
        </w:rPr>
        <w:t>психологические, морфологические, функционально-динамические,</w:t>
      </w:r>
    </w:p>
    <w:p w:rsidR="00C2333C" w:rsidRPr="00C2333C" w:rsidRDefault="00C2333C" w:rsidP="002067C9">
      <w:pPr>
        <w:pStyle w:val="Bodytext41"/>
        <w:shd w:val="clear" w:color="auto" w:fill="auto"/>
        <w:spacing w:after="240" w:line="276" w:lineRule="auto"/>
        <w:ind w:firstLine="510"/>
        <w:rPr>
          <w:sz w:val="28"/>
        </w:rPr>
      </w:pPr>
      <w:r w:rsidRPr="00C2333C">
        <w:rPr>
          <w:rStyle w:val="Bodytext4"/>
          <w:rFonts w:ascii="Times New Roman" w:hAnsi="Times New Roman"/>
          <w:w w:val="100"/>
          <w:sz w:val="28"/>
        </w:rPr>
        <w:t>субстанциональные</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При ре</w:t>
      </w:r>
      <w:r w:rsidR="00B33652">
        <w:rPr>
          <w:rStyle w:val="Bodytext4"/>
          <w:rFonts w:ascii="Times New Roman" w:hAnsi="Times New Roman"/>
          <w:w w:val="100"/>
          <w:sz w:val="28"/>
        </w:rPr>
        <w:t>ш</w:t>
      </w:r>
      <w:r w:rsidRPr="00C2333C">
        <w:rPr>
          <w:rStyle w:val="Bodytext4"/>
          <w:rFonts w:ascii="Times New Roman" w:hAnsi="Times New Roman"/>
          <w:w w:val="100"/>
          <w:sz w:val="28"/>
        </w:rPr>
        <w:t xml:space="preserve">ении задач идентификации </w:t>
      </w:r>
      <w:r w:rsidRPr="00C2333C">
        <w:rPr>
          <w:sz w:val="28"/>
        </w:rPr>
        <w:t xml:space="preserve">и </w:t>
      </w:r>
      <w:r w:rsidRPr="00C2333C">
        <w:rPr>
          <w:rStyle w:val="Bodytext4"/>
          <w:rFonts w:ascii="Times New Roman" w:hAnsi="Times New Roman"/>
          <w:w w:val="100"/>
          <w:sz w:val="28"/>
        </w:rPr>
        <w:t>доказыв</w:t>
      </w:r>
      <w:r w:rsidR="00B33652">
        <w:rPr>
          <w:rStyle w:val="Bodytext4"/>
          <w:rFonts w:ascii="Times New Roman" w:hAnsi="Times New Roman"/>
          <w:w w:val="100"/>
          <w:sz w:val="28"/>
        </w:rPr>
        <w:t>ания</w:t>
      </w:r>
      <w:r w:rsidRPr="00C2333C">
        <w:rPr>
          <w:rStyle w:val="Bodytext4"/>
          <w:rFonts w:ascii="Times New Roman" w:hAnsi="Times New Roman"/>
          <w:w w:val="100"/>
          <w:sz w:val="28"/>
        </w:rPr>
        <w:t xml:space="preserve"> целесообразно дифференцировать понятия "человек</w:t>
      </w:r>
      <w:r w:rsidR="00B33652">
        <w:rPr>
          <w:rStyle w:val="Bodytext4"/>
          <w:rFonts w:ascii="Times New Roman" w:hAnsi="Times New Roman"/>
          <w:w w:val="100"/>
          <w:sz w:val="28"/>
        </w:rPr>
        <w:t>"</w:t>
      </w:r>
      <w:r w:rsidRPr="00C2333C">
        <w:rPr>
          <w:rStyle w:val="Bodytext4"/>
          <w:rFonts w:ascii="Times New Roman" w:hAnsi="Times New Roman"/>
          <w:w w:val="100"/>
          <w:sz w:val="28"/>
        </w:rPr>
        <w:t xml:space="preserve">, "личность", "индивид", поскольку </w:t>
      </w:r>
      <w:r w:rsidR="00B33652">
        <w:rPr>
          <w:rStyle w:val="Bodytext4"/>
          <w:rFonts w:ascii="Times New Roman" w:hAnsi="Times New Roman"/>
          <w:w w:val="100"/>
          <w:sz w:val="28"/>
        </w:rPr>
        <w:t>э</w:t>
      </w:r>
      <w:r w:rsidRPr="00C2333C">
        <w:rPr>
          <w:rStyle w:val="Bodytext4"/>
          <w:rFonts w:ascii="Times New Roman" w:hAnsi="Times New Roman"/>
          <w:w w:val="100"/>
          <w:sz w:val="28"/>
        </w:rPr>
        <w:t>то, с одной стороны, способствует корректно</w:t>
      </w:r>
      <w:r w:rsidR="001646A2">
        <w:rPr>
          <w:rStyle w:val="Bodytext4"/>
          <w:rFonts w:ascii="Times New Roman" w:hAnsi="Times New Roman"/>
          <w:w w:val="100"/>
          <w:sz w:val="28"/>
        </w:rPr>
        <w:t>сти</w:t>
      </w:r>
      <w:r w:rsidRPr="00C2333C">
        <w:rPr>
          <w:rStyle w:val="Bodytext4"/>
          <w:rFonts w:ascii="Times New Roman" w:hAnsi="Times New Roman"/>
          <w:w w:val="100"/>
          <w:sz w:val="28"/>
        </w:rPr>
        <w:t xml:space="preserve"> в употреблении их, а </w:t>
      </w:r>
      <w:r w:rsidRPr="00C2333C">
        <w:rPr>
          <w:sz w:val="28"/>
        </w:rPr>
        <w:t xml:space="preserve">с другой - </w:t>
      </w:r>
      <w:r w:rsidRPr="00C2333C">
        <w:rPr>
          <w:rStyle w:val="Bodytext4"/>
          <w:rFonts w:ascii="Times New Roman" w:hAnsi="Times New Roman"/>
          <w:w w:val="100"/>
          <w:sz w:val="28"/>
        </w:rPr>
        <w:t>выделению систем идентификационных свойств и полей.</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В фи</w:t>
      </w:r>
      <w:r w:rsidR="001646A2">
        <w:rPr>
          <w:rStyle w:val="Bodytext4"/>
          <w:rFonts w:ascii="Times New Roman" w:hAnsi="Times New Roman"/>
          <w:w w:val="100"/>
          <w:sz w:val="28"/>
        </w:rPr>
        <w:t>л</w:t>
      </w:r>
      <w:r w:rsidRPr="00C2333C">
        <w:rPr>
          <w:rStyle w:val="Bodytext4"/>
          <w:rFonts w:ascii="Times New Roman" w:hAnsi="Times New Roman"/>
          <w:w w:val="100"/>
          <w:sz w:val="28"/>
        </w:rPr>
        <w:t>ософской литературе подчеркивается, что "свойство быть личностью присуще человеку не как биологическому, а как социальному существу, т.</w:t>
      </w:r>
      <w:r w:rsidR="001646A2">
        <w:rPr>
          <w:rStyle w:val="Bodytext4"/>
          <w:rFonts w:ascii="Times New Roman" w:hAnsi="Times New Roman"/>
          <w:w w:val="100"/>
          <w:sz w:val="28"/>
        </w:rPr>
        <w:t>е</w:t>
      </w:r>
      <w:r w:rsidRPr="00C2333C">
        <w:rPr>
          <w:rStyle w:val="Bodytext4"/>
          <w:rFonts w:ascii="Times New Roman" w:hAnsi="Times New Roman"/>
          <w:w w:val="100"/>
          <w:sz w:val="28"/>
        </w:rPr>
        <w:t xml:space="preserve">. общественно-историческому человеку как совокупности общественных отношений" </w:t>
      </w:r>
      <w:r w:rsidRPr="00C2333C">
        <w:rPr>
          <w:sz w:val="28"/>
        </w:rPr>
        <w:t>[14, с. 43</w:t>
      </w:r>
      <w:r w:rsidR="001646A2">
        <w:rPr>
          <w:sz w:val="28"/>
          <w:lang w:val="en-US" w:eastAsia="en-US"/>
        </w:rPr>
        <w:sym w:font="Symbol" w:char="F05D"/>
      </w:r>
      <w:r w:rsidRPr="00C2333C">
        <w:rPr>
          <w:sz w:val="28"/>
          <w:lang w:eastAsia="en-US"/>
        </w:rPr>
        <w:t>.</w:t>
      </w:r>
      <w:r w:rsidRPr="00C2333C">
        <w:rPr>
          <w:sz w:val="28"/>
        </w:rPr>
        <w:t xml:space="preserve"> </w:t>
      </w:r>
      <w:r w:rsidRPr="00C2333C">
        <w:rPr>
          <w:rStyle w:val="Bodytext4"/>
          <w:rFonts w:ascii="Times New Roman" w:hAnsi="Times New Roman"/>
          <w:w w:val="100"/>
          <w:sz w:val="28"/>
        </w:rPr>
        <w:t xml:space="preserve">Социальная подструктура объединяет систему </w:t>
      </w:r>
      <w:r w:rsidRPr="00C2333C">
        <w:rPr>
          <w:sz w:val="28"/>
        </w:rPr>
        <w:t>установок, образую</w:t>
      </w:r>
      <w:r w:rsidRPr="00C2333C">
        <w:rPr>
          <w:rStyle w:val="Bodytext4"/>
          <w:rFonts w:ascii="Times New Roman" w:hAnsi="Times New Roman"/>
          <w:w w:val="100"/>
          <w:sz w:val="28"/>
        </w:rPr>
        <w:t xml:space="preserve">щих в совокупности ценностную ориентацию, </w:t>
      </w:r>
      <w:r w:rsidRPr="00C2333C">
        <w:rPr>
          <w:sz w:val="28"/>
        </w:rPr>
        <w:t xml:space="preserve">которая, </w:t>
      </w:r>
      <w:r w:rsidRPr="00C2333C">
        <w:rPr>
          <w:rStyle w:val="Bodytext4"/>
          <w:rFonts w:ascii="Times New Roman" w:hAnsi="Times New Roman"/>
          <w:w w:val="100"/>
          <w:sz w:val="28"/>
        </w:rPr>
        <w:t xml:space="preserve">в свою очередь, </w:t>
      </w:r>
      <w:r w:rsidRPr="00C2333C">
        <w:rPr>
          <w:sz w:val="28"/>
        </w:rPr>
        <w:t xml:space="preserve">проявляется через мировоззрение, нравственные принципы, идейные убеждения. Следовательно, любая личность есть часть человеческого общества, индивидуальная мера социального опыта, социальных </w:t>
      </w:r>
      <w:r w:rsidRPr="00C2333C">
        <w:rPr>
          <w:rStyle w:val="Bodytext4"/>
          <w:rFonts w:ascii="Times New Roman" w:hAnsi="Times New Roman"/>
          <w:w w:val="100"/>
          <w:sz w:val="28"/>
        </w:rPr>
        <w:t>свойств.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 понятии "человек" акцент переносится на природно-общественный характер его свойств. Так, письменная и устная речь </w:t>
      </w:r>
      <w:r w:rsidR="00714D11">
        <w:rPr>
          <w:rStyle w:val="1"/>
          <w:rFonts w:ascii="Times New Roman" w:hAnsi="Times New Roman"/>
          <w:spacing w:val="0"/>
          <w:sz w:val="28"/>
        </w:rPr>
        <w:t>с</w:t>
      </w:r>
      <w:r w:rsidRPr="00C2333C">
        <w:rPr>
          <w:rStyle w:val="1"/>
          <w:rFonts w:ascii="Times New Roman" w:hAnsi="Times New Roman"/>
          <w:spacing w:val="0"/>
          <w:sz w:val="28"/>
        </w:rPr>
        <w:t xml:space="preserve"> точки зрения генезиса - это общечеловеческие социальные свойства, а с точки зрения природы их материального субстрата - психофизиологические.</w:t>
      </w:r>
    </w:p>
    <w:p w:rsidR="00C2333C" w:rsidRPr="00C2333C" w:rsidRDefault="00C2333C" w:rsidP="001828F4">
      <w:pPr>
        <w:pStyle w:val="a4"/>
        <w:shd w:val="clear" w:color="auto" w:fill="auto"/>
        <w:spacing w:line="276" w:lineRule="auto"/>
        <w:ind w:firstLine="709"/>
        <w:rPr>
          <w:sz w:val="28"/>
        </w:rPr>
      </w:pPr>
      <w:r w:rsidRPr="00C2333C">
        <w:rPr>
          <w:rStyle w:val="1"/>
          <w:rFonts w:ascii="Times New Roman" w:hAnsi="Times New Roman"/>
          <w:spacing w:val="0"/>
          <w:sz w:val="28"/>
        </w:rPr>
        <w:t>Социальные свойства существуют и развиваются на основе психических свойств, состояний и процессов и в совокупности образуют сложную систему: темперамент (структуру природных</w:t>
      </w:r>
      <w:r w:rsidR="001828F4">
        <w:rPr>
          <w:rStyle w:val="1"/>
          <w:rFonts w:ascii="Times New Roman" w:hAnsi="Times New Roman"/>
          <w:spacing w:val="0"/>
          <w:sz w:val="28"/>
        </w:rPr>
        <w:t xml:space="preserve"> </w:t>
      </w:r>
      <w:r w:rsidRPr="00C2333C">
        <w:rPr>
          <w:rStyle w:val="Bodytext4"/>
          <w:rFonts w:ascii="Times New Roman" w:hAnsi="Times New Roman"/>
          <w:w w:val="100"/>
          <w:sz w:val="28"/>
        </w:rPr>
        <w:t xml:space="preserve">свойств), направленность (систему потребностей, интересов, идеалов), способности (систему интеллектуальных, волевых и эмоциональных свойств) </w:t>
      </w:r>
      <w:r w:rsidR="001828F4">
        <w:rPr>
          <w:rStyle w:val="Bodytext4"/>
          <w:rFonts w:ascii="Times New Roman" w:hAnsi="Times New Roman"/>
          <w:w w:val="100"/>
          <w:sz w:val="28"/>
          <w:lang w:eastAsia="en-US"/>
        </w:rPr>
        <w:sym w:font="Symbol" w:char="F05B"/>
      </w:r>
      <w:r w:rsidRPr="00C2333C">
        <w:rPr>
          <w:rStyle w:val="Bodytext4"/>
          <w:rFonts w:ascii="Times New Roman" w:hAnsi="Times New Roman"/>
          <w:w w:val="100"/>
          <w:sz w:val="28"/>
          <w:lang w:val="en-US" w:eastAsia="en-US"/>
        </w:rPr>
        <w:t>l</w:t>
      </w:r>
      <w:r w:rsidRPr="00C2333C">
        <w:rPr>
          <w:rStyle w:val="Bodytext4"/>
          <w:rFonts w:ascii="Times New Roman" w:hAnsi="Times New Roman"/>
          <w:w w:val="100"/>
          <w:sz w:val="28"/>
          <w:lang w:eastAsia="en-US"/>
        </w:rPr>
        <w:t xml:space="preserve">, </w:t>
      </w:r>
      <w:r w:rsidRPr="00C2333C">
        <w:rPr>
          <w:rStyle w:val="Bodytext4"/>
          <w:rFonts w:ascii="Times New Roman" w:hAnsi="Times New Roman"/>
          <w:w w:val="100"/>
          <w:sz w:val="28"/>
        </w:rPr>
        <w:t xml:space="preserve">с. </w:t>
      </w:r>
      <w:r w:rsidR="001828F4">
        <w:rPr>
          <w:rStyle w:val="Bodytext4"/>
          <w:rFonts w:ascii="Times New Roman" w:hAnsi="Times New Roman"/>
          <w:w w:val="100"/>
          <w:sz w:val="28"/>
        </w:rPr>
        <w:t>11</w:t>
      </w:r>
      <w:r w:rsidRPr="00C2333C">
        <w:rPr>
          <w:rStyle w:val="Bodytext4"/>
          <w:rFonts w:ascii="Times New Roman" w:hAnsi="Times New Roman"/>
          <w:w w:val="100"/>
          <w:sz w:val="28"/>
        </w:rPr>
        <w:t>; 6 с. 196</w:t>
      </w:r>
      <w:r w:rsidR="00EA5758">
        <w:rPr>
          <w:rStyle w:val="Bodytext4"/>
          <w:rFonts w:ascii="Times New Roman" w:hAnsi="Times New Roman"/>
          <w:w w:val="100"/>
          <w:sz w:val="28"/>
        </w:rPr>
        <w:t>]</w:t>
      </w:r>
      <w:r w:rsidRPr="00C2333C">
        <w:rPr>
          <w:rStyle w:val="Bodytext4"/>
          <w:rFonts w:ascii="Times New Roman" w:hAnsi="Times New Roman"/>
          <w:w w:val="100"/>
          <w:sz w:val="28"/>
        </w:rPr>
        <w:t>. Психические свойства отражаются в социальных свойствах и несут информа</w:t>
      </w:r>
      <w:r w:rsidR="0026261B">
        <w:rPr>
          <w:rStyle w:val="Bodytext4"/>
          <w:rFonts w:ascii="Times New Roman" w:hAnsi="Times New Roman"/>
          <w:w w:val="100"/>
          <w:sz w:val="28"/>
        </w:rPr>
        <w:t>ци</w:t>
      </w:r>
      <w:r w:rsidRPr="00C2333C">
        <w:rPr>
          <w:rStyle w:val="Bodytext4"/>
          <w:rFonts w:ascii="Times New Roman" w:hAnsi="Times New Roman"/>
          <w:w w:val="100"/>
          <w:sz w:val="28"/>
        </w:rPr>
        <w:t>ю о состояниях личности, образуя системы, названные в теории идентификации ФДК.</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 xml:space="preserve">Психические свойства, со своей стороны, развиваются на базе биологических, которые характеризуют человека как представителя человеческого рода. По своей природе, функциям они весьма разнообразны, в при идентификации изучаются только те из них, которые отражаются в виде фиксированных следов преступления. </w:t>
      </w:r>
      <w:r w:rsidR="00810201">
        <w:rPr>
          <w:rStyle w:val="Bodytext4"/>
          <w:rFonts w:ascii="Times New Roman" w:hAnsi="Times New Roman"/>
          <w:w w:val="100"/>
          <w:sz w:val="28"/>
        </w:rPr>
        <w:t>Би</w:t>
      </w:r>
      <w:r w:rsidRPr="00C2333C">
        <w:rPr>
          <w:rStyle w:val="Bodytext4"/>
          <w:rFonts w:ascii="Times New Roman" w:hAnsi="Times New Roman"/>
          <w:w w:val="100"/>
          <w:sz w:val="28"/>
        </w:rPr>
        <w:t>ологические свойства содержат информацию об индивидуально-типических, половозрастных, расовых и других особенностях. Кроме того, ввиду самоотражения они несут информацию о состояниях человека.</w:t>
      </w:r>
    </w:p>
    <w:p w:rsidR="00C2333C" w:rsidRPr="00C2333C" w:rsidRDefault="00EB3F85" w:rsidP="00C2333C">
      <w:pPr>
        <w:pStyle w:val="Bodytext41"/>
        <w:shd w:val="clear" w:color="auto" w:fill="auto"/>
        <w:spacing w:after="0" w:line="276" w:lineRule="auto"/>
        <w:ind w:firstLine="709"/>
        <w:rPr>
          <w:sz w:val="28"/>
        </w:rPr>
      </w:pPr>
      <w:r>
        <w:rPr>
          <w:rStyle w:val="Bodytext4"/>
          <w:rFonts w:ascii="Times New Roman" w:hAnsi="Times New Roman"/>
          <w:w w:val="100"/>
          <w:sz w:val="28"/>
        </w:rPr>
        <w:t>Би</w:t>
      </w:r>
      <w:r w:rsidR="00C2333C" w:rsidRPr="00C2333C">
        <w:rPr>
          <w:rStyle w:val="Bodytext4"/>
          <w:rFonts w:ascii="Times New Roman" w:hAnsi="Times New Roman"/>
          <w:w w:val="100"/>
          <w:sz w:val="28"/>
        </w:rPr>
        <w:t>ологиче</w:t>
      </w:r>
      <w:r>
        <w:rPr>
          <w:rStyle w:val="Bodytext4"/>
          <w:rFonts w:ascii="Times New Roman" w:hAnsi="Times New Roman"/>
          <w:w w:val="100"/>
          <w:sz w:val="28"/>
        </w:rPr>
        <w:t>ск</w:t>
      </w:r>
      <w:r w:rsidR="00C2333C" w:rsidRPr="00C2333C">
        <w:rPr>
          <w:rStyle w:val="Bodytext4"/>
          <w:rFonts w:ascii="Times New Roman" w:hAnsi="Times New Roman"/>
          <w:w w:val="100"/>
          <w:sz w:val="28"/>
        </w:rPr>
        <w:t>ие свойства могут быть подразделены на морфологические и субстанциональные. Например, пальцевый след, образованный пот</w:t>
      </w:r>
      <w:r>
        <w:rPr>
          <w:rStyle w:val="Bodytext4"/>
          <w:rFonts w:ascii="Times New Roman" w:hAnsi="Times New Roman"/>
          <w:w w:val="100"/>
          <w:sz w:val="28"/>
        </w:rPr>
        <w:t>о</w:t>
      </w:r>
      <w:r w:rsidR="00C2333C" w:rsidRPr="00C2333C">
        <w:rPr>
          <w:rStyle w:val="Bodytext4"/>
          <w:rFonts w:ascii="Times New Roman" w:hAnsi="Times New Roman"/>
          <w:w w:val="100"/>
          <w:sz w:val="28"/>
        </w:rPr>
        <w:t xml:space="preserve">жировым веществом, отражает морфологию поверхности подушки пальца </w:t>
      </w:r>
      <w:r w:rsidR="00C2333C" w:rsidRPr="00C2333C">
        <w:rPr>
          <w:rStyle w:val="HeaderorfooterTimesNewRoman1"/>
          <w:b w:val="0"/>
          <w:sz w:val="28"/>
        </w:rPr>
        <w:t xml:space="preserve">и </w:t>
      </w:r>
      <w:r w:rsidR="00C2333C" w:rsidRPr="00C2333C">
        <w:rPr>
          <w:rStyle w:val="Bodytext4"/>
          <w:rFonts w:ascii="Times New Roman" w:hAnsi="Times New Roman"/>
          <w:w w:val="100"/>
          <w:sz w:val="28"/>
        </w:rPr>
        <w:t xml:space="preserve">в то же время </w:t>
      </w:r>
      <w:r w:rsidR="00C2333C" w:rsidRPr="00C2333C">
        <w:rPr>
          <w:rStyle w:val="Bodytext4"/>
          <w:rFonts w:ascii="Times New Roman" w:hAnsi="Times New Roman"/>
          <w:w w:val="100"/>
          <w:sz w:val="28"/>
        </w:rPr>
        <w:lastRenderedPageBreak/>
        <w:t>является носителем субстанционал</w:t>
      </w:r>
      <w:r>
        <w:rPr>
          <w:rStyle w:val="Bodytext4"/>
          <w:rFonts w:ascii="Times New Roman" w:hAnsi="Times New Roman"/>
          <w:w w:val="100"/>
          <w:sz w:val="28"/>
        </w:rPr>
        <w:t>ьны</w:t>
      </w:r>
      <w:r w:rsidR="00C2333C" w:rsidRPr="00C2333C">
        <w:rPr>
          <w:rStyle w:val="Bodytext4"/>
          <w:rFonts w:ascii="Times New Roman" w:hAnsi="Times New Roman"/>
          <w:w w:val="100"/>
          <w:sz w:val="28"/>
        </w:rPr>
        <w:t>х (группо-специфиче</w:t>
      </w:r>
      <w:r w:rsidR="007F1E26">
        <w:rPr>
          <w:rStyle w:val="Bodytext4"/>
          <w:rFonts w:ascii="Times New Roman" w:hAnsi="Times New Roman"/>
          <w:w w:val="100"/>
          <w:sz w:val="28"/>
        </w:rPr>
        <w:t>с</w:t>
      </w:r>
      <w:r w:rsidR="00C2333C" w:rsidRPr="00C2333C">
        <w:rPr>
          <w:rStyle w:val="Bodytext4"/>
          <w:rFonts w:ascii="Times New Roman" w:hAnsi="Times New Roman"/>
          <w:w w:val="100"/>
          <w:sz w:val="28"/>
        </w:rPr>
        <w:t>ких) свойств личности, характеризующих групповую</w:t>
      </w:r>
      <w:r>
        <w:rPr>
          <w:rStyle w:val="Bodytext4"/>
          <w:rFonts w:ascii="Times New Roman" w:hAnsi="Times New Roman"/>
          <w:w w:val="100"/>
          <w:sz w:val="28"/>
        </w:rPr>
        <w:t xml:space="preserve"> п</w:t>
      </w:r>
      <w:r w:rsidR="00C2333C" w:rsidRPr="00C2333C">
        <w:rPr>
          <w:rStyle w:val="Bodytext4"/>
          <w:rFonts w:ascii="Times New Roman" w:hAnsi="Times New Roman"/>
          <w:w w:val="100"/>
          <w:sz w:val="28"/>
        </w:rPr>
        <w:t>ринадлежность по изосерологической системе АВО. Значение данной классификации состоит в том, чт</w:t>
      </w:r>
      <w:r w:rsidR="00CA13FC">
        <w:rPr>
          <w:rStyle w:val="Bodytext4"/>
          <w:rFonts w:ascii="Times New Roman" w:hAnsi="Times New Roman"/>
          <w:w w:val="100"/>
          <w:sz w:val="28"/>
        </w:rPr>
        <w:t>о</w:t>
      </w:r>
      <w:r w:rsidR="00C2333C" w:rsidRPr="00C2333C">
        <w:rPr>
          <w:rStyle w:val="Bodytext4"/>
          <w:rFonts w:ascii="Times New Roman" w:hAnsi="Times New Roman"/>
          <w:w w:val="100"/>
          <w:sz w:val="28"/>
        </w:rPr>
        <w:t xml:space="preserve"> она позволяет, во-первых, выделить соответствующие информационные поля, раскрыть действующие в них закономерности, во-вторых, отразить многокомпонентность биологических свойств, показать возможности исследования как отдельных информационных полей, так и их совокупности для установления то</w:t>
      </w:r>
      <w:r w:rsidR="00CA13FC">
        <w:rPr>
          <w:rStyle w:val="Bodytext4"/>
          <w:rFonts w:ascii="Times New Roman" w:hAnsi="Times New Roman"/>
          <w:w w:val="100"/>
          <w:sz w:val="28"/>
        </w:rPr>
        <w:t>ж</w:t>
      </w:r>
      <w:r w:rsidR="00C2333C" w:rsidRPr="00C2333C">
        <w:rPr>
          <w:rStyle w:val="Bodytext4"/>
          <w:rFonts w:ascii="Times New Roman" w:hAnsi="Times New Roman"/>
          <w:w w:val="100"/>
          <w:sz w:val="28"/>
        </w:rPr>
        <w:t>дества.</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Структура свойств личности обладает разными уровнями организации, вследствие чего различны принципы их классификации. Выделяют, например, такие уровни, как</w:t>
      </w:r>
      <w:r w:rsidR="00CA13FC">
        <w:rPr>
          <w:rStyle w:val="Bodytext4"/>
          <w:rFonts w:ascii="Times New Roman" w:hAnsi="Times New Roman"/>
          <w:w w:val="100"/>
          <w:sz w:val="28"/>
        </w:rPr>
        <w:t xml:space="preserve"> </w:t>
      </w:r>
      <w:r w:rsidRPr="00C2333C">
        <w:rPr>
          <w:rStyle w:val="Bodytext4"/>
          <w:rFonts w:ascii="Times New Roman" w:hAnsi="Times New Roman"/>
          <w:w w:val="100"/>
          <w:sz w:val="28"/>
        </w:rPr>
        <w:t xml:space="preserve">генетический и биохимический; клетки тканей, органов, систем и организма </w:t>
      </w:r>
      <w:r w:rsidR="0026261B">
        <w:rPr>
          <w:rStyle w:val="Bodytext4"/>
          <w:rFonts w:ascii="Times New Roman" w:hAnsi="Times New Roman"/>
          <w:w w:val="100"/>
          <w:sz w:val="28"/>
        </w:rPr>
        <w:t>в</w:t>
      </w:r>
      <w:r w:rsidRPr="00C2333C">
        <w:rPr>
          <w:rStyle w:val="Bodytext4"/>
          <w:rFonts w:ascii="Times New Roman" w:hAnsi="Times New Roman"/>
          <w:w w:val="100"/>
          <w:sz w:val="28"/>
        </w:rPr>
        <w:t xml:space="preserve"> целом; сенсорно-перцептивный; психомоторный; интеллектуальный</w:t>
      </w:r>
      <w:r w:rsidR="00CA13FC">
        <w:rPr>
          <w:rStyle w:val="Bodytext4"/>
          <w:rFonts w:ascii="Times New Roman" w:hAnsi="Times New Roman"/>
          <w:w w:val="100"/>
          <w:sz w:val="28"/>
        </w:rPr>
        <w:t>;</w:t>
      </w:r>
      <w:r w:rsidRPr="00C2333C">
        <w:rPr>
          <w:rStyle w:val="Bodytext4"/>
          <w:rFonts w:ascii="Times New Roman" w:hAnsi="Times New Roman"/>
          <w:w w:val="100"/>
          <w:sz w:val="28"/>
        </w:rPr>
        <w:t xml:space="preserve"> личностный и социальный </w:t>
      </w:r>
      <w:r w:rsidR="00CA13FC">
        <w:rPr>
          <w:rStyle w:val="Bodytext4"/>
          <w:rFonts w:ascii="Times New Roman" w:hAnsi="Times New Roman"/>
          <w:w w:val="100"/>
          <w:sz w:val="28"/>
        </w:rPr>
        <w:sym w:font="Symbol" w:char="F05B"/>
      </w:r>
      <w:r w:rsidRPr="00C2333C">
        <w:rPr>
          <w:rStyle w:val="Bodytext4"/>
          <w:rFonts w:ascii="Times New Roman" w:hAnsi="Times New Roman"/>
          <w:w w:val="100"/>
          <w:sz w:val="28"/>
        </w:rPr>
        <w:t xml:space="preserve">2, с. </w:t>
      </w:r>
      <w:r w:rsidRPr="00C2333C">
        <w:rPr>
          <w:rStyle w:val="Bodytext4Spacing1pt"/>
          <w:b w:val="0"/>
          <w:spacing w:val="0"/>
          <w:w w:val="100"/>
          <w:sz w:val="28"/>
        </w:rPr>
        <w:t>9].</w:t>
      </w:r>
      <w:r w:rsidRPr="00C2333C">
        <w:rPr>
          <w:rStyle w:val="Bodytext4"/>
          <w:rFonts w:ascii="Times New Roman" w:hAnsi="Times New Roman"/>
          <w:w w:val="100"/>
          <w:sz w:val="28"/>
        </w:rPr>
        <w:t xml:space="preserve"> При этом интеллектуальный, личностный и социальный уровни присущи только человеку как личности, а остальные - животному миру.</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 xml:space="preserve">Анализ взаимосвязи свойств имеет непосредственное отношение к практике отождествления. Он позволяет дать содержательную характеристику отображений, т.е. раскрыть, какой уровень организации свойств может отразиться в следах, и с учетом задачи идентификации выделить идентифицируемые объекты. Такой анализ способствует выявлению отношения "целое - часть", что особенно актуально при отождествлении целого по части, когда определяющими являются интегративные признаки, отражающие уровень организации </w:t>
      </w:r>
      <w:r w:rsidRPr="00C2333C">
        <w:rPr>
          <w:rStyle w:val="HeaderorfooterLucidaSansUnicode"/>
          <w:rFonts w:ascii="Times New Roman" w:hAnsi="Times New Roman"/>
          <w:b w:val="0"/>
          <w:spacing w:val="0"/>
          <w:sz w:val="28"/>
        </w:rPr>
        <w:t>[</w:t>
      </w:r>
      <w:r w:rsidR="00FC0065">
        <w:rPr>
          <w:rStyle w:val="HeaderorfooterLucidaSansUnicode"/>
          <w:rFonts w:ascii="Times New Roman" w:hAnsi="Times New Roman"/>
          <w:b w:val="0"/>
          <w:spacing w:val="0"/>
          <w:sz w:val="28"/>
        </w:rPr>
        <w:t>8</w:t>
      </w:r>
      <w:r w:rsidRPr="00C2333C">
        <w:rPr>
          <w:rStyle w:val="HeaderorfooterLucidaSansUnicode"/>
          <w:rFonts w:ascii="Times New Roman" w:hAnsi="Times New Roman"/>
          <w:b w:val="0"/>
          <w:spacing w:val="0"/>
          <w:sz w:val="28"/>
        </w:rPr>
        <w:t>,</w:t>
      </w:r>
      <w:r w:rsidR="00FC0065">
        <w:rPr>
          <w:rStyle w:val="Bodytext4"/>
          <w:rFonts w:ascii="Times New Roman" w:hAnsi="Times New Roman"/>
          <w:w w:val="100"/>
          <w:sz w:val="28"/>
        </w:rPr>
        <w:t xml:space="preserve"> с. 50</w:t>
      </w:r>
      <w:r w:rsidRPr="00C2333C">
        <w:rPr>
          <w:rStyle w:val="Bodytext4"/>
          <w:rFonts w:ascii="Times New Roman" w:hAnsi="Times New Roman"/>
          <w:w w:val="100"/>
          <w:sz w:val="28"/>
        </w:rPr>
        <w:t>-67</w:t>
      </w:r>
      <w:r w:rsidR="00FC0065">
        <w:rPr>
          <w:rStyle w:val="Bodytext4"/>
          <w:rFonts w:ascii="Times New Roman" w:hAnsi="Times New Roman"/>
          <w:w w:val="100"/>
          <w:sz w:val="28"/>
        </w:rPr>
        <w:sym w:font="Symbol" w:char="F05D"/>
      </w:r>
      <w:r w:rsidRPr="00C2333C">
        <w:rPr>
          <w:rStyle w:val="Bodytext4"/>
          <w:rFonts w:ascii="Times New Roman" w:hAnsi="Times New Roman"/>
          <w:w w:val="100"/>
          <w:sz w:val="28"/>
          <w:lang w:eastAsia="en-US"/>
        </w:rPr>
        <w:t>.</w:t>
      </w:r>
    </w:p>
    <w:p w:rsidR="00C2333C" w:rsidRPr="00C2333C" w:rsidRDefault="00C2333C" w:rsidP="00FC0065">
      <w:pPr>
        <w:pStyle w:val="Bodytext41"/>
        <w:shd w:val="clear" w:color="auto" w:fill="auto"/>
        <w:spacing w:before="240" w:after="0" w:line="276" w:lineRule="auto"/>
        <w:ind w:firstLine="0"/>
        <w:rPr>
          <w:sz w:val="28"/>
        </w:rPr>
      </w:pPr>
      <w:r w:rsidRPr="00C2333C">
        <w:rPr>
          <w:rStyle w:val="Bodytext4"/>
          <w:rFonts w:ascii="Times New Roman" w:hAnsi="Times New Roman"/>
          <w:w w:val="100"/>
          <w:sz w:val="28"/>
        </w:rPr>
        <w:t>§ 3. Научные основы, формы и методы комплексных исследований</w:t>
      </w:r>
    </w:p>
    <w:p w:rsidR="00C2333C" w:rsidRPr="00C2333C" w:rsidRDefault="00C2333C" w:rsidP="00FC0065">
      <w:pPr>
        <w:pStyle w:val="Bodytext41"/>
        <w:shd w:val="clear" w:color="auto" w:fill="auto"/>
        <w:spacing w:after="0" w:line="276" w:lineRule="auto"/>
        <w:ind w:firstLine="510"/>
        <w:rPr>
          <w:sz w:val="28"/>
        </w:rPr>
      </w:pPr>
      <w:r w:rsidRPr="00C2333C">
        <w:rPr>
          <w:rStyle w:val="Bodytext4"/>
          <w:rFonts w:ascii="Times New Roman" w:hAnsi="Times New Roman"/>
          <w:w w:val="100"/>
          <w:sz w:val="28"/>
        </w:rPr>
        <w:t>в целях идентификации личности в системе судебных</w:t>
      </w:r>
    </w:p>
    <w:p w:rsidR="00C2333C" w:rsidRPr="00C2333C" w:rsidRDefault="00C2333C" w:rsidP="0029022B">
      <w:pPr>
        <w:pStyle w:val="Bodytext41"/>
        <w:shd w:val="clear" w:color="auto" w:fill="auto"/>
        <w:spacing w:after="240" w:line="276" w:lineRule="auto"/>
        <w:ind w:firstLine="510"/>
        <w:rPr>
          <w:sz w:val="28"/>
        </w:rPr>
      </w:pPr>
      <w:r w:rsidRPr="00C2333C">
        <w:rPr>
          <w:rStyle w:val="Bodytext4"/>
          <w:rFonts w:ascii="Times New Roman" w:hAnsi="Times New Roman"/>
          <w:w w:val="100"/>
          <w:sz w:val="28"/>
        </w:rPr>
        <w:t>исследований по уголовным и гражданским делам</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Виды и фор</w:t>
      </w:r>
      <w:r w:rsidR="0029022B">
        <w:rPr>
          <w:rStyle w:val="BodytextGeorgia"/>
          <w:rFonts w:ascii="Times New Roman" w:hAnsi="Times New Roman"/>
          <w:i w:val="0"/>
          <w:spacing w:val="0"/>
          <w:sz w:val="28"/>
        </w:rPr>
        <w:t>мы</w:t>
      </w:r>
      <w:r w:rsidRPr="00C2333C">
        <w:rPr>
          <w:rStyle w:val="Bodytext4"/>
          <w:rFonts w:ascii="Times New Roman" w:hAnsi="Times New Roman"/>
          <w:w w:val="100"/>
          <w:sz w:val="28"/>
        </w:rPr>
        <w:t xml:space="preserve"> комплексных идентификационных и</w:t>
      </w:r>
      <w:r w:rsidR="0029022B">
        <w:rPr>
          <w:rStyle w:val="Bodytext4"/>
          <w:rFonts w:ascii="Times New Roman" w:hAnsi="Times New Roman"/>
          <w:w w:val="100"/>
          <w:sz w:val="28"/>
        </w:rPr>
        <w:t>с</w:t>
      </w:r>
      <w:r w:rsidRPr="00C2333C">
        <w:rPr>
          <w:rStyle w:val="Bodytext4"/>
          <w:rFonts w:ascii="Times New Roman" w:hAnsi="Times New Roman"/>
          <w:w w:val="100"/>
          <w:sz w:val="28"/>
        </w:rPr>
        <w:t>следований обусловливаются типовыми идентификационными ситуациями.</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Существенно различаются, например, исходные данные и методики исследования при идентификации живых лиц и трупов. Так, нередко в процессе расследования преступлений возникает задача отождествления потерпевшего по костным останкам или предмета</w:t>
      </w:r>
      <w:r w:rsidR="0029022B">
        <w:rPr>
          <w:rStyle w:val="Bodytext4"/>
          <w:rFonts w:ascii="Times New Roman" w:hAnsi="Times New Roman"/>
          <w:w w:val="100"/>
          <w:sz w:val="28"/>
        </w:rPr>
        <w:t>м</w:t>
      </w:r>
      <w:r w:rsidRPr="00C2333C">
        <w:rPr>
          <w:rStyle w:val="Bodytext4"/>
          <w:rFonts w:ascii="Times New Roman" w:hAnsi="Times New Roman"/>
          <w:w w:val="100"/>
          <w:sz w:val="28"/>
        </w:rPr>
        <w:t xml:space="preserve">, обнаруживаемым </w:t>
      </w:r>
      <w:r w:rsidR="0029022B">
        <w:rPr>
          <w:rStyle w:val="Bodytext4"/>
          <w:rFonts w:ascii="Times New Roman" w:hAnsi="Times New Roman"/>
          <w:w w:val="100"/>
          <w:sz w:val="28"/>
        </w:rPr>
        <w:t>в</w:t>
      </w:r>
      <w:r w:rsidRPr="00C2333C">
        <w:rPr>
          <w:rStyle w:val="Bodytext4"/>
          <w:rFonts w:ascii="Times New Roman" w:hAnsi="Times New Roman"/>
          <w:w w:val="100"/>
          <w:sz w:val="28"/>
        </w:rPr>
        <w:t>меете с трупом неизвестного человека.</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При установлении отцовст</w:t>
      </w:r>
      <w:r w:rsidR="0029022B">
        <w:rPr>
          <w:rStyle w:val="Bodytext4"/>
          <w:rFonts w:ascii="Times New Roman" w:hAnsi="Times New Roman"/>
          <w:w w:val="100"/>
          <w:sz w:val="28"/>
        </w:rPr>
        <w:t>в</w:t>
      </w:r>
      <w:r w:rsidRPr="00C2333C">
        <w:rPr>
          <w:rStyle w:val="Bodytext4"/>
          <w:rFonts w:ascii="Times New Roman" w:hAnsi="Times New Roman"/>
          <w:w w:val="100"/>
          <w:sz w:val="28"/>
        </w:rPr>
        <w:t>а, материнства идентифицирующими объектами являются дети. Как в первом, так и во втором случаях установить факт тождества с использованием лишь одного идентификационного поля бывает невоз</w:t>
      </w:r>
      <w:r w:rsidRPr="00C2333C">
        <w:rPr>
          <w:rStyle w:val="Bodytext4"/>
          <w:rFonts w:ascii="Times New Roman" w:hAnsi="Times New Roman"/>
          <w:w w:val="100"/>
          <w:sz w:val="28"/>
        </w:rPr>
        <w:lastRenderedPageBreak/>
        <w:t xml:space="preserve">можно и требуется исследование нескольких идентификационных полей. В первом из названных случаев в качестве самостоятельных полей выступают череп, скелет, зубной аппарат и </w:t>
      </w:r>
      <w:r w:rsidRPr="00C2333C">
        <w:rPr>
          <w:rStyle w:val="Bodytext4Spacing1pt"/>
          <w:b w:val="0"/>
          <w:spacing w:val="0"/>
          <w:w w:val="100"/>
          <w:sz w:val="28"/>
        </w:rPr>
        <w:t>т.д.,</w:t>
      </w:r>
      <w:r w:rsidRPr="00C2333C">
        <w:rPr>
          <w:rStyle w:val="Bodytext4"/>
          <w:rFonts w:ascii="Times New Roman" w:hAnsi="Times New Roman"/>
          <w:w w:val="100"/>
          <w:sz w:val="28"/>
        </w:rPr>
        <w:t xml:space="preserve"> а во втором - кровь, волосы, признаки внешности и др.</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Как известно, понятия идентифицируемого и идентифицирующего объектов используются для ана</w:t>
      </w:r>
      <w:r w:rsidR="005623EF">
        <w:rPr>
          <w:rStyle w:val="Bodytext4"/>
          <w:rFonts w:ascii="Times New Roman" w:hAnsi="Times New Roman"/>
          <w:w w:val="100"/>
          <w:sz w:val="28"/>
        </w:rPr>
        <w:t>ли</w:t>
      </w:r>
      <w:r w:rsidRPr="00C2333C">
        <w:rPr>
          <w:rStyle w:val="Bodytext4"/>
          <w:rFonts w:ascii="Times New Roman" w:hAnsi="Times New Roman"/>
          <w:w w:val="100"/>
          <w:sz w:val="28"/>
        </w:rPr>
        <w:t>за процесса отражения, разграничения источников и носителей идентификационной информации [8, с. 13</w:t>
      </w:r>
      <w:r w:rsidR="0026261B">
        <w:rPr>
          <w:rStyle w:val="Bodytext4"/>
          <w:rFonts w:ascii="Times New Roman" w:hAnsi="Times New Roman"/>
          <w:w w:val="100"/>
          <w:sz w:val="28"/>
        </w:rPr>
        <w:t>]</w:t>
      </w:r>
      <w:r w:rsidRPr="00C2333C">
        <w:rPr>
          <w:rStyle w:val="Bodytext4"/>
          <w:rFonts w:ascii="Times New Roman" w:hAnsi="Times New Roman"/>
          <w:w w:val="100"/>
          <w:sz w:val="28"/>
        </w:rPr>
        <w:t xml:space="preserve">. Между тем эти объекты могут содержать не одно, а несколько идентификационных полей. Поэтому для вычленения их предложено ввести такое понятие, как "непосредственный объект исследования", под которым </w:t>
      </w:r>
      <w:r w:rsidR="00483579">
        <w:rPr>
          <w:rStyle w:val="Bodytext4"/>
          <w:rFonts w:ascii="Times New Roman" w:hAnsi="Times New Roman"/>
          <w:w w:val="100"/>
          <w:sz w:val="28"/>
          <w:lang w:eastAsia="en-US"/>
        </w:rPr>
        <w:t>Ю</w:t>
      </w:r>
      <w:r w:rsidRPr="00C2333C">
        <w:rPr>
          <w:rStyle w:val="Bodytext4"/>
          <w:rFonts w:ascii="Times New Roman" w:hAnsi="Times New Roman"/>
          <w:w w:val="100"/>
          <w:sz w:val="28"/>
          <w:lang w:eastAsia="en-US"/>
        </w:rPr>
        <w:t>.</w:t>
      </w:r>
      <w:r w:rsidRPr="00C2333C">
        <w:rPr>
          <w:rStyle w:val="Bodytext4"/>
          <w:rFonts w:ascii="Times New Roman" w:hAnsi="Times New Roman"/>
          <w:w w:val="100"/>
          <w:sz w:val="28"/>
          <w:lang w:val="en-US" w:eastAsia="en-US"/>
        </w:rPr>
        <w:t>K</w:t>
      </w:r>
      <w:r w:rsidRPr="00C2333C">
        <w:rPr>
          <w:rStyle w:val="Bodytext4"/>
          <w:rFonts w:ascii="Times New Roman" w:hAnsi="Times New Roman"/>
          <w:w w:val="100"/>
          <w:sz w:val="28"/>
          <w:lang w:eastAsia="en-US"/>
        </w:rPr>
        <w:t xml:space="preserve">. </w:t>
      </w:r>
      <w:r w:rsidRPr="00C2333C">
        <w:rPr>
          <w:rStyle w:val="Bodytext4"/>
          <w:rFonts w:ascii="Times New Roman" w:hAnsi="Times New Roman"/>
          <w:w w:val="100"/>
          <w:sz w:val="28"/>
        </w:rPr>
        <w:t xml:space="preserve">Орлов понимает совокупность однородных свойств </w:t>
      </w:r>
      <w:r w:rsidRPr="00C2333C">
        <w:rPr>
          <w:rStyle w:val="Bodytext4Spacing1pt"/>
          <w:b w:val="0"/>
          <w:spacing w:val="0"/>
          <w:w w:val="100"/>
          <w:sz w:val="28"/>
        </w:rPr>
        <w:t>[</w:t>
      </w:r>
      <w:r w:rsidR="00483579">
        <w:rPr>
          <w:rStyle w:val="Bodytext4Spacing1pt"/>
          <w:b w:val="0"/>
          <w:spacing w:val="0"/>
          <w:w w:val="100"/>
          <w:sz w:val="28"/>
        </w:rPr>
        <w:t>11</w:t>
      </w:r>
      <w:r w:rsidRPr="00C2333C">
        <w:rPr>
          <w:rStyle w:val="Bodytext4Spacing1pt"/>
          <w:b w:val="0"/>
          <w:spacing w:val="0"/>
          <w:w w:val="100"/>
          <w:sz w:val="28"/>
        </w:rPr>
        <w:t>,</w:t>
      </w:r>
      <w:r w:rsidRPr="00C2333C">
        <w:rPr>
          <w:rStyle w:val="Bodytext4"/>
          <w:rFonts w:ascii="Times New Roman" w:hAnsi="Times New Roman"/>
          <w:w w:val="100"/>
          <w:sz w:val="28"/>
        </w:rPr>
        <w:t xml:space="preserve"> с. 42</w:t>
      </w:r>
      <w:r w:rsidR="00EA5758">
        <w:rPr>
          <w:rStyle w:val="Bodytext4"/>
          <w:rFonts w:ascii="Times New Roman" w:hAnsi="Times New Roman"/>
          <w:w w:val="100"/>
          <w:sz w:val="28"/>
        </w:rPr>
        <w:t>]</w:t>
      </w:r>
      <w:r w:rsidR="005A3094">
        <w:rPr>
          <w:rStyle w:val="Bodytext4"/>
          <w:rFonts w:ascii="Times New Roman" w:hAnsi="Times New Roman"/>
          <w:w w:val="100"/>
          <w:sz w:val="28"/>
        </w:rPr>
        <w:t>.</w:t>
      </w:r>
      <w:r w:rsidRPr="00C2333C">
        <w:rPr>
          <w:rStyle w:val="Bodytext4"/>
          <w:rFonts w:ascii="Times New Roman" w:hAnsi="Times New Roman"/>
          <w:w w:val="100"/>
          <w:sz w:val="28"/>
        </w:rPr>
        <w:t xml:space="preserve"> Оно по содер</w:t>
      </w:r>
      <w:r w:rsidRPr="00C2333C">
        <w:rPr>
          <w:rStyle w:val="1"/>
          <w:rFonts w:ascii="Times New Roman" w:hAnsi="Times New Roman"/>
          <w:spacing w:val="0"/>
          <w:sz w:val="28"/>
        </w:rPr>
        <w:t>жанию совпадает с понятием объекта судебно-экспертной отрасли знания, а при анализе многокомпонентных объектов используется как средство логико-гносеологического метода. Понятие непосредственного; объекта позволяет, кроме того, определять необходимые для анализа многокомпонентного идентифицируемого объекта виды экспертиз и более целенаправленно вести поиск образцов, что особенно важно при производстве нескольких исследований.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Понятие непосредственного объекта еще не раскрывает структуры комплексного идентификационного исследования, потому что и при выделении единичного объекта она является многоступенчатой. Необходима была дополнительная система понятий, которая бы отражала сложную гносеологическую модель отождествления. Такая система была разработана </w:t>
      </w:r>
      <w:r w:rsidRPr="00C2333C">
        <w:rPr>
          <w:rStyle w:val="1"/>
          <w:rFonts w:ascii="Times New Roman" w:hAnsi="Times New Roman"/>
          <w:spacing w:val="0"/>
          <w:sz w:val="28"/>
          <w:lang w:val="en-US" w:eastAsia="en-US"/>
        </w:rPr>
        <w:t>B</w:t>
      </w:r>
      <w:r w:rsidRPr="00C2333C">
        <w:rPr>
          <w:rStyle w:val="1"/>
          <w:rFonts w:ascii="Times New Roman" w:hAnsi="Times New Roman"/>
          <w:spacing w:val="0"/>
          <w:sz w:val="28"/>
          <w:lang w:eastAsia="en-US"/>
        </w:rPr>
        <w:t>.</w:t>
      </w:r>
      <w:r w:rsidRPr="00C2333C">
        <w:rPr>
          <w:rStyle w:val="1"/>
          <w:rFonts w:ascii="Times New Roman" w:hAnsi="Times New Roman"/>
          <w:spacing w:val="0"/>
          <w:sz w:val="28"/>
          <w:lang w:val="en-US" w:eastAsia="en-US"/>
        </w:rPr>
        <w:t>C</w:t>
      </w:r>
      <w:r w:rsidRPr="00C2333C">
        <w:rPr>
          <w:rStyle w:val="1"/>
          <w:rFonts w:ascii="Times New Roman" w:hAnsi="Times New Roman"/>
          <w:spacing w:val="0"/>
          <w:sz w:val="28"/>
          <w:lang w:eastAsia="en-US"/>
        </w:rPr>
        <w:t xml:space="preserve">. </w:t>
      </w:r>
      <w:r w:rsidRPr="00C2333C">
        <w:rPr>
          <w:rStyle w:val="1"/>
          <w:rFonts w:ascii="Times New Roman" w:hAnsi="Times New Roman"/>
          <w:spacing w:val="0"/>
          <w:sz w:val="28"/>
        </w:rPr>
        <w:t xml:space="preserve">Митричевым и В.Я. Колдиным. Исследование в этих случаях приобретает многоступенчатый характер, поэтому могут быть выделены исходный, промежуточные и конечные объкты идентификации. Под исходными объектами понимается "... элементарное, не подвергающееся дальнейшему анализу звено структуры идентифицируемого объекта; под промежуточными - звенья структуры, а под конечными - общая структура отождествляемого объекта" </w:t>
      </w:r>
      <w:r w:rsidR="004755C5">
        <w:rPr>
          <w:rStyle w:val="1"/>
          <w:rFonts w:ascii="Times New Roman" w:hAnsi="Times New Roman"/>
          <w:spacing w:val="0"/>
          <w:sz w:val="28"/>
        </w:rPr>
        <w:sym w:font="Symbol" w:char="F05B"/>
      </w:r>
      <w:r w:rsidR="004755C5">
        <w:rPr>
          <w:rStyle w:val="1"/>
          <w:rFonts w:ascii="Times New Roman" w:hAnsi="Times New Roman"/>
          <w:spacing w:val="0"/>
          <w:sz w:val="28"/>
        </w:rPr>
        <w:t>8</w:t>
      </w:r>
      <w:r w:rsidRPr="00C2333C">
        <w:rPr>
          <w:rStyle w:val="1"/>
          <w:rFonts w:ascii="Times New Roman" w:hAnsi="Times New Roman"/>
          <w:spacing w:val="0"/>
          <w:sz w:val="28"/>
        </w:rPr>
        <w:t>, с. 76</w:t>
      </w:r>
      <w:r w:rsidR="0026261B">
        <w:rPr>
          <w:rStyle w:val="1"/>
          <w:rFonts w:ascii="Times New Roman" w:hAnsi="Times New Roman"/>
          <w:spacing w:val="0"/>
          <w:sz w:val="28"/>
        </w:rPr>
        <w:t>]</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Если идентифицирующий объект является многокомпонентным, то, используя понятие непосредственного объекта, в нем можно выделить исходные идентификационные поля. Они должны </w:t>
      </w:r>
      <w:r w:rsidR="004755C5">
        <w:rPr>
          <w:rStyle w:val="1"/>
          <w:rFonts w:ascii="Times New Roman" w:hAnsi="Times New Roman"/>
          <w:spacing w:val="0"/>
          <w:sz w:val="28"/>
        </w:rPr>
        <w:t>б</w:t>
      </w:r>
      <w:r w:rsidRPr="00C2333C">
        <w:rPr>
          <w:rStyle w:val="1"/>
          <w:rFonts w:ascii="Times New Roman" w:hAnsi="Times New Roman"/>
          <w:spacing w:val="0"/>
          <w:sz w:val="28"/>
        </w:rPr>
        <w:t>ыть соотнесены с конечной целью - задачей выделения единичного объекта. При этом одни из них позволяют выделить боль</w:t>
      </w:r>
      <w:r w:rsidR="00D53EDB">
        <w:rPr>
          <w:rStyle w:val="1"/>
          <w:rFonts w:ascii="Times New Roman" w:hAnsi="Times New Roman"/>
          <w:spacing w:val="0"/>
          <w:sz w:val="28"/>
        </w:rPr>
        <w:t>ш</w:t>
      </w:r>
      <w:r w:rsidRPr="00C2333C">
        <w:rPr>
          <w:rStyle w:val="1"/>
          <w:rFonts w:ascii="Times New Roman" w:hAnsi="Times New Roman"/>
          <w:spacing w:val="0"/>
          <w:sz w:val="28"/>
        </w:rPr>
        <w:t>ую, а другие мен</w:t>
      </w:r>
      <w:r w:rsidR="00D53EDB">
        <w:rPr>
          <w:rStyle w:val="1"/>
          <w:rFonts w:ascii="Times New Roman" w:hAnsi="Times New Roman"/>
          <w:spacing w:val="0"/>
          <w:sz w:val="28"/>
        </w:rPr>
        <w:t>ьш</w:t>
      </w:r>
      <w:r w:rsidRPr="00C2333C">
        <w:rPr>
          <w:rStyle w:val="1"/>
          <w:rFonts w:ascii="Times New Roman" w:hAnsi="Times New Roman"/>
          <w:spacing w:val="0"/>
          <w:sz w:val="28"/>
        </w:rPr>
        <w:t>ую группу объектов; последние выступают в качестве промежуточных, идентифицирующих объектов. Конечный объект в такой сложной гносеологической модели является заместителем (синонимом) понятия конкретного иден</w:t>
      </w:r>
      <w:r w:rsidR="00345A83">
        <w:rPr>
          <w:rStyle w:val="1"/>
          <w:rFonts w:ascii="Times New Roman" w:hAnsi="Times New Roman"/>
          <w:spacing w:val="0"/>
          <w:sz w:val="28"/>
        </w:rPr>
        <w:t>ти</w:t>
      </w:r>
      <w:r w:rsidRPr="00C2333C">
        <w:rPr>
          <w:rStyle w:val="1"/>
          <w:rFonts w:ascii="Times New Roman" w:hAnsi="Times New Roman"/>
          <w:spacing w:val="0"/>
          <w:sz w:val="28"/>
        </w:rPr>
        <w:t>фицируемого лица.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В приведенном примере с костными останками последние являются идентифицирующим объектом, а в качестве идентифицируемого (конечного) объекта выступает конкретный человек. Опираясь на понятие непосредственного объекта, в идентифицирующем можно выделить такие исходные объекты: кости туловища, череп, его фрагменты, зубы, внешний облик поги</w:t>
      </w:r>
      <w:r w:rsidR="00E53A5C">
        <w:rPr>
          <w:rStyle w:val="1"/>
          <w:rFonts w:ascii="Times New Roman" w:hAnsi="Times New Roman"/>
          <w:spacing w:val="0"/>
          <w:sz w:val="28"/>
        </w:rPr>
        <w:t>бш</w:t>
      </w:r>
      <w:r w:rsidRPr="00C2333C">
        <w:rPr>
          <w:rStyle w:val="1"/>
          <w:rFonts w:ascii="Times New Roman" w:hAnsi="Times New Roman"/>
          <w:spacing w:val="0"/>
          <w:sz w:val="28"/>
        </w:rPr>
        <w:t>его, восстановленный по черепу, и т.д., которые имеют разное значение при отождествлении человека. Так, размер костей, состояние суставных поверхностей и т.д</w:t>
      </w:r>
      <w:r w:rsidR="00E53A5C">
        <w:rPr>
          <w:rStyle w:val="1"/>
          <w:rFonts w:ascii="Times New Roman" w:hAnsi="Times New Roman"/>
          <w:spacing w:val="0"/>
          <w:sz w:val="28"/>
        </w:rPr>
        <w:t>.</w:t>
      </w:r>
      <w:r w:rsidRPr="00C2333C">
        <w:rPr>
          <w:rStyle w:val="1"/>
          <w:rFonts w:ascii="Times New Roman" w:hAnsi="Times New Roman"/>
          <w:spacing w:val="0"/>
          <w:sz w:val="28"/>
        </w:rPr>
        <w:t>, выступают в качестве промежуточных объектов, позволяя установить принадлежность костей человеку. Анализ же бугристости, размеров, формы костей дает возможность определить пол, сузив таким путем объем группы, а изучение ядер окостенения, зубов и состояния швов свода черепа способствует выявлению еще более узкой - возрастной группы.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Изучение общей гносеологической модели сложного многоступенчатого идентификационного исследования имеет задачей разработку междисциплинарных схем экспертных исследований применительно к конкретным объектам. Задача выделения их в качестве идентифицирующих объектов и определение относимости к исследуемому событию лежат на следователе.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Обратимся к ситуациям, обусловливающим необходимость комиссионного исследования экспертами, представляющими разные отрасли знания. Прежде всего сюда относятся те, к</w:t>
      </w:r>
      <w:r w:rsidR="00336021">
        <w:rPr>
          <w:rStyle w:val="1"/>
          <w:rFonts w:ascii="Times New Roman" w:hAnsi="Times New Roman"/>
          <w:spacing w:val="0"/>
          <w:sz w:val="28"/>
        </w:rPr>
        <w:t>о</w:t>
      </w:r>
      <w:r w:rsidRPr="00C2333C">
        <w:rPr>
          <w:rStyle w:val="1"/>
          <w:rFonts w:ascii="Times New Roman" w:hAnsi="Times New Roman"/>
          <w:spacing w:val="0"/>
          <w:sz w:val="28"/>
        </w:rPr>
        <w:t>торые, по мнению большинства криминалистов, определяют целесообразность производства комплексной экспертизы. Так, в целях идентификации человека по черепу и фотоснимкам рекомендуется производить комплексную медико-криминалистическую экспертизу. В криминалистике достаточно полно разработаны научные основы и методика портретно-криминалистической экспертизы, при производстве которой в качестве идентифицируемого объекта выступает внешний облик человека, а идентифицирующего - фотографии. В одном из видов судебно-медицинской экспертизы - судебно-остеологической объектом исследования служит череп человека, по которому определяются пол, возраст, раса. Здесь в качестве идентифицируемого объекта выступает внешний облик человека</w:t>
      </w:r>
      <w:r w:rsidR="00E962D9">
        <w:rPr>
          <w:rStyle w:val="1"/>
          <w:rFonts w:ascii="Times New Roman" w:hAnsi="Times New Roman"/>
          <w:spacing w:val="0"/>
          <w:sz w:val="28"/>
        </w:rPr>
        <w:t>,</w:t>
      </w:r>
      <w:r w:rsidRPr="00C2333C">
        <w:rPr>
          <w:rStyle w:val="1"/>
          <w:rFonts w:ascii="Times New Roman" w:hAnsi="Times New Roman"/>
          <w:spacing w:val="0"/>
          <w:sz w:val="28"/>
        </w:rPr>
        <w:t xml:space="preserve"> а идентифицирующего - его череп, что и является предпосылкой совместного исследования. Допустимость комплексного криминалистического и судебно-медицинского исследования основывается на том, что между признаками </w:t>
      </w:r>
      <w:r w:rsidR="004A6830">
        <w:rPr>
          <w:rStyle w:val="1"/>
          <w:rFonts w:ascii="Times New Roman" w:hAnsi="Times New Roman"/>
          <w:spacing w:val="0"/>
          <w:sz w:val="28"/>
        </w:rPr>
        <w:t>вне</w:t>
      </w:r>
      <w:r w:rsidRPr="00C2333C">
        <w:rPr>
          <w:rStyle w:val="1"/>
          <w:rFonts w:ascii="Times New Roman" w:hAnsi="Times New Roman"/>
          <w:spacing w:val="0"/>
          <w:sz w:val="28"/>
        </w:rPr>
        <w:t xml:space="preserve">шнего облика человека и его черепом имеются зависимости, которые создают отношение смежности специальных экспертных познаний, охватывающих собой не только теоретические основы, но и систему познавательных </w:t>
      </w:r>
      <w:r w:rsidRPr="00C2333C">
        <w:rPr>
          <w:rStyle w:val="1"/>
          <w:rFonts w:ascii="Times New Roman" w:hAnsi="Times New Roman"/>
          <w:spacing w:val="0"/>
          <w:sz w:val="28"/>
        </w:rPr>
        <w:lastRenderedPageBreak/>
        <w:t>средств, обусловленных объектом и задачами исследования. К критериям смежности специальных экспертных познаний в данном случае относятся: естественнонаучный, исторический и генети</w:t>
      </w:r>
      <w:r w:rsidRPr="00C2333C">
        <w:rPr>
          <w:rStyle w:val="Bodytext4"/>
          <w:rFonts w:ascii="Times New Roman" w:hAnsi="Times New Roman"/>
          <w:spacing w:val="0"/>
          <w:w w:val="100"/>
          <w:sz w:val="28"/>
        </w:rPr>
        <w:t xml:space="preserve">ческий </w:t>
      </w:r>
      <w:r w:rsidR="004A6830">
        <w:rPr>
          <w:rStyle w:val="Bodytext4"/>
          <w:rFonts w:ascii="Times New Roman" w:hAnsi="Times New Roman"/>
          <w:spacing w:val="0"/>
          <w:w w:val="100"/>
          <w:sz w:val="28"/>
        </w:rPr>
        <w:sym w:font="Symbol" w:char="F05B"/>
      </w:r>
      <w:r w:rsidRPr="00C2333C">
        <w:rPr>
          <w:rStyle w:val="Bodytext4"/>
          <w:rFonts w:ascii="Times New Roman" w:hAnsi="Times New Roman"/>
          <w:spacing w:val="0"/>
          <w:w w:val="100"/>
          <w:sz w:val="28"/>
        </w:rPr>
        <w:t>9, с. 68</w:t>
      </w:r>
      <w:r w:rsidR="0026261B">
        <w:rPr>
          <w:rStyle w:val="Bodytext4"/>
          <w:rFonts w:ascii="Times New Roman" w:hAnsi="Times New Roman"/>
          <w:spacing w:val="0"/>
          <w:w w:val="100"/>
          <w:sz w:val="28"/>
        </w:rPr>
        <w:t>]</w:t>
      </w:r>
      <w:r w:rsidRPr="00C2333C">
        <w:rPr>
          <w:rStyle w:val="Bodytext4"/>
          <w:rFonts w:ascii="Times New Roman" w:hAnsi="Times New Roman"/>
          <w:spacing w:val="0"/>
          <w:w w:val="100"/>
          <w:sz w:val="28"/>
        </w:rPr>
        <w:t>.</w:t>
      </w:r>
      <w:r w:rsidR="004A6830">
        <w:rPr>
          <w:rStyle w:val="Bodytext4"/>
          <w:rFonts w:ascii="Times New Roman" w:hAnsi="Times New Roman"/>
          <w:spacing w:val="0"/>
          <w:w w:val="100"/>
          <w:sz w:val="28"/>
        </w:rPr>
        <w:t xml:space="preserve"> </w:t>
      </w:r>
      <w:r w:rsidRPr="00C2333C">
        <w:rPr>
          <w:rStyle w:val="Bodytext4"/>
          <w:rFonts w:ascii="Times New Roman" w:hAnsi="Times New Roman"/>
          <w:spacing w:val="0"/>
          <w:w w:val="100"/>
          <w:sz w:val="28"/>
        </w:rPr>
        <w:t>В результате каждому из членов экспертной комиссии удается производить не только раздельные, но и совместные исследования, очередность и содержание которых зависят от конкретной методики. На этой основе осуществляется также контроль за исследованиями каждого эксперта, что создает базу общего заключения экспертов, обладающих различной личной компетенцией.</w:t>
      </w:r>
    </w:p>
    <w:p w:rsidR="00C2333C" w:rsidRPr="00C2333C" w:rsidRDefault="00C2333C" w:rsidP="004A6830">
      <w:pPr>
        <w:pStyle w:val="Bodytext41"/>
        <w:shd w:val="clear" w:color="auto" w:fill="auto"/>
        <w:spacing w:before="240" w:after="240" w:line="276" w:lineRule="auto"/>
        <w:ind w:firstLine="0"/>
        <w:rPr>
          <w:sz w:val="28"/>
        </w:rPr>
      </w:pPr>
      <w:r w:rsidRPr="00C2333C">
        <w:rPr>
          <w:rStyle w:val="Bodytext4"/>
          <w:rFonts w:ascii="Times New Roman" w:hAnsi="Times New Roman"/>
          <w:w w:val="100"/>
          <w:sz w:val="28"/>
        </w:rPr>
        <w:t>§ 4. Комплексы экспертиз в целях идентификации человека</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 xml:space="preserve">Обобщение следственной и экспертной практики показывает, что потребность в производстве комплекса экспертиз возникает при отождествлении человека по костным останкам, крови, волосам, сперме </w:t>
      </w:r>
      <w:r w:rsidR="00307177">
        <w:rPr>
          <w:rStyle w:val="Bodytext4"/>
          <w:rFonts w:ascii="Times New Roman" w:hAnsi="Times New Roman"/>
          <w:w w:val="100"/>
          <w:sz w:val="28"/>
        </w:rPr>
        <w:t>и</w:t>
      </w:r>
      <w:r w:rsidRPr="00C2333C">
        <w:rPr>
          <w:rStyle w:val="Bodytext4"/>
          <w:rFonts w:ascii="Times New Roman" w:hAnsi="Times New Roman"/>
          <w:w w:val="100"/>
          <w:sz w:val="28"/>
        </w:rPr>
        <w:t xml:space="preserve"> другим компонентам и родителей по идентификационным полям детей (исследование одного идентификационного поля в этих случаях не позволяет дать категорический вывод о тождестве).</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Структура междисциплинарных экспертных методик во многом определяется исходной информацией. При этом идентифицирующие объекты могут представлять собой совокупность объектов или же единое целостное образование.</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Встречается несколько ситуаций, характеризующихся различными направлениями экспертных исследований и самими возможностями судебных экспертиз в решении задач отождествления. Здесь можно указать на три основных варианта: когда на исследование поступают целый скелет, разрозненные части (причем неизвестно, принадлежат они одному или р</w:t>
      </w:r>
      <w:r w:rsidR="009C0E0D">
        <w:rPr>
          <w:rStyle w:val="Bodytext4"/>
          <w:rFonts w:ascii="Times New Roman" w:hAnsi="Times New Roman"/>
          <w:w w:val="100"/>
          <w:sz w:val="28"/>
        </w:rPr>
        <w:t>а</w:t>
      </w:r>
      <w:r w:rsidRPr="00C2333C">
        <w:rPr>
          <w:rStyle w:val="Bodytext4"/>
          <w:rFonts w:ascii="Times New Roman" w:hAnsi="Times New Roman"/>
          <w:w w:val="100"/>
          <w:sz w:val="28"/>
        </w:rPr>
        <w:t>зным лицам), отдельные кости, части скелета.</w:t>
      </w:r>
    </w:p>
    <w:p w:rsidR="00C2333C" w:rsidRPr="00C2333C" w:rsidRDefault="00C2333C" w:rsidP="00C2333C">
      <w:pPr>
        <w:pStyle w:val="Bodytext41"/>
        <w:shd w:val="clear" w:color="auto" w:fill="auto"/>
        <w:spacing w:after="0" w:line="276" w:lineRule="auto"/>
        <w:ind w:firstLine="709"/>
        <w:rPr>
          <w:sz w:val="28"/>
        </w:rPr>
      </w:pPr>
      <w:r w:rsidRPr="00C2333C">
        <w:rPr>
          <w:rStyle w:val="Bodytext4"/>
          <w:rFonts w:ascii="Times New Roman" w:hAnsi="Times New Roman"/>
          <w:w w:val="100"/>
          <w:sz w:val="28"/>
        </w:rPr>
        <w:t>При обнаружении отдельных костей скелета не ставится задача отождествления. С помощью судебно-остеологической экспертизы устанавливается принадлежность костей человеку, а в случаях, когда обнаруживаются кости таза, плечевая, бедренная и некоторые другие ко</w:t>
      </w:r>
      <w:r w:rsidR="009C0E0D">
        <w:rPr>
          <w:rStyle w:val="Bodytext4"/>
          <w:rFonts w:ascii="Times New Roman" w:hAnsi="Times New Roman"/>
          <w:w w:val="100"/>
          <w:sz w:val="28"/>
        </w:rPr>
        <w:t>с</w:t>
      </w:r>
      <w:r w:rsidRPr="00C2333C">
        <w:rPr>
          <w:rStyle w:val="Bodytext4"/>
          <w:rFonts w:ascii="Times New Roman" w:hAnsi="Times New Roman"/>
          <w:w w:val="100"/>
          <w:sz w:val="28"/>
        </w:rPr>
        <w:t>ти, - также пол и возраст человека.</w:t>
      </w:r>
    </w:p>
    <w:p w:rsidR="00C2333C" w:rsidRPr="00C2333C" w:rsidRDefault="00C2333C" w:rsidP="001601ED">
      <w:pPr>
        <w:pStyle w:val="Bodytext41"/>
        <w:shd w:val="clear" w:color="auto" w:fill="auto"/>
        <w:spacing w:after="0" w:line="276" w:lineRule="auto"/>
        <w:ind w:firstLine="709"/>
        <w:rPr>
          <w:sz w:val="28"/>
        </w:rPr>
      </w:pPr>
      <w:r w:rsidRPr="00C2333C">
        <w:rPr>
          <w:rStyle w:val="Bodytext4"/>
          <w:rFonts w:ascii="Times New Roman" w:hAnsi="Times New Roman"/>
          <w:w w:val="100"/>
          <w:sz w:val="28"/>
        </w:rPr>
        <w:t>Если находят разрозненные части скелета, структура экспертизы иная. Вначале определяют принадлежность костей</w:t>
      </w:r>
      <w:r w:rsidR="001601ED">
        <w:rPr>
          <w:rStyle w:val="Bodytext4"/>
          <w:rFonts w:ascii="Times New Roman" w:hAnsi="Times New Roman"/>
          <w:w w:val="100"/>
          <w:sz w:val="28"/>
        </w:rPr>
        <w:t xml:space="preserve"> </w:t>
      </w:r>
      <w:r w:rsidRPr="00C2333C">
        <w:rPr>
          <w:rStyle w:val="1"/>
          <w:rFonts w:ascii="Times New Roman" w:hAnsi="Times New Roman"/>
          <w:spacing w:val="0"/>
          <w:sz w:val="28"/>
        </w:rPr>
        <w:t xml:space="preserve">человеку, его пол, возраст и, если не обнаруживается различий, возникает задача идентификации целого по частям, решению которой способствует производство судебно-биологической экспертизы по установлению групповой специфичности объектов. Если труп был расчленен, параллельно может быть назначена судебно- медицинская экспертиза для определения способа и орудия расчленения, а также установления, одним или </w:t>
      </w:r>
      <w:r w:rsidRPr="00C2333C">
        <w:rPr>
          <w:rStyle w:val="1"/>
          <w:rFonts w:ascii="Times New Roman" w:hAnsi="Times New Roman"/>
          <w:spacing w:val="0"/>
          <w:sz w:val="28"/>
        </w:rPr>
        <w:lastRenderedPageBreak/>
        <w:t xml:space="preserve">разными орудиями оно совершено. Положительный ответ позволяет сделать опосредованный вывод о принадлежности частей одному человеку </w:t>
      </w:r>
      <w:r w:rsidR="001601ED">
        <w:rPr>
          <w:rStyle w:val="1"/>
          <w:rFonts w:ascii="Times New Roman" w:hAnsi="Times New Roman"/>
          <w:spacing w:val="0"/>
          <w:sz w:val="28"/>
        </w:rPr>
        <w:sym w:font="Symbol" w:char="F05B"/>
      </w:r>
      <w:r w:rsidRPr="00C2333C">
        <w:rPr>
          <w:rStyle w:val="1"/>
          <w:rFonts w:ascii="Times New Roman" w:hAnsi="Times New Roman"/>
          <w:spacing w:val="0"/>
          <w:sz w:val="28"/>
        </w:rPr>
        <w:t>5, с. 65</w:t>
      </w:r>
      <w:r w:rsidR="001601ED">
        <w:rPr>
          <w:rStyle w:val="1"/>
          <w:rFonts w:ascii="Times New Roman" w:hAnsi="Times New Roman"/>
          <w:spacing w:val="0"/>
          <w:sz w:val="28"/>
        </w:rPr>
        <w:sym w:font="Symbol" w:char="F05D"/>
      </w:r>
      <w:r w:rsidRPr="00C2333C">
        <w:rPr>
          <w:rStyle w:val="1"/>
          <w:rFonts w:ascii="Times New Roman" w:hAnsi="Times New Roman"/>
          <w:spacing w:val="0"/>
          <w:sz w:val="28"/>
          <w:lang w:eastAsia="en-US"/>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Среди частей скелета наибольшее значение для отождествления личности имеет череп, он всегда является идентифицирующим объектом. Используя понятие непосредственного объекта, в черепе можно выделить несколько идентификационных полей: форма черепа и лицев</w:t>
      </w:r>
      <w:r w:rsidR="00454B9C">
        <w:rPr>
          <w:rStyle w:val="1"/>
          <w:rFonts w:ascii="Times New Roman" w:hAnsi="Times New Roman"/>
          <w:spacing w:val="0"/>
          <w:sz w:val="28"/>
        </w:rPr>
        <w:t>ого</w:t>
      </w:r>
      <w:r w:rsidRPr="00C2333C">
        <w:rPr>
          <w:rStyle w:val="1"/>
          <w:rFonts w:ascii="Times New Roman" w:hAnsi="Times New Roman"/>
          <w:spacing w:val="0"/>
          <w:sz w:val="28"/>
        </w:rPr>
        <w:t xml:space="preserve"> отдела его, контуры и рельеф, степень развития бугристости в местах прикрепления мышц, краниометрические показатели и др.</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Первые идентификационные поля составляют соматические и биологические признаки погибшего. Они изучаются при производстве судебно-остеологической и судебно-биологической экспертиз. Следующее идентификационное поле, на</w:t>
      </w:r>
      <w:r w:rsidR="00454B9C">
        <w:rPr>
          <w:rStyle w:val="1"/>
          <w:rFonts w:ascii="Times New Roman" w:hAnsi="Times New Roman"/>
          <w:spacing w:val="0"/>
          <w:sz w:val="28"/>
        </w:rPr>
        <w:t xml:space="preserve"> </w:t>
      </w:r>
      <w:r w:rsidRPr="00C2333C">
        <w:rPr>
          <w:rStyle w:val="1"/>
          <w:rFonts w:ascii="Times New Roman" w:hAnsi="Times New Roman"/>
          <w:spacing w:val="0"/>
          <w:sz w:val="28"/>
        </w:rPr>
        <w:t>уровне которого непосредственно производится отождествление личности, исследуется посредством медико-биологической и портретно-криминалистической экспертиз, причем только в случае, если в распоряжении экспертов имеются фотоснимки или рентгенограммы черепа предполагаемого погибшего человека.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Особая роль в идентификации придается зубам и зубо-челюстн</w:t>
      </w:r>
      <w:r w:rsidR="0062615B">
        <w:rPr>
          <w:rStyle w:val="1"/>
          <w:rFonts w:ascii="Times New Roman" w:hAnsi="Times New Roman"/>
          <w:spacing w:val="0"/>
          <w:sz w:val="28"/>
        </w:rPr>
        <w:t>о</w:t>
      </w:r>
      <w:r w:rsidRPr="00C2333C">
        <w:rPr>
          <w:rStyle w:val="1"/>
          <w:rFonts w:ascii="Times New Roman" w:hAnsi="Times New Roman"/>
          <w:spacing w:val="0"/>
          <w:sz w:val="28"/>
        </w:rPr>
        <w:t>му аппарату. На этом идентификационном поле, изучаемом судебными стоматологами (судебными остеологами), по зубам определяются пол и возраст погибшего, наличие и характер врачебных вмешательств, а иногда и профе</w:t>
      </w:r>
      <w:r w:rsidR="004341B5">
        <w:rPr>
          <w:rStyle w:val="1"/>
          <w:rFonts w:ascii="Times New Roman" w:hAnsi="Times New Roman"/>
          <w:spacing w:val="0"/>
          <w:sz w:val="28"/>
        </w:rPr>
        <w:t>с</w:t>
      </w:r>
      <w:r w:rsidRPr="00C2333C">
        <w:rPr>
          <w:rStyle w:val="1"/>
          <w:rFonts w:ascii="Times New Roman" w:hAnsi="Times New Roman"/>
          <w:spacing w:val="0"/>
          <w:sz w:val="28"/>
        </w:rPr>
        <w:t>си</w:t>
      </w:r>
      <w:r w:rsidR="004341B5">
        <w:rPr>
          <w:rStyle w:val="1"/>
          <w:rFonts w:ascii="Times New Roman" w:hAnsi="Times New Roman"/>
          <w:spacing w:val="0"/>
          <w:sz w:val="28"/>
        </w:rPr>
        <w:t>о</w:t>
      </w:r>
      <w:r w:rsidRPr="00C2333C">
        <w:rPr>
          <w:rStyle w:val="1"/>
          <w:rFonts w:ascii="Times New Roman" w:hAnsi="Times New Roman"/>
          <w:spacing w:val="0"/>
          <w:sz w:val="28"/>
        </w:rPr>
        <w:t>нальные деформации и патологии погибшего. Может быть установлено индивидуально-конкретн</w:t>
      </w:r>
      <w:r w:rsidR="004341B5">
        <w:rPr>
          <w:rStyle w:val="1"/>
          <w:rFonts w:ascii="Times New Roman" w:hAnsi="Times New Roman"/>
          <w:spacing w:val="0"/>
          <w:sz w:val="28"/>
        </w:rPr>
        <w:t>о</w:t>
      </w:r>
      <w:r w:rsidRPr="00C2333C">
        <w:rPr>
          <w:rStyle w:val="1"/>
          <w:rFonts w:ascii="Times New Roman" w:hAnsi="Times New Roman"/>
          <w:spacing w:val="0"/>
          <w:sz w:val="28"/>
        </w:rPr>
        <w:t xml:space="preserve">е тождество, если эксперту </w:t>
      </w:r>
      <w:r w:rsidRPr="00C2333C">
        <w:rPr>
          <w:rStyle w:val="Bodytext8pt"/>
          <w:spacing w:val="0"/>
          <w:sz w:val="28"/>
          <w:lang w:val="ru-RU"/>
        </w:rPr>
        <w:t xml:space="preserve">будут </w:t>
      </w:r>
      <w:r w:rsidRPr="00C2333C">
        <w:rPr>
          <w:rStyle w:val="1"/>
          <w:rFonts w:ascii="Times New Roman" w:hAnsi="Times New Roman"/>
          <w:spacing w:val="0"/>
          <w:sz w:val="28"/>
        </w:rPr>
        <w:t>представлены стоматологические документы, в частности записи зубной формулы.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Отдельное идентификационное поле могут составить предметы туалета, одежды, обнаруженные вместе с трупом. Известны случаи, когд</w:t>
      </w:r>
      <w:r w:rsidR="004341B5">
        <w:rPr>
          <w:rStyle w:val="1"/>
          <w:rFonts w:ascii="Times New Roman" w:hAnsi="Times New Roman"/>
          <w:spacing w:val="0"/>
          <w:sz w:val="28"/>
        </w:rPr>
        <w:t>а</w:t>
      </w:r>
      <w:r w:rsidRPr="00C2333C">
        <w:rPr>
          <w:rStyle w:val="1"/>
          <w:rFonts w:ascii="Times New Roman" w:hAnsi="Times New Roman"/>
          <w:spacing w:val="0"/>
          <w:sz w:val="28"/>
        </w:rPr>
        <w:t xml:space="preserve"> такие предметы служили целям отождествления умершего.</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Таким образом, в рамках междисциплинарной экспертной методики в целях отождествления личности производится целый </w:t>
      </w:r>
      <w:r w:rsidR="00E73AC5">
        <w:rPr>
          <w:rStyle w:val="1"/>
          <w:rFonts w:ascii="Times New Roman" w:hAnsi="Times New Roman"/>
          <w:spacing w:val="0"/>
          <w:sz w:val="28"/>
        </w:rPr>
        <w:t>ко</w:t>
      </w:r>
      <w:r w:rsidRPr="00C2333C">
        <w:rPr>
          <w:rStyle w:val="1"/>
          <w:rFonts w:ascii="Times New Roman" w:hAnsi="Times New Roman"/>
          <w:spacing w:val="0"/>
          <w:sz w:val="28"/>
        </w:rPr>
        <w:t xml:space="preserve">мплекс экспертиз. Сперва назначается судебно-остеологическая экспертиза для распознавания по скелету расы, пола, возраста и признаков внешности погибшего, перенесенных им заболеваний, врожденных дефектов и т.д. Для решения этих вопросов выделяются отдельные исходные объекты в скелете, а заключение эксперта в общей структуре многоступенчатого исследования является промежуточным, позволяющим исключить конкретного человека из круга разыскиваемых лиц или не исключить версию о том, что погибший по установленным характеристикам </w:t>
      </w:r>
      <w:r w:rsidR="00E73AC5" w:rsidRPr="00E73AC5">
        <w:rPr>
          <w:rStyle w:val="Bodytext65pt"/>
          <w:rFonts w:ascii="Times New Roman" w:hAnsi="Times New Roman"/>
          <w:smallCaps w:val="0"/>
          <w:sz w:val="28"/>
        </w:rPr>
        <w:t>в</w:t>
      </w:r>
      <w:r w:rsidRPr="00E73AC5">
        <w:rPr>
          <w:rStyle w:val="Bodytext65pt"/>
          <w:rFonts w:ascii="Times New Roman" w:hAnsi="Times New Roman"/>
          <w:smallCaps w:val="0"/>
          <w:sz w:val="28"/>
        </w:rPr>
        <w:t xml:space="preserve">ходит </w:t>
      </w:r>
      <w:r w:rsidRPr="00C2333C">
        <w:rPr>
          <w:rStyle w:val="1"/>
          <w:rFonts w:ascii="Times New Roman" w:hAnsi="Times New Roman"/>
          <w:spacing w:val="0"/>
          <w:sz w:val="28"/>
        </w:rPr>
        <w:t>в определению группу. Затем в необходимых случаях могут производиться судебно-</w:t>
      </w:r>
      <w:r w:rsidRPr="00C2333C">
        <w:rPr>
          <w:rStyle w:val="1"/>
          <w:rFonts w:ascii="Times New Roman" w:hAnsi="Times New Roman"/>
          <w:spacing w:val="0"/>
          <w:sz w:val="28"/>
        </w:rPr>
        <w:lastRenderedPageBreak/>
        <w:t>биологическая экспертиза для выяснения групповой антигенной характеристики, медико-криминалистическая и судебно-медицинская - для идентификации целого по частям, а затем портрет</w:t>
      </w:r>
      <w:r w:rsidR="00E73AC5">
        <w:rPr>
          <w:rStyle w:val="1"/>
          <w:rFonts w:ascii="Times New Roman" w:hAnsi="Times New Roman"/>
          <w:spacing w:val="0"/>
          <w:sz w:val="28"/>
        </w:rPr>
        <w:t>н</w:t>
      </w:r>
      <w:r w:rsidRPr="00C2333C">
        <w:rPr>
          <w:rStyle w:val="1"/>
          <w:rFonts w:ascii="Times New Roman" w:hAnsi="Times New Roman"/>
          <w:spacing w:val="0"/>
          <w:sz w:val="28"/>
        </w:rPr>
        <w:t>о-криминалистическая.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указанной междисциплинарной методике функцию эксперта-интегратора может выполнять сотрудник физико-технического отделения судебно-медицинского учреждения, который, основываясь на предыдущих исследованиях, производит новое в целях установления индивидуально</w:t>
      </w:r>
      <w:r w:rsidR="00620E56">
        <w:rPr>
          <w:rStyle w:val="1"/>
          <w:rFonts w:ascii="Times New Roman" w:hAnsi="Times New Roman"/>
          <w:spacing w:val="0"/>
          <w:sz w:val="28"/>
        </w:rPr>
        <w:t>го</w:t>
      </w:r>
      <w:r w:rsidRPr="00C2333C">
        <w:rPr>
          <w:rStyle w:val="1"/>
          <w:rFonts w:ascii="Times New Roman" w:hAnsi="Times New Roman"/>
          <w:spacing w:val="0"/>
          <w:sz w:val="28"/>
        </w:rPr>
        <w:t xml:space="preserve"> тождества.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Основные положения изложенной методики могут быть использованы при решении задачи отождествления родителей по совокупности информационных полей детей. К сожалению, на эти возможности не обращалось внимание ни в криминалистической, ни в судебно-медицинской литературе, несмотря на очевидную актуальность вопроса.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производстве судебно-биологической экспертизы исследование крови помогает лишь искл</w:t>
      </w:r>
      <w:r w:rsidR="00620E56">
        <w:rPr>
          <w:rStyle w:val="1"/>
          <w:rFonts w:ascii="Times New Roman" w:hAnsi="Times New Roman"/>
          <w:spacing w:val="0"/>
          <w:sz w:val="28"/>
        </w:rPr>
        <w:t>ю</w:t>
      </w:r>
      <w:r w:rsidRPr="00C2333C">
        <w:rPr>
          <w:rStyle w:val="1"/>
          <w:rFonts w:ascii="Times New Roman" w:hAnsi="Times New Roman"/>
          <w:spacing w:val="0"/>
          <w:sz w:val="28"/>
        </w:rPr>
        <w:t>чи</w:t>
      </w:r>
      <w:r w:rsidR="00620E56">
        <w:rPr>
          <w:rStyle w:val="1"/>
          <w:rFonts w:ascii="Times New Roman" w:hAnsi="Times New Roman"/>
          <w:spacing w:val="0"/>
          <w:sz w:val="28"/>
        </w:rPr>
        <w:t>ть</w:t>
      </w:r>
      <w:r w:rsidRPr="00C2333C">
        <w:rPr>
          <w:rStyle w:val="1"/>
          <w:rFonts w:ascii="Times New Roman" w:hAnsi="Times New Roman"/>
          <w:spacing w:val="0"/>
          <w:sz w:val="28"/>
          <w:lang w:eastAsia="en-US"/>
        </w:rPr>
        <w:t xml:space="preserve"> </w:t>
      </w:r>
      <w:r w:rsidRPr="00C2333C">
        <w:rPr>
          <w:rStyle w:val="1"/>
          <w:rFonts w:ascii="Times New Roman" w:hAnsi="Times New Roman"/>
          <w:spacing w:val="0"/>
          <w:sz w:val="28"/>
        </w:rPr>
        <w:t>предполагаемое родство. Обратим внимание на некоторые перспективные направления междисциплинарной методики. Многоступенчатое исследование в этом случае прежде всего должно включать в себя судебно-биологическую экспертизу, что позволяет исключить родство либо отказаться от решения вопроса. В качестве самостоятельного идентифицирующего объекта може</w:t>
      </w:r>
      <w:r w:rsidR="00166A9E">
        <w:rPr>
          <w:rStyle w:val="1"/>
          <w:rFonts w:ascii="Times New Roman" w:hAnsi="Times New Roman"/>
          <w:spacing w:val="0"/>
          <w:sz w:val="28"/>
        </w:rPr>
        <w:t>т</w:t>
      </w:r>
      <w:r w:rsidRPr="00C2333C">
        <w:rPr>
          <w:rStyle w:val="1"/>
          <w:rFonts w:ascii="Times New Roman" w:hAnsi="Times New Roman"/>
          <w:spacing w:val="0"/>
          <w:sz w:val="28"/>
        </w:rPr>
        <w:t xml:space="preserve"> выступать и внешний облик детей. Другим идентифицирующим объектом могут быть их папиллярные узоры. Оба поля в отечественной практике пока не нашли широкого применения.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экспертизе спорного отцовства идентифицирующим объектом служит кровь, взятая непосредственно перед исследованием.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 процессе ее исследования выявляются групповые факторы максимально возможного количества </w:t>
      </w:r>
      <w:r w:rsidR="00166A9E">
        <w:rPr>
          <w:rStyle w:val="1"/>
          <w:rFonts w:ascii="Times New Roman" w:hAnsi="Times New Roman"/>
          <w:spacing w:val="0"/>
          <w:sz w:val="28"/>
        </w:rPr>
        <w:t>э</w:t>
      </w:r>
      <w:r w:rsidRPr="00C2333C">
        <w:rPr>
          <w:rStyle w:val="1"/>
          <w:rFonts w:ascii="Times New Roman" w:hAnsi="Times New Roman"/>
          <w:spacing w:val="0"/>
          <w:sz w:val="28"/>
        </w:rPr>
        <w:t xml:space="preserve">ритроцитарных, сывороточных и ферментных систем. Однако и такое исследование обеспечивает </w:t>
      </w:r>
      <w:r w:rsidR="00166A9E">
        <w:rPr>
          <w:rStyle w:val="1"/>
          <w:rFonts w:ascii="Times New Roman" w:hAnsi="Times New Roman"/>
          <w:spacing w:val="0"/>
          <w:sz w:val="28"/>
        </w:rPr>
        <w:t>лишь</w:t>
      </w:r>
      <w:r w:rsidRPr="00C2333C">
        <w:rPr>
          <w:rStyle w:val="1"/>
          <w:rFonts w:ascii="Times New Roman" w:hAnsi="Times New Roman"/>
          <w:spacing w:val="0"/>
          <w:sz w:val="28"/>
        </w:rPr>
        <w:t xml:space="preserve"> исключение родства. Вероятность исключения отцовства тем выше, чем большее количество систем исследуется.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Заманчивые перспективы достижения индивидуально конкретного тождества по жидкой крови в экспертизе спорного родства, как и при исследовании ее следов, сулит метод геномной дактилоскопии ("ДНК - дактилоскопия"). Метод уже используется в практике судебной гематологии некоторых зарубежных стран, его освоение начато и в нашей стране. В отличие от серологических и биохимических методов определения групповой характеристики метод обеспечив</w:t>
      </w:r>
      <w:r w:rsidR="009B411D">
        <w:rPr>
          <w:rStyle w:val="1"/>
          <w:rFonts w:ascii="Times New Roman" w:hAnsi="Times New Roman"/>
          <w:spacing w:val="0"/>
          <w:sz w:val="28"/>
        </w:rPr>
        <w:t>ает</w:t>
      </w:r>
      <w:r w:rsidRPr="00C2333C">
        <w:rPr>
          <w:rStyle w:val="1"/>
          <w:rFonts w:ascii="Times New Roman" w:hAnsi="Times New Roman"/>
          <w:spacing w:val="0"/>
          <w:sz w:val="28"/>
        </w:rPr>
        <w:t xml:space="preserve"> установление биологического </w:t>
      </w:r>
      <w:r w:rsidR="009B411D">
        <w:rPr>
          <w:rStyle w:val="1"/>
          <w:rFonts w:ascii="Times New Roman" w:hAnsi="Times New Roman"/>
          <w:spacing w:val="0"/>
          <w:sz w:val="28"/>
        </w:rPr>
        <w:t>родс</w:t>
      </w:r>
      <w:r w:rsidRPr="00C2333C">
        <w:rPr>
          <w:rStyle w:val="1"/>
          <w:rFonts w:ascii="Times New Roman" w:hAnsi="Times New Roman"/>
          <w:spacing w:val="0"/>
          <w:sz w:val="28"/>
        </w:rPr>
        <w:t xml:space="preserve">тва с вероятностью, близкой к 100 </w:t>
      </w:r>
      <w:r w:rsidRPr="00C2333C">
        <w:rPr>
          <w:rStyle w:val="HeaderorfooterLucidaSansUnicode"/>
          <w:rFonts w:ascii="Times New Roman" w:hAnsi="Times New Roman"/>
          <w:b w:val="0"/>
          <w:spacing w:val="0"/>
          <w:sz w:val="28"/>
        </w:rPr>
        <w:t>%.</w:t>
      </w:r>
      <w:r w:rsidRPr="00C2333C">
        <w:rPr>
          <w:rStyle w:val="1"/>
          <w:rFonts w:ascii="Times New Roman" w:hAnsi="Times New Roman"/>
          <w:spacing w:val="0"/>
          <w:sz w:val="28"/>
        </w:rPr>
        <w:t xml:space="preserve"> В основе </w:t>
      </w:r>
      <w:r w:rsidRPr="00C2333C">
        <w:rPr>
          <w:rStyle w:val="1"/>
          <w:rFonts w:ascii="Times New Roman" w:hAnsi="Times New Roman"/>
          <w:spacing w:val="0"/>
          <w:sz w:val="28"/>
        </w:rPr>
        <w:lastRenderedPageBreak/>
        <w:t>метода лежит исследование архитектоники пяти нуклеотидов в хромосоме, устанавливаемой в выделенной из крови (или другого объекта) ДНК.</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При отождествлении человека по свойствам волос, следов крови и выделений идентифицирующие объекты выступают как целостное образование, хотя каждый из них также содержит не одно информационное поле, </w:t>
      </w:r>
      <w:r w:rsidR="00BC6A5E">
        <w:rPr>
          <w:rStyle w:val="1"/>
          <w:rFonts w:ascii="Times New Roman" w:hAnsi="Times New Roman"/>
          <w:spacing w:val="0"/>
          <w:sz w:val="28"/>
        </w:rPr>
        <w:t>а</w:t>
      </w:r>
      <w:r w:rsidRPr="00C2333C">
        <w:rPr>
          <w:rStyle w:val="1"/>
          <w:rFonts w:ascii="Times New Roman" w:hAnsi="Times New Roman"/>
          <w:spacing w:val="0"/>
          <w:sz w:val="28"/>
        </w:rPr>
        <w:t xml:space="preserve"> несколько разнородных.</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Если идентифицирующим объектом являются волосы, используя понятие непосредственного объекта, в них можно выделить системы морфологических (форма, цвет, рисунок кутикулы, распределение пигмента, архитектоника сердцевины), биологических (группо-специфические антигенные факторы, генетический пол), физико-технических (деструктивные изменения волос различной этиологии, их электрическое сопротивление, растяжимость, прочность) и прочих свойств. Как правильно заметил В.Я. К</w:t>
      </w:r>
      <w:r w:rsidR="00BC6A5E">
        <w:rPr>
          <w:rStyle w:val="1"/>
          <w:rFonts w:ascii="Times New Roman" w:hAnsi="Times New Roman"/>
          <w:spacing w:val="0"/>
          <w:sz w:val="28"/>
        </w:rPr>
        <w:t>о</w:t>
      </w:r>
      <w:r w:rsidRPr="00C2333C">
        <w:rPr>
          <w:rStyle w:val="1"/>
          <w:rFonts w:ascii="Times New Roman" w:hAnsi="Times New Roman"/>
          <w:spacing w:val="0"/>
          <w:sz w:val="28"/>
        </w:rPr>
        <w:t>лд</w:t>
      </w:r>
      <w:r w:rsidR="00BC6A5E">
        <w:rPr>
          <w:rStyle w:val="1"/>
          <w:rFonts w:ascii="Times New Roman" w:hAnsi="Times New Roman"/>
          <w:spacing w:val="0"/>
          <w:sz w:val="28"/>
        </w:rPr>
        <w:t>и</w:t>
      </w:r>
      <w:r w:rsidRPr="00C2333C">
        <w:rPr>
          <w:rStyle w:val="1"/>
          <w:rFonts w:ascii="Times New Roman" w:hAnsi="Times New Roman"/>
          <w:spacing w:val="0"/>
          <w:sz w:val="28"/>
        </w:rPr>
        <w:t>н, "при наличии достаточной информации кажды</w:t>
      </w:r>
      <w:r w:rsidR="001B0E22">
        <w:rPr>
          <w:rStyle w:val="1"/>
          <w:rFonts w:ascii="Times New Roman" w:hAnsi="Times New Roman"/>
          <w:spacing w:val="0"/>
          <w:sz w:val="28"/>
        </w:rPr>
        <w:t>й</w:t>
      </w:r>
      <w:r w:rsidRPr="00C2333C">
        <w:rPr>
          <w:rStyle w:val="1"/>
          <w:rFonts w:ascii="Times New Roman" w:hAnsi="Times New Roman"/>
          <w:spacing w:val="0"/>
          <w:sz w:val="28"/>
        </w:rPr>
        <w:t xml:space="preserve"> такой "срез" рассматривается как самостоятельный идентифицируемый объект" </w:t>
      </w:r>
      <w:r w:rsidR="001B0E22">
        <w:rPr>
          <w:rStyle w:val="1"/>
          <w:rFonts w:ascii="Times New Roman" w:hAnsi="Times New Roman"/>
          <w:spacing w:val="0"/>
          <w:sz w:val="28"/>
        </w:rPr>
        <w:sym w:font="Symbol" w:char="F05B"/>
      </w:r>
      <w:r w:rsidRPr="00C2333C">
        <w:rPr>
          <w:rStyle w:val="HeaderorfooterLucidaSansUnicode"/>
          <w:rFonts w:ascii="Times New Roman" w:hAnsi="Times New Roman"/>
          <w:b w:val="0"/>
          <w:spacing w:val="0"/>
          <w:sz w:val="28"/>
        </w:rPr>
        <w:t>8</w:t>
      </w:r>
      <w:r w:rsidRPr="00C2333C">
        <w:rPr>
          <w:rStyle w:val="1"/>
          <w:rFonts w:ascii="Times New Roman" w:hAnsi="Times New Roman"/>
          <w:spacing w:val="0"/>
          <w:sz w:val="28"/>
        </w:rPr>
        <w:t xml:space="preserve">, с. 25]. Установлено, например, что </w:t>
      </w:r>
      <w:r w:rsidR="00B249A3">
        <w:rPr>
          <w:rStyle w:val="1"/>
          <w:rFonts w:ascii="Times New Roman" w:hAnsi="Times New Roman"/>
          <w:spacing w:val="0"/>
          <w:sz w:val="28"/>
        </w:rPr>
        <w:t>в</w:t>
      </w:r>
      <w:r w:rsidRPr="00C2333C">
        <w:rPr>
          <w:rStyle w:val="1"/>
          <w:rFonts w:ascii="Times New Roman" w:hAnsi="Times New Roman"/>
          <w:spacing w:val="0"/>
          <w:sz w:val="28"/>
        </w:rPr>
        <w:t xml:space="preserve"> волосах человека имеется значительное количество микроэлементов, устойчивое содержание которых у разных людей различно. Встречаются элементы, которые имеются не у всех, а лишь у некоторых людей. На современном уровне развития судебных экспертиз изучение отдельных информационных</w:t>
      </w:r>
      <w:r w:rsidR="001B0E22">
        <w:rPr>
          <w:rStyle w:val="1"/>
          <w:rFonts w:ascii="Times New Roman" w:hAnsi="Times New Roman"/>
          <w:spacing w:val="0"/>
          <w:sz w:val="28"/>
        </w:rPr>
        <w:t xml:space="preserve"> </w:t>
      </w:r>
      <w:r w:rsidRPr="00C2333C">
        <w:rPr>
          <w:rStyle w:val="1"/>
          <w:rFonts w:ascii="Times New Roman" w:hAnsi="Times New Roman"/>
          <w:spacing w:val="0"/>
          <w:sz w:val="28"/>
        </w:rPr>
        <w:t>полей в пределах морфологических, биологических и физико-химических систем свойств не позволяет решать задачу индивидуального отождествления. Очевидно, что только комплексное исследование с применением междисциплинарной методики позволит подойти к ее разрешению. Структура многоступенчатого исследования в этих случаях по сравнению с упомянутой выше будет несколько иной.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Следовательно, междисциплинарная экспертная методика отождествления человека по волосам рассчитана на несколько экспертиз, </w:t>
      </w:r>
      <w:r w:rsidRPr="00C2333C">
        <w:rPr>
          <w:rStyle w:val="BodytextBold"/>
          <w:rFonts w:ascii="Times New Roman" w:hAnsi="Times New Roman"/>
          <w:b w:val="0"/>
          <w:sz w:val="28"/>
        </w:rPr>
        <w:t xml:space="preserve">а </w:t>
      </w:r>
      <w:r w:rsidRPr="00C2333C">
        <w:rPr>
          <w:rStyle w:val="1"/>
          <w:rFonts w:ascii="Times New Roman" w:hAnsi="Times New Roman"/>
          <w:spacing w:val="0"/>
          <w:sz w:val="28"/>
        </w:rPr>
        <w:t>ее структура способствует сужению объема группы, вплоть до выделения единичного объекта.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 такой же схеме производится судебно-медицинское исследование следов крови и выделений. На первых идентификационных полях при экспертизе следов, похожих на кровяные, или выделений разрешаются задачи по установлению природы следообразующего вещест</w:t>
      </w:r>
      <w:r w:rsidR="00EB3202">
        <w:rPr>
          <w:rStyle w:val="1"/>
          <w:rFonts w:ascii="Times New Roman" w:hAnsi="Times New Roman"/>
          <w:spacing w:val="0"/>
          <w:sz w:val="28"/>
        </w:rPr>
        <w:t>ва</w:t>
      </w:r>
      <w:r w:rsidRPr="00C2333C">
        <w:rPr>
          <w:rStyle w:val="1"/>
          <w:rFonts w:ascii="Times New Roman" w:hAnsi="Times New Roman"/>
          <w:spacing w:val="0"/>
          <w:sz w:val="28"/>
        </w:rPr>
        <w:t xml:space="preserve"> и принадлежности его человеку. Только если будет установлено, что исследуемый объект представляет собой след, образованный кровью человека (при исследовании следов выделений обычно достаточно установления их природы), открывается возможность проведения исследований других идентификационных полей, в частности ответствен</w:t>
      </w:r>
      <w:r w:rsidRPr="00C2333C">
        <w:rPr>
          <w:rStyle w:val="1"/>
          <w:rFonts w:ascii="Times New Roman" w:hAnsi="Times New Roman"/>
          <w:spacing w:val="0"/>
          <w:sz w:val="28"/>
        </w:rPr>
        <w:lastRenderedPageBreak/>
        <w:t>ных за групповую и половую специфичность. На обоих идентификационных полях выделяются групповые факторы, количество которых определяется разновидностями систем крови, выявленных при исследовании.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крови человека содержатся генетические маркеры эритроцитарных, сывороточных и ферментных систем, различные сочетания которых в каждой системе характеризуют ту или иную группу. Возможность определения различных групповых факторов в жидкой крови живых лиц, а также трупов, не подвергшихся резким гнилостным изменениям, значительно шире, чем в высохших следах. Последовательность и количество определяемых факторов в следах крови зависят от задач экспертизы, величины и степени изменений крови, образовавшей след. Поэтому при наличии крови искомого лица сначала исследуют его групповую принадлежность, определяя максимально возможный набор факторов. Так же поступают и в отношении образца крови подозреваемого (для исключения принадлежности ему искомой крови).</w:t>
      </w:r>
      <w:r w:rsidRPr="00C2333C">
        <w:rPr>
          <w:rFonts w:ascii="Times New Roman" w:hAnsi="Times New Roman"/>
          <w:spacing w:val="0"/>
          <w:sz w:val="28"/>
        </w:rPr>
        <w:t xml:space="preserve"> </w:t>
      </w:r>
      <w:r w:rsidRPr="00C2333C">
        <w:rPr>
          <w:rStyle w:val="1"/>
          <w:rFonts w:ascii="Times New Roman" w:hAnsi="Times New Roman"/>
          <w:spacing w:val="0"/>
          <w:sz w:val="28"/>
        </w:rPr>
        <w:t xml:space="preserve">К настоящему времени из открытых систем крови около 30 используется в экспертизах спорного родства, в то время как их ассортимент в случае исследования высохшей крови менее широк. Обусловлено это тем, что при формировании следа ряд групповых факторов утрачивает активность. Одним из препятствий к использованию некоторых систем </w:t>
      </w:r>
      <w:r w:rsidR="0084043A">
        <w:rPr>
          <w:rStyle w:val="1"/>
          <w:rFonts w:ascii="Times New Roman" w:hAnsi="Times New Roman"/>
          <w:spacing w:val="0"/>
          <w:sz w:val="28"/>
        </w:rPr>
        <w:t>в</w:t>
      </w:r>
      <w:r w:rsidRPr="00C2333C">
        <w:rPr>
          <w:rStyle w:val="1"/>
          <w:rFonts w:ascii="Times New Roman" w:hAnsi="Times New Roman"/>
          <w:spacing w:val="0"/>
          <w:sz w:val="28"/>
        </w:rPr>
        <w:t xml:space="preserve"> экспертизе следов крови является неблагоприятное распределение входящих в них факторов, вследствие чего они имеют низкую идентификационную значимость.</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Что же касается выделений человека, то количество выявляемых в их следах групповых факторов оказывается значительно меньшим, что обусловлено главным образом субстанциональными свойствами конкретного выделения.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Известно, что чем больше признаков, характеризующих объект, может быть выявлено при его исследовании, тем детальнее он может </w:t>
      </w:r>
      <w:r w:rsidR="00FE5D02">
        <w:rPr>
          <w:rStyle w:val="1"/>
          <w:rFonts w:ascii="Times New Roman" w:hAnsi="Times New Roman"/>
          <w:spacing w:val="0"/>
          <w:sz w:val="28"/>
        </w:rPr>
        <w:t>бы</w:t>
      </w:r>
      <w:r w:rsidRPr="00C2333C">
        <w:rPr>
          <w:rStyle w:val="1"/>
          <w:rFonts w:ascii="Times New Roman" w:hAnsi="Times New Roman"/>
          <w:spacing w:val="0"/>
          <w:sz w:val="28"/>
        </w:rPr>
        <w:t xml:space="preserve">ть классифицирован. В полной мере </w:t>
      </w:r>
      <w:r w:rsidR="00B33652">
        <w:rPr>
          <w:rStyle w:val="1"/>
          <w:rFonts w:ascii="Times New Roman" w:hAnsi="Times New Roman"/>
          <w:spacing w:val="0"/>
          <w:sz w:val="28"/>
        </w:rPr>
        <w:t>э</w:t>
      </w:r>
      <w:r w:rsidRPr="00C2333C">
        <w:rPr>
          <w:rStyle w:val="1"/>
          <w:rFonts w:ascii="Times New Roman" w:hAnsi="Times New Roman"/>
          <w:spacing w:val="0"/>
          <w:sz w:val="28"/>
        </w:rPr>
        <w:t>то относится и к группо-специфическим признакам крови. Поэтому обнаружение в крови факторов нескольких систем не только повышает возможность дифференциации крови различных людей, но и создает условия для количественной оценки результатов исследования. Зная частоту распределения групповых факторов различных систем среди населения, можно рассчитать вероятность появления той или иной системы а поп</w:t>
      </w:r>
      <w:r w:rsidR="00D82649">
        <w:rPr>
          <w:rStyle w:val="1"/>
          <w:rFonts w:ascii="Times New Roman" w:hAnsi="Times New Roman"/>
          <w:spacing w:val="0"/>
          <w:sz w:val="28"/>
        </w:rPr>
        <w:t>уля</w:t>
      </w:r>
      <w:r w:rsidRPr="00C2333C">
        <w:rPr>
          <w:rStyle w:val="1"/>
          <w:rFonts w:ascii="Times New Roman" w:hAnsi="Times New Roman"/>
          <w:spacing w:val="0"/>
          <w:sz w:val="28"/>
        </w:rPr>
        <w:t xml:space="preserve">ции людей одной групповой принадлежности. При этом чем больше систем используется в экспертизе, тем меньше степень вероятности встречи людей с одной группой и, следовательно, выше вероятность происхождения проверяемой крови от искомого лица. Такая </w:t>
      </w:r>
      <w:r w:rsidRPr="00C2333C">
        <w:rPr>
          <w:rStyle w:val="1"/>
          <w:rFonts w:ascii="Times New Roman" w:hAnsi="Times New Roman"/>
          <w:spacing w:val="0"/>
          <w:sz w:val="28"/>
        </w:rPr>
        <w:lastRenderedPageBreak/>
        <w:t>вероятность возрастает вдвое, если будет установлена и половая принадлежность крови.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Подтверждением изложенного может служить пример из нашей практики. По делу об убийстве Б. при экспертизе следов крови, изъятых с</w:t>
      </w:r>
      <w:r w:rsidR="00D82649">
        <w:rPr>
          <w:rStyle w:val="1"/>
          <w:rFonts w:ascii="Times New Roman" w:hAnsi="Times New Roman"/>
          <w:spacing w:val="0"/>
          <w:sz w:val="28"/>
        </w:rPr>
        <w:t xml:space="preserve"> </w:t>
      </w:r>
      <w:r w:rsidRPr="00C2333C">
        <w:rPr>
          <w:rStyle w:val="1"/>
          <w:rFonts w:ascii="Times New Roman" w:hAnsi="Times New Roman"/>
          <w:spacing w:val="0"/>
          <w:sz w:val="28"/>
        </w:rPr>
        <w:t xml:space="preserve">места обнаружения трупа, было установлено, что это кровь мужчины, не принадлежавшая убитому. Исследование этой крови было проведено по </w:t>
      </w:r>
      <w:r w:rsidRPr="00C2333C">
        <w:rPr>
          <w:rStyle w:val="HeaderorfooterLucidaSansUnicode"/>
          <w:rFonts w:ascii="Times New Roman" w:hAnsi="Times New Roman"/>
          <w:b w:val="0"/>
          <w:spacing w:val="0"/>
          <w:sz w:val="28"/>
        </w:rPr>
        <w:t>8</w:t>
      </w:r>
      <w:r w:rsidRPr="00C2333C">
        <w:rPr>
          <w:rStyle w:val="1"/>
          <w:rFonts w:ascii="Times New Roman" w:hAnsi="Times New Roman"/>
          <w:spacing w:val="0"/>
          <w:sz w:val="28"/>
        </w:rPr>
        <w:t xml:space="preserve"> системам. При этом было доказано, что кровь имеет групповую специфичность, которая может встретиться у одного из примерно 20 </w:t>
      </w:r>
      <w:r w:rsidR="00D82649">
        <w:rPr>
          <w:rStyle w:val="1"/>
          <w:rFonts w:ascii="Times New Roman" w:hAnsi="Times New Roman"/>
          <w:spacing w:val="0"/>
          <w:sz w:val="28"/>
        </w:rPr>
        <w:t>000</w:t>
      </w:r>
      <w:r w:rsidRPr="00C2333C">
        <w:rPr>
          <w:rStyle w:val="1"/>
          <w:rFonts w:ascii="Times New Roman" w:hAnsi="Times New Roman"/>
          <w:spacing w:val="0"/>
          <w:sz w:val="28"/>
        </w:rPr>
        <w:t xml:space="preserve"> мужчин. Что же касается крови потерпевшего, то ее групповая характеристика, установленная также по </w:t>
      </w:r>
      <w:r w:rsidRPr="00C2333C">
        <w:rPr>
          <w:rStyle w:val="HeaderorfooterLucidaSansUnicode"/>
          <w:rFonts w:ascii="Times New Roman" w:hAnsi="Times New Roman"/>
          <w:b w:val="0"/>
          <w:spacing w:val="0"/>
          <w:sz w:val="28"/>
        </w:rPr>
        <w:t>8</w:t>
      </w:r>
      <w:r w:rsidRPr="00C2333C">
        <w:rPr>
          <w:rStyle w:val="1"/>
          <w:rFonts w:ascii="Times New Roman" w:hAnsi="Times New Roman"/>
          <w:spacing w:val="0"/>
          <w:sz w:val="28"/>
        </w:rPr>
        <w:t xml:space="preserve"> системам, оказалась менее распространенной: ее мог иметь лишь один человек из 30 </w:t>
      </w:r>
      <w:r w:rsidR="00527693">
        <w:rPr>
          <w:rStyle w:val="1"/>
          <w:rFonts w:ascii="Times New Roman" w:hAnsi="Times New Roman"/>
          <w:spacing w:val="0"/>
          <w:sz w:val="28"/>
        </w:rPr>
        <w:t>000</w:t>
      </w:r>
      <w:r w:rsidRPr="00C2333C">
        <w:rPr>
          <w:rStyle w:val="1"/>
          <w:rFonts w:ascii="Times New Roman" w:hAnsi="Times New Roman"/>
          <w:spacing w:val="0"/>
          <w:sz w:val="28"/>
        </w:rPr>
        <w:t>. Результаты исследования были использованы как для отработки следственных версий по установлению преступника, так и для доказывания. При проверке лиц, подозреваемых в убийстве Б., помимо общепринятых в следственной практике приемов использовались данные о групповой принадлежности крови, не принадлежащей убитому. Если кровь заподозренного совпадала с проверяемыми следами по группе системы А</w:t>
      </w:r>
      <w:r w:rsidR="00527693">
        <w:rPr>
          <w:rStyle w:val="1"/>
          <w:rFonts w:ascii="Times New Roman" w:hAnsi="Times New Roman"/>
          <w:spacing w:val="0"/>
          <w:sz w:val="28"/>
        </w:rPr>
        <w:t>ВО</w:t>
      </w:r>
      <w:r w:rsidRPr="00C2333C">
        <w:rPr>
          <w:rStyle w:val="1"/>
          <w:rFonts w:ascii="Times New Roman" w:hAnsi="Times New Roman"/>
          <w:spacing w:val="0"/>
          <w:sz w:val="28"/>
        </w:rPr>
        <w:t xml:space="preserve">, исследование ее продолжали. В ней определяли группы ферментной системы кислая фосфатаза эритроцитов, поскольку в проверяемых следах была установлена группа ВС этой системы. У европейского населения она считается редко встречающейся (частота </w:t>
      </w:r>
      <w:r w:rsidR="00527693">
        <w:rPr>
          <w:rStyle w:val="1"/>
          <w:rFonts w:ascii="Times New Roman" w:hAnsi="Times New Roman"/>
          <w:spacing w:val="0"/>
          <w:sz w:val="28"/>
        </w:rPr>
        <w:t>7%</w:t>
      </w:r>
      <w:r w:rsidRPr="00C2333C">
        <w:rPr>
          <w:rStyle w:val="1"/>
          <w:rFonts w:ascii="Times New Roman" w:hAnsi="Times New Roman"/>
          <w:spacing w:val="0"/>
          <w:sz w:val="28"/>
        </w:rPr>
        <w:t>). Проверка подозреваемых таким способом проводилась в Москве и других городах страны. Кровь людей с группами систем АВО и кислая ф</w:t>
      </w:r>
      <w:r w:rsidR="005A09B3">
        <w:rPr>
          <w:rStyle w:val="1"/>
          <w:rFonts w:ascii="Times New Roman" w:hAnsi="Times New Roman"/>
          <w:spacing w:val="0"/>
          <w:sz w:val="28"/>
        </w:rPr>
        <w:t>о</w:t>
      </w:r>
      <w:r w:rsidRPr="00C2333C">
        <w:rPr>
          <w:rStyle w:val="1"/>
          <w:rFonts w:ascii="Times New Roman" w:hAnsi="Times New Roman"/>
          <w:spacing w:val="0"/>
          <w:sz w:val="28"/>
        </w:rPr>
        <w:t>сфатаза эритроцитов, аналогичная проверяемой кров</w:t>
      </w:r>
      <w:r w:rsidR="005A09B3">
        <w:rPr>
          <w:rStyle w:val="1"/>
          <w:rFonts w:ascii="Times New Roman" w:hAnsi="Times New Roman"/>
          <w:spacing w:val="0"/>
          <w:sz w:val="28"/>
        </w:rPr>
        <w:t>и</w:t>
      </w:r>
      <w:r w:rsidRPr="00C2333C">
        <w:rPr>
          <w:rStyle w:val="1"/>
          <w:rFonts w:ascii="Times New Roman" w:hAnsi="Times New Roman"/>
          <w:spacing w:val="0"/>
          <w:sz w:val="28"/>
        </w:rPr>
        <w:t>, подвергалась более глубокому исслед</w:t>
      </w:r>
      <w:r w:rsidR="005A09B3">
        <w:rPr>
          <w:rStyle w:val="1"/>
          <w:rFonts w:ascii="Times New Roman" w:hAnsi="Times New Roman"/>
          <w:spacing w:val="0"/>
          <w:sz w:val="28"/>
        </w:rPr>
        <w:t>о</w:t>
      </w:r>
      <w:r w:rsidRPr="00C2333C">
        <w:rPr>
          <w:rStyle w:val="1"/>
          <w:rFonts w:ascii="Times New Roman" w:hAnsi="Times New Roman"/>
          <w:spacing w:val="0"/>
          <w:sz w:val="28"/>
        </w:rPr>
        <w:t xml:space="preserve">ванию по другим системам, что позволяло с высокой долей вероятности отбирать людей, чья кровь могла </w:t>
      </w:r>
      <w:r w:rsidR="005A09B3">
        <w:rPr>
          <w:rStyle w:val="1"/>
          <w:rFonts w:ascii="Times New Roman" w:hAnsi="Times New Roman"/>
          <w:spacing w:val="0"/>
          <w:sz w:val="28"/>
        </w:rPr>
        <w:t>бы</w:t>
      </w:r>
      <w:r w:rsidRPr="00C2333C">
        <w:rPr>
          <w:rStyle w:val="1"/>
          <w:rFonts w:ascii="Times New Roman" w:hAnsi="Times New Roman"/>
          <w:spacing w:val="0"/>
          <w:sz w:val="28"/>
        </w:rPr>
        <w:t>ть обнаружена на месте убийства. Так, с помощью данных о группе крови и был установлен преступник.</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приведенном случае кровь, не принадлежавшая потерпевшему, была по групповой принадлежности довольно распространенной. Если же кровь относится к редко встречающейся, вероятность совпадения людей по набору групповых факторов может быть значительно меньшей.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Представим себе, что групповая характеристика, установленная по нескольким системам, такова, что она может встретиться лишь у одного из 50 </w:t>
      </w:r>
      <w:r w:rsidR="00790009">
        <w:rPr>
          <w:rStyle w:val="1"/>
          <w:rFonts w:ascii="Times New Roman" w:hAnsi="Times New Roman"/>
          <w:spacing w:val="0"/>
          <w:sz w:val="28"/>
        </w:rPr>
        <w:t>000</w:t>
      </w:r>
      <w:r w:rsidRPr="00C2333C">
        <w:rPr>
          <w:rStyle w:val="1"/>
          <w:rFonts w:ascii="Times New Roman" w:hAnsi="Times New Roman"/>
          <w:spacing w:val="0"/>
          <w:sz w:val="28"/>
        </w:rPr>
        <w:t xml:space="preserve"> мужчин (такая вероятность встречи не является предельной). Это значит, что в городе с населением в </w:t>
      </w:r>
      <w:r w:rsidR="00790009">
        <w:rPr>
          <w:rStyle w:val="1"/>
          <w:rFonts w:ascii="Times New Roman" w:hAnsi="Times New Roman"/>
          <w:spacing w:val="0"/>
          <w:sz w:val="28"/>
        </w:rPr>
        <w:t>1</w:t>
      </w:r>
      <w:r w:rsidRPr="00C2333C">
        <w:rPr>
          <w:rStyle w:val="1"/>
          <w:rFonts w:ascii="Times New Roman" w:hAnsi="Times New Roman"/>
          <w:spacing w:val="0"/>
          <w:sz w:val="28"/>
        </w:rPr>
        <w:t xml:space="preserve"> </w:t>
      </w:r>
      <w:r w:rsidR="00790009">
        <w:rPr>
          <w:rStyle w:val="1"/>
          <w:rFonts w:ascii="Times New Roman" w:hAnsi="Times New Roman"/>
          <w:spacing w:val="0"/>
          <w:sz w:val="28"/>
        </w:rPr>
        <w:t>000</w:t>
      </w:r>
      <w:r w:rsidRPr="00C2333C">
        <w:rPr>
          <w:rStyle w:val="1"/>
          <w:rFonts w:ascii="Times New Roman" w:hAnsi="Times New Roman"/>
          <w:spacing w:val="0"/>
          <w:sz w:val="28"/>
        </w:rPr>
        <w:t xml:space="preserve"> </w:t>
      </w:r>
      <w:r w:rsidR="00790009">
        <w:rPr>
          <w:rStyle w:val="1"/>
          <w:rFonts w:ascii="Times New Roman" w:hAnsi="Times New Roman"/>
          <w:spacing w:val="0"/>
          <w:sz w:val="28"/>
        </w:rPr>
        <w:t>000</w:t>
      </w:r>
      <w:r w:rsidRPr="00C2333C">
        <w:rPr>
          <w:rStyle w:val="1"/>
          <w:rFonts w:ascii="Times New Roman" w:hAnsi="Times New Roman"/>
          <w:spacing w:val="0"/>
          <w:sz w:val="28"/>
        </w:rPr>
        <w:t xml:space="preserve"> человек приблизительно лишь 10 мужчин (если считать, что 50</w:t>
      </w:r>
      <w:r w:rsidRPr="00C2333C">
        <w:rPr>
          <w:rStyle w:val="HeaderorfooterLucidaSansUnicode"/>
          <w:rFonts w:ascii="Times New Roman" w:hAnsi="Times New Roman"/>
          <w:b w:val="0"/>
          <w:spacing w:val="0"/>
          <w:sz w:val="28"/>
        </w:rPr>
        <w:t>%</w:t>
      </w:r>
      <w:r w:rsidRPr="00C2333C">
        <w:rPr>
          <w:rStyle w:val="1"/>
          <w:rFonts w:ascii="Times New Roman" w:hAnsi="Times New Roman"/>
          <w:spacing w:val="0"/>
          <w:sz w:val="28"/>
        </w:rPr>
        <w:t xml:space="preserve"> жителей являются мужчинами) могут иметь такую же группо</w:t>
      </w:r>
      <w:r w:rsidRPr="00C2333C">
        <w:rPr>
          <w:rStyle w:val="1"/>
          <w:rFonts w:ascii="Times New Roman" w:hAnsi="Times New Roman"/>
          <w:spacing w:val="0"/>
          <w:sz w:val="28"/>
        </w:rPr>
        <w:lastRenderedPageBreak/>
        <w:t>вую характеристику. С учетом в</w:t>
      </w:r>
      <w:r w:rsidR="00790009">
        <w:rPr>
          <w:rStyle w:val="1"/>
          <w:rFonts w:ascii="Times New Roman" w:hAnsi="Times New Roman"/>
          <w:spacing w:val="0"/>
          <w:sz w:val="28"/>
        </w:rPr>
        <w:t>ид</w:t>
      </w:r>
      <w:r w:rsidRPr="00C2333C">
        <w:rPr>
          <w:rStyle w:val="1"/>
          <w:rFonts w:ascii="Times New Roman" w:hAnsi="Times New Roman"/>
          <w:spacing w:val="0"/>
          <w:sz w:val="28"/>
        </w:rPr>
        <w:t>а преступления из этого числа можно исключить лиц некримин</w:t>
      </w:r>
      <w:r w:rsidR="00790009">
        <w:rPr>
          <w:rStyle w:val="1"/>
          <w:rFonts w:ascii="Times New Roman" w:hAnsi="Times New Roman"/>
          <w:spacing w:val="0"/>
          <w:sz w:val="28"/>
        </w:rPr>
        <w:t>о</w:t>
      </w:r>
      <w:r w:rsidRPr="00C2333C">
        <w:rPr>
          <w:rStyle w:val="1"/>
          <w:rFonts w:ascii="Times New Roman" w:hAnsi="Times New Roman"/>
          <w:spacing w:val="0"/>
          <w:sz w:val="28"/>
        </w:rPr>
        <w:t>генног</w:t>
      </w:r>
      <w:r w:rsidR="00790009">
        <w:rPr>
          <w:rStyle w:val="1"/>
          <w:rFonts w:ascii="Times New Roman" w:hAnsi="Times New Roman"/>
          <w:spacing w:val="0"/>
          <w:sz w:val="28"/>
        </w:rPr>
        <w:t>о</w:t>
      </w:r>
      <w:r w:rsidRPr="00C2333C">
        <w:rPr>
          <w:rStyle w:val="1"/>
          <w:rFonts w:ascii="Times New Roman" w:hAnsi="Times New Roman"/>
          <w:spacing w:val="0"/>
          <w:sz w:val="28"/>
        </w:rPr>
        <w:t xml:space="preserve"> возраста и тем самым еще более ограничить круг поиска.</w:t>
      </w:r>
    </w:p>
    <w:p w:rsidR="00C2333C" w:rsidRPr="00C2333C" w:rsidRDefault="00C2333C" w:rsidP="00784516">
      <w:pPr>
        <w:pStyle w:val="a4"/>
        <w:shd w:val="clear" w:color="auto" w:fill="auto"/>
        <w:spacing w:before="240" w:after="240" w:line="276" w:lineRule="auto"/>
        <w:ind w:firstLine="0"/>
        <w:rPr>
          <w:rFonts w:ascii="Times New Roman" w:hAnsi="Times New Roman"/>
          <w:spacing w:val="0"/>
          <w:sz w:val="28"/>
        </w:rPr>
      </w:pPr>
      <w:r w:rsidRPr="00C2333C">
        <w:rPr>
          <w:rStyle w:val="1"/>
          <w:rFonts w:ascii="Times New Roman" w:hAnsi="Times New Roman"/>
          <w:spacing w:val="0"/>
          <w:sz w:val="28"/>
        </w:rPr>
        <w:t>§ 5. Комплексные экспертизы в целях идентификации человека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Другой формой комплексного подхода является комплексная экспертиза, при которой в пределах одной методики комиссия</w:t>
      </w:r>
      <w:r w:rsidR="00784516">
        <w:rPr>
          <w:rStyle w:val="1"/>
          <w:rFonts w:ascii="Times New Roman" w:hAnsi="Times New Roman"/>
          <w:spacing w:val="0"/>
          <w:sz w:val="28"/>
        </w:rPr>
        <w:t xml:space="preserve"> </w:t>
      </w:r>
      <w:r w:rsidRPr="00C2333C">
        <w:rPr>
          <w:rStyle w:val="1"/>
          <w:rFonts w:ascii="Times New Roman" w:hAnsi="Times New Roman"/>
          <w:spacing w:val="0"/>
          <w:sz w:val="28"/>
        </w:rPr>
        <w:t>экспертов из смежных отраслей знания производит совместн</w:t>
      </w:r>
      <w:r w:rsidR="00784516">
        <w:rPr>
          <w:rStyle w:val="1"/>
          <w:rFonts w:ascii="Times New Roman" w:hAnsi="Times New Roman"/>
          <w:spacing w:val="0"/>
          <w:sz w:val="28"/>
        </w:rPr>
        <w:t>о</w:t>
      </w:r>
      <w:r w:rsidRPr="00C2333C">
        <w:rPr>
          <w:rStyle w:val="1"/>
          <w:rFonts w:ascii="Times New Roman" w:hAnsi="Times New Roman"/>
          <w:spacing w:val="0"/>
          <w:sz w:val="28"/>
        </w:rPr>
        <w:t>е исследование в целях идентификации.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Ранее обращалось внимание на то, что потребность в их производстве возникает при отождествлении человека по черепу или почерку. Если лицо, составившее исследуемый документ, перенесло заболевание, которое привело к изменений почерка, идентифицирующий объект включает в себя как бы две структуры (такие объекты можно назвать "объектами с вложенной структурой"): почерк характеризуется признаками, которые были прису</w:t>
      </w:r>
      <w:r w:rsidR="00B206C5">
        <w:rPr>
          <w:rStyle w:val="1"/>
          <w:rFonts w:ascii="Times New Roman" w:hAnsi="Times New Roman"/>
          <w:spacing w:val="0"/>
          <w:sz w:val="28"/>
        </w:rPr>
        <w:t>щ</w:t>
      </w:r>
      <w:r w:rsidRPr="00C2333C">
        <w:rPr>
          <w:rStyle w:val="1"/>
          <w:rFonts w:ascii="Times New Roman" w:hAnsi="Times New Roman"/>
          <w:spacing w:val="0"/>
          <w:sz w:val="28"/>
        </w:rPr>
        <w:t xml:space="preserve">и лицу до болезни, и признаками, которые свидетельствуют о самом заболевании; каждая из групп признаков изучается разными специалистами. То же имеет место и при исследовании черепа, поскольку в нем отражаются не только признаки пола, расы, но и внешнего облика. Эти обстоятельства порождают необходимость </w:t>
      </w:r>
      <w:r w:rsidR="00B206C5">
        <w:rPr>
          <w:rStyle w:val="1"/>
          <w:rFonts w:ascii="Times New Roman" w:hAnsi="Times New Roman"/>
          <w:spacing w:val="0"/>
          <w:sz w:val="28"/>
        </w:rPr>
        <w:t>н</w:t>
      </w:r>
      <w:r w:rsidRPr="00C2333C">
        <w:rPr>
          <w:rStyle w:val="1"/>
          <w:rFonts w:ascii="Times New Roman" w:hAnsi="Times New Roman"/>
          <w:spacing w:val="0"/>
          <w:sz w:val="28"/>
        </w:rPr>
        <w:t>азначени</w:t>
      </w:r>
      <w:r w:rsidR="00AB38DF">
        <w:rPr>
          <w:rStyle w:val="1"/>
          <w:rFonts w:ascii="Times New Roman" w:hAnsi="Times New Roman"/>
          <w:spacing w:val="0"/>
          <w:sz w:val="28"/>
        </w:rPr>
        <w:t>я</w:t>
      </w:r>
      <w:r w:rsidRPr="00C2333C">
        <w:rPr>
          <w:rStyle w:val="1"/>
          <w:rFonts w:ascii="Times New Roman" w:hAnsi="Times New Roman"/>
          <w:spacing w:val="0"/>
          <w:sz w:val="28"/>
        </w:rPr>
        <w:t xml:space="preserve"> комплексной экспертизы.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Каковы же основные особенности методики рассматриваемого варианта комплексной экспертизы? При отождествлении человека по черепу в стадии раздельного исследования судебно-медицинский эксперт решает задачу распознавания расы, пола, возраста, заболеваний и признаков внешности. Аналогичную работу проводит и эксперт-криминалист, используя для этого прижизненные фотографии. Помимо этого эк</w:t>
      </w:r>
      <w:r w:rsidR="00B206C5">
        <w:rPr>
          <w:rStyle w:val="1"/>
          <w:rFonts w:ascii="Times New Roman" w:hAnsi="Times New Roman"/>
          <w:spacing w:val="0"/>
          <w:sz w:val="28"/>
        </w:rPr>
        <w:t>сп</w:t>
      </w:r>
      <w:r w:rsidRPr="00C2333C">
        <w:rPr>
          <w:rStyle w:val="1"/>
          <w:rFonts w:ascii="Times New Roman" w:hAnsi="Times New Roman"/>
          <w:spacing w:val="0"/>
          <w:sz w:val="28"/>
        </w:rPr>
        <w:t>ерты определяют индивидуальные особенности. В том случае, если промежуточные выводы экспертов о поле, расе, возрасте и признаках внешности совпадают, переходят к следующей стадии - сравнительному идентификационному исследованию.</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При использовании метода фотосовмещения имеет значение совпадение по контуру профиля головы, которое "будет состоять скорее не в анализе истинной толщины мягких тканей, а в качественной характеристике кривизны контуров мягких и костных тканей в местах их непосредственно о контакта" </w:t>
      </w:r>
      <w:r w:rsidR="00631DEB">
        <w:rPr>
          <w:rStyle w:val="1"/>
          <w:rFonts w:ascii="Times New Roman" w:hAnsi="Times New Roman"/>
          <w:spacing w:val="0"/>
          <w:sz w:val="28"/>
        </w:rPr>
        <w:sym w:font="Symbol" w:char="F05B"/>
      </w:r>
      <w:r w:rsidRPr="00C2333C">
        <w:rPr>
          <w:rStyle w:val="1"/>
          <w:rFonts w:ascii="Times New Roman" w:hAnsi="Times New Roman"/>
          <w:spacing w:val="0"/>
          <w:sz w:val="28"/>
        </w:rPr>
        <w:t>10, с. 395-397</w:t>
      </w:r>
      <w:r w:rsidR="0026261B">
        <w:rPr>
          <w:rStyle w:val="1"/>
          <w:rFonts w:ascii="Times New Roman" w:hAnsi="Times New Roman"/>
          <w:spacing w:val="0"/>
          <w:sz w:val="28"/>
        </w:rPr>
        <w:t>]</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Некоторое своеобразие имеет методика при производстве комплексной медико-почерковедческой экспертизы. Здесь в стадии раздельного исследования эксперт-почерковед изучает документ и выявляет признаки почерка. </w:t>
      </w:r>
      <w:r w:rsidR="00082009">
        <w:rPr>
          <w:rStyle w:val="1"/>
          <w:rFonts w:ascii="Times New Roman" w:hAnsi="Times New Roman"/>
          <w:spacing w:val="0"/>
          <w:sz w:val="28"/>
        </w:rPr>
        <w:t>В</w:t>
      </w:r>
      <w:r w:rsidRPr="00C2333C">
        <w:rPr>
          <w:rStyle w:val="1"/>
          <w:rFonts w:ascii="Times New Roman" w:hAnsi="Times New Roman"/>
          <w:spacing w:val="0"/>
          <w:sz w:val="28"/>
        </w:rPr>
        <w:t xml:space="preserve"> то же </w:t>
      </w:r>
      <w:r w:rsidRPr="00C2333C">
        <w:rPr>
          <w:rStyle w:val="1"/>
          <w:rFonts w:ascii="Times New Roman" w:hAnsi="Times New Roman"/>
          <w:spacing w:val="0"/>
          <w:sz w:val="28"/>
        </w:rPr>
        <w:lastRenderedPageBreak/>
        <w:t>время судебно-медицинский эксперт анализирует образцы для распознавания заболевания и связанных с ним изменений в почерков</w:t>
      </w:r>
      <w:r w:rsidR="001142DB">
        <w:rPr>
          <w:rStyle w:val="1"/>
          <w:rFonts w:ascii="Times New Roman" w:hAnsi="Times New Roman"/>
          <w:spacing w:val="0"/>
          <w:sz w:val="28"/>
        </w:rPr>
        <w:t>о</w:t>
      </w:r>
      <w:r w:rsidRPr="00C2333C">
        <w:rPr>
          <w:rStyle w:val="1"/>
          <w:rFonts w:ascii="Times New Roman" w:hAnsi="Times New Roman"/>
          <w:spacing w:val="0"/>
          <w:sz w:val="28"/>
        </w:rPr>
        <w:t xml:space="preserve">й системе </w:t>
      </w:r>
      <w:r w:rsidR="00F50FF4">
        <w:rPr>
          <w:rStyle w:val="1"/>
          <w:rFonts w:ascii="Times New Roman" w:hAnsi="Times New Roman"/>
          <w:spacing w:val="0"/>
          <w:sz w:val="28"/>
          <w:lang w:val="en-US" w:eastAsia="en-US"/>
        </w:rPr>
        <w:sym w:font="Symbol" w:char="F05B"/>
      </w:r>
      <w:r w:rsidR="00F50FF4">
        <w:rPr>
          <w:rStyle w:val="1"/>
          <w:rFonts w:ascii="Times New Roman" w:hAnsi="Times New Roman"/>
          <w:spacing w:val="0"/>
          <w:sz w:val="28"/>
          <w:lang w:eastAsia="en-US"/>
        </w:rPr>
        <w:t>1</w:t>
      </w:r>
      <w:r w:rsidRPr="00C2333C">
        <w:rPr>
          <w:rStyle w:val="1"/>
          <w:rFonts w:ascii="Times New Roman" w:hAnsi="Times New Roman"/>
          <w:spacing w:val="0"/>
          <w:sz w:val="28"/>
          <w:lang w:eastAsia="en-US"/>
        </w:rPr>
        <w:t>3].</w:t>
      </w:r>
      <w:r w:rsidR="00F50FF4">
        <w:rPr>
          <w:rStyle w:val="1"/>
          <w:rFonts w:ascii="Times New Roman" w:hAnsi="Times New Roman"/>
          <w:spacing w:val="0"/>
          <w:sz w:val="28"/>
          <w:lang w:eastAsia="en-US"/>
        </w:rPr>
        <w:t xml:space="preserve"> </w:t>
      </w:r>
      <w:r w:rsidRPr="00C2333C">
        <w:rPr>
          <w:rStyle w:val="1"/>
          <w:rFonts w:ascii="Times New Roman" w:hAnsi="Times New Roman"/>
          <w:spacing w:val="0"/>
          <w:sz w:val="28"/>
        </w:rPr>
        <w:t xml:space="preserve">На следующей стадии комиссия экспертов прежде всего определяет различия между признаками почерка исследуемого документа и образцов. При отсутствии существенных различий почерка комиссия </w:t>
      </w:r>
      <w:r w:rsidR="00F50FF4">
        <w:rPr>
          <w:rStyle w:val="1"/>
          <w:rFonts w:ascii="Times New Roman" w:hAnsi="Times New Roman"/>
          <w:spacing w:val="0"/>
          <w:sz w:val="28"/>
        </w:rPr>
        <w:t>п</w:t>
      </w:r>
      <w:r w:rsidRPr="00C2333C">
        <w:rPr>
          <w:rStyle w:val="1"/>
          <w:rFonts w:ascii="Times New Roman" w:hAnsi="Times New Roman"/>
          <w:spacing w:val="0"/>
          <w:sz w:val="28"/>
        </w:rPr>
        <w:t>р</w:t>
      </w:r>
      <w:r w:rsidR="00F50FF4">
        <w:rPr>
          <w:rStyle w:val="1"/>
          <w:rFonts w:ascii="Times New Roman" w:hAnsi="Times New Roman"/>
          <w:spacing w:val="0"/>
          <w:sz w:val="28"/>
        </w:rPr>
        <w:t>о</w:t>
      </w:r>
      <w:r w:rsidRPr="00C2333C">
        <w:rPr>
          <w:rStyle w:val="1"/>
          <w:rFonts w:ascii="Times New Roman" w:hAnsi="Times New Roman"/>
          <w:spacing w:val="0"/>
          <w:sz w:val="28"/>
        </w:rPr>
        <w:t>до</w:t>
      </w:r>
      <w:r w:rsidR="00F50FF4">
        <w:rPr>
          <w:rStyle w:val="1"/>
          <w:rFonts w:ascii="Times New Roman" w:hAnsi="Times New Roman"/>
          <w:spacing w:val="0"/>
          <w:sz w:val="28"/>
        </w:rPr>
        <w:t>л</w:t>
      </w:r>
      <w:r w:rsidRPr="00C2333C">
        <w:rPr>
          <w:rStyle w:val="1"/>
          <w:rFonts w:ascii="Times New Roman" w:hAnsi="Times New Roman"/>
          <w:spacing w:val="0"/>
          <w:sz w:val="28"/>
        </w:rPr>
        <w:t>жает сравнительное исследование, с тем чтобы обосновать вывод о тождестве.</w:t>
      </w:r>
    </w:p>
    <w:p w:rsidR="00C2333C" w:rsidRPr="00C2333C" w:rsidRDefault="00C2333C" w:rsidP="00F50FF4">
      <w:pPr>
        <w:pStyle w:val="a4"/>
        <w:shd w:val="clear" w:color="auto" w:fill="auto"/>
        <w:spacing w:before="240" w:line="276" w:lineRule="auto"/>
        <w:ind w:firstLine="0"/>
        <w:rPr>
          <w:rFonts w:ascii="Times New Roman" w:hAnsi="Times New Roman"/>
          <w:spacing w:val="0"/>
          <w:sz w:val="28"/>
        </w:rPr>
      </w:pPr>
      <w:r w:rsidRPr="00C2333C">
        <w:rPr>
          <w:rStyle w:val="1"/>
          <w:rFonts w:ascii="Times New Roman" w:hAnsi="Times New Roman"/>
          <w:spacing w:val="0"/>
          <w:sz w:val="28"/>
        </w:rPr>
        <w:t xml:space="preserve">§ </w:t>
      </w:r>
      <w:r w:rsidR="00F50FF4">
        <w:rPr>
          <w:rStyle w:val="1"/>
          <w:rFonts w:ascii="Times New Roman" w:hAnsi="Times New Roman"/>
          <w:spacing w:val="0"/>
          <w:sz w:val="28"/>
        </w:rPr>
        <w:t>6</w:t>
      </w:r>
      <w:r w:rsidRPr="00C2333C">
        <w:rPr>
          <w:rStyle w:val="1"/>
          <w:rFonts w:ascii="Times New Roman" w:hAnsi="Times New Roman"/>
          <w:spacing w:val="0"/>
          <w:sz w:val="28"/>
        </w:rPr>
        <w:t>. Соотношение судебно-следственных и экспертных форм и</w:t>
      </w:r>
    </w:p>
    <w:p w:rsidR="00C2333C" w:rsidRPr="00C2333C" w:rsidRDefault="00C2333C" w:rsidP="00F50FF4">
      <w:pPr>
        <w:pStyle w:val="a4"/>
        <w:shd w:val="clear" w:color="auto" w:fill="auto"/>
        <w:spacing w:after="240" w:line="276" w:lineRule="auto"/>
        <w:ind w:firstLine="510"/>
        <w:rPr>
          <w:rFonts w:ascii="Times New Roman" w:hAnsi="Times New Roman"/>
          <w:spacing w:val="0"/>
          <w:sz w:val="28"/>
        </w:rPr>
      </w:pPr>
      <w:r w:rsidRPr="00C2333C">
        <w:rPr>
          <w:rStyle w:val="1"/>
          <w:rFonts w:ascii="Times New Roman" w:hAnsi="Times New Roman"/>
          <w:spacing w:val="0"/>
          <w:sz w:val="28"/>
        </w:rPr>
        <w:t>методов доказывания тождества личности в уголовном</w:t>
      </w:r>
      <w:r w:rsidR="00F50FF4">
        <w:rPr>
          <w:rStyle w:val="1"/>
          <w:rFonts w:ascii="Times New Roman" w:hAnsi="Times New Roman"/>
          <w:spacing w:val="0"/>
          <w:sz w:val="28"/>
        </w:rPr>
        <w:t xml:space="preserve"> </w:t>
      </w:r>
      <w:r w:rsidRPr="00C2333C">
        <w:rPr>
          <w:rStyle w:val="1"/>
          <w:rFonts w:ascii="Times New Roman" w:hAnsi="Times New Roman"/>
          <w:spacing w:val="0"/>
          <w:sz w:val="28"/>
        </w:rPr>
        <w:t>процессе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Выше отмечалось, что изучению свойств личности предшествует идентификация человека. Однако отождествлению личности предшествует </w:t>
      </w:r>
      <w:r w:rsidR="00610A8F">
        <w:rPr>
          <w:rStyle w:val="1"/>
          <w:rFonts w:ascii="Times New Roman" w:hAnsi="Times New Roman"/>
          <w:spacing w:val="0"/>
          <w:sz w:val="28"/>
        </w:rPr>
        <w:t>и</w:t>
      </w:r>
      <w:r w:rsidRPr="00C2333C">
        <w:rPr>
          <w:rStyle w:val="1"/>
          <w:rFonts w:ascii="Times New Roman" w:hAnsi="Times New Roman"/>
          <w:spacing w:val="0"/>
          <w:sz w:val="28"/>
        </w:rPr>
        <w:t>дентификационно-поисковая деятельность в целях определения круга проверяемых лиц</w:t>
      </w:r>
      <w:r w:rsidR="00610A8F">
        <w:rPr>
          <w:rStyle w:val="1"/>
          <w:rFonts w:ascii="Times New Roman" w:hAnsi="Times New Roman"/>
          <w:spacing w:val="0"/>
          <w:sz w:val="28"/>
        </w:rPr>
        <w:t>,</w:t>
      </w:r>
      <w:r w:rsidRPr="00C2333C">
        <w:rPr>
          <w:rStyle w:val="1"/>
          <w:rFonts w:ascii="Times New Roman" w:hAnsi="Times New Roman"/>
          <w:spacing w:val="0"/>
          <w:sz w:val="28"/>
        </w:rPr>
        <w:t xml:space="preserve"> в которой органически сочетаются судебно-следственные и экспертные формы и методы.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содержание идентификационно-поисковой деятельности включаются: обнаружение следов искомого объекта, установление исходной совокупно</w:t>
      </w:r>
      <w:r w:rsidR="00AB38DF">
        <w:rPr>
          <w:rStyle w:val="1"/>
          <w:rFonts w:ascii="Times New Roman" w:hAnsi="Times New Roman"/>
          <w:spacing w:val="0"/>
          <w:sz w:val="28"/>
        </w:rPr>
        <w:t>сти</w:t>
      </w:r>
      <w:r w:rsidRPr="00C2333C">
        <w:rPr>
          <w:rStyle w:val="1"/>
          <w:rFonts w:ascii="Times New Roman" w:hAnsi="Times New Roman"/>
          <w:spacing w:val="0"/>
          <w:sz w:val="28"/>
        </w:rPr>
        <w:t xml:space="preserve"> специального класса проверяемых лиц, определение количественного состава проверяемых лиц [</w:t>
      </w:r>
      <w:r w:rsidRPr="00C2333C">
        <w:rPr>
          <w:rStyle w:val="HeaderorfooterLucidaSansUnicode"/>
          <w:rFonts w:ascii="Times New Roman" w:hAnsi="Times New Roman"/>
          <w:b w:val="0"/>
          <w:spacing w:val="0"/>
          <w:sz w:val="28"/>
        </w:rPr>
        <w:t>8</w:t>
      </w:r>
      <w:r w:rsidRPr="00C2333C">
        <w:rPr>
          <w:rStyle w:val="1"/>
          <w:rFonts w:ascii="Times New Roman" w:hAnsi="Times New Roman"/>
          <w:spacing w:val="0"/>
          <w:sz w:val="28"/>
        </w:rPr>
        <w:t>, с.,104]. Основываясь на этих задачах, рассмотрим возможности их решения, преимущественно экспертные.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Для определения исходной совокупности проверяемых лиц в единстве используются следственные действия, оперативно-розыскные мероприятия ("подворный обход" и т.п.</w:t>
      </w:r>
      <w:r w:rsidR="000B59AF">
        <w:rPr>
          <w:rStyle w:val="1"/>
          <w:rFonts w:ascii="Times New Roman" w:hAnsi="Times New Roman"/>
          <w:spacing w:val="0"/>
          <w:sz w:val="28"/>
        </w:rPr>
        <w:t>)</w:t>
      </w:r>
      <w:r w:rsidRPr="00C2333C">
        <w:rPr>
          <w:rStyle w:val="1"/>
          <w:rFonts w:ascii="Times New Roman" w:hAnsi="Times New Roman"/>
          <w:spacing w:val="0"/>
          <w:sz w:val="28"/>
        </w:rPr>
        <w:t xml:space="preserve"> и судебная экспертиза, т.е. розыск по признакам внешности, полученным в результате реконструкции лица, определение групповой принадлежности крови, слюны, выработанно</w:t>
      </w:r>
      <w:r w:rsidR="00FC7131">
        <w:rPr>
          <w:rStyle w:val="1"/>
          <w:rFonts w:ascii="Times New Roman" w:hAnsi="Times New Roman"/>
          <w:spacing w:val="0"/>
          <w:sz w:val="28"/>
        </w:rPr>
        <w:t>сти</w:t>
      </w:r>
      <w:r w:rsidRPr="00C2333C">
        <w:rPr>
          <w:rStyle w:val="1"/>
          <w:rFonts w:ascii="Times New Roman" w:hAnsi="Times New Roman"/>
          <w:spacing w:val="0"/>
          <w:sz w:val="28"/>
        </w:rPr>
        <w:t xml:space="preserve"> почерка и т.д.</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Для ограничения исходной совокупности </w:t>
      </w:r>
      <w:r w:rsidR="000B59AF">
        <w:rPr>
          <w:rStyle w:val="1"/>
          <w:rFonts w:ascii="Times New Roman" w:hAnsi="Times New Roman"/>
          <w:spacing w:val="0"/>
          <w:sz w:val="28"/>
        </w:rPr>
        <w:t>и</w:t>
      </w:r>
      <w:r w:rsidRPr="00C2333C">
        <w:rPr>
          <w:rStyle w:val="1"/>
          <w:rFonts w:ascii="Times New Roman" w:hAnsi="Times New Roman"/>
          <w:spacing w:val="0"/>
          <w:sz w:val="28"/>
        </w:rPr>
        <w:t xml:space="preserve"> выделения специального класса важное значение имеет судебная экспертиза. Например: при исследовании волос можно установить, страдало ли лицо заболеванием; по письменной речи - место формирования языковых навыков, родн</w:t>
      </w:r>
      <w:r w:rsidR="000B59AF">
        <w:rPr>
          <w:rStyle w:val="1"/>
          <w:rFonts w:ascii="Times New Roman" w:hAnsi="Times New Roman"/>
          <w:spacing w:val="0"/>
          <w:sz w:val="28"/>
        </w:rPr>
        <w:t>о</w:t>
      </w:r>
      <w:r w:rsidRPr="00C2333C">
        <w:rPr>
          <w:rStyle w:val="1"/>
          <w:rFonts w:ascii="Times New Roman" w:hAnsi="Times New Roman"/>
          <w:spacing w:val="0"/>
          <w:sz w:val="28"/>
        </w:rPr>
        <w:t>й язык, особенности мышления</w:t>
      </w:r>
      <w:r w:rsidR="0026261B">
        <w:rPr>
          <w:rStyle w:val="1"/>
          <w:rFonts w:ascii="Times New Roman" w:hAnsi="Times New Roman"/>
          <w:spacing w:val="0"/>
          <w:sz w:val="28"/>
        </w:rPr>
        <w:t xml:space="preserve"> [</w:t>
      </w:r>
      <w:r w:rsidRPr="00C2333C">
        <w:rPr>
          <w:rStyle w:val="HeaderorfooterLucidaSansUnicode"/>
          <w:rFonts w:ascii="Times New Roman" w:hAnsi="Times New Roman"/>
          <w:b w:val="0"/>
          <w:spacing w:val="0"/>
          <w:sz w:val="28"/>
        </w:rPr>
        <w:t>3</w:t>
      </w:r>
      <w:r w:rsidRPr="00C2333C">
        <w:rPr>
          <w:rStyle w:val="1"/>
          <w:rFonts w:ascii="Times New Roman" w:hAnsi="Times New Roman"/>
          <w:spacing w:val="0"/>
          <w:sz w:val="28"/>
        </w:rPr>
        <w:t>, с. 51-55; 4, с. 69-70</w:t>
      </w:r>
      <w:r w:rsidR="0026261B">
        <w:rPr>
          <w:rStyle w:val="1"/>
          <w:rFonts w:ascii="Times New Roman" w:hAnsi="Times New Roman"/>
          <w:spacing w:val="0"/>
          <w:sz w:val="28"/>
        </w:rPr>
        <w:t>]</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Уже в ходе распознания специальной группы важно определить ее объем, поскольку количественная характеристика группы позволяет наметить направление поиска. К сожалению, возможности судебной экспертизы в решении данного вопроса ограниченны ввиду недостаточного </w:t>
      </w:r>
      <w:r w:rsidRPr="00C2333C">
        <w:rPr>
          <w:rStyle w:val="1"/>
          <w:rFonts w:ascii="Times New Roman" w:hAnsi="Times New Roman"/>
          <w:spacing w:val="0"/>
          <w:sz w:val="28"/>
          <w:lang w:val="en-US" w:eastAsia="en-US"/>
        </w:rPr>
        <w:t>pa</w:t>
      </w:r>
      <w:r w:rsidR="00DF12B1">
        <w:rPr>
          <w:rStyle w:val="1"/>
          <w:rFonts w:ascii="Times New Roman" w:hAnsi="Times New Roman"/>
          <w:spacing w:val="0"/>
          <w:sz w:val="28"/>
          <w:lang w:eastAsia="en-US"/>
        </w:rPr>
        <w:t>з</w:t>
      </w:r>
      <w:r w:rsidRPr="00C2333C">
        <w:rPr>
          <w:rStyle w:val="1"/>
          <w:rFonts w:ascii="Times New Roman" w:hAnsi="Times New Roman"/>
          <w:spacing w:val="0"/>
          <w:sz w:val="28"/>
        </w:rPr>
        <w:t>витая банков данных о качественно-количественных характеристиках объектов.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При обнаружении несовместимых свойств сравниваемых объектов могут быть использованы методы исключения, имеющие большое значение для проверки следственных версий.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Так, в г. Калуге, в своей квартире, был убит К. В совершении преступления заподозрили его сына. Сын свою причастность к гибели отца категорически отрицал. Он показал, что в день смерти отца б</w:t>
      </w:r>
      <w:r w:rsidR="00025C65">
        <w:rPr>
          <w:rStyle w:val="1"/>
          <w:rFonts w:ascii="Times New Roman" w:hAnsi="Times New Roman"/>
          <w:spacing w:val="0"/>
          <w:sz w:val="28"/>
        </w:rPr>
        <w:t>ы</w:t>
      </w:r>
      <w:r w:rsidRPr="00C2333C">
        <w:rPr>
          <w:rStyle w:val="1"/>
          <w:rFonts w:ascii="Times New Roman" w:hAnsi="Times New Roman"/>
          <w:spacing w:val="0"/>
          <w:sz w:val="28"/>
        </w:rPr>
        <w:t xml:space="preserve">л пьян и из своего дома не выходил. </w:t>
      </w:r>
      <w:r w:rsidR="00025C65">
        <w:rPr>
          <w:rStyle w:val="1"/>
          <w:rFonts w:ascii="Times New Roman" w:hAnsi="Times New Roman"/>
          <w:spacing w:val="0"/>
          <w:sz w:val="28"/>
        </w:rPr>
        <w:t>Однак</w:t>
      </w:r>
      <w:r w:rsidRPr="00C2333C">
        <w:rPr>
          <w:rStyle w:val="1"/>
          <w:rFonts w:ascii="Times New Roman" w:hAnsi="Times New Roman"/>
          <w:spacing w:val="0"/>
          <w:sz w:val="28"/>
        </w:rPr>
        <w:t>о при осмотре его одежды на трусах были обнаружены обильные след</w:t>
      </w:r>
      <w:r w:rsidR="00025C65">
        <w:rPr>
          <w:rStyle w:val="1"/>
          <w:rFonts w:ascii="Times New Roman" w:hAnsi="Times New Roman"/>
          <w:spacing w:val="0"/>
          <w:sz w:val="28"/>
        </w:rPr>
        <w:t>ы</w:t>
      </w:r>
      <w:r w:rsidRPr="00C2333C">
        <w:rPr>
          <w:rStyle w:val="1"/>
          <w:rFonts w:ascii="Times New Roman" w:hAnsi="Times New Roman"/>
          <w:spacing w:val="0"/>
          <w:sz w:val="28"/>
        </w:rPr>
        <w:t>, крови, происхождение которых он объяснил бывшим у него носовым кровотечением. Групповая принадлежность этой крови по трем системам совпала как с кровью убитого, так и подозреваемого (сына). Учитывая, что кровь К. и его сына различалась по группе ферментной системы ф</w:t>
      </w:r>
      <w:r w:rsidR="00D32B70">
        <w:rPr>
          <w:rStyle w:val="1"/>
          <w:rFonts w:ascii="Times New Roman" w:hAnsi="Times New Roman"/>
          <w:spacing w:val="0"/>
          <w:sz w:val="28"/>
        </w:rPr>
        <w:t>о</w:t>
      </w:r>
      <w:r w:rsidRPr="00C2333C">
        <w:rPr>
          <w:rStyle w:val="1"/>
          <w:rFonts w:ascii="Times New Roman" w:hAnsi="Times New Roman"/>
          <w:spacing w:val="0"/>
          <w:sz w:val="28"/>
        </w:rPr>
        <w:t>сфоглюкомутаза (ФГМ), эксперт принял решение проверить кровь на трус</w:t>
      </w:r>
      <w:r w:rsidR="00D32B70">
        <w:rPr>
          <w:rStyle w:val="1"/>
          <w:rFonts w:ascii="Times New Roman" w:hAnsi="Times New Roman"/>
          <w:spacing w:val="0"/>
          <w:sz w:val="28"/>
        </w:rPr>
        <w:t>а</w:t>
      </w:r>
      <w:r w:rsidRPr="00C2333C">
        <w:rPr>
          <w:rStyle w:val="1"/>
          <w:rFonts w:ascii="Times New Roman" w:hAnsi="Times New Roman"/>
          <w:spacing w:val="0"/>
          <w:sz w:val="28"/>
        </w:rPr>
        <w:t xml:space="preserve">х именно по этой системе. Исследованием </w:t>
      </w:r>
      <w:r w:rsidR="00D32B70">
        <w:rPr>
          <w:rStyle w:val="1"/>
          <w:rFonts w:ascii="Times New Roman" w:hAnsi="Times New Roman"/>
          <w:spacing w:val="0"/>
          <w:sz w:val="28"/>
          <w:lang w:eastAsia="en-US"/>
        </w:rPr>
        <w:t xml:space="preserve">было </w:t>
      </w:r>
      <w:r w:rsidRPr="00C2333C">
        <w:rPr>
          <w:rStyle w:val="1"/>
          <w:rFonts w:ascii="Times New Roman" w:hAnsi="Times New Roman"/>
          <w:spacing w:val="0"/>
          <w:sz w:val="28"/>
        </w:rPr>
        <w:t>установлено, что кровь на трусах относится по системе Ф</w:t>
      </w:r>
      <w:r w:rsidR="00D32B70">
        <w:rPr>
          <w:rStyle w:val="1"/>
          <w:rFonts w:ascii="Times New Roman" w:hAnsi="Times New Roman"/>
          <w:spacing w:val="0"/>
          <w:sz w:val="28"/>
        </w:rPr>
        <w:t>ГМ</w:t>
      </w:r>
      <w:r w:rsidRPr="00C2333C">
        <w:rPr>
          <w:rStyle w:val="1"/>
          <w:rFonts w:ascii="Times New Roman" w:hAnsi="Times New Roman"/>
          <w:spacing w:val="0"/>
          <w:sz w:val="28"/>
        </w:rPr>
        <w:t xml:space="preserve"> к той же группе, что и кровь отца, а не сына и, следовательно, не принадлежит последнему. Результаты экспертизы опровергли версию </w:t>
      </w:r>
      <w:r w:rsidR="00FE5BC6">
        <w:rPr>
          <w:rStyle w:val="1"/>
          <w:rFonts w:ascii="Times New Roman" w:hAnsi="Times New Roman"/>
          <w:spacing w:val="0"/>
          <w:sz w:val="28"/>
        </w:rPr>
        <w:t>по</w:t>
      </w:r>
      <w:r w:rsidRPr="00C2333C">
        <w:rPr>
          <w:rStyle w:val="1"/>
          <w:rFonts w:ascii="Times New Roman" w:hAnsi="Times New Roman"/>
          <w:spacing w:val="0"/>
          <w:sz w:val="28"/>
        </w:rPr>
        <w:t xml:space="preserve">дозреваемого, и дальнейшим расследованием </w:t>
      </w:r>
      <w:r w:rsidR="00FE5BC6">
        <w:rPr>
          <w:rStyle w:val="1"/>
          <w:rFonts w:ascii="Times New Roman" w:hAnsi="Times New Roman"/>
          <w:spacing w:val="0"/>
          <w:sz w:val="28"/>
          <w:lang w:eastAsia="en-US"/>
        </w:rPr>
        <w:t>было</w:t>
      </w:r>
      <w:r w:rsidRPr="00C2333C">
        <w:rPr>
          <w:rStyle w:val="1"/>
          <w:rFonts w:ascii="Times New Roman" w:hAnsi="Times New Roman"/>
          <w:spacing w:val="0"/>
          <w:sz w:val="28"/>
          <w:lang w:eastAsia="en-US"/>
        </w:rPr>
        <w:t xml:space="preserve"> </w:t>
      </w:r>
      <w:r w:rsidRPr="00C2333C">
        <w:rPr>
          <w:rStyle w:val="1"/>
          <w:rFonts w:ascii="Times New Roman" w:hAnsi="Times New Roman"/>
          <w:spacing w:val="0"/>
          <w:sz w:val="28"/>
        </w:rPr>
        <w:t>доказано, что убил отца он.</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Взаимосвязь действий следователя и судебного эксперта (судебных экспертов) следует рассматривать и под углом зрения включения факта тождества в частную систему доказательств. Частная система доказательств об искомом объекте включает всю идентификационную информацию и новую, которая касается связи искомого объекта с со</w:t>
      </w:r>
      <w:r w:rsidR="00FE5BC6">
        <w:rPr>
          <w:rStyle w:val="1"/>
          <w:rFonts w:ascii="Times New Roman" w:hAnsi="Times New Roman"/>
          <w:spacing w:val="0"/>
          <w:sz w:val="28"/>
        </w:rPr>
        <w:t>быт</w:t>
      </w:r>
      <w:r w:rsidRPr="00C2333C">
        <w:rPr>
          <w:rStyle w:val="1"/>
          <w:rFonts w:ascii="Times New Roman" w:hAnsi="Times New Roman"/>
          <w:spacing w:val="0"/>
          <w:sz w:val="28"/>
        </w:rPr>
        <w:t>ием преступления.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Иллюстрацией к изложенному могут служить также два случая из практики авторов.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низовье одной из горных рек Хакассии обнаружили трубчатые кости, таз и значительно разрушенный череп без нижней челюсти. Судебный мед</w:t>
      </w:r>
      <w:r w:rsidR="008B4C6C">
        <w:rPr>
          <w:rStyle w:val="1"/>
          <w:rFonts w:ascii="Times New Roman" w:hAnsi="Times New Roman"/>
          <w:spacing w:val="0"/>
          <w:sz w:val="28"/>
        </w:rPr>
        <w:t>и</w:t>
      </w:r>
      <w:r w:rsidRPr="00C2333C">
        <w:rPr>
          <w:rStyle w:val="1"/>
          <w:rFonts w:ascii="Times New Roman" w:hAnsi="Times New Roman"/>
          <w:spacing w:val="0"/>
          <w:sz w:val="28"/>
        </w:rPr>
        <w:t>к установил, что все они принадлежат одному тру</w:t>
      </w:r>
      <w:r w:rsidR="008B4C6C">
        <w:rPr>
          <w:rStyle w:val="1"/>
          <w:rFonts w:ascii="Times New Roman" w:hAnsi="Times New Roman"/>
          <w:spacing w:val="0"/>
          <w:sz w:val="28"/>
        </w:rPr>
        <w:t>п</w:t>
      </w:r>
      <w:r w:rsidRPr="00C2333C">
        <w:rPr>
          <w:rStyle w:val="1"/>
          <w:rFonts w:ascii="Times New Roman" w:hAnsi="Times New Roman"/>
          <w:spacing w:val="0"/>
          <w:sz w:val="28"/>
        </w:rPr>
        <w:t>у мужчины в возрасте 25-30 лет, рост которого достигал 175-180 см.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Повреждения черепа были прижизненные, в то время как имеющиеся на костях следы зубов хищных зверей оставлены уже посмертно. Давность смерти не превышала двух лет.</w:t>
      </w:r>
    </w:p>
    <w:p w:rsidR="00C2333C" w:rsidRPr="00C2333C" w:rsidRDefault="008B4C6C" w:rsidP="00C2333C">
      <w:pPr>
        <w:pStyle w:val="a4"/>
        <w:shd w:val="clear" w:color="auto" w:fill="auto"/>
        <w:spacing w:line="276" w:lineRule="auto"/>
        <w:ind w:firstLine="709"/>
        <w:rPr>
          <w:rFonts w:ascii="Times New Roman" w:hAnsi="Times New Roman"/>
          <w:spacing w:val="0"/>
          <w:sz w:val="28"/>
        </w:rPr>
      </w:pPr>
      <w:r>
        <w:rPr>
          <w:rStyle w:val="1"/>
          <w:rFonts w:ascii="Times New Roman" w:hAnsi="Times New Roman"/>
          <w:spacing w:val="0"/>
          <w:sz w:val="28"/>
        </w:rPr>
        <w:t>Бы</w:t>
      </w:r>
      <w:r w:rsidR="00C2333C" w:rsidRPr="00C2333C">
        <w:rPr>
          <w:rStyle w:val="1"/>
          <w:rFonts w:ascii="Times New Roman" w:hAnsi="Times New Roman"/>
          <w:spacing w:val="0"/>
          <w:sz w:val="28"/>
        </w:rPr>
        <w:t>ло высказано предположение, что погибший - К., 25-ле</w:t>
      </w:r>
      <w:r>
        <w:rPr>
          <w:rStyle w:val="1"/>
          <w:rFonts w:ascii="Times New Roman" w:hAnsi="Times New Roman"/>
          <w:spacing w:val="0"/>
          <w:sz w:val="28"/>
        </w:rPr>
        <w:t>тний</w:t>
      </w:r>
      <w:r w:rsidR="00C2333C" w:rsidRPr="00C2333C">
        <w:rPr>
          <w:rStyle w:val="1"/>
          <w:rFonts w:ascii="Times New Roman" w:hAnsi="Times New Roman"/>
          <w:spacing w:val="0"/>
          <w:sz w:val="28"/>
        </w:rPr>
        <w:t xml:space="preserve"> студент, утонувший в верховьях реки во время спуска по ней на плоту (плот на одном из порогов перевернулся) за год до обнаружения костей.</w:t>
      </w:r>
    </w:p>
    <w:p w:rsidR="00C2333C" w:rsidRPr="00C2333C" w:rsidRDefault="00EA5177" w:rsidP="00C2333C">
      <w:pPr>
        <w:pStyle w:val="a4"/>
        <w:shd w:val="clear" w:color="auto" w:fill="auto"/>
        <w:spacing w:line="276" w:lineRule="auto"/>
        <w:ind w:firstLine="709"/>
        <w:rPr>
          <w:rFonts w:ascii="Times New Roman" w:hAnsi="Times New Roman"/>
          <w:spacing w:val="0"/>
          <w:sz w:val="28"/>
        </w:rPr>
      </w:pPr>
      <w:r>
        <w:rPr>
          <w:rStyle w:val="1"/>
          <w:rFonts w:ascii="Times New Roman" w:hAnsi="Times New Roman"/>
          <w:spacing w:val="0"/>
          <w:sz w:val="28"/>
        </w:rPr>
        <w:t>С</w:t>
      </w:r>
      <w:r w:rsidR="00C2333C" w:rsidRPr="00C2333C">
        <w:rPr>
          <w:rStyle w:val="1"/>
          <w:rFonts w:ascii="Times New Roman" w:hAnsi="Times New Roman"/>
          <w:spacing w:val="0"/>
          <w:sz w:val="28"/>
        </w:rPr>
        <w:t>удебно-остеологическое исследование черепа было осложнено из-за разрушения костей лицевого черепа. Провести экспертизу фотосовмещения, как и составить по черепу словесный портрет погибшего, оказалось невозможным.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На верхней челюсти оказалось 12 зубов, два из них имели след</w:t>
      </w:r>
      <w:r w:rsidR="00EA5177">
        <w:rPr>
          <w:rStyle w:val="1"/>
          <w:rFonts w:ascii="Times New Roman" w:hAnsi="Times New Roman"/>
          <w:spacing w:val="0"/>
          <w:sz w:val="28"/>
        </w:rPr>
        <w:t xml:space="preserve">ы </w:t>
      </w:r>
      <w:r w:rsidRPr="00C2333C">
        <w:rPr>
          <w:rStyle w:val="1"/>
          <w:rFonts w:ascii="Times New Roman" w:hAnsi="Times New Roman"/>
          <w:spacing w:val="0"/>
          <w:sz w:val="28"/>
        </w:rPr>
        <w:t>врачебного вмешательства (были пломбированы), два зуба были утрачены посмертно и два прижизненно, причем один задолго до смерти, а другой примерно за</w:t>
      </w:r>
      <w:r w:rsidR="0099103D">
        <w:rPr>
          <w:rStyle w:val="HeaderorfooterLucidaSansUnicode"/>
          <w:rFonts w:ascii="Times New Roman" w:hAnsi="Times New Roman"/>
          <w:b w:val="0"/>
          <w:spacing w:val="0"/>
          <w:sz w:val="28"/>
        </w:rPr>
        <w:t xml:space="preserve"> </w:t>
      </w:r>
      <w:r w:rsidRPr="00C2333C">
        <w:rPr>
          <w:rStyle w:val="HeaderorfooterLucidaSansUnicode"/>
          <w:rFonts w:ascii="Times New Roman" w:hAnsi="Times New Roman"/>
          <w:b w:val="0"/>
          <w:spacing w:val="0"/>
          <w:sz w:val="28"/>
        </w:rPr>
        <w:t>6</w:t>
      </w:r>
      <w:r w:rsidRPr="00C2333C">
        <w:rPr>
          <w:rStyle w:val="1"/>
          <w:rFonts w:ascii="Times New Roman" w:hAnsi="Times New Roman"/>
          <w:spacing w:val="0"/>
          <w:sz w:val="28"/>
        </w:rPr>
        <w:t>-</w:t>
      </w:r>
      <w:r w:rsidRPr="00C2333C">
        <w:rPr>
          <w:rStyle w:val="HeaderorfooterLucidaSansUnicode"/>
          <w:rFonts w:ascii="Times New Roman" w:hAnsi="Times New Roman"/>
          <w:b w:val="0"/>
          <w:spacing w:val="0"/>
          <w:sz w:val="28"/>
        </w:rPr>
        <w:t>8</w:t>
      </w:r>
      <w:r w:rsidRPr="00C2333C">
        <w:rPr>
          <w:rStyle w:val="1"/>
          <w:rFonts w:ascii="Times New Roman" w:hAnsi="Times New Roman"/>
          <w:spacing w:val="0"/>
          <w:sz w:val="28"/>
        </w:rPr>
        <w:t xml:space="preserve"> месяцев до ее наступления.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Было принято решение в целях идентификации личности погибшего провести судебно-стоматологическую экспертизу. Однако для этого необходимо было иметь сведения о стоматологическом статусе К. Поскольку из розыскного дела К.</w:t>
      </w:r>
      <w:r w:rsidR="00EA5177">
        <w:rPr>
          <w:rStyle w:val="1"/>
          <w:rFonts w:ascii="Times New Roman" w:hAnsi="Times New Roman"/>
          <w:spacing w:val="0"/>
          <w:sz w:val="28"/>
        </w:rPr>
        <w:t xml:space="preserve"> </w:t>
      </w:r>
      <w:r w:rsidRPr="00C2333C">
        <w:rPr>
          <w:rStyle w:val="1"/>
          <w:rFonts w:ascii="Times New Roman" w:hAnsi="Times New Roman"/>
          <w:spacing w:val="0"/>
          <w:sz w:val="28"/>
        </w:rPr>
        <w:t>было известно, что он длительный срок наблюдался в одной из ведомственных поликлиник Москвы, оттуда была запрошена его амбулаторная карта с зубной формулой. Из нее следовало, что на верхней челюсти К. имелись 15 зубов, один зуб был удален за 3 года до исчезновения К., два зуба подвергались лечению и были пломбированы. Фактическое же состояние зубов на черепе было иным. В отличие от зубной формулы у погибшего отсутствовал (был удален) еще один зуб; не соответствовал отметке врача и материал пломб зубов, хотя они имелись у зубов, обозначенн</w:t>
      </w:r>
      <w:r w:rsidR="00E9621A">
        <w:rPr>
          <w:rStyle w:val="1"/>
          <w:rFonts w:ascii="Times New Roman" w:hAnsi="Times New Roman"/>
          <w:spacing w:val="0"/>
          <w:sz w:val="28"/>
        </w:rPr>
        <w:t>ых</w:t>
      </w:r>
      <w:r w:rsidRPr="00C2333C">
        <w:rPr>
          <w:rStyle w:val="1"/>
          <w:rFonts w:ascii="Times New Roman" w:hAnsi="Times New Roman"/>
          <w:spacing w:val="0"/>
          <w:sz w:val="28"/>
        </w:rPr>
        <w:t xml:space="preserve"> в формуле.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Обнаруженные различия не были приняты экспертом за кардинальные, так как групповая принадлежность </w:t>
      </w:r>
      <w:r w:rsidR="003D71FF">
        <w:rPr>
          <w:rStyle w:val="1"/>
          <w:rFonts w:ascii="Times New Roman" w:hAnsi="Times New Roman"/>
          <w:spacing w:val="0"/>
          <w:sz w:val="28"/>
        </w:rPr>
        <w:t>п</w:t>
      </w:r>
      <w:r w:rsidRPr="00C2333C">
        <w:rPr>
          <w:rStyle w:val="1"/>
          <w:rFonts w:ascii="Times New Roman" w:hAnsi="Times New Roman"/>
          <w:spacing w:val="0"/>
          <w:sz w:val="28"/>
        </w:rPr>
        <w:t>огибшего (по системе АВО), установленная по пульпе зуба и группе крови К., совпали (исследование было произведено по волосам, обнаруженным на головных уборах разыскиваемого). По инициативе эксперта состоялась встреча с зубным врачом, лечившим К. Врач хорошо помнил К.</w:t>
      </w:r>
      <w:r w:rsidR="003D71FF">
        <w:rPr>
          <w:rStyle w:val="1"/>
          <w:rFonts w:ascii="Times New Roman" w:hAnsi="Times New Roman"/>
          <w:spacing w:val="0"/>
          <w:sz w:val="28"/>
        </w:rPr>
        <w:t xml:space="preserve"> </w:t>
      </w:r>
      <w:r w:rsidRPr="00C2333C">
        <w:rPr>
          <w:rStyle w:val="1"/>
          <w:rFonts w:ascii="Times New Roman" w:hAnsi="Times New Roman"/>
          <w:spacing w:val="0"/>
          <w:sz w:val="28"/>
        </w:rPr>
        <w:t>и нарисовал схему зубов на его верхней челюсти,</w:t>
      </w:r>
      <w:r w:rsidR="003D71FF">
        <w:rPr>
          <w:rStyle w:val="1"/>
          <w:rFonts w:ascii="Times New Roman" w:hAnsi="Times New Roman"/>
          <w:spacing w:val="0"/>
          <w:sz w:val="28"/>
        </w:rPr>
        <w:t xml:space="preserve"> </w:t>
      </w:r>
      <w:r w:rsidRPr="00C2333C">
        <w:rPr>
          <w:rStyle w:val="1"/>
          <w:rFonts w:ascii="Times New Roman" w:hAnsi="Times New Roman"/>
          <w:spacing w:val="0"/>
          <w:sz w:val="28"/>
        </w:rPr>
        <w:t xml:space="preserve">обратив внимание на необычную высоту и форму свода челюсти. Несоответствие материала пломб записи в амбулаторной карте врач объяснил тем, что пломба была поставлена им из личного материала, отсутствовавшего в лаборатории, запись же в карте была сделана по стереотипу медицинской сестрой. Что же касается </w:t>
      </w:r>
      <w:r w:rsidR="003D71FF">
        <w:rPr>
          <w:rStyle w:val="1"/>
          <w:rFonts w:ascii="Times New Roman" w:hAnsi="Times New Roman"/>
          <w:spacing w:val="0"/>
          <w:sz w:val="28"/>
        </w:rPr>
        <w:t>вт</w:t>
      </w:r>
      <w:r w:rsidRPr="00C2333C">
        <w:rPr>
          <w:rStyle w:val="1"/>
          <w:rFonts w:ascii="Times New Roman" w:hAnsi="Times New Roman"/>
          <w:spacing w:val="0"/>
          <w:sz w:val="28"/>
        </w:rPr>
        <w:t>орого удаленного зуба, то эту операцию врач отнес ко времени пребывания К. в военно-спортивном лагере, после которого он к нему не обращался.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заключение беседы врачу было предъявлено несколько черепов без нижней челюсти, среди которых был и обнаруженный на берегу реки. Врач без раздумий указал на последний как на череп лечившегося у него К.</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Так был решен вопрос об идентификации личности по трупу.</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другом случае личность убитой при обнаружении неопознанного трупа молодой женщины в снежном сугробе, за</w:t>
      </w:r>
      <w:r w:rsidR="006A1B1B">
        <w:rPr>
          <w:rStyle w:val="1"/>
          <w:rFonts w:ascii="Times New Roman" w:hAnsi="Times New Roman"/>
          <w:spacing w:val="0"/>
          <w:sz w:val="28"/>
        </w:rPr>
        <w:t>ва</w:t>
      </w:r>
      <w:r w:rsidRPr="00C2333C">
        <w:rPr>
          <w:rStyle w:val="1"/>
          <w:rFonts w:ascii="Times New Roman" w:hAnsi="Times New Roman"/>
          <w:spacing w:val="0"/>
          <w:sz w:val="28"/>
        </w:rPr>
        <w:t xml:space="preserve">ленном ветками, была установлена по признакам, относящимся </w:t>
      </w:r>
      <w:r w:rsidR="006A1B1B">
        <w:rPr>
          <w:rStyle w:val="1"/>
          <w:rFonts w:ascii="Times New Roman" w:hAnsi="Times New Roman"/>
          <w:spacing w:val="0"/>
          <w:sz w:val="28"/>
        </w:rPr>
        <w:t>к</w:t>
      </w:r>
      <w:r w:rsidRPr="00C2333C">
        <w:rPr>
          <w:rStyle w:val="1"/>
          <w:rFonts w:ascii="Times New Roman" w:hAnsi="Times New Roman"/>
          <w:spacing w:val="0"/>
          <w:sz w:val="28"/>
        </w:rPr>
        <w:t xml:space="preserve"> другим идентификационным полям.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По мнению судебного медика, подтвержденному выводами судебно-ботанической (исследование веток) и судебно-</w:t>
      </w:r>
      <w:r w:rsidR="00132588">
        <w:rPr>
          <w:rStyle w:val="1"/>
          <w:rFonts w:ascii="Times New Roman" w:hAnsi="Times New Roman"/>
          <w:spacing w:val="0"/>
          <w:sz w:val="28"/>
        </w:rPr>
        <w:t>э</w:t>
      </w:r>
      <w:r w:rsidRPr="00C2333C">
        <w:rPr>
          <w:rStyle w:val="1"/>
          <w:rFonts w:ascii="Times New Roman" w:hAnsi="Times New Roman"/>
          <w:spacing w:val="0"/>
          <w:sz w:val="28"/>
        </w:rPr>
        <w:t>нтомологической (исследование личинок насекомых) экспертиз, смерть женщины наступила за 5-</w:t>
      </w:r>
      <w:r w:rsidR="00717A8B">
        <w:rPr>
          <w:rStyle w:val="1"/>
          <w:rFonts w:ascii="Times New Roman" w:hAnsi="Times New Roman"/>
          <w:spacing w:val="0"/>
          <w:sz w:val="28"/>
        </w:rPr>
        <w:t>6</w:t>
      </w:r>
      <w:r w:rsidRPr="00C2333C">
        <w:rPr>
          <w:rStyle w:val="1"/>
          <w:rFonts w:ascii="Times New Roman" w:hAnsi="Times New Roman"/>
          <w:spacing w:val="0"/>
          <w:sz w:val="28"/>
        </w:rPr>
        <w:t xml:space="preserve"> месяцев до обнаружения трупа.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Повреждения мягких тк</w:t>
      </w:r>
      <w:r w:rsidR="007A7581">
        <w:rPr>
          <w:rStyle w:val="1"/>
          <w:rFonts w:ascii="Times New Roman" w:hAnsi="Times New Roman"/>
          <w:spacing w:val="0"/>
          <w:sz w:val="28"/>
        </w:rPr>
        <w:t>ан</w:t>
      </w:r>
      <w:r w:rsidRPr="00C2333C">
        <w:rPr>
          <w:rStyle w:val="1"/>
          <w:rFonts w:ascii="Times New Roman" w:hAnsi="Times New Roman"/>
          <w:spacing w:val="0"/>
          <w:sz w:val="28"/>
        </w:rPr>
        <w:t>ей лицевого черепа исключали возможность выполнения туалета лица для изготовления фотоснимков. Не удалось и дактилоскопировать труп из-за разрушения эпидермиса на подушечках пальцев.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Поскольку по местным учетам женщин, близких по возрасту и другим признакам к обнаруженному трупу, не значилось, было решено осуществить проверку по центральной дактилоскопической картотеке. Предварительно череп трупа был направлен на судебно-остеологическую экспертизу, а отчлененные кости рук - на специальную обработку и дактилоскопирование по сосочковому слою дермы.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 черепу помимо установления традиционных признаков были определены признаки внешности погибшей и изготовлен субъективный портрет композиционно-графическим методом. Проверкой по банку без вести пропавших ИПС установили двух разыскиваемых женщин, сходных по соматическим признакам с погибшей. Изучая розыскные материалы, эксперт сосредоточил свое внимание на личности В., пребывание которой в районе, где был обнаружен труп женщины, нельзя было исключить. В пользу этого решения служила запись в акте судебно-медицинского вскрытия тру</w:t>
      </w:r>
      <w:r w:rsidR="00105A12">
        <w:rPr>
          <w:rStyle w:val="1"/>
          <w:rFonts w:ascii="Times New Roman" w:hAnsi="Times New Roman"/>
          <w:spacing w:val="0"/>
          <w:sz w:val="28"/>
        </w:rPr>
        <w:t>п</w:t>
      </w:r>
      <w:r w:rsidRPr="00C2333C">
        <w:rPr>
          <w:rStyle w:val="1"/>
          <w:rFonts w:ascii="Times New Roman" w:hAnsi="Times New Roman"/>
          <w:spacing w:val="0"/>
          <w:sz w:val="28"/>
        </w:rPr>
        <w:t>а о том, что погибшая была беременной (на передней поверхности живота были белые линии), - у В. был ребенок, а другая женщина детей не имела. Так как группа крови убитой была установлена при вскрытии трупа, эксперт заявил ходатайство об установлении группы крови В. Требуемые сведения следователь получил из роддома, где в свое время находилась В. Оказалось, что кровь погибшей женщины и разыскиваемой В. относится к одной группе по системе АВО.</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Полученные данные послужили основанием к углублению исследований по идентификации личности убитой. Следователь по просьбе судебно-медицинского эксперта раздобыл прижизненные фотографии Е., так как находившийся в розыскном деле фотоснимок для экспертизы фотосовмещения был непригоден. Учитывая, что в деле была дактилокарта погибшей, составленная из отпечатков сосочного слоя дермы, следователь вместе с эксперто</w:t>
      </w:r>
      <w:r w:rsidR="00355A0E">
        <w:rPr>
          <w:rStyle w:val="1"/>
          <w:rFonts w:ascii="Times New Roman" w:hAnsi="Times New Roman"/>
          <w:spacing w:val="0"/>
          <w:sz w:val="28"/>
        </w:rPr>
        <w:t>м</w:t>
      </w:r>
      <w:r w:rsidRPr="00C2333C">
        <w:rPr>
          <w:rStyle w:val="1"/>
          <w:rFonts w:ascii="Times New Roman" w:hAnsi="Times New Roman"/>
          <w:spacing w:val="0"/>
          <w:sz w:val="28"/>
        </w:rPr>
        <w:t xml:space="preserve">-криминалистом осуществили широкий поиск следов рук В. на ее личных вещах. Ими было найдено несколько идентичных следов, оставленных большим и указательным пальцами </w:t>
      </w:r>
      <w:r w:rsidRPr="00C2333C">
        <w:rPr>
          <w:rStyle w:val="1"/>
          <w:rFonts w:ascii="Times New Roman" w:hAnsi="Times New Roman"/>
          <w:spacing w:val="0"/>
          <w:sz w:val="28"/>
        </w:rPr>
        <w:lastRenderedPageBreak/>
        <w:t>правой руки. Следы находились на брошке, пудренице и флаконе одеколона. Дактилоскопической экспертизой было установлено, что эти следы и соответствующие оттиски пальцев трупа женщины принадлежат одному и тому же человеку.</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Взаимосвязь между следственными действиями и судебной экспертизой следует рассматривать и под углом зрения включения факта тождества в част</w:t>
      </w:r>
      <w:r w:rsidR="00355A0E">
        <w:rPr>
          <w:rStyle w:val="1"/>
          <w:rFonts w:ascii="Times New Roman" w:hAnsi="Times New Roman"/>
          <w:spacing w:val="0"/>
          <w:sz w:val="28"/>
        </w:rPr>
        <w:t>н</w:t>
      </w:r>
      <w:r w:rsidRPr="00C2333C">
        <w:rPr>
          <w:rStyle w:val="1"/>
          <w:rFonts w:ascii="Times New Roman" w:hAnsi="Times New Roman"/>
          <w:spacing w:val="0"/>
          <w:sz w:val="28"/>
        </w:rPr>
        <w:t>ую систем</w:t>
      </w:r>
      <w:r w:rsidR="00355A0E">
        <w:rPr>
          <w:rStyle w:val="1"/>
          <w:rFonts w:ascii="Times New Roman" w:hAnsi="Times New Roman"/>
          <w:spacing w:val="0"/>
          <w:sz w:val="28"/>
        </w:rPr>
        <w:t>у</w:t>
      </w:r>
      <w:r w:rsidRPr="00C2333C">
        <w:rPr>
          <w:rStyle w:val="1"/>
          <w:rFonts w:ascii="Times New Roman" w:hAnsi="Times New Roman"/>
          <w:spacing w:val="0"/>
          <w:sz w:val="28"/>
        </w:rPr>
        <w:t xml:space="preserve"> доказательств. Поэтому нельзя не согласиться с В.Я. Колдиным, когда он утверждает, "что частная система доказательств об искомом объекте включает всю идентификационную информацию и новую, которая касается связи искомого объекта с событием преступления" </w:t>
      </w:r>
      <w:r w:rsidR="00355A0E">
        <w:rPr>
          <w:rStyle w:val="1"/>
          <w:rFonts w:ascii="Times New Roman" w:hAnsi="Times New Roman"/>
          <w:spacing w:val="0"/>
          <w:sz w:val="28"/>
        </w:rPr>
        <w:sym w:font="Symbol" w:char="F05B"/>
      </w:r>
      <w:r w:rsidRPr="00C2333C">
        <w:rPr>
          <w:rStyle w:val="1"/>
          <w:rFonts w:ascii="Times New Roman" w:hAnsi="Times New Roman"/>
          <w:spacing w:val="0"/>
          <w:sz w:val="28"/>
        </w:rPr>
        <w:t>7, с. 93-94].</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Такое различие обусловлено тем, что факт тождества позволяет не т</w:t>
      </w:r>
      <w:r w:rsidR="0000206F">
        <w:rPr>
          <w:rStyle w:val="1"/>
          <w:rFonts w:ascii="Times New Roman" w:hAnsi="Times New Roman"/>
          <w:spacing w:val="0"/>
          <w:sz w:val="28"/>
        </w:rPr>
        <w:t>о</w:t>
      </w:r>
      <w:r w:rsidRPr="00C2333C">
        <w:rPr>
          <w:rStyle w:val="1"/>
          <w:rFonts w:ascii="Times New Roman" w:hAnsi="Times New Roman"/>
          <w:spacing w:val="0"/>
          <w:sz w:val="28"/>
        </w:rPr>
        <w:t>льк</w:t>
      </w:r>
      <w:r w:rsidR="0000206F">
        <w:rPr>
          <w:rStyle w:val="1"/>
          <w:rFonts w:ascii="Times New Roman" w:hAnsi="Times New Roman"/>
          <w:spacing w:val="0"/>
          <w:sz w:val="28"/>
        </w:rPr>
        <w:t>о</w:t>
      </w:r>
      <w:r w:rsidRPr="00C2333C">
        <w:rPr>
          <w:rStyle w:val="1"/>
          <w:rFonts w:ascii="Times New Roman" w:hAnsi="Times New Roman"/>
          <w:spacing w:val="0"/>
          <w:sz w:val="28"/>
        </w:rPr>
        <w:t xml:space="preserve"> выдели</w:t>
      </w:r>
      <w:r w:rsidR="0000206F">
        <w:rPr>
          <w:rStyle w:val="1"/>
          <w:rFonts w:ascii="Times New Roman" w:hAnsi="Times New Roman"/>
          <w:spacing w:val="0"/>
          <w:sz w:val="28"/>
        </w:rPr>
        <w:t>т</w:t>
      </w:r>
      <w:r w:rsidRPr="00C2333C">
        <w:rPr>
          <w:rStyle w:val="1"/>
          <w:rFonts w:ascii="Times New Roman" w:hAnsi="Times New Roman"/>
          <w:spacing w:val="0"/>
          <w:sz w:val="28"/>
        </w:rPr>
        <w:t>ь единичного человека, но и обосновать тот или иной вид связи его с местом происшествия. При отождествлении человека по в</w:t>
      </w:r>
      <w:r w:rsidR="0000206F">
        <w:rPr>
          <w:rStyle w:val="1"/>
          <w:rFonts w:ascii="Times New Roman" w:hAnsi="Times New Roman"/>
          <w:spacing w:val="0"/>
          <w:sz w:val="28"/>
        </w:rPr>
        <w:t>о</w:t>
      </w:r>
      <w:r w:rsidRPr="00C2333C">
        <w:rPr>
          <w:rStyle w:val="1"/>
          <w:rFonts w:ascii="Times New Roman" w:hAnsi="Times New Roman"/>
          <w:spacing w:val="0"/>
          <w:sz w:val="28"/>
        </w:rPr>
        <w:t>лосам, крови, папиллярным узорам факт тождества доказывает ег</w:t>
      </w:r>
      <w:r w:rsidR="00800A1C">
        <w:rPr>
          <w:rStyle w:val="1"/>
          <w:rFonts w:ascii="Times New Roman" w:hAnsi="Times New Roman"/>
          <w:spacing w:val="0"/>
          <w:sz w:val="28"/>
        </w:rPr>
        <w:t>о</w:t>
      </w:r>
      <w:r w:rsidRPr="00C2333C">
        <w:rPr>
          <w:rStyle w:val="1"/>
          <w:rFonts w:ascii="Times New Roman" w:hAnsi="Times New Roman"/>
          <w:spacing w:val="0"/>
          <w:sz w:val="28"/>
        </w:rPr>
        <w:t xml:space="preserve"> пространстве</w:t>
      </w:r>
      <w:r w:rsidR="00800A1C">
        <w:rPr>
          <w:rStyle w:val="1"/>
          <w:rFonts w:ascii="Times New Roman" w:hAnsi="Times New Roman"/>
          <w:spacing w:val="0"/>
          <w:sz w:val="28"/>
        </w:rPr>
        <w:t>нн</w:t>
      </w:r>
      <w:r w:rsidRPr="00C2333C">
        <w:rPr>
          <w:rStyle w:val="1"/>
          <w:rFonts w:ascii="Times New Roman" w:hAnsi="Times New Roman"/>
          <w:spacing w:val="0"/>
          <w:sz w:val="28"/>
        </w:rPr>
        <w:t>ую связь с местом происшествия, временная связь в этом случае исследуется преимущественно при производстве следственных действий. В других случаях (например, при отождествлении человека по черепу, фотографиям) факт тождества обосновывает помимо выделения ед</w:t>
      </w:r>
      <w:r w:rsidR="00800A1C">
        <w:rPr>
          <w:rStyle w:val="1"/>
          <w:rFonts w:ascii="Times New Roman" w:hAnsi="Times New Roman"/>
          <w:spacing w:val="0"/>
          <w:sz w:val="28"/>
        </w:rPr>
        <w:t>ини</w:t>
      </w:r>
      <w:r w:rsidRPr="00C2333C">
        <w:rPr>
          <w:rStyle w:val="1"/>
          <w:rFonts w:ascii="Times New Roman" w:hAnsi="Times New Roman"/>
          <w:spacing w:val="0"/>
          <w:sz w:val="28"/>
        </w:rPr>
        <w:t>чного человека временную связь между различными состояниями человека, а пространственная (и в целом причинно-следственная) связь изучается при производстве следственных действий.</w:t>
      </w:r>
    </w:p>
    <w:p w:rsidR="00C2333C" w:rsidRPr="009C2665" w:rsidRDefault="00C2333C" w:rsidP="009C2665">
      <w:pPr>
        <w:pStyle w:val="a4"/>
        <w:shd w:val="clear" w:color="auto" w:fill="auto"/>
        <w:spacing w:before="240" w:after="240" w:line="276" w:lineRule="auto"/>
        <w:ind w:firstLine="709"/>
        <w:jc w:val="center"/>
        <w:rPr>
          <w:rStyle w:val="BodytextSpacing4pt"/>
          <w:rFonts w:ascii="Times New Roman" w:hAnsi="Times New Roman"/>
          <w:spacing w:val="140"/>
          <w:sz w:val="28"/>
        </w:rPr>
      </w:pPr>
      <w:r w:rsidRPr="009C2665">
        <w:rPr>
          <w:rStyle w:val="BodytextSpacing4pt"/>
          <w:rFonts w:ascii="Times New Roman" w:hAnsi="Times New Roman"/>
          <w:spacing w:val="140"/>
          <w:sz w:val="28"/>
        </w:rPr>
        <w:t>Список литературы</w:t>
      </w:r>
    </w:p>
    <w:p w:rsidR="00C2333C" w:rsidRPr="00800A1C" w:rsidRDefault="00601C9A" w:rsidP="00800A1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w:t>
      </w:r>
      <w:r w:rsidR="00C2333C" w:rsidRPr="00C2333C">
        <w:rPr>
          <w:rStyle w:val="1"/>
          <w:rFonts w:ascii="Times New Roman" w:hAnsi="Times New Roman"/>
          <w:spacing w:val="0"/>
          <w:sz w:val="28"/>
        </w:rPr>
        <w:t xml:space="preserve"> МАРКС К., ЭНГЕЛЬС Ф. С</w:t>
      </w:r>
      <w:r w:rsidR="0080080F">
        <w:rPr>
          <w:rStyle w:val="1"/>
          <w:rFonts w:ascii="Times New Roman" w:hAnsi="Times New Roman"/>
          <w:spacing w:val="0"/>
          <w:sz w:val="28"/>
        </w:rPr>
        <w:t>о</w:t>
      </w:r>
      <w:r w:rsidR="00C2333C" w:rsidRPr="00C2333C">
        <w:rPr>
          <w:rStyle w:val="1"/>
          <w:rFonts w:ascii="Times New Roman" w:hAnsi="Times New Roman"/>
          <w:spacing w:val="0"/>
          <w:sz w:val="28"/>
        </w:rPr>
        <w:t>бр. соч. - Изд. 2-е. - Т. 3.</w:t>
      </w:r>
    </w:p>
    <w:p w:rsidR="00C2333C" w:rsidRPr="00800A1C" w:rsidRDefault="00601C9A" w:rsidP="00800A1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w:t>
      </w:r>
      <w:r w:rsidR="00C2333C" w:rsidRPr="00C2333C">
        <w:rPr>
          <w:rStyle w:val="1"/>
          <w:rFonts w:ascii="Times New Roman" w:hAnsi="Times New Roman"/>
          <w:spacing w:val="0"/>
          <w:sz w:val="28"/>
        </w:rPr>
        <w:t xml:space="preserve"> АКИ</w:t>
      </w:r>
      <w:r>
        <w:rPr>
          <w:rStyle w:val="1"/>
          <w:rFonts w:ascii="Times New Roman" w:hAnsi="Times New Roman"/>
          <w:spacing w:val="0"/>
          <w:sz w:val="28"/>
        </w:rPr>
        <w:t>Н</w:t>
      </w:r>
      <w:r w:rsidR="00C2333C" w:rsidRPr="00C2333C">
        <w:rPr>
          <w:rStyle w:val="1"/>
          <w:rFonts w:ascii="Times New Roman" w:hAnsi="Times New Roman"/>
          <w:spacing w:val="0"/>
          <w:sz w:val="28"/>
        </w:rPr>
        <w:t xml:space="preserve">ШИКОВА Г.И. Соматическая и психофизиологическая организация человека. - </w:t>
      </w:r>
      <w:r>
        <w:rPr>
          <w:rStyle w:val="1"/>
          <w:rFonts w:ascii="Times New Roman" w:hAnsi="Times New Roman"/>
          <w:spacing w:val="0"/>
          <w:sz w:val="28"/>
        </w:rPr>
        <w:t>Л</w:t>
      </w:r>
      <w:r w:rsidR="00C2333C" w:rsidRPr="00C2333C">
        <w:rPr>
          <w:rStyle w:val="1"/>
          <w:rFonts w:ascii="Times New Roman" w:hAnsi="Times New Roman"/>
          <w:spacing w:val="0"/>
          <w:sz w:val="28"/>
        </w:rPr>
        <w:t>., 1977.</w:t>
      </w:r>
    </w:p>
    <w:p w:rsidR="00C2333C" w:rsidRPr="00800A1C" w:rsidRDefault="00601C9A" w:rsidP="00800A1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3.</w:t>
      </w:r>
      <w:r w:rsidR="00C2333C" w:rsidRPr="00C2333C">
        <w:rPr>
          <w:rStyle w:val="1"/>
          <w:rFonts w:ascii="Times New Roman" w:hAnsi="Times New Roman"/>
          <w:spacing w:val="0"/>
          <w:sz w:val="28"/>
        </w:rPr>
        <w:t xml:space="preserve"> ВУЛ С.М., СВИШЕНКО А.А. Экспериментальное определение места формирования языков</w:t>
      </w:r>
      <w:r w:rsidR="00443151">
        <w:rPr>
          <w:rStyle w:val="1"/>
          <w:rFonts w:ascii="Times New Roman" w:hAnsi="Times New Roman"/>
          <w:spacing w:val="0"/>
          <w:sz w:val="28"/>
        </w:rPr>
        <w:t>ых</w:t>
      </w:r>
      <w:r w:rsidR="00C2333C" w:rsidRPr="00C2333C">
        <w:rPr>
          <w:rStyle w:val="1"/>
          <w:rFonts w:ascii="Times New Roman" w:hAnsi="Times New Roman"/>
          <w:spacing w:val="0"/>
          <w:sz w:val="28"/>
        </w:rPr>
        <w:t xml:space="preserve"> </w:t>
      </w:r>
      <w:r w:rsidR="00443151">
        <w:rPr>
          <w:rStyle w:val="1"/>
          <w:rFonts w:ascii="Times New Roman" w:hAnsi="Times New Roman"/>
          <w:spacing w:val="0"/>
          <w:sz w:val="28"/>
        </w:rPr>
        <w:t>навы</w:t>
      </w:r>
      <w:r w:rsidR="00C2333C" w:rsidRPr="00C2333C">
        <w:rPr>
          <w:rStyle w:val="1"/>
          <w:rFonts w:ascii="Times New Roman" w:hAnsi="Times New Roman"/>
          <w:spacing w:val="0"/>
          <w:sz w:val="28"/>
        </w:rPr>
        <w:t>ков автора анонимного документа (на материале украинской письменной печи) // Криминалистика и судебная экспертиза. - Киев, 1963. - Вып. 22.</w:t>
      </w:r>
    </w:p>
    <w:p w:rsidR="00C2333C" w:rsidRPr="00800A1C" w:rsidRDefault="00443151" w:rsidP="00800A1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4.</w:t>
      </w:r>
      <w:r w:rsidR="00C2333C" w:rsidRPr="00C2333C">
        <w:rPr>
          <w:rStyle w:val="1"/>
          <w:rFonts w:ascii="Times New Roman" w:hAnsi="Times New Roman"/>
          <w:spacing w:val="0"/>
          <w:sz w:val="28"/>
        </w:rPr>
        <w:t xml:space="preserve"> ДОВЖЕНКО О.В., ЧЕРКЯК М.М., Л</w:t>
      </w:r>
      <w:r>
        <w:rPr>
          <w:rStyle w:val="1"/>
          <w:rFonts w:ascii="Times New Roman" w:hAnsi="Times New Roman"/>
          <w:spacing w:val="0"/>
          <w:sz w:val="28"/>
        </w:rPr>
        <w:t>Ю</w:t>
      </w:r>
      <w:r w:rsidR="00C2333C" w:rsidRPr="00C2333C">
        <w:rPr>
          <w:rStyle w:val="1"/>
          <w:rFonts w:ascii="Times New Roman" w:hAnsi="Times New Roman"/>
          <w:spacing w:val="0"/>
          <w:sz w:val="28"/>
        </w:rPr>
        <w:t>СЕНКО А.К. Экспериментальное исследование русской письменной речи с целью решения вопроса о родном (белорус</w:t>
      </w:r>
      <w:r>
        <w:rPr>
          <w:rStyle w:val="1"/>
          <w:rFonts w:ascii="Times New Roman" w:hAnsi="Times New Roman"/>
          <w:spacing w:val="0"/>
          <w:sz w:val="28"/>
        </w:rPr>
        <w:t>ск</w:t>
      </w:r>
      <w:r w:rsidR="00C2333C" w:rsidRPr="00C2333C">
        <w:rPr>
          <w:rStyle w:val="1"/>
          <w:rFonts w:ascii="Times New Roman" w:hAnsi="Times New Roman"/>
          <w:spacing w:val="0"/>
          <w:sz w:val="28"/>
        </w:rPr>
        <w:t>ом) языке автора анонимного документа</w:t>
      </w:r>
      <w:r>
        <w:rPr>
          <w:rStyle w:val="1"/>
          <w:rFonts w:ascii="Times New Roman" w:hAnsi="Times New Roman"/>
          <w:spacing w:val="0"/>
          <w:sz w:val="28"/>
        </w:rPr>
        <w:t xml:space="preserve"> </w:t>
      </w:r>
      <w:r w:rsidR="00C2333C" w:rsidRPr="00C2333C">
        <w:rPr>
          <w:rStyle w:val="1"/>
          <w:rFonts w:ascii="Times New Roman" w:hAnsi="Times New Roman"/>
          <w:spacing w:val="0"/>
          <w:sz w:val="28"/>
        </w:rPr>
        <w:t>// Криминалистика и судебная экспертиза. - Киев, 1961.</w:t>
      </w:r>
    </w:p>
    <w:p w:rsidR="00C2333C" w:rsidRPr="00800A1C" w:rsidRDefault="00443151" w:rsidP="00800A1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5.</w:t>
      </w:r>
      <w:r w:rsidR="00C2333C" w:rsidRPr="00C2333C">
        <w:rPr>
          <w:rStyle w:val="1"/>
          <w:rFonts w:ascii="Times New Roman" w:hAnsi="Times New Roman"/>
          <w:spacing w:val="0"/>
          <w:sz w:val="28"/>
        </w:rPr>
        <w:t xml:space="preserve"> ИГНАТЕНКО А.В., ЛЫСЫЙ В.И. Использование "ложных трасс" для доказательств принадлежности частей расчлененного трупа одному лицу // Физико-технические методы в судебной медицине. - </w:t>
      </w:r>
      <w:r w:rsidR="00182A92">
        <w:rPr>
          <w:rStyle w:val="1"/>
          <w:rFonts w:ascii="Times New Roman" w:hAnsi="Times New Roman"/>
          <w:spacing w:val="0"/>
          <w:sz w:val="28"/>
        </w:rPr>
        <w:t>М</w:t>
      </w:r>
      <w:r w:rsidR="00C2333C" w:rsidRPr="00C2333C">
        <w:rPr>
          <w:rStyle w:val="1"/>
          <w:rFonts w:ascii="Times New Roman" w:hAnsi="Times New Roman"/>
          <w:spacing w:val="0"/>
          <w:sz w:val="28"/>
        </w:rPr>
        <w:t>. - Ставрополь, 1972.</w:t>
      </w:r>
    </w:p>
    <w:p w:rsidR="00C2333C" w:rsidRPr="00800A1C" w:rsidRDefault="00182A92" w:rsidP="00800A1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6.</w:t>
      </w:r>
      <w:r w:rsidR="00C2333C" w:rsidRPr="00C2333C">
        <w:rPr>
          <w:rStyle w:val="1"/>
          <w:rFonts w:ascii="Times New Roman" w:hAnsi="Times New Roman"/>
          <w:spacing w:val="0"/>
          <w:sz w:val="28"/>
        </w:rPr>
        <w:t xml:space="preserve"> КОВАЛЕВ А.Г. Психология личности. - Л., 1965.</w:t>
      </w:r>
    </w:p>
    <w:p w:rsidR="00C2333C" w:rsidRPr="00800A1C" w:rsidRDefault="00182A92" w:rsidP="00800A1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lastRenderedPageBreak/>
        <w:t>7.</w:t>
      </w:r>
      <w:r w:rsidR="00C2333C" w:rsidRPr="00C2333C">
        <w:rPr>
          <w:rStyle w:val="1"/>
          <w:rFonts w:ascii="Times New Roman" w:hAnsi="Times New Roman"/>
          <w:spacing w:val="0"/>
          <w:sz w:val="28"/>
        </w:rPr>
        <w:t xml:space="preserve"> КОЛДИН В.Я. Идентификация и ее роль в установлении истины по уголовным делам. - М., 1969.</w:t>
      </w:r>
    </w:p>
    <w:p w:rsidR="00C2333C" w:rsidRPr="00800A1C" w:rsidRDefault="00182A92" w:rsidP="00800A1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8</w:t>
      </w:r>
      <w:r w:rsidR="00C2333C" w:rsidRPr="00C2333C">
        <w:rPr>
          <w:rStyle w:val="1"/>
          <w:rFonts w:ascii="Times New Roman" w:hAnsi="Times New Roman"/>
          <w:spacing w:val="0"/>
          <w:sz w:val="28"/>
        </w:rPr>
        <w:t>.</w:t>
      </w:r>
      <w:r w:rsidR="007F6C9A">
        <w:rPr>
          <w:rStyle w:val="1"/>
          <w:rFonts w:ascii="Times New Roman" w:hAnsi="Times New Roman"/>
          <w:spacing w:val="0"/>
          <w:sz w:val="28"/>
        </w:rPr>
        <w:t xml:space="preserve"> </w:t>
      </w:r>
      <w:r w:rsidR="00C2333C" w:rsidRPr="00C2333C">
        <w:rPr>
          <w:rStyle w:val="1"/>
          <w:rFonts w:ascii="Times New Roman" w:hAnsi="Times New Roman"/>
          <w:spacing w:val="0"/>
          <w:sz w:val="28"/>
        </w:rPr>
        <w:t xml:space="preserve">КОЛДИН </w:t>
      </w:r>
      <w:r>
        <w:rPr>
          <w:rStyle w:val="1"/>
          <w:rFonts w:ascii="Times New Roman" w:hAnsi="Times New Roman"/>
          <w:spacing w:val="0"/>
          <w:sz w:val="28"/>
        </w:rPr>
        <w:t>В</w:t>
      </w:r>
      <w:r w:rsidR="00C2333C" w:rsidRPr="00C2333C">
        <w:rPr>
          <w:rStyle w:val="1"/>
          <w:rFonts w:ascii="Times New Roman" w:hAnsi="Times New Roman"/>
          <w:spacing w:val="0"/>
          <w:sz w:val="28"/>
        </w:rPr>
        <w:t xml:space="preserve">.Я. Идентификация при расследовании преступлений. </w:t>
      </w:r>
      <w:r w:rsidR="00A55036">
        <w:rPr>
          <w:rStyle w:val="1"/>
          <w:rFonts w:ascii="Times New Roman" w:hAnsi="Times New Roman"/>
          <w:spacing w:val="0"/>
          <w:sz w:val="28"/>
        </w:rPr>
        <w:t>-</w:t>
      </w:r>
      <w:r w:rsidR="00C2333C" w:rsidRPr="00C2333C">
        <w:rPr>
          <w:rStyle w:val="1"/>
          <w:rFonts w:ascii="Times New Roman" w:hAnsi="Times New Roman"/>
          <w:spacing w:val="0"/>
          <w:sz w:val="28"/>
        </w:rPr>
        <w:t xml:space="preserve"> </w:t>
      </w:r>
      <w:r w:rsidR="00C2333C" w:rsidRPr="00800A1C">
        <w:rPr>
          <w:rStyle w:val="1"/>
          <w:rFonts w:ascii="Times New Roman" w:hAnsi="Times New Roman"/>
          <w:bCs/>
          <w:spacing w:val="0"/>
          <w:sz w:val="28"/>
        </w:rPr>
        <w:t>М.</w:t>
      </w:r>
      <w:r w:rsidR="00C2333C" w:rsidRPr="00C2333C">
        <w:rPr>
          <w:rStyle w:val="1"/>
          <w:rFonts w:ascii="Times New Roman" w:hAnsi="Times New Roman"/>
          <w:spacing w:val="0"/>
          <w:sz w:val="28"/>
        </w:rPr>
        <w:t>, 197</w:t>
      </w:r>
      <w:r w:rsidR="001121BB">
        <w:rPr>
          <w:rStyle w:val="1"/>
          <w:rFonts w:ascii="Times New Roman" w:hAnsi="Times New Roman"/>
          <w:spacing w:val="0"/>
          <w:sz w:val="28"/>
        </w:rPr>
        <w:t>8</w:t>
      </w:r>
      <w:r w:rsidR="00C2333C" w:rsidRPr="00C2333C">
        <w:rPr>
          <w:rStyle w:val="1"/>
          <w:rFonts w:ascii="Times New Roman" w:hAnsi="Times New Roman"/>
          <w:spacing w:val="0"/>
          <w:sz w:val="28"/>
        </w:rPr>
        <w:t>.</w:t>
      </w:r>
    </w:p>
    <w:p w:rsidR="00C2333C" w:rsidRPr="00800A1C" w:rsidRDefault="00C2333C" w:rsidP="00C2333C">
      <w:pPr>
        <w:pStyle w:val="a4"/>
        <w:shd w:val="clear" w:color="auto" w:fill="auto"/>
        <w:spacing w:line="276" w:lineRule="auto"/>
        <w:ind w:firstLine="709"/>
        <w:rPr>
          <w:rStyle w:val="1"/>
          <w:rFonts w:ascii="Times New Roman" w:hAnsi="Times New Roman"/>
          <w:spacing w:val="0"/>
          <w:sz w:val="28"/>
        </w:rPr>
      </w:pPr>
      <w:r w:rsidRPr="00C2333C">
        <w:rPr>
          <w:rStyle w:val="1"/>
          <w:rFonts w:ascii="Times New Roman" w:hAnsi="Times New Roman"/>
          <w:spacing w:val="0"/>
          <w:sz w:val="28"/>
        </w:rPr>
        <w:t>9. К</w:t>
      </w:r>
      <w:r w:rsidR="00182A92">
        <w:rPr>
          <w:rStyle w:val="1"/>
          <w:rFonts w:ascii="Times New Roman" w:hAnsi="Times New Roman"/>
          <w:spacing w:val="0"/>
          <w:sz w:val="28"/>
        </w:rPr>
        <w:t>О</w:t>
      </w:r>
      <w:r w:rsidRPr="00C2333C">
        <w:rPr>
          <w:rStyle w:val="1"/>
          <w:rFonts w:ascii="Times New Roman" w:hAnsi="Times New Roman"/>
          <w:spacing w:val="0"/>
          <w:sz w:val="28"/>
        </w:rPr>
        <w:t>РН</w:t>
      </w:r>
      <w:r w:rsidR="00182A92">
        <w:rPr>
          <w:rStyle w:val="1"/>
          <w:rFonts w:ascii="Times New Roman" w:hAnsi="Times New Roman"/>
          <w:spacing w:val="0"/>
          <w:sz w:val="28"/>
        </w:rPr>
        <w:t>О</w:t>
      </w:r>
      <w:r w:rsidRPr="00C2333C">
        <w:rPr>
          <w:rStyle w:val="1"/>
          <w:rFonts w:ascii="Times New Roman" w:hAnsi="Times New Roman"/>
          <w:spacing w:val="0"/>
          <w:sz w:val="28"/>
        </w:rPr>
        <w:t>УХ</w:t>
      </w:r>
      <w:r w:rsidR="00182A92">
        <w:rPr>
          <w:rStyle w:val="1"/>
          <w:rFonts w:ascii="Times New Roman" w:hAnsi="Times New Roman"/>
          <w:spacing w:val="0"/>
          <w:sz w:val="28"/>
        </w:rPr>
        <w:t>О</w:t>
      </w:r>
      <w:r w:rsidRPr="00C2333C">
        <w:rPr>
          <w:rStyle w:val="1"/>
          <w:rFonts w:ascii="Times New Roman" w:hAnsi="Times New Roman"/>
          <w:spacing w:val="0"/>
          <w:sz w:val="28"/>
        </w:rPr>
        <w:t>В В.Е. Комплексное судебно-экспертное исследование свойств человека. - Красноярск, 1982.</w:t>
      </w:r>
    </w:p>
    <w:p w:rsidR="00C2333C" w:rsidRPr="00800A1C" w:rsidRDefault="00182A92" w:rsidP="00800A1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10.</w:t>
      </w:r>
      <w:r w:rsidR="00C2333C" w:rsidRPr="00C2333C">
        <w:rPr>
          <w:rStyle w:val="1"/>
          <w:rFonts w:ascii="Times New Roman" w:hAnsi="Times New Roman"/>
          <w:spacing w:val="0"/>
          <w:sz w:val="28"/>
        </w:rPr>
        <w:t xml:space="preserve"> КРАВЧИНСКАЯ А.С</w:t>
      </w:r>
      <w:r>
        <w:rPr>
          <w:rStyle w:val="1"/>
          <w:rFonts w:ascii="Times New Roman" w:hAnsi="Times New Roman"/>
          <w:spacing w:val="0"/>
          <w:sz w:val="28"/>
        </w:rPr>
        <w:t>.</w:t>
      </w:r>
      <w:r w:rsidR="00C2333C" w:rsidRPr="00C2333C">
        <w:rPr>
          <w:rStyle w:val="1"/>
          <w:rFonts w:ascii="Times New Roman" w:hAnsi="Times New Roman"/>
          <w:spacing w:val="0"/>
          <w:sz w:val="28"/>
        </w:rPr>
        <w:t xml:space="preserve"> Проекционное отношение костных тканей головы человека применительно к задачам отождествления личности // Мат-лы </w:t>
      </w:r>
      <w:r w:rsidR="00A3755C">
        <w:rPr>
          <w:rStyle w:val="1"/>
          <w:rFonts w:ascii="Times New Roman" w:hAnsi="Times New Roman"/>
          <w:spacing w:val="0"/>
          <w:sz w:val="28"/>
          <w:lang w:val="en-US"/>
        </w:rPr>
        <w:t>V</w:t>
      </w:r>
      <w:r w:rsidR="00C2333C" w:rsidRPr="00C2333C">
        <w:rPr>
          <w:rStyle w:val="1"/>
          <w:rFonts w:ascii="Times New Roman" w:hAnsi="Times New Roman"/>
          <w:spacing w:val="0"/>
          <w:sz w:val="28"/>
        </w:rPr>
        <w:t xml:space="preserve"> Всесоюз. науч. конф. суд. медиков. - Л., 1969. - Т. I.</w:t>
      </w:r>
    </w:p>
    <w:p w:rsidR="00C2333C" w:rsidRPr="00800A1C" w:rsidRDefault="00A3755C" w:rsidP="00800A1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11.</w:t>
      </w:r>
      <w:r w:rsidR="00C2333C" w:rsidRPr="00C2333C">
        <w:rPr>
          <w:rStyle w:val="1"/>
          <w:rFonts w:ascii="Times New Roman" w:hAnsi="Times New Roman"/>
          <w:spacing w:val="0"/>
          <w:sz w:val="28"/>
        </w:rPr>
        <w:t xml:space="preserve"> ОРЛОВ Ю.К. Объекты экспертного исследования: Сборник научных трудов </w:t>
      </w:r>
      <w:r>
        <w:rPr>
          <w:rStyle w:val="1"/>
          <w:rFonts w:ascii="Times New Roman" w:hAnsi="Times New Roman"/>
          <w:spacing w:val="0"/>
          <w:sz w:val="28"/>
        </w:rPr>
        <w:t>В</w:t>
      </w:r>
      <w:r w:rsidR="00C2333C" w:rsidRPr="00C2333C">
        <w:rPr>
          <w:rStyle w:val="1"/>
          <w:rFonts w:ascii="Times New Roman" w:hAnsi="Times New Roman"/>
          <w:spacing w:val="0"/>
          <w:sz w:val="28"/>
        </w:rPr>
        <w:t xml:space="preserve">НИИСЭ. - М., 1974. - Вып. </w:t>
      </w:r>
      <w:r w:rsidR="00C2333C" w:rsidRPr="00800A1C">
        <w:rPr>
          <w:rStyle w:val="1"/>
          <w:rFonts w:ascii="Times New Roman" w:hAnsi="Times New Roman"/>
          <w:bCs/>
          <w:spacing w:val="0"/>
          <w:sz w:val="28"/>
        </w:rPr>
        <w:t>8</w:t>
      </w:r>
      <w:r w:rsidR="00C2333C" w:rsidRPr="00C2333C">
        <w:rPr>
          <w:rStyle w:val="1"/>
          <w:rFonts w:ascii="Times New Roman" w:hAnsi="Times New Roman"/>
          <w:spacing w:val="0"/>
          <w:sz w:val="28"/>
        </w:rPr>
        <w:t>.</w:t>
      </w:r>
    </w:p>
    <w:p w:rsidR="00C2333C" w:rsidRPr="00800A1C" w:rsidRDefault="00A3755C" w:rsidP="00800A1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12.</w:t>
      </w:r>
      <w:r w:rsidR="00C2333C" w:rsidRPr="00C2333C">
        <w:rPr>
          <w:rStyle w:val="1"/>
          <w:rFonts w:ascii="Times New Roman" w:hAnsi="Times New Roman"/>
          <w:spacing w:val="0"/>
          <w:sz w:val="28"/>
        </w:rPr>
        <w:t xml:space="preserve"> СМИРНОВ Г.</w:t>
      </w:r>
      <w:r>
        <w:rPr>
          <w:rStyle w:val="1"/>
          <w:rFonts w:ascii="Times New Roman" w:hAnsi="Times New Roman"/>
          <w:spacing w:val="0"/>
          <w:sz w:val="28"/>
        </w:rPr>
        <w:t>Л</w:t>
      </w:r>
      <w:r w:rsidR="00C2333C" w:rsidRPr="00C2333C">
        <w:rPr>
          <w:rStyle w:val="1"/>
          <w:rFonts w:ascii="Times New Roman" w:hAnsi="Times New Roman"/>
          <w:spacing w:val="0"/>
          <w:sz w:val="28"/>
        </w:rPr>
        <w:t>. Советский человек. - М., 1971.</w:t>
      </w:r>
    </w:p>
    <w:p w:rsidR="00C2333C" w:rsidRPr="00800A1C" w:rsidRDefault="00A3755C" w:rsidP="00800A1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13.</w:t>
      </w:r>
      <w:r w:rsidR="00C2333C" w:rsidRPr="00C2333C">
        <w:rPr>
          <w:rStyle w:val="1"/>
          <w:rFonts w:ascii="Times New Roman" w:hAnsi="Times New Roman"/>
          <w:spacing w:val="0"/>
          <w:sz w:val="28"/>
        </w:rPr>
        <w:t xml:space="preserve"> ТОМИЛИН В.В. Основы судебно-медицинской экспертизы письма. - М., 1974.</w:t>
      </w:r>
    </w:p>
    <w:p w:rsidR="00C2333C" w:rsidRPr="00800A1C" w:rsidRDefault="00A3755C" w:rsidP="00800A1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14.</w:t>
      </w:r>
      <w:r w:rsidR="00C2333C" w:rsidRPr="00C2333C">
        <w:rPr>
          <w:rStyle w:val="1"/>
          <w:rFonts w:ascii="Times New Roman" w:hAnsi="Times New Roman"/>
          <w:spacing w:val="0"/>
          <w:sz w:val="28"/>
        </w:rPr>
        <w:t xml:space="preserve"> ТУГАРИНОВ В.П. Личность и общество. - М., 1965.</w:t>
      </w:r>
    </w:p>
    <w:p w:rsidR="00C2333C" w:rsidRDefault="00A93F86" w:rsidP="00C2333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15.</w:t>
      </w:r>
      <w:r w:rsidR="00C2333C" w:rsidRPr="00C2333C">
        <w:rPr>
          <w:rStyle w:val="1"/>
          <w:rFonts w:ascii="Times New Roman" w:hAnsi="Times New Roman"/>
          <w:spacing w:val="0"/>
          <w:sz w:val="28"/>
        </w:rPr>
        <w:t xml:space="preserve"> ЦВЕТКОВ П.П. Исследование личности обвиняемого. - Л.,</w:t>
      </w:r>
      <w:r>
        <w:rPr>
          <w:rStyle w:val="1"/>
          <w:rFonts w:ascii="Times New Roman" w:hAnsi="Times New Roman"/>
          <w:spacing w:val="0"/>
          <w:sz w:val="28"/>
        </w:rPr>
        <w:t xml:space="preserve"> </w:t>
      </w:r>
      <w:r w:rsidR="00C2333C" w:rsidRPr="00C2333C">
        <w:rPr>
          <w:rStyle w:val="1"/>
          <w:rFonts w:ascii="Times New Roman" w:hAnsi="Times New Roman"/>
          <w:spacing w:val="0"/>
          <w:sz w:val="28"/>
        </w:rPr>
        <w:t>1973.</w:t>
      </w:r>
    </w:p>
    <w:p w:rsidR="00601C9A" w:rsidRDefault="00601C9A" w:rsidP="00C2333C">
      <w:pPr>
        <w:pStyle w:val="a4"/>
        <w:shd w:val="clear" w:color="auto" w:fill="auto"/>
        <w:spacing w:line="276" w:lineRule="auto"/>
        <w:ind w:firstLine="709"/>
        <w:rPr>
          <w:rStyle w:val="1"/>
          <w:rFonts w:ascii="Times New Roman" w:hAnsi="Times New Roman"/>
          <w:spacing w:val="0"/>
          <w:sz w:val="28"/>
        </w:rPr>
      </w:pPr>
    </w:p>
    <w:p w:rsidR="00845421" w:rsidRDefault="00845421" w:rsidP="00C2333C">
      <w:pPr>
        <w:pStyle w:val="a4"/>
        <w:shd w:val="clear" w:color="auto" w:fill="auto"/>
        <w:spacing w:line="276" w:lineRule="auto"/>
        <w:ind w:firstLine="709"/>
        <w:rPr>
          <w:rStyle w:val="1"/>
          <w:rFonts w:ascii="Times New Roman" w:hAnsi="Times New Roman"/>
          <w:spacing w:val="0"/>
          <w:sz w:val="28"/>
        </w:rPr>
        <w:sectPr w:rsidR="00845421" w:rsidSect="004B19D2">
          <w:footnotePr>
            <w:numRestart w:val="eachPage"/>
          </w:footnotePr>
          <w:pgSz w:w="12240" w:h="15840"/>
          <w:pgMar w:top="1134" w:right="850" w:bottom="1134" w:left="1701" w:header="454" w:footer="454" w:gutter="0"/>
          <w:cols w:space="720"/>
          <w:noEndnote/>
          <w:titlePg/>
          <w:docGrid w:linePitch="360"/>
        </w:sectPr>
      </w:pPr>
    </w:p>
    <w:p w:rsidR="00022DB9" w:rsidRDefault="00C2333C" w:rsidP="00022DB9">
      <w:pPr>
        <w:pStyle w:val="a4"/>
        <w:shd w:val="clear" w:color="auto" w:fill="auto"/>
        <w:spacing w:line="276" w:lineRule="auto"/>
        <w:ind w:firstLine="0"/>
        <w:rPr>
          <w:rStyle w:val="1"/>
          <w:rFonts w:ascii="Times New Roman" w:hAnsi="Times New Roman"/>
          <w:spacing w:val="0"/>
          <w:sz w:val="28"/>
        </w:rPr>
      </w:pPr>
      <w:r w:rsidRPr="00C2333C">
        <w:rPr>
          <w:rStyle w:val="1"/>
          <w:rFonts w:ascii="Times New Roman" w:hAnsi="Times New Roman"/>
          <w:spacing w:val="0"/>
          <w:sz w:val="28"/>
        </w:rPr>
        <w:lastRenderedPageBreak/>
        <w:t xml:space="preserve">Глава </w:t>
      </w:r>
      <w:r w:rsidR="00F918AD">
        <w:rPr>
          <w:rStyle w:val="1"/>
          <w:rFonts w:ascii="Times New Roman" w:hAnsi="Times New Roman"/>
          <w:spacing w:val="0"/>
          <w:sz w:val="28"/>
        </w:rPr>
        <w:t>3</w:t>
      </w:r>
      <w:r w:rsidRPr="00C2333C">
        <w:rPr>
          <w:rStyle w:val="1"/>
          <w:rFonts w:ascii="Times New Roman" w:hAnsi="Times New Roman"/>
          <w:spacing w:val="0"/>
          <w:sz w:val="28"/>
        </w:rPr>
        <w:t>. КОМПЛЕКСНЫЕ ИССЛЕДОВАНИЯ В ЦЕЛЯХ</w:t>
      </w:r>
    </w:p>
    <w:p w:rsidR="00C2333C" w:rsidRPr="00C2333C" w:rsidRDefault="00C2333C" w:rsidP="00022DB9">
      <w:pPr>
        <w:pStyle w:val="a4"/>
        <w:shd w:val="clear" w:color="auto" w:fill="auto"/>
        <w:spacing w:after="240" w:line="276" w:lineRule="auto"/>
        <w:ind w:firstLine="998"/>
        <w:rPr>
          <w:rFonts w:ascii="Times New Roman" w:hAnsi="Times New Roman"/>
          <w:spacing w:val="0"/>
          <w:sz w:val="28"/>
        </w:rPr>
      </w:pPr>
      <w:r w:rsidRPr="00C2333C">
        <w:rPr>
          <w:rStyle w:val="1"/>
          <w:rFonts w:ascii="Times New Roman" w:hAnsi="Times New Roman"/>
          <w:spacing w:val="0"/>
          <w:sz w:val="28"/>
        </w:rPr>
        <w:t>ИДЕНТИФИКАЦИИ УЧАСТКОВ МЕСТНОСТИ И ПОМЕЩЕНИЙ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Задачи по установлению факта пребывания человека или предмета на участке местности либо в конкретном помещении, решаемые путем проведения судебно-почвоведческой экспертизы, имеют комплексный характер, так как уже само место происшествия есть сложная система взаимосвязанных элементов, в которых отражаются следы события преступления. К числу указанных элементов относятся и объек</w:t>
      </w:r>
      <w:r w:rsidR="00B7013E">
        <w:rPr>
          <w:rStyle w:val="1"/>
          <w:rFonts w:ascii="Times New Roman" w:hAnsi="Times New Roman"/>
          <w:spacing w:val="0"/>
          <w:sz w:val="28"/>
        </w:rPr>
        <w:t>т</w:t>
      </w:r>
      <w:r w:rsidR="0099103D">
        <w:rPr>
          <w:rStyle w:val="1"/>
          <w:rFonts w:ascii="Times New Roman" w:hAnsi="Times New Roman"/>
          <w:spacing w:val="0"/>
          <w:sz w:val="28"/>
        </w:rPr>
        <w:t xml:space="preserve"> </w:t>
      </w:r>
      <w:r w:rsidRPr="00C2333C">
        <w:rPr>
          <w:rStyle w:val="1"/>
          <w:rFonts w:ascii="Times New Roman" w:hAnsi="Times New Roman"/>
          <w:spacing w:val="0"/>
          <w:sz w:val="28"/>
        </w:rPr>
        <w:t>почвенного происхо</w:t>
      </w:r>
      <w:r w:rsidR="00B7013E">
        <w:rPr>
          <w:rStyle w:val="1"/>
          <w:rFonts w:ascii="Times New Roman" w:hAnsi="Times New Roman"/>
          <w:spacing w:val="0"/>
          <w:sz w:val="28"/>
        </w:rPr>
        <w:t>ж</w:t>
      </w:r>
      <w:r w:rsidRPr="00C2333C">
        <w:rPr>
          <w:rStyle w:val="1"/>
          <w:rFonts w:ascii="Times New Roman" w:hAnsi="Times New Roman"/>
          <w:spacing w:val="0"/>
          <w:sz w:val="28"/>
        </w:rPr>
        <w:t>дения в виде почвенных наслоений на материальных предметах, образовавшихся, например, при контакте их с влажной почвой места происшествия либо с другим предметом, загрязненным почвой. Это следы особого рода; они отражают не внешние, морфологические, особенности места происшествия, а состав и структуру вещества конкретного участка местности или помещения, связанного с преступлением.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Почвенное вещество по своей природе многокомпонентно, в нем соединены в единую систему минеральные компоненты, органическое вещество (гумус), растительные и животные компоненты и продукты их жизнедеятельности, а также антропогенные составляющие как результат техногенного воздействия на почву.</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Основная задача судебно-почвоведческой экспертизы сводится к индивидуальной идентификации локального участка местности по почвенным наслоениям на загрязненных пред</w:t>
      </w:r>
      <w:r w:rsidR="00C835DC">
        <w:rPr>
          <w:rStyle w:val="1"/>
          <w:rFonts w:ascii="Times New Roman" w:hAnsi="Times New Roman"/>
          <w:spacing w:val="0"/>
          <w:sz w:val="28"/>
        </w:rPr>
        <w:t>м</w:t>
      </w:r>
      <w:r w:rsidRPr="00C2333C">
        <w:rPr>
          <w:rStyle w:val="1"/>
          <w:rFonts w:ascii="Times New Roman" w:hAnsi="Times New Roman"/>
          <w:spacing w:val="0"/>
          <w:sz w:val="28"/>
        </w:rPr>
        <w:t>ет</w:t>
      </w:r>
      <w:r w:rsidR="00C835DC">
        <w:rPr>
          <w:rStyle w:val="1"/>
          <w:rFonts w:ascii="Times New Roman" w:hAnsi="Times New Roman"/>
          <w:spacing w:val="0"/>
          <w:sz w:val="28"/>
        </w:rPr>
        <w:t>а</w:t>
      </w:r>
      <w:r w:rsidRPr="00C2333C">
        <w:rPr>
          <w:rStyle w:val="1"/>
          <w:rFonts w:ascii="Times New Roman" w:hAnsi="Times New Roman"/>
          <w:spacing w:val="0"/>
          <w:sz w:val="28"/>
        </w:rPr>
        <w:t>х, т.е. к установлению принадлежности наслоений конкретному месту происшествия. При этом локальный участок местности или помещение рассматривается как материальный объект, сформировавшийся и существующий под воздействием большого числа природных и антропогенных факторов и обладающий в этой связи неповторимым комплексом признаков, что позволяет выделить конкретный участок местности на окружающей территории. Выявить этот комплекс и раскрыть индивидуальную структуру локального участка местности мо</w:t>
      </w:r>
      <w:r w:rsidR="0029112D">
        <w:rPr>
          <w:rStyle w:val="1"/>
          <w:rFonts w:ascii="Times New Roman" w:hAnsi="Times New Roman"/>
          <w:spacing w:val="0"/>
          <w:sz w:val="28"/>
        </w:rPr>
        <w:t>ж</w:t>
      </w:r>
      <w:r w:rsidRPr="00C2333C">
        <w:rPr>
          <w:rStyle w:val="1"/>
          <w:rFonts w:ascii="Times New Roman" w:hAnsi="Times New Roman"/>
          <w:spacing w:val="0"/>
          <w:sz w:val="28"/>
        </w:rPr>
        <w:t>но лишь на основе комплексного использования данных разных наук, путем изучения всех свойств участка местности - как природного, так и искусственного происхождения [</w:t>
      </w:r>
      <w:r w:rsidR="00A86253">
        <w:rPr>
          <w:rStyle w:val="1"/>
          <w:rFonts w:ascii="Times New Roman" w:hAnsi="Times New Roman"/>
          <w:spacing w:val="0"/>
          <w:sz w:val="28"/>
        </w:rPr>
        <w:t>8</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Применительно к судебно-почвоведческой экспертизе идентифицируемым (отображаемым) объектом является участок местности, на котором совершено преступление, идентифицирующими объектами будут почвенные наслоения на загрязненном предмете, отображающие свойства того участка, где произошло загрязнение, а также образцы почвы с проверяемого участка местности.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Что же касает</w:t>
      </w:r>
      <w:r w:rsidR="00A86253">
        <w:rPr>
          <w:rStyle w:val="1"/>
          <w:rFonts w:ascii="Times New Roman" w:hAnsi="Times New Roman"/>
          <w:spacing w:val="0"/>
          <w:sz w:val="28"/>
        </w:rPr>
        <w:t>с</w:t>
      </w:r>
      <w:r w:rsidRPr="00C2333C">
        <w:rPr>
          <w:rStyle w:val="1"/>
          <w:rFonts w:ascii="Times New Roman" w:hAnsi="Times New Roman"/>
          <w:spacing w:val="0"/>
          <w:sz w:val="28"/>
        </w:rPr>
        <w:t>я таких понятий, как искомый и проверяемый объекты, являющихся центральными в криминалистической идентификации, то, пользуясь ими, можно охарактеризовать объекты идентификации с точки зрения их связи с расследуемым событием, Искомый об</w:t>
      </w:r>
      <w:r w:rsidR="00161195">
        <w:rPr>
          <w:rStyle w:val="1"/>
          <w:rFonts w:ascii="Times New Roman" w:hAnsi="Times New Roman"/>
          <w:spacing w:val="0"/>
          <w:sz w:val="28"/>
        </w:rPr>
        <w:t>ъ</w:t>
      </w:r>
      <w:r w:rsidRPr="00C2333C">
        <w:rPr>
          <w:rStyle w:val="1"/>
          <w:rFonts w:ascii="Times New Roman" w:hAnsi="Times New Roman"/>
          <w:spacing w:val="0"/>
          <w:sz w:val="28"/>
        </w:rPr>
        <w:t xml:space="preserve">ект - это связанный с расследуемым событием участок местности, части которого отобразились </w:t>
      </w:r>
      <w:r w:rsidR="00FF74EF">
        <w:rPr>
          <w:rStyle w:val="1"/>
          <w:rFonts w:ascii="Times New Roman" w:hAnsi="Times New Roman"/>
          <w:spacing w:val="0"/>
          <w:sz w:val="28"/>
        </w:rPr>
        <w:t>н</w:t>
      </w:r>
      <w:r w:rsidRPr="00C2333C">
        <w:rPr>
          <w:rStyle w:val="1"/>
          <w:rFonts w:ascii="Times New Roman" w:hAnsi="Times New Roman"/>
          <w:spacing w:val="0"/>
          <w:sz w:val="28"/>
        </w:rPr>
        <w:t>а предметах одежды, обуви либо теле подозреваемого, жертвы преступления или других объектах; проверяемые объе</w:t>
      </w:r>
      <w:r w:rsidR="00A86253">
        <w:rPr>
          <w:rStyle w:val="1"/>
          <w:rFonts w:ascii="Times New Roman" w:hAnsi="Times New Roman"/>
          <w:spacing w:val="0"/>
          <w:sz w:val="28"/>
        </w:rPr>
        <w:t>к</w:t>
      </w:r>
      <w:r w:rsidRPr="00C2333C">
        <w:rPr>
          <w:rStyle w:val="1"/>
          <w:rFonts w:ascii="Times New Roman" w:hAnsi="Times New Roman"/>
          <w:spacing w:val="0"/>
          <w:sz w:val="28"/>
        </w:rPr>
        <w:t>ты - участки местности, на которых, как предполагается, произошло исследуемое происшествие.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Следует отметить, что место происшествия как идентифицируемый объект по конкретному делу не всегда тождественно локальному участку местности: оно может совпадать с ним (например, чердак дома), быть меньше (например, часть поля) либо больше него (например, если следы волочения проходят через несколько участков). Таким образом проявляются различия идентифицируемого объекта (в наслоениях) и искомого объекта - участка местности как элемента матер</w:t>
      </w:r>
      <w:r w:rsidR="0028131B">
        <w:rPr>
          <w:rStyle w:val="1"/>
          <w:rFonts w:ascii="Times New Roman" w:hAnsi="Times New Roman"/>
          <w:spacing w:val="0"/>
          <w:sz w:val="28"/>
        </w:rPr>
        <w:t>иа</w:t>
      </w:r>
      <w:r w:rsidRPr="00C2333C">
        <w:rPr>
          <w:rStyle w:val="1"/>
          <w:rFonts w:ascii="Times New Roman" w:hAnsi="Times New Roman"/>
          <w:spacing w:val="0"/>
          <w:sz w:val="28"/>
        </w:rPr>
        <w:t xml:space="preserve">льной обстановки совершенного преступления или расследуемого события </w:t>
      </w:r>
      <w:r w:rsidRPr="00C2333C">
        <w:rPr>
          <w:rStyle w:val="HeaderorfooterLucidaSansUnicode"/>
          <w:rFonts w:ascii="Times New Roman" w:hAnsi="Times New Roman"/>
          <w:b w:val="0"/>
          <w:spacing w:val="0"/>
          <w:sz w:val="28"/>
        </w:rPr>
        <w:t>[4</w:t>
      </w:r>
      <w:r w:rsidR="00877A2C">
        <w:rPr>
          <w:rStyle w:val="HeaderorfooterLucidaSansUnicode"/>
          <w:rFonts w:ascii="Times New Roman" w:hAnsi="Times New Roman"/>
          <w:b w:val="0"/>
          <w:spacing w:val="0"/>
          <w:sz w:val="28"/>
        </w:rPr>
        <w:sym w:font="Symbol" w:char="F05D"/>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Сказанное необходимо учитывать при </w:t>
      </w:r>
      <w:r w:rsidR="00045582">
        <w:rPr>
          <w:rStyle w:val="1"/>
          <w:rFonts w:ascii="Times New Roman" w:hAnsi="Times New Roman"/>
          <w:spacing w:val="0"/>
          <w:sz w:val="28"/>
        </w:rPr>
        <w:t>о</w:t>
      </w:r>
      <w:r w:rsidRPr="00C2333C">
        <w:rPr>
          <w:rStyle w:val="1"/>
          <w:rFonts w:ascii="Times New Roman" w:hAnsi="Times New Roman"/>
          <w:spacing w:val="0"/>
          <w:sz w:val="28"/>
        </w:rPr>
        <w:t>ценке доказательственного значения результатов экспертизы: установление факта принадлежности наслоений с загрязненного предмета локальному участку местности может играть различную роль в расследовании обстоятельств дела.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Идентификация участка местности или помещения - многоступенчатый процесс, включающий в себя раздельное и сравнительное исследование, оценку значимости совпадающих-различающихся свойств и формулирование выводов. На этапе раздельного исследования идентифицируемый объект - участок местности и идентифицирующий - почвенное загрязнение подвергаются последовательному анализу; совпадения и различия, выявленные при сравнительном исследовании, оцениваются с точки зрения причин их возникновения и специфичности именно для данного локального участка. При этом учитывается связь тех или иных выявленных свойств с обстоятельствами дела.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Почвенные объекты (участки местности и загрязнения на предметах) характеризуются чрезвычайно большим разнообразием, что связано с генезисом почв, их местоположением, размерами, хозяйственным использованием, техногенным воздействием. Нередко в качестве объекта идентификации выступают несколько участков местности, объединенных в единое целое обстоятельствами преступления. Довольно сложны по своим свойствам такие объекты почвенного происхождения, которые формируются в помещениях (например, наслоения на </w:t>
      </w:r>
      <w:r w:rsidRPr="00C2333C">
        <w:rPr>
          <w:rStyle w:val="1"/>
          <w:rFonts w:ascii="Times New Roman" w:hAnsi="Times New Roman"/>
          <w:spacing w:val="0"/>
          <w:sz w:val="28"/>
        </w:rPr>
        <w:lastRenderedPageBreak/>
        <w:t xml:space="preserve">полу как следствие передвижения по нему </w:t>
      </w:r>
      <w:r w:rsidR="00C26FB5">
        <w:rPr>
          <w:rStyle w:val="1"/>
          <w:rFonts w:ascii="Times New Roman" w:hAnsi="Times New Roman"/>
          <w:spacing w:val="0"/>
          <w:sz w:val="28"/>
        </w:rPr>
        <w:t>в</w:t>
      </w:r>
      <w:r w:rsidRPr="00C2333C">
        <w:rPr>
          <w:rStyle w:val="1"/>
          <w:rFonts w:ascii="Times New Roman" w:hAnsi="Times New Roman"/>
          <w:spacing w:val="0"/>
          <w:sz w:val="28"/>
        </w:rPr>
        <w:t xml:space="preserve"> загрязненной обуви и постепенного накопления пыли или в производственном помещении как результат того или иного технологического процесса).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Многообразие объектов почвенного происхождения обусловливает сложность исследования. Тем не менее общность конечной задачи судебно-экспертного исследования почв - идентификации локального участка местности или помещения по почвенным наслоениям предполагает общую структуру методики исследования. Самым существенным элементом этой </w:t>
      </w:r>
      <w:r w:rsidR="00F304AF">
        <w:rPr>
          <w:rStyle w:val="1"/>
          <w:rFonts w:ascii="Times New Roman" w:hAnsi="Times New Roman"/>
          <w:spacing w:val="0"/>
          <w:sz w:val="28"/>
        </w:rPr>
        <w:t>ст</w:t>
      </w:r>
      <w:r w:rsidRPr="00C2333C">
        <w:rPr>
          <w:rStyle w:val="1"/>
          <w:rFonts w:ascii="Times New Roman" w:hAnsi="Times New Roman"/>
          <w:spacing w:val="0"/>
          <w:sz w:val="28"/>
        </w:rPr>
        <w:t>руктуры является деятельность следователя и эксперта по локализации места происшествия, т.е. по его пространственному выделению, именно локализация придает специфичность методике комплексного исследования объектов почвенного происхождения.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Пространственное выделение (локализация) участка может либо иметь </w:t>
      </w:r>
      <w:r w:rsidR="00F304AF">
        <w:rPr>
          <w:rStyle w:val="1"/>
          <w:rFonts w:ascii="Times New Roman" w:hAnsi="Times New Roman"/>
          <w:spacing w:val="0"/>
          <w:sz w:val="28"/>
        </w:rPr>
        <w:t>о</w:t>
      </w:r>
      <w:r w:rsidRPr="00C2333C">
        <w:rPr>
          <w:rStyle w:val="1"/>
          <w:rFonts w:ascii="Times New Roman" w:hAnsi="Times New Roman"/>
          <w:spacing w:val="0"/>
          <w:sz w:val="28"/>
        </w:rPr>
        <w:t>п</w:t>
      </w:r>
      <w:r w:rsidR="00F304AF">
        <w:rPr>
          <w:rStyle w:val="1"/>
          <w:rFonts w:ascii="Times New Roman" w:hAnsi="Times New Roman"/>
          <w:spacing w:val="0"/>
          <w:sz w:val="28"/>
        </w:rPr>
        <w:t>и</w:t>
      </w:r>
      <w:r w:rsidRPr="00C2333C">
        <w:rPr>
          <w:rStyle w:val="1"/>
          <w:rFonts w:ascii="Times New Roman" w:hAnsi="Times New Roman"/>
          <w:spacing w:val="0"/>
          <w:sz w:val="28"/>
        </w:rPr>
        <w:t>сательный характер, либо выражаться количественными характеристиками (в единицах длины или площади). В этой связи целесообразно воспользоваться понятием "границы участка",</w:t>
      </w:r>
      <w:r w:rsidR="00F304AF">
        <w:rPr>
          <w:rStyle w:val="1"/>
          <w:rFonts w:ascii="Times New Roman" w:hAnsi="Times New Roman"/>
          <w:spacing w:val="0"/>
          <w:sz w:val="28"/>
        </w:rPr>
        <w:t xml:space="preserve"> </w:t>
      </w:r>
      <w:r w:rsidRPr="00C2333C">
        <w:rPr>
          <w:rStyle w:val="1"/>
          <w:rFonts w:ascii="Times New Roman" w:hAnsi="Times New Roman"/>
          <w:spacing w:val="0"/>
          <w:sz w:val="28"/>
        </w:rPr>
        <w:t>на основе которого все локальные участки можно сгруппировать определенным образом. В зависимости от происхождения, границы участка местности могут быть либо естественными (природными), либо искусственными, связанными с деятельностью человека. Естественными границами будут границу между генетически различны</w:t>
      </w:r>
      <w:r w:rsidR="00F304AF">
        <w:rPr>
          <w:rStyle w:val="1"/>
          <w:rFonts w:ascii="Times New Roman" w:hAnsi="Times New Roman"/>
          <w:spacing w:val="0"/>
          <w:sz w:val="28"/>
        </w:rPr>
        <w:t>м</w:t>
      </w:r>
      <w:r w:rsidRPr="00C2333C">
        <w:rPr>
          <w:rStyle w:val="1"/>
          <w:rFonts w:ascii="Times New Roman" w:hAnsi="Times New Roman"/>
          <w:spacing w:val="0"/>
          <w:sz w:val="28"/>
        </w:rPr>
        <w:t>и почвами, например почвами, сформировавшимися на морене и покровных суглинках - разных почвообра</w:t>
      </w:r>
      <w:r w:rsidR="007B31C2">
        <w:rPr>
          <w:rStyle w:val="1"/>
          <w:rFonts w:ascii="Times New Roman" w:hAnsi="Times New Roman"/>
          <w:spacing w:val="0"/>
          <w:sz w:val="28"/>
        </w:rPr>
        <w:t>з</w:t>
      </w:r>
      <w:r w:rsidRPr="00C2333C">
        <w:rPr>
          <w:rStyle w:val="1"/>
          <w:rFonts w:ascii="Times New Roman" w:hAnsi="Times New Roman"/>
          <w:spacing w:val="0"/>
          <w:sz w:val="28"/>
        </w:rPr>
        <w:t xml:space="preserve">ующих породах. Естественные границы участка без специальных познаний </w:t>
      </w:r>
      <w:r w:rsidRPr="00C2333C">
        <w:rPr>
          <w:rStyle w:val="BodytextBold"/>
          <w:rFonts w:ascii="Times New Roman" w:hAnsi="Times New Roman"/>
          <w:b w:val="0"/>
          <w:sz w:val="28"/>
        </w:rPr>
        <w:t>устано</w:t>
      </w:r>
      <w:r w:rsidRPr="00C2333C">
        <w:rPr>
          <w:rStyle w:val="1"/>
          <w:rFonts w:ascii="Times New Roman" w:hAnsi="Times New Roman"/>
          <w:spacing w:val="0"/>
          <w:sz w:val="28"/>
        </w:rPr>
        <w:t xml:space="preserve">вить трудно, так как они обычно не отчетливы. Выделить их можно путем специальных исследований - полевых или лабораторных, что и достигается при производстве экспертизы. Примерные границы участка иногда могут быть выделены следователем при осмотре места происшествия - по изменению рельефа (например, склон и дно оврага), смене растительности (лесная и луговая), осыпи, выходам на поверхность горных пород, </w:t>
      </w:r>
      <w:r w:rsidRPr="00C2333C">
        <w:rPr>
          <w:rStyle w:val="BodytextBold"/>
          <w:rFonts w:ascii="Times New Roman" w:hAnsi="Times New Roman"/>
          <w:b w:val="0"/>
          <w:sz w:val="28"/>
        </w:rPr>
        <w:t>блюдцеобразны</w:t>
      </w:r>
      <w:r w:rsidR="007B31C2">
        <w:rPr>
          <w:rStyle w:val="BodytextBold"/>
          <w:rFonts w:ascii="Times New Roman" w:hAnsi="Times New Roman"/>
          <w:b w:val="0"/>
          <w:sz w:val="28"/>
        </w:rPr>
        <w:t>м</w:t>
      </w:r>
      <w:r w:rsidRPr="00C2333C">
        <w:rPr>
          <w:rStyle w:val="BodytextBold"/>
          <w:rFonts w:ascii="Times New Roman" w:hAnsi="Times New Roman"/>
          <w:b w:val="0"/>
          <w:sz w:val="28"/>
        </w:rPr>
        <w:t xml:space="preserve"> </w:t>
      </w:r>
      <w:r w:rsidRPr="00C2333C">
        <w:rPr>
          <w:rStyle w:val="1"/>
          <w:rFonts w:ascii="Times New Roman" w:hAnsi="Times New Roman"/>
          <w:spacing w:val="0"/>
          <w:sz w:val="28"/>
        </w:rPr>
        <w:t xml:space="preserve">заболоченным понижениям на полях и т.д. Отмеченные в протоколе </w:t>
      </w:r>
      <w:r w:rsidRPr="00C2333C">
        <w:rPr>
          <w:rStyle w:val="BodytextBold"/>
          <w:rFonts w:ascii="Times New Roman" w:hAnsi="Times New Roman"/>
          <w:b w:val="0"/>
          <w:sz w:val="28"/>
        </w:rPr>
        <w:t xml:space="preserve">осмотра места происшествия </w:t>
      </w:r>
      <w:r w:rsidRPr="00C2333C">
        <w:rPr>
          <w:rStyle w:val="1"/>
          <w:rFonts w:ascii="Times New Roman" w:hAnsi="Times New Roman"/>
          <w:spacing w:val="0"/>
          <w:sz w:val="28"/>
        </w:rPr>
        <w:t xml:space="preserve">границы участка почв играет </w:t>
      </w:r>
      <w:r w:rsidRPr="00C2333C">
        <w:rPr>
          <w:rStyle w:val="BodytextBold"/>
          <w:rFonts w:ascii="Times New Roman" w:hAnsi="Times New Roman"/>
          <w:b w:val="0"/>
          <w:sz w:val="28"/>
        </w:rPr>
        <w:t>ва</w:t>
      </w:r>
      <w:r w:rsidR="007B31C2">
        <w:rPr>
          <w:rStyle w:val="BodytextBold"/>
          <w:rFonts w:ascii="Times New Roman" w:hAnsi="Times New Roman"/>
          <w:b w:val="0"/>
          <w:sz w:val="28"/>
        </w:rPr>
        <w:t>жн</w:t>
      </w:r>
      <w:r w:rsidRPr="00C2333C">
        <w:rPr>
          <w:rStyle w:val="BodytextBold"/>
          <w:rFonts w:ascii="Times New Roman" w:hAnsi="Times New Roman"/>
          <w:b w:val="0"/>
          <w:sz w:val="28"/>
        </w:rPr>
        <w:t xml:space="preserve">ую </w:t>
      </w:r>
      <w:r w:rsidRPr="00C2333C">
        <w:rPr>
          <w:rStyle w:val="1"/>
          <w:rFonts w:ascii="Times New Roman" w:hAnsi="Times New Roman"/>
          <w:spacing w:val="0"/>
          <w:sz w:val="28"/>
        </w:rPr>
        <w:t>роль в характера</w:t>
      </w:r>
      <w:r w:rsidR="007B31C2">
        <w:rPr>
          <w:rStyle w:val="1"/>
          <w:rFonts w:ascii="Times New Roman" w:hAnsi="Times New Roman"/>
          <w:spacing w:val="0"/>
          <w:sz w:val="28"/>
        </w:rPr>
        <w:t>т</w:t>
      </w:r>
      <w:r w:rsidRPr="00C2333C">
        <w:rPr>
          <w:rStyle w:val="1"/>
          <w:rFonts w:ascii="Times New Roman" w:hAnsi="Times New Roman"/>
          <w:spacing w:val="0"/>
          <w:sz w:val="28"/>
        </w:rPr>
        <w:t>и</w:t>
      </w:r>
      <w:r w:rsidR="007B31C2">
        <w:rPr>
          <w:rStyle w:val="1"/>
          <w:rFonts w:ascii="Times New Roman" w:hAnsi="Times New Roman"/>
          <w:spacing w:val="0"/>
          <w:sz w:val="28"/>
        </w:rPr>
        <w:t>к</w:t>
      </w:r>
      <w:r w:rsidRPr="00C2333C">
        <w:rPr>
          <w:rStyle w:val="1"/>
          <w:rFonts w:ascii="Times New Roman" w:hAnsi="Times New Roman"/>
          <w:spacing w:val="0"/>
          <w:sz w:val="28"/>
        </w:rPr>
        <w:t>е места с точки зрения его необычности и частоты встречае</w:t>
      </w:r>
      <w:r w:rsidR="007B31C2">
        <w:rPr>
          <w:rStyle w:val="1"/>
          <w:rFonts w:ascii="Times New Roman" w:hAnsi="Times New Roman"/>
          <w:spacing w:val="0"/>
          <w:sz w:val="28"/>
        </w:rPr>
        <w:t>мо</w:t>
      </w:r>
      <w:r w:rsidRPr="00C2333C">
        <w:rPr>
          <w:rStyle w:val="1"/>
          <w:rFonts w:ascii="Times New Roman" w:hAnsi="Times New Roman"/>
          <w:spacing w:val="0"/>
          <w:sz w:val="28"/>
        </w:rPr>
        <w:t>сти.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процессе хозяйственной деятельности человека отдельные территории приобретают ясно выраженные различия, причем нередко границы между ними искусственны. Примером могут служить грунтовые и железные дороги, приусадебные участки, скверы и газоны, чердаки и подвалы домов, траншеи, строитель</w:t>
      </w:r>
      <w:r w:rsidRPr="00C2333C">
        <w:rPr>
          <w:rStyle w:val="1"/>
          <w:rFonts w:ascii="Times New Roman" w:hAnsi="Times New Roman"/>
          <w:spacing w:val="0"/>
          <w:sz w:val="28"/>
        </w:rPr>
        <w:lastRenderedPageBreak/>
        <w:t>ные площадки, котельные, территории предприятий. При наличии хорошо просматриваемых границ не вызывает сложностей описание размеров, расположения, особенностей участка в протоколе осмотра места происшествия.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отдельных случаях первоначально обозначенные следователем границы участка не подтверждаются в процессе экспертного исследования результатами анализов и участок локализуется иначе. Подобные границы</w:t>
      </w:r>
      <w:r w:rsidR="0099103D">
        <w:rPr>
          <w:rStyle w:val="1"/>
          <w:rFonts w:ascii="Times New Roman" w:hAnsi="Times New Roman"/>
          <w:spacing w:val="0"/>
          <w:sz w:val="28"/>
        </w:rPr>
        <w:t xml:space="preserve"> </w:t>
      </w:r>
      <w:r w:rsidRPr="00C2333C">
        <w:rPr>
          <w:rStyle w:val="1"/>
          <w:rFonts w:ascii="Times New Roman" w:hAnsi="Times New Roman"/>
          <w:spacing w:val="0"/>
          <w:sz w:val="28"/>
        </w:rPr>
        <w:t>можно квалифицировать как условные. С их помощью удается выделить проверяемый объект для целей идентификационного исследования.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Таким образом, участки местности, связанные с происшествием по уголовным делам, можно сгруппировать следующим образом:</w:t>
      </w:r>
    </w:p>
    <w:p w:rsidR="00C2333C" w:rsidRPr="00C2333C" w:rsidRDefault="00FE5CB6" w:rsidP="00FE5CB6">
      <w:pPr>
        <w:pStyle w:val="a4"/>
        <w:widowControl w:val="0"/>
        <w:shd w:val="clear" w:color="auto" w:fill="auto"/>
        <w:spacing w:line="276" w:lineRule="auto"/>
        <w:ind w:left="709" w:firstLine="0"/>
        <w:rPr>
          <w:rFonts w:ascii="Times New Roman" w:hAnsi="Times New Roman"/>
          <w:spacing w:val="0"/>
          <w:sz w:val="28"/>
        </w:rPr>
      </w:pPr>
      <w:r>
        <w:rPr>
          <w:rStyle w:val="1"/>
          <w:rFonts w:ascii="Times New Roman" w:hAnsi="Times New Roman"/>
          <w:spacing w:val="0"/>
          <w:sz w:val="28"/>
        </w:rPr>
        <w:t>1)</w:t>
      </w:r>
      <w:r w:rsidR="00C2333C" w:rsidRPr="00C2333C">
        <w:rPr>
          <w:rStyle w:val="1"/>
          <w:rFonts w:ascii="Times New Roman" w:hAnsi="Times New Roman"/>
          <w:spacing w:val="0"/>
          <w:sz w:val="28"/>
        </w:rPr>
        <w:t xml:space="preserve"> участки с естественными границами;</w:t>
      </w:r>
    </w:p>
    <w:p w:rsidR="00C2333C" w:rsidRPr="00C2333C" w:rsidRDefault="00FE5CB6" w:rsidP="00FE5CB6">
      <w:pPr>
        <w:pStyle w:val="a4"/>
        <w:widowControl w:val="0"/>
        <w:shd w:val="clear" w:color="auto" w:fill="auto"/>
        <w:spacing w:line="276" w:lineRule="auto"/>
        <w:ind w:left="709" w:firstLine="0"/>
        <w:rPr>
          <w:rFonts w:ascii="Times New Roman" w:hAnsi="Times New Roman"/>
          <w:spacing w:val="0"/>
          <w:sz w:val="28"/>
        </w:rPr>
      </w:pPr>
      <w:r>
        <w:rPr>
          <w:rStyle w:val="1"/>
          <w:rFonts w:ascii="Times New Roman" w:hAnsi="Times New Roman"/>
          <w:spacing w:val="0"/>
          <w:sz w:val="28"/>
        </w:rPr>
        <w:t>2)</w:t>
      </w:r>
      <w:r w:rsidR="00C2333C" w:rsidRPr="00C2333C">
        <w:rPr>
          <w:rStyle w:val="1"/>
          <w:rFonts w:ascii="Times New Roman" w:hAnsi="Times New Roman"/>
          <w:spacing w:val="0"/>
          <w:sz w:val="28"/>
        </w:rPr>
        <w:t xml:space="preserve"> участки с искусственными границами;</w:t>
      </w:r>
    </w:p>
    <w:p w:rsidR="00C2333C" w:rsidRPr="00C2333C" w:rsidRDefault="00C2333C" w:rsidP="00FE5CB6">
      <w:pPr>
        <w:pStyle w:val="a4"/>
        <w:shd w:val="clear" w:color="auto" w:fill="auto"/>
        <w:spacing w:line="276" w:lineRule="auto"/>
        <w:ind w:left="709" w:firstLine="0"/>
        <w:rPr>
          <w:rFonts w:ascii="Times New Roman" w:hAnsi="Times New Roman"/>
          <w:spacing w:val="0"/>
          <w:sz w:val="28"/>
        </w:rPr>
      </w:pPr>
      <w:r w:rsidRPr="00FE5CB6">
        <w:rPr>
          <w:rStyle w:val="1"/>
          <w:rFonts w:ascii="Times New Roman" w:hAnsi="Times New Roman"/>
          <w:spacing w:val="0"/>
          <w:sz w:val="28"/>
          <w:lang w:eastAsia="en-US"/>
        </w:rPr>
        <w:t xml:space="preserve">3) </w:t>
      </w:r>
      <w:r w:rsidRPr="00C2333C">
        <w:rPr>
          <w:rStyle w:val="1"/>
          <w:rFonts w:ascii="Times New Roman" w:hAnsi="Times New Roman"/>
          <w:spacing w:val="0"/>
          <w:sz w:val="28"/>
        </w:rPr>
        <w:t>условно локализованные участки.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любом из перечисленных случаев первоначально определенный участок будет выступать как то цел</w:t>
      </w:r>
      <w:r w:rsidR="000638BF">
        <w:rPr>
          <w:rStyle w:val="1"/>
          <w:rFonts w:ascii="Times New Roman" w:hAnsi="Times New Roman"/>
          <w:spacing w:val="0"/>
          <w:sz w:val="28"/>
        </w:rPr>
        <w:t>о</w:t>
      </w:r>
      <w:r w:rsidRPr="00C2333C">
        <w:rPr>
          <w:rStyle w:val="1"/>
          <w:rFonts w:ascii="Times New Roman" w:hAnsi="Times New Roman"/>
          <w:spacing w:val="0"/>
          <w:sz w:val="28"/>
        </w:rPr>
        <w:t>е, которое выделено для решения задач доказывания.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Решение задачи по идентификации участков местности или по</w:t>
      </w:r>
      <w:r w:rsidR="000E31B0">
        <w:rPr>
          <w:rStyle w:val="1"/>
          <w:rFonts w:ascii="Times New Roman" w:hAnsi="Times New Roman"/>
          <w:spacing w:val="0"/>
          <w:sz w:val="28"/>
        </w:rPr>
        <w:t>меще</w:t>
      </w:r>
      <w:r w:rsidRPr="00C2333C">
        <w:rPr>
          <w:rStyle w:val="1"/>
          <w:rFonts w:ascii="Times New Roman" w:hAnsi="Times New Roman"/>
          <w:spacing w:val="0"/>
          <w:sz w:val="28"/>
        </w:rPr>
        <w:t>ний подразделяется на несколько этапов.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Первый этап - предварительное исследование, имеющее своей целью ознакомление с постановлением с назначении экспертизы, материалами дела, осмотр вещественных доказательств, определение порядка исследований.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Учитывая комплексный характер судебно-почвоведческой экспертизы, предварительное исследование производится комиссией экспертов во главе с ведущим экспертом, функции которого аналогичны таковым в любой комплексной экспертизе</w:t>
      </w:r>
      <w:r w:rsidR="0026261B">
        <w:rPr>
          <w:rStyle w:val="1"/>
          <w:rFonts w:ascii="Times New Roman" w:hAnsi="Times New Roman"/>
          <w:spacing w:val="0"/>
          <w:sz w:val="28"/>
        </w:rPr>
        <w:t xml:space="preserve"> [</w:t>
      </w:r>
      <w:r w:rsidR="000E31B0">
        <w:rPr>
          <w:rStyle w:val="1"/>
          <w:rFonts w:ascii="Times New Roman" w:hAnsi="Times New Roman"/>
          <w:spacing w:val="0"/>
          <w:sz w:val="28"/>
          <w:lang w:eastAsia="en-US"/>
        </w:rPr>
        <w:t>1</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Ознакомление с постановлением с назначении экспертизы позволяет выясни</w:t>
      </w:r>
      <w:r w:rsidR="000E31B0">
        <w:rPr>
          <w:rStyle w:val="1"/>
          <w:rFonts w:ascii="Times New Roman" w:hAnsi="Times New Roman"/>
          <w:spacing w:val="0"/>
          <w:sz w:val="28"/>
        </w:rPr>
        <w:t>т</w:t>
      </w:r>
      <w:r w:rsidRPr="00C2333C">
        <w:rPr>
          <w:rStyle w:val="1"/>
          <w:rFonts w:ascii="Times New Roman" w:hAnsi="Times New Roman"/>
          <w:spacing w:val="0"/>
          <w:sz w:val="28"/>
        </w:rPr>
        <w:t>ь обстоятельства дела, характер поставленной перед экспертом задачи и соответствие ей вопросов, обратить внимание на тождественность или различие задач в отношении каждого из представленных объектов, выявить возможность решения дополнительных вопросов, имеющих значение для расследования.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 ходе изучения материалов дела существенная роль принадлежит сбору сведений об идентифицируемом объекте, а именно о географическом районе места происшествия, его особенностях (локальность участка, характер поверхности почвы и растительности), количестве изъятых сравнительных и контрольных образцов и их достаточности для изучения и индивидуализации участка. Такие сведения, как метеорологические условия в момент происшествия (осадки, влажность почвы), позволяют и следователю, и эксперту оценить саму возможность </w:t>
      </w:r>
      <w:r w:rsidR="00F5530F">
        <w:rPr>
          <w:rStyle w:val="1"/>
          <w:rFonts w:ascii="Times New Roman" w:hAnsi="Times New Roman"/>
          <w:spacing w:val="0"/>
          <w:sz w:val="28"/>
        </w:rPr>
        <w:lastRenderedPageBreak/>
        <w:t>за</w:t>
      </w:r>
      <w:r w:rsidRPr="00C2333C">
        <w:rPr>
          <w:rStyle w:val="1"/>
          <w:rFonts w:ascii="Times New Roman" w:hAnsi="Times New Roman"/>
          <w:spacing w:val="0"/>
          <w:sz w:val="28"/>
        </w:rPr>
        <w:t>грязнения предметов, контактировавших с почвой,</w:t>
      </w:r>
      <w:r w:rsidR="00F5530F">
        <w:rPr>
          <w:rStyle w:val="1"/>
          <w:rFonts w:ascii="Times New Roman" w:hAnsi="Times New Roman"/>
          <w:spacing w:val="0"/>
          <w:sz w:val="28"/>
        </w:rPr>
        <w:t xml:space="preserve"> </w:t>
      </w:r>
      <w:r w:rsidRPr="00C2333C">
        <w:rPr>
          <w:rStyle w:val="1"/>
          <w:rFonts w:ascii="Times New Roman" w:hAnsi="Times New Roman"/>
          <w:spacing w:val="0"/>
          <w:sz w:val="28"/>
        </w:rPr>
        <w:t>и его механизм. Немаловажно также и установление временного интервала между событием преступления, изъятием загрязненных предметов и сравнительных образцов с места происшествия. Так, чем больше временной промежуток с момента происшествия до изъятия одежды и обуви с загрязнениями, тем больше вероят</w:t>
      </w:r>
      <w:r w:rsidR="00CB5FF3">
        <w:rPr>
          <w:rStyle w:val="1"/>
          <w:rFonts w:ascii="Times New Roman" w:hAnsi="Times New Roman"/>
          <w:spacing w:val="0"/>
          <w:sz w:val="28"/>
        </w:rPr>
        <w:t>нос</w:t>
      </w:r>
      <w:r w:rsidRPr="00C2333C">
        <w:rPr>
          <w:rStyle w:val="1"/>
          <w:rFonts w:ascii="Times New Roman" w:hAnsi="Times New Roman"/>
          <w:spacing w:val="0"/>
          <w:sz w:val="28"/>
        </w:rPr>
        <w:t xml:space="preserve">ть их утери [5; </w:t>
      </w:r>
      <w:r w:rsidRPr="00C2333C">
        <w:rPr>
          <w:rStyle w:val="HeaderorfooterLucidaSansUnicode"/>
          <w:rFonts w:ascii="Times New Roman" w:hAnsi="Times New Roman"/>
          <w:b w:val="0"/>
          <w:spacing w:val="0"/>
          <w:sz w:val="28"/>
          <w:lang w:eastAsia="en-US"/>
        </w:rPr>
        <w:t>6</w:t>
      </w:r>
      <w:r w:rsidR="00CB5FF3">
        <w:rPr>
          <w:rStyle w:val="1"/>
          <w:rFonts w:ascii="Times New Roman" w:hAnsi="Times New Roman"/>
          <w:spacing w:val="0"/>
          <w:sz w:val="28"/>
          <w:lang w:val="en-US" w:eastAsia="en-US"/>
        </w:rPr>
        <w:sym w:font="Symbol" w:char="F05D"/>
      </w:r>
      <w:r w:rsidRPr="00C2333C">
        <w:rPr>
          <w:rStyle w:val="1"/>
          <w:rFonts w:ascii="Times New Roman" w:hAnsi="Times New Roman"/>
          <w:spacing w:val="0"/>
          <w:sz w:val="28"/>
          <w:lang w:eastAsia="en-US"/>
        </w:rPr>
        <w:t xml:space="preserve"> </w:t>
      </w:r>
      <w:r w:rsidRPr="00C2333C">
        <w:rPr>
          <w:rStyle w:val="1"/>
          <w:rFonts w:ascii="Times New Roman" w:hAnsi="Times New Roman"/>
          <w:spacing w:val="0"/>
          <w:sz w:val="28"/>
        </w:rPr>
        <w:t>или дополнительного загрязнения предметов, не связанного с событием преступления. Разрыв во времени между изъятием загрязненных почвой предметов и сравнительных образцов с места происшествия должен учитываться при анализе результатов исследования, ибо некоторые различия между ними могут быть обусловлены именно изменением свойств почвы участка в идентификационный период.</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На конечный результат процесса установления фактических обстоятельств пребывания человека или предмета на месте происшествия влияют и различного рода изменения, происходящие как с идентифицирующим объектом (стирка одежды, чистка обуви), так и с идентифицируемым участком местности (например, вспашка, внесение удобрений, планировка полотна дороги и т.п.). Данные об этих изменениях эксперту необходимо иметь.</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Осмотром вещественных доказательств в ходе предварительного исследования устанавливаются: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наличие вещества, похожего </w:t>
      </w:r>
      <w:r w:rsidR="00FF74EF">
        <w:rPr>
          <w:rStyle w:val="1"/>
          <w:rFonts w:ascii="Times New Roman" w:hAnsi="Times New Roman"/>
          <w:spacing w:val="0"/>
          <w:sz w:val="28"/>
        </w:rPr>
        <w:t>н</w:t>
      </w:r>
      <w:r w:rsidRPr="00C2333C">
        <w:rPr>
          <w:rStyle w:val="1"/>
          <w:rFonts w:ascii="Times New Roman" w:hAnsi="Times New Roman"/>
          <w:spacing w:val="0"/>
          <w:sz w:val="28"/>
        </w:rPr>
        <w:t>а почву, и количество наслоений (в виде притертостей, пятен, наложений и т.д.);</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локализация наслоений и соответствие ее обстоятельствам дела (так, следы в форме брызг в нижней части брюк соответствуют данным о том, что преступник убегал с места происшествия по мокрой почве)</w:t>
      </w:r>
      <w:r w:rsidR="00FB7460">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соответствие или несоответствие друг другу (по визуально определяемым морфологическим признакам) наслоений, имеющихся на различных частях предмет (например, на брюках в области колен и в нижней части брючин);</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необходимость высушивания предмета с наслоениями и почвенных образцов;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соответствие нумерации сравнительных образцов на упаковке, схеме их изъятия, поясняющих надписей на упаковке и в протоколе изъятия;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количество вещества в каждом образце и его достаточность для проведения исследований;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специфические особенности образцов (наличие дернины, каменистых включений и т.д.).</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Завершается осмотр вещественных доказательств снятием почвенных наслоений с предметов. Перед снятием описывают признаки, необходимые для решения вопроса о механизме образования наслоений, наслоения на предметах фотографируются.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Ознакомление с представленными материалами дела позволяет установить их достаточность для дачи заключения или неполноту. В последнем случае органу, назначившему экспертизу, может быть заявлено ходатайство о представлении дополнительных м</w:t>
      </w:r>
      <w:r w:rsidR="00517DD9">
        <w:rPr>
          <w:rStyle w:val="1"/>
          <w:rFonts w:ascii="Times New Roman" w:hAnsi="Times New Roman"/>
          <w:spacing w:val="0"/>
          <w:sz w:val="28"/>
        </w:rPr>
        <w:t>ате</w:t>
      </w:r>
      <w:r w:rsidRPr="00C2333C">
        <w:rPr>
          <w:rStyle w:val="1"/>
          <w:rFonts w:ascii="Times New Roman" w:hAnsi="Times New Roman"/>
          <w:spacing w:val="0"/>
          <w:sz w:val="28"/>
        </w:rPr>
        <w:t>риалов.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Как видно, предварительная стадия исследования требует проведения значительной по объему работы. Она может быть успешно завершена лишь при правильной подготовке материалов, направляемых на экспертизу. В связи с тем, что это условие выполняется не всегда, большое значение имеет взаимодействие следователя и эксперта. </w:t>
      </w:r>
      <w:r w:rsidR="00517DD9">
        <w:rPr>
          <w:rStyle w:val="1"/>
          <w:rFonts w:ascii="Times New Roman" w:hAnsi="Times New Roman"/>
          <w:spacing w:val="0"/>
          <w:sz w:val="28"/>
        </w:rPr>
        <w:t>Он</w:t>
      </w:r>
      <w:r w:rsidRPr="00C2333C">
        <w:rPr>
          <w:rStyle w:val="1"/>
          <w:rFonts w:ascii="Times New Roman" w:hAnsi="Times New Roman"/>
          <w:spacing w:val="0"/>
          <w:sz w:val="28"/>
        </w:rPr>
        <w:t>о необходимо еще и потому, что эксперт-почвовед, как правило, не имеет возможности непосредственно исследовать идентифицируемый объект - участок местности или помещение. Он изучает объект по образцам, отобранным с участка, причем не им самим, а другим лицом, которое может быть и недостат</w:t>
      </w:r>
      <w:r w:rsidR="0067733C">
        <w:rPr>
          <w:rStyle w:val="1"/>
          <w:rFonts w:ascii="Times New Roman" w:hAnsi="Times New Roman"/>
          <w:spacing w:val="0"/>
          <w:sz w:val="28"/>
        </w:rPr>
        <w:t xml:space="preserve">очно </w:t>
      </w:r>
      <w:r w:rsidRPr="00C2333C">
        <w:rPr>
          <w:rStyle w:val="1"/>
          <w:rFonts w:ascii="Times New Roman" w:hAnsi="Times New Roman"/>
          <w:spacing w:val="0"/>
          <w:sz w:val="28"/>
        </w:rPr>
        <w:t>компетентным в вопросах судебного почвоведения.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Одной из форм взаимодействия следователя и эксперта при криминалистическом исследовании почв (наряду с консультациями экспертом следователя) является выезд на место происшествия сотрудника, специализирующегося в судебном почвоведении. Выезд совершается после назначения судебно-почвоведческой экспертизы в одной из двух форм: непосредственного участия эксперта в осмотре места происшествия по приглашению следователя (ст. ст. 133 и 179 УПК) или по инициативе эксперта; самостоятельной работы эксперта на месте с идентифицируемым объектом, результаты которой фиксируются в заключении. Для обеспечения последней целесообразно предварительно ознакомить эксперта с участком, а затем юридически оформит</w:t>
      </w:r>
      <w:r w:rsidR="0067733C">
        <w:rPr>
          <w:rStyle w:val="1"/>
          <w:rFonts w:ascii="Times New Roman" w:hAnsi="Times New Roman"/>
          <w:spacing w:val="0"/>
          <w:sz w:val="28"/>
        </w:rPr>
        <w:t>ь</w:t>
      </w:r>
      <w:r w:rsidRPr="00C2333C">
        <w:rPr>
          <w:rStyle w:val="1"/>
          <w:rFonts w:ascii="Times New Roman" w:hAnsi="Times New Roman"/>
          <w:spacing w:val="0"/>
          <w:sz w:val="28"/>
        </w:rPr>
        <w:t xml:space="preserve"> представление объекта идентификации. При этом следователь выступает как организатор выезда, а эксперт отражает свою работу на участке точно так же, как и другие исследования, - в экспертном заключении.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Образцы почв или веществ почвенного проис</w:t>
      </w:r>
      <w:r w:rsidR="00880758">
        <w:rPr>
          <w:rStyle w:val="1"/>
          <w:rFonts w:ascii="Times New Roman" w:hAnsi="Times New Roman"/>
          <w:spacing w:val="0"/>
          <w:sz w:val="28"/>
        </w:rPr>
        <w:t>х</w:t>
      </w:r>
      <w:r w:rsidRPr="00C2333C">
        <w:rPr>
          <w:rStyle w:val="1"/>
          <w:rFonts w:ascii="Times New Roman" w:hAnsi="Times New Roman"/>
          <w:spacing w:val="0"/>
          <w:sz w:val="28"/>
        </w:rPr>
        <w:t>о</w:t>
      </w:r>
      <w:r w:rsidR="00880758">
        <w:rPr>
          <w:rStyle w:val="1"/>
          <w:rFonts w:ascii="Times New Roman" w:hAnsi="Times New Roman"/>
          <w:spacing w:val="0"/>
          <w:sz w:val="28"/>
        </w:rPr>
        <w:t>жд</w:t>
      </w:r>
      <w:r w:rsidRPr="00C2333C">
        <w:rPr>
          <w:rStyle w:val="1"/>
          <w:rFonts w:ascii="Times New Roman" w:hAnsi="Times New Roman"/>
          <w:spacing w:val="0"/>
          <w:sz w:val="28"/>
        </w:rPr>
        <w:t>ения, отбираемых с идентифицируемого объекта, делятся на: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сравнительные образцм, которые отбираются непосредственно с места происшествия (с учетом его размера);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контрольные образцы, получаемые с окружающих место происшествия участков. Цель изъятия контрольных образцов - пространственно отграничить идентифицируемый объект и тем самым индивидуализировать его.</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Отбор образцов почв в определенней степени завершает процесс локализации участка, проводимый либо самостоятельно следователем, либо с участием специалиста-почвоведа. Нет единой с</w:t>
      </w:r>
      <w:r w:rsidR="00880758">
        <w:rPr>
          <w:rStyle w:val="1"/>
          <w:rFonts w:ascii="Times New Roman" w:hAnsi="Times New Roman"/>
          <w:spacing w:val="0"/>
          <w:sz w:val="28"/>
        </w:rPr>
        <w:t>исте</w:t>
      </w:r>
      <w:r w:rsidRPr="00C2333C">
        <w:rPr>
          <w:rStyle w:val="1"/>
          <w:rFonts w:ascii="Times New Roman" w:hAnsi="Times New Roman"/>
          <w:spacing w:val="0"/>
          <w:sz w:val="28"/>
        </w:rPr>
        <w:t>мы отбора образцов, общие же принципы отражаются в литературе</w:t>
      </w:r>
      <w:r w:rsidR="0026261B">
        <w:rPr>
          <w:rStyle w:val="1"/>
          <w:rFonts w:ascii="Times New Roman" w:hAnsi="Times New Roman"/>
          <w:spacing w:val="0"/>
          <w:sz w:val="28"/>
        </w:rPr>
        <w:t xml:space="preserve"> [</w:t>
      </w:r>
      <w:r w:rsidRPr="00C2333C">
        <w:rPr>
          <w:rStyle w:val="1"/>
          <w:rFonts w:ascii="Times New Roman" w:hAnsi="Times New Roman"/>
          <w:spacing w:val="0"/>
          <w:sz w:val="28"/>
        </w:rPr>
        <w:t>3</w:t>
      </w:r>
      <w:r w:rsidR="00880758">
        <w:rPr>
          <w:rStyle w:val="1"/>
          <w:rFonts w:ascii="Times New Roman" w:hAnsi="Times New Roman"/>
          <w:spacing w:val="0"/>
          <w:sz w:val="28"/>
        </w:rPr>
        <w:sym w:font="Symbol" w:char="F05D"/>
      </w:r>
      <w:r w:rsidRPr="00C2333C">
        <w:rPr>
          <w:rStyle w:val="1"/>
          <w:rFonts w:ascii="Times New Roman" w:hAnsi="Times New Roman"/>
          <w:spacing w:val="0"/>
          <w:sz w:val="28"/>
          <w:lang w:eastAsia="en-US"/>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Следующим этапом подготовительной стадии </w:t>
      </w:r>
      <w:r w:rsidR="00860379">
        <w:rPr>
          <w:rStyle w:val="1"/>
          <w:rFonts w:ascii="Times New Roman" w:hAnsi="Times New Roman"/>
          <w:spacing w:val="0"/>
          <w:sz w:val="28"/>
        </w:rPr>
        <w:t>и</w:t>
      </w:r>
      <w:r w:rsidRPr="00C2333C">
        <w:rPr>
          <w:rStyle w:val="1"/>
          <w:rFonts w:ascii="Times New Roman" w:hAnsi="Times New Roman"/>
          <w:spacing w:val="0"/>
          <w:sz w:val="28"/>
        </w:rPr>
        <w:t>сследования почвенных объектов является составление схемы исследования. Речь идет о выборе такой системы аналитических методов изучения объектов, которые обеспечат решение конечной задачи экспертизы - выявление индивидуальной структуры отождествляемого объекта и установление наличия (отсутствия) тождества.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Комплексное изучение всех элементов идентифицируемого объекта осуществляется комиссией экспертов. В пределах одной экспертной специальности в комиссию входят специалисты, владеющие различными группами методов по исследованию почвы. В ряде случаев в комиссию включаются эксперты смежных специальностей, например по исследованию краски, стекла, древесины и т.п., если в представленных объектах содержится примесь указанных частиц.</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Экспертная комиссия </w:t>
      </w:r>
      <w:r w:rsidR="00860379">
        <w:rPr>
          <w:rStyle w:val="1"/>
          <w:rFonts w:ascii="Times New Roman" w:hAnsi="Times New Roman"/>
          <w:spacing w:val="0"/>
          <w:sz w:val="28"/>
        </w:rPr>
        <w:t>наме</w:t>
      </w:r>
      <w:r w:rsidRPr="00C2333C">
        <w:rPr>
          <w:rStyle w:val="1"/>
          <w:rFonts w:ascii="Times New Roman" w:hAnsi="Times New Roman"/>
          <w:spacing w:val="0"/>
          <w:sz w:val="28"/>
        </w:rPr>
        <w:t xml:space="preserve">чает последовательность изучения объектов и общую схему исследования. Теоретически схема определяется свойствами отождествляемого объекта (участка местности, помещения). Практически же ее реализация ограничена количеством вещества на загрязненном предмете, условиями образования и существования этих наслоений в идентификационный период (осыпание наслоений, дополнительные загрязнения, длительное использование предметов). Чем меньше почвы на загрязненном предмете, тем сложнее исследование и </w:t>
      </w:r>
      <w:r w:rsidR="004B2542">
        <w:rPr>
          <w:rStyle w:val="1"/>
          <w:rFonts w:ascii="Times New Roman" w:hAnsi="Times New Roman"/>
          <w:spacing w:val="0"/>
          <w:sz w:val="28"/>
        </w:rPr>
        <w:t>о</w:t>
      </w:r>
      <w:r w:rsidRPr="00C2333C">
        <w:rPr>
          <w:rStyle w:val="1"/>
          <w:rFonts w:ascii="Times New Roman" w:hAnsi="Times New Roman"/>
          <w:spacing w:val="0"/>
          <w:sz w:val="28"/>
        </w:rPr>
        <w:t>ц</w:t>
      </w:r>
      <w:r w:rsidR="004B2542">
        <w:rPr>
          <w:rStyle w:val="1"/>
          <w:rFonts w:ascii="Times New Roman" w:hAnsi="Times New Roman"/>
          <w:spacing w:val="0"/>
          <w:sz w:val="28"/>
        </w:rPr>
        <w:t>е</w:t>
      </w:r>
      <w:r w:rsidRPr="00C2333C">
        <w:rPr>
          <w:rStyle w:val="1"/>
          <w:rFonts w:ascii="Times New Roman" w:hAnsi="Times New Roman"/>
          <w:spacing w:val="0"/>
          <w:sz w:val="28"/>
        </w:rPr>
        <w:t>нка данных.</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Для случаев с малым количеством почвенного вещества в первую очередь предпочтение отдается методам, не изменяющим или мало изменяющим свойства почвы (так, определение карбонатности почв не влияет </w:t>
      </w:r>
      <w:r w:rsidR="00FF74EF">
        <w:rPr>
          <w:rStyle w:val="1"/>
          <w:rFonts w:ascii="Times New Roman" w:hAnsi="Times New Roman"/>
          <w:spacing w:val="0"/>
          <w:sz w:val="28"/>
        </w:rPr>
        <w:t>н</w:t>
      </w:r>
      <w:r w:rsidRPr="00C2333C">
        <w:rPr>
          <w:rStyle w:val="1"/>
          <w:rFonts w:ascii="Times New Roman" w:hAnsi="Times New Roman"/>
          <w:spacing w:val="0"/>
          <w:sz w:val="28"/>
        </w:rPr>
        <w:t>а дальнейшее проведение спорово-пыльцевого анализа). Окончательно схема исследования и состав комиссии уточняются в процессе производства экспертизы, поскольку может возникнуть необходимость привлечения новых экспертов для</w:t>
      </w:r>
      <w:r w:rsidR="004B2542">
        <w:rPr>
          <w:rStyle w:val="1"/>
          <w:rFonts w:ascii="Times New Roman" w:hAnsi="Times New Roman"/>
          <w:spacing w:val="0"/>
          <w:sz w:val="28"/>
        </w:rPr>
        <w:t xml:space="preserve"> </w:t>
      </w:r>
      <w:r w:rsidRPr="00C2333C">
        <w:rPr>
          <w:rStyle w:val="1"/>
          <w:rFonts w:ascii="Times New Roman" w:hAnsi="Times New Roman"/>
          <w:spacing w:val="0"/>
          <w:sz w:val="28"/>
        </w:rPr>
        <w:t>анализа обнаруженных компонентов непочвенного происхождения.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На ведущего эксперта возлагается контроль за сроками исследования объектов каждым из членов комиссии.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Важно особо отметить, что если перед комиссией экспертов одной специальности (почвоведов) задачи исследования определены следователем и являются общими д</w:t>
      </w:r>
      <w:r w:rsidR="0050608E">
        <w:rPr>
          <w:rStyle w:val="1"/>
          <w:rFonts w:ascii="Times New Roman" w:hAnsi="Times New Roman"/>
          <w:spacing w:val="0"/>
          <w:sz w:val="28"/>
        </w:rPr>
        <w:t>л</w:t>
      </w:r>
      <w:r w:rsidRPr="00C2333C">
        <w:rPr>
          <w:rStyle w:val="1"/>
          <w:rFonts w:ascii="Times New Roman" w:hAnsi="Times New Roman"/>
          <w:spacing w:val="0"/>
          <w:sz w:val="28"/>
        </w:rPr>
        <w:t>я всех ее членов, то для экспертов других специальностей, входящих в комиссию, эти задач</w:t>
      </w:r>
      <w:r w:rsidR="006074D8">
        <w:rPr>
          <w:rStyle w:val="1"/>
          <w:rFonts w:ascii="Times New Roman" w:hAnsi="Times New Roman"/>
          <w:spacing w:val="0"/>
          <w:sz w:val="28"/>
        </w:rPr>
        <w:t>и</w:t>
      </w:r>
      <w:r w:rsidRPr="00C2333C">
        <w:rPr>
          <w:rStyle w:val="1"/>
          <w:rFonts w:ascii="Times New Roman" w:hAnsi="Times New Roman"/>
          <w:spacing w:val="0"/>
          <w:sz w:val="28"/>
        </w:rPr>
        <w:t xml:space="preserve"> могут быть различными. Общая задача экспертизы определена следователем, а частные (выходящие за рамки задач судебно-почвоведческой экспертизы) - ведущим экспертом. Например, одному эксперту дается задание установить природу частиц неизвестного вещества, найденных в почве, затем сравнить их, другому - установить </w:t>
      </w:r>
      <w:r w:rsidR="006074D8">
        <w:rPr>
          <w:rStyle w:val="1"/>
          <w:rFonts w:ascii="Times New Roman" w:hAnsi="Times New Roman"/>
          <w:spacing w:val="0"/>
          <w:sz w:val="28"/>
        </w:rPr>
        <w:t>общую или</w:t>
      </w:r>
      <w:r w:rsidRPr="00C2333C">
        <w:rPr>
          <w:rStyle w:val="Bodytext65pt"/>
          <w:rFonts w:ascii="Times New Roman" w:hAnsi="Times New Roman"/>
          <w:sz w:val="28"/>
        </w:rPr>
        <w:t xml:space="preserve"> </w:t>
      </w:r>
      <w:r w:rsidRPr="00C2333C">
        <w:rPr>
          <w:rStyle w:val="1"/>
          <w:rFonts w:ascii="Times New Roman" w:hAnsi="Times New Roman"/>
          <w:spacing w:val="0"/>
          <w:sz w:val="28"/>
        </w:rPr>
        <w:t>различную родовую принадлежность выделенных из нескольких объектов сходных частиц краски, третьему - установить источник происхождения изъятых из почвы частиц древесины. Эти исследования завершаются частными выводами, которые используются для формулирования общего экспертного вывода.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Результаты </w:t>
      </w:r>
      <w:r w:rsidR="002C262D">
        <w:rPr>
          <w:rStyle w:val="1"/>
          <w:rFonts w:ascii="Times New Roman" w:hAnsi="Times New Roman"/>
          <w:spacing w:val="0"/>
          <w:sz w:val="28"/>
        </w:rPr>
        <w:t>в</w:t>
      </w:r>
      <w:r w:rsidRPr="00C2333C">
        <w:rPr>
          <w:rStyle w:val="1"/>
          <w:rFonts w:ascii="Times New Roman" w:hAnsi="Times New Roman"/>
          <w:spacing w:val="0"/>
          <w:sz w:val="28"/>
        </w:rPr>
        <w:t>сех исследований, проведенных на предварительной стадии, фиксируются в экспертном заключении.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Вторым этапом при решении задачи идентификации участка местности и помещения является раздельное исследование. Следует особо подчеркнуть, что раздельное исследование проводится, как правило, не "п</w:t>
      </w:r>
      <w:r w:rsidR="002C262D">
        <w:rPr>
          <w:rStyle w:val="1"/>
          <w:rFonts w:ascii="Times New Roman" w:hAnsi="Times New Roman"/>
          <w:spacing w:val="0"/>
          <w:sz w:val="28"/>
        </w:rPr>
        <w:t>о</w:t>
      </w:r>
      <w:r w:rsidRPr="00C2333C">
        <w:rPr>
          <w:rStyle w:val="1"/>
          <w:rFonts w:ascii="Times New Roman" w:hAnsi="Times New Roman"/>
          <w:spacing w:val="0"/>
          <w:sz w:val="28"/>
        </w:rPr>
        <w:t xml:space="preserve"> принципу от более общих к частным</w:t>
      </w:r>
      <w:r w:rsidR="002C262D">
        <w:rPr>
          <w:rStyle w:val="1"/>
          <w:rFonts w:ascii="Times New Roman" w:hAnsi="Times New Roman"/>
          <w:spacing w:val="0"/>
          <w:sz w:val="28"/>
        </w:rPr>
        <w:t>"</w:t>
      </w:r>
      <w:r w:rsidR="0099103D">
        <w:rPr>
          <w:rStyle w:val="1"/>
          <w:rFonts w:ascii="Times New Roman" w:hAnsi="Times New Roman"/>
          <w:spacing w:val="0"/>
          <w:sz w:val="28"/>
        </w:rPr>
        <w:t xml:space="preserve"> </w:t>
      </w:r>
      <w:r w:rsidRPr="00C2333C">
        <w:rPr>
          <w:rStyle w:val="1"/>
          <w:rFonts w:ascii="Times New Roman" w:hAnsi="Times New Roman"/>
          <w:spacing w:val="0"/>
          <w:sz w:val="28"/>
        </w:rPr>
        <w:t>свойствам, а с учетом первоочередности применения "неразруша</w:t>
      </w:r>
      <w:r w:rsidR="002C262D">
        <w:rPr>
          <w:rStyle w:val="1"/>
          <w:rFonts w:ascii="Times New Roman" w:hAnsi="Times New Roman"/>
          <w:spacing w:val="0"/>
          <w:sz w:val="28"/>
        </w:rPr>
        <w:t>ю</w:t>
      </w:r>
      <w:r w:rsidRPr="00C2333C">
        <w:rPr>
          <w:rStyle w:val="1"/>
          <w:rFonts w:ascii="Times New Roman" w:hAnsi="Times New Roman"/>
          <w:spacing w:val="0"/>
          <w:sz w:val="28"/>
        </w:rPr>
        <w:t>щих" методов исследования; это связано с малым количеством наслоений, остающихся на загрязненных предметах.</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Раздельное исследование представляет собой ряд самостоятельных этапов, соответствующих анализу как различных компонентов почв (органического вещества, минеральных зерен, инородных включений и т.д.</w:t>
      </w:r>
      <w:r w:rsidR="00436A64">
        <w:rPr>
          <w:rStyle w:val="1"/>
          <w:rFonts w:ascii="Times New Roman" w:hAnsi="Times New Roman"/>
          <w:spacing w:val="0"/>
          <w:sz w:val="28"/>
        </w:rPr>
        <w:t>)</w:t>
      </w:r>
      <w:r w:rsidRPr="00C2333C">
        <w:rPr>
          <w:rStyle w:val="1"/>
          <w:rFonts w:ascii="Times New Roman" w:hAnsi="Times New Roman"/>
          <w:spacing w:val="0"/>
          <w:sz w:val="28"/>
        </w:rPr>
        <w:t>, так и отдельных свойств почвы - морфологических (цвет, механический состав, структура</w:t>
      </w:r>
      <w:r w:rsidR="00436A64">
        <w:rPr>
          <w:rStyle w:val="1"/>
          <w:rFonts w:ascii="Times New Roman" w:hAnsi="Times New Roman"/>
          <w:spacing w:val="0"/>
          <w:sz w:val="28"/>
        </w:rPr>
        <w:t>)</w:t>
      </w:r>
      <w:r w:rsidRPr="00C2333C">
        <w:rPr>
          <w:rStyle w:val="1"/>
          <w:rFonts w:ascii="Times New Roman" w:hAnsi="Times New Roman"/>
          <w:spacing w:val="0"/>
          <w:sz w:val="28"/>
        </w:rPr>
        <w:t>, химических (реакция среды почвённого раствора, карбонатность, содержание гумуса) и т.д. Все эти исследования отражаются в заключении отдельно, причем каждое из них завершается резюмирующей частью, в которой оцениваются выявленные свойства. Важно, чтобы они были оценены с точки зрения происхождения (природные или приобретенные). При сопоставлении свойств по количественным показателям приводятся критерии оценки цифровых данных. Сравнивая атрибутивные свойства, целесообразно оценить, насколько существенны те или иные различия, чем они могут быть вызваны.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 числу причин, обусловливающих различия сравниваемых об</w:t>
      </w:r>
      <w:r w:rsidR="004940D9">
        <w:rPr>
          <w:rStyle w:val="1"/>
          <w:rFonts w:ascii="Times New Roman" w:hAnsi="Times New Roman"/>
          <w:spacing w:val="0"/>
          <w:sz w:val="28"/>
        </w:rPr>
        <w:t>ъек</w:t>
      </w:r>
      <w:r w:rsidRPr="00C2333C">
        <w:rPr>
          <w:rStyle w:val="1"/>
          <w:rFonts w:ascii="Times New Roman" w:hAnsi="Times New Roman"/>
          <w:spacing w:val="0"/>
          <w:sz w:val="28"/>
        </w:rPr>
        <w:t>тов по тому или иному свойству, можно отнести: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малое количеств</w:t>
      </w:r>
      <w:r w:rsidR="00307EE7">
        <w:rPr>
          <w:rStyle w:val="1"/>
          <w:rFonts w:ascii="Times New Roman" w:hAnsi="Times New Roman"/>
          <w:spacing w:val="0"/>
          <w:sz w:val="28"/>
        </w:rPr>
        <w:t>о</w:t>
      </w:r>
      <w:r w:rsidRPr="00C2333C">
        <w:rPr>
          <w:rStyle w:val="1"/>
          <w:rFonts w:ascii="Times New Roman" w:hAnsi="Times New Roman"/>
          <w:spacing w:val="0"/>
          <w:sz w:val="28"/>
        </w:rPr>
        <w:t xml:space="preserve"> почвенных наслоений, делающее результаты отдельных анализов несопоставимыми;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неправильный отбор сравнительных образцов в случаев существенно неоднородного покрова участка или (если это, по обстоятельствам дела, имело место) смешение почвенных слоев с разной глубины;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длительное использование загрязненного предмета в идентификационный период, вследствие чего часть вещества могла ссыпаться или образовались дополнительные наслоения с участков, не связанных с событием преступления.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Для оценки указанных моментов необходимо повторное изучение материалов д</w:t>
      </w:r>
      <w:r w:rsidR="00307EE7">
        <w:rPr>
          <w:rStyle w:val="1"/>
          <w:rFonts w:ascii="Times New Roman" w:hAnsi="Times New Roman"/>
          <w:spacing w:val="0"/>
          <w:sz w:val="28"/>
        </w:rPr>
        <w:t>е</w:t>
      </w:r>
      <w:r w:rsidRPr="00C2333C">
        <w:rPr>
          <w:rStyle w:val="1"/>
          <w:rFonts w:ascii="Times New Roman" w:hAnsi="Times New Roman"/>
          <w:spacing w:val="0"/>
          <w:sz w:val="28"/>
        </w:rPr>
        <w:t xml:space="preserve">ла. При сомнении в правильности отбора образцов и на данной стадии может быть заявлено ходатайство о представлении дополнительных образцов или выезде </w:t>
      </w:r>
      <w:r w:rsidR="00307EE7">
        <w:rPr>
          <w:rStyle w:val="1"/>
          <w:rFonts w:ascii="Times New Roman" w:hAnsi="Times New Roman"/>
          <w:spacing w:val="0"/>
          <w:sz w:val="28"/>
        </w:rPr>
        <w:t>э</w:t>
      </w:r>
      <w:r w:rsidRPr="00C2333C">
        <w:rPr>
          <w:rStyle w:val="1"/>
          <w:rFonts w:ascii="Times New Roman" w:hAnsi="Times New Roman"/>
          <w:spacing w:val="0"/>
          <w:sz w:val="28"/>
        </w:rPr>
        <w:t>к</w:t>
      </w:r>
      <w:r w:rsidR="00CF6934">
        <w:rPr>
          <w:rStyle w:val="1"/>
          <w:rFonts w:ascii="Times New Roman" w:hAnsi="Times New Roman"/>
          <w:spacing w:val="0"/>
          <w:sz w:val="28"/>
        </w:rPr>
        <w:t>с</w:t>
      </w:r>
      <w:r w:rsidRPr="00C2333C">
        <w:rPr>
          <w:rStyle w:val="1"/>
          <w:rFonts w:ascii="Times New Roman" w:hAnsi="Times New Roman"/>
          <w:spacing w:val="0"/>
          <w:sz w:val="28"/>
        </w:rPr>
        <w:t>перта на место происшествия.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После завершения исследований отдельных компонентов идентифицируемого объекта следует стадия синтезирования результатов, которая завершается составлением соответствующей (синтезирующей) части заключения и формулированием выводов.</w:t>
      </w:r>
      <w:r w:rsidR="00CF6934">
        <w:rPr>
          <w:rStyle w:val="1"/>
          <w:rFonts w:ascii="Times New Roman" w:hAnsi="Times New Roman"/>
          <w:spacing w:val="0"/>
          <w:sz w:val="28"/>
        </w:rPr>
        <w:t xml:space="preserve"> </w:t>
      </w:r>
      <w:r w:rsidRPr="00C2333C">
        <w:rPr>
          <w:rStyle w:val="1"/>
          <w:rFonts w:ascii="Times New Roman" w:hAnsi="Times New Roman"/>
          <w:spacing w:val="0"/>
          <w:sz w:val="28"/>
        </w:rPr>
        <w:t>Синтезирование результатов в подавляющем большинстве случаев осуществляет комиссия экспертов, но иногда оно может быть проведено и одним высококвалифицированным экспертом-криминалистом, способным обобщить и оценить результаты всех исследований.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Систематизация выявленных свойств при идентификации участков местности или помещений проводится в соответствии со структурой многоступенчатого исследования и делением свойств на родовые, групповые и индивидуализирующие и излагается в тексте заключения в порядке, соответствующем поставленным вопросам.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составлении синтезирующей части заключения в первую очередь дается оценка выявленных совпадений и различий - для</w:t>
      </w:r>
      <w:r w:rsidRPr="00C2333C">
        <w:rPr>
          <w:rFonts w:ascii="Times New Roman" w:hAnsi="Times New Roman"/>
          <w:spacing w:val="0"/>
          <w:sz w:val="28"/>
        </w:rPr>
        <w:t xml:space="preserve"> </w:t>
      </w:r>
      <w:r w:rsidRPr="00C2333C">
        <w:rPr>
          <w:rStyle w:val="1"/>
          <w:rFonts w:ascii="Times New Roman" w:hAnsi="Times New Roman"/>
          <w:spacing w:val="0"/>
          <w:sz w:val="28"/>
        </w:rPr>
        <w:t>идентифицируемого объекта и окружающей его территории (по результатам исследования сравнительных и контрольных образцов</w:t>
      </w:r>
      <w:r w:rsidR="006D4377">
        <w:rPr>
          <w:rStyle w:val="1"/>
          <w:rFonts w:ascii="Times New Roman" w:hAnsi="Times New Roman"/>
          <w:spacing w:val="0"/>
          <w:sz w:val="28"/>
        </w:rPr>
        <w:t>)</w:t>
      </w:r>
      <w:r w:rsidRPr="00C2333C">
        <w:rPr>
          <w:rStyle w:val="1"/>
          <w:rFonts w:ascii="Times New Roman" w:hAnsi="Times New Roman"/>
          <w:spacing w:val="0"/>
          <w:sz w:val="28"/>
        </w:rPr>
        <w:t>. Такая оценка позволяет установить пространственные пределы распространения т</w:t>
      </w:r>
      <w:r w:rsidR="006D4377">
        <w:rPr>
          <w:rStyle w:val="1"/>
          <w:rFonts w:ascii="Times New Roman" w:hAnsi="Times New Roman"/>
          <w:spacing w:val="0"/>
          <w:sz w:val="28"/>
        </w:rPr>
        <w:t>о</w:t>
      </w:r>
      <w:r w:rsidRPr="00C2333C">
        <w:rPr>
          <w:rStyle w:val="1"/>
          <w:rFonts w:ascii="Times New Roman" w:hAnsi="Times New Roman"/>
          <w:spacing w:val="0"/>
          <w:sz w:val="28"/>
        </w:rPr>
        <w:t>го или иного свойства или совокупности свойств и должна способствовать родовой идентификации.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При оценке </w:t>
      </w:r>
      <w:r w:rsidRPr="006D4377">
        <w:rPr>
          <w:rStyle w:val="Bodytext65pt"/>
          <w:rFonts w:ascii="Times New Roman" w:hAnsi="Times New Roman"/>
          <w:smallCaps w:val="0"/>
          <w:sz w:val="28"/>
        </w:rPr>
        <w:t>свойст</w:t>
      </w:r>
      <w:r w:rsidR="006D4377" w:rsidRPr="006D4377">
        <w:rPr>
          <w:rStyle w:val="Bodytext65pt"/>
          <w:rFonts w:ascii="Times New Roman" w:hAnsi="Times New Roman"/>
          <w:smallCaps w:val="0"/>
          <w:sz w:val="28"/>
        </w:rPr>
        <w:t>в</w:t>
      </w:r>
      <w:r w:rsidRPr="006D4377">
        <w:rPr>
          <w:rStyle w:val="Bodytext65pt"/>
          <w:rFonts w:ascii="Times New Roman" w:hAnsi="Times New Roman"/>
          <w:smallCaps w:val="0"/>
          <w:sz w:val="28"/>
        </w:rPr>
        <w:t xml:space="preserve"> </w:t>
      </w:r>
      <w:r w:rsidRPr="00C2333C">
        <w:rPr>
          <w:rStyle w:val="1"/>
          <w:rFonts w:ascii="Times New Roman" w:hAnsi="Times New Roman"/>
          <w:spacing w:val="0"/>
          <w:sz w:val="28"/>
        </w:rPr>
        <w:t>почвы с места происшествия и контрольных образцов возможны следующие варианты: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а) почвы с места происшествия и почвы контрольных образцов одинаковы по родовым свойствам;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б) почвы с места происшествия по родовым свойствам отличаются от контрольных образцов;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почвы с места происшествия по родовым свойствам отличаются от некоторых (</w:t>
      </w:r>
      <w:r w:rsidR="006D4377">
        <w:rPr>
          <w:rStyle w:val="1"/>
          <w:rFonts w:ascii="Times New Roman" w:hAnsi="Times New Roman"/>
          <w:spacing w:val="0"/>
          <w:sz w:val="28"/>
        </w:rPr>
        <w:t>н</w:t>
      </w:r>
      <w:r w:rsidRPr="00C2333C">
        <w:rPr>
          <w:rStyle w:val="1"/>
          <w:rFonts w:ascii="Times New Roman" w:hAnsi="Times New Roman"/>
          <w:spacing w:val="0"/>
          <w:sz w:val="28"/>
        </w:rPr>
        <w:t>о не всех) контрольных образцов.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В первом случае результаты сравнения и оценки позволяют констатировать, что место происшествия не дифференцируется от окружающей территории, исследуемые почвы характеризуются общностью генезиса.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Во втором случае выявленные различия позволяют локализовать место происшествия или более крупный участок местности, куда входит и место происшествия.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 третьем случае </w:t>
      </w:r>
      <w:r w:rsidR="00862839">
        <w:rPr>
          <w:rStyle w:val="1"/>
          <w:rFonts w:ascii="Times New Roman" w:hAnsi="Times New Roman"/>
          <w:spacing w:val="0"/>
          <w:sz w:val="28"/>
        </w:rPr>
        <w:t>в</w:t>
      </w:r>
      <w:r w:rsidRPr="00C2333C">
        <w:rPr>
          <w:rStyle w:val="1"/>
          <w:rFonts w:ascii="Times New Roman" w:hAnsi="Times New Roman"/>
          <w:spacing w:val="0"/>
          <w:sz w:val="28"/>
        </w:rPr>
        <w:t>о</w:t>
      </w:r>
      <w:r w:rsidR="00862839">
        <w:rPr>
          <w:rStyle w:val="1"/>
          <w:rFonts w:ascii="Times New Roman" w:hAnsi="Times New Roman"/>
          <w:spacing w:val="0"/>
          <w:sz w:val="28"/>
        </w:rPr>
        <w:t>з</w:t>
      </w:r>
      <w:r w:rsidRPr="00C2333C">
        <w:rPr>
          <w:rStyle w:val="1"/>
          <w:rFonts w:ascii="Times New Roman" w:hAnsi="Times New Roman"/>
          <w:spacing w:val="0"/>
          <w:sz w:val="28"/>
        </w:rPr>
        <w:t>можно провести лишь частичную локализацию участка (с одной, двух, трех сторон).</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Далее проводится сравнение почвенных наслоений и почв локального участка. При полностью совпадающих свойствах родовой значимости выявляется общность идентифицирующего объекта и локального участка местности на генетическом уровне. Если же территория места происшествия не локализована или локализована частично, результаты исследования не могут быть использованы для доказательства принадлежности н</w:t>
      </w:r>
      <w:r w:rsidR="00862839">
        <w:rPr>
          <w:rStyle w:val="1"/>
          <w:rFonts w:ascii="Times New Roman" w:hAnsi="Times New Roman"/>
          <w:spacing w:val="0"/>
          <w:sz w:val="28"/>
        </w:rPr>
        <w:t>ас</w:t>
      </w:r>
      <w:r w:rsidRPr="00C2333C">
        <w:rPr>
          <w:rStyle w:val="1"/>
          <w:rFonts w:ascii="Times New Roman" w:hAnsi="Times New Roman"/>
          <w:spacing w:val="0"/>
          <w:sz w:val="28"/>
        </w:rPr>
        <w:t xml:space="preserve">лоений проверяемому участку местности. В то же время они могут подтвердить, например, факт перемещения подозреваемого из одной почвенной зоны </w:t>
      </w:r>
      <w:r w:rsidR="00862839">
        <w:rPr>
          <w:rStyle w:val="1"/>
          <w:rFonts w:ascii="Times New Roman" w:hAnsi="Times New Roman"/>
          <w:spacing w:val="0"/>
          <w:sz w:val="28"/>
        </w:rPr>
        <w:t>в</w:t>
      </w:r>
      <w:r w:rsidRPr="00C2333C">
        <w:rPr>
          <w:rStyle w:val="1"/>
          <w:rFonts w:ascii="Times New Roman" w:hAnsi="Times New Roman"/>
          <w:spacing w:val="0"/>
          <w:sz w:val="28"/>
        </w:rPr>
        <w:t xml:space="preserve"> другую.</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Если установлено принципиальное различие свойств почвенных наслоений и почв с места происшествия, данный факт (независимо от наличия или отсутствия границ участка) свидетельствует о различном происхождении сравниваемых почв.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Вслед за родовой идентификацией сравниваемых объектов комиссия экспертов оценивает выявленные свойства группового значения.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Рассматривая схему решения задачи групповой идентификации в судебно-почвоведческой экспертизе, необходимо констатировать, что она в определенной</w:t>
      </w:r>
      <w:r w:rsidR="005C28C5">
        <w:rPr>
          <w:rStyle w:val="1"/>
          <w:rFonts w:ascii="Times New Roman" w:hAnsi="Times New Roman"/>
          <w:spacing w:val="0"/>
          <w:sz w:val="28"/>
        </w:rPr>
        <w:t xml:space="preserve"> </w:t>
      </w:r>
      <w:r w:rsidRPr="00C2333C">
        <w:rPr>
          <w:rStyle w:val="1"/>
          <w:rFonts w:ascii="Times New Roman" w:hAnsi="Times New Roman"/>
          <w:spacing w:val="0"/>
          <w:sz w:val="28"/>
        </w:rPr>
        <w:t>степени связана с установлением локальности участка местности. Группа локальных участков, например, куч</w:t>
      </w:r>
      <w:r w:rsidR="005C28C5">
        <w:rPr>
          <w:rStyle w:val="1"/>
          <w:rFonts w:ascii="Times New Roman" w:hAnsi="Times New Roman"/>
          <w:spacing w:val="0"/>
          <w:sz w:val="28"/>
        </w:rPr>
        <w:t>и</w:t>
      </w:r>
      <w:r w:rsidRPr="00C2333C">
        <w:rPr>
          <w:rStyle w:val="1"/>
          <w:rFonts w:ascii="Times New Roman" w:hAnsi="Times New Roman"/>
          <w:spacing w:val="0"/>
          <w:sz w:val="28"/>
        </w:rPr>
        <w:t xml:space="preserve"> песка, завезенных на детские площадки к нескольким домам, и будет то самое множество с минимальным объемом, которое выявляется в про</w:t>
      </w:r>
      <w:r w:rsidR="00717A8B">
        <w:rPr>
          <w:rStyle w:val="1"/>
          <w:rFonts w:ascii="Times New Roman" w:hAnsi="Times New Roman"/>
          <w:spacing w:val="0"/>
          <w:sz w:val="28"/>
        </w:rPr>
        <w:t xml:space="preserve">цессе идентификации и позволяет в </w:t>
      </w:r>
      <w:r w:rsidRPr="00C2333C">
        <w:rPr>
          <w:rStyle w:val="1"/>
          <w:rFonts w:ascii="Times New Roman" w:hAnsi="Times New Roman"/>
          <w:spacing w:val="0"/>
          <w:sz w:val="28"/>
        </w:rPr>
        <w:t>процессе доказывания перейти к единичному объекту - одной из этих площадок.</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Для групповой идентификации поэтому, необходимо использовать признаки, обусловливающие локальность места происшествия; его структуру (однородность или неоднородность), соотношение размеров локального участка местности и места происшествия, а также обстоятельства образования следов-загрязнений, давность события преступления.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При установлении группы нужно иметь в виду и так называемое изменение значимости идентификационных свойств, например при оценке их в качестве родовых или групповых в зависимости от особенностей места происшествия</w:t>
      </w:r>
      <w:r w:rsidR="0026261B">
        <w:rPr>
          <w:rStyle w:val="1"/>
          <w:rFonts w:ascii="Times New Roman" w:hAnsi="Times New Roman"/>
          <w:spacing w:val="0"/>
          <w:sz w:val="28"/>
        </w:rPr>
        <w:t xml:space="preserve"> [</w:t>
      </w:r>
      <w:r w:rsidR="00682F9F">
        <w:rPr>
          <w:rStyle w:val="1"/>
          <w:rFonts w:ascii="Times New Roman" w:hAnsi="Times New Roman"/>
          <w:spacing w:val="0"/>
          <w:sz w:val="28"/>
        </w:rPr>
        <w:t>9</w:t>
      </w:r>
      <w:r w:rsidR="00682F9F">
        <w:rPr>
          <w:rStyle w:val="1"/>
          <w:rFonts w:ascii="Times New Roman" w:hAnsi="Times New Roman"/>
          <w:spacing w:val="0"/>
          <w:sz w:val="28"/>
        </w:rPr>
        <w:sym w:font="Symbol" w:char="F05D"/>
      </w:r>
      <w:r w:rsidRPr="00C2333C">
        <w:rPr>
          <w:rStyle w:val="1"/>
          <w:rFonts w:ascii="Times New Roman" w:hAnsi="Times New Roman"/>
          <w:spacing w:val="0"/>
          <w:sz w:val="28"/>
          <w:lang w:eastAsia="en-US"/>
        </w:rPr>
        <w:t>.</w:t>
      </w:r>
      <w:r w:rsidRPr="00C2333C">
        <w:rPr>
          <w:rStyle w:val="1"/>
          <w:rFonts w:ascii="Times New Roman" w:hAnsi="Times New Roman"/>
          <w:spacing w:val="0"/>
          <w:sz w:val="28"/>
        </w:rPr>
        <w:t xml:space="preserve"> Оценка значимости свойств почвы предполагает поэтому тщательное изучение объекта с выявлением пространственно-временных связей, а в необходимых случаях - с исследованием результатов хозяйственной, деятельности человека.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криминалистическом исследовании почв следует различать три возможных варианта идентификации: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а) индивидуальная идентификация участка местности - вывод о тождестве будет иметь следующую форму: "Наслоения почвы с брюк принадлежат огороду (указывается размер и местонахождение)";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б) групповая идентификация (с обязательным указанием выделенной группы). Например: "Наслоен</w:t>
      </w:r>
      <w:r w:rsidR="00682F9F">
        <w:rPr>
          <w:rStyle w:val="1"/>
          <w:rFonts w:ascii="Times New Roman" w:hAnsi="Times New Roman"/>
          <w:spacing w:val="0"/>
          <w:sz w:val="28"/>
        </w:rPr>
        <w:t>и</w:t>
      </w:r>
      <w:r w:rsidRPr="00C2333C">
        <w:rPr>
          <w:rStyle w:val="1"/>
          <w:rFonts w:ascii="Times New Roman" w:hAnsi="Times New Roman"/>
          <w:spacing w:val="0"/>
          <w:sz w:val="28"/>
        </w:rPr>
        <w:t>я с полотна лопат</w:t>
      </w:r>
      <w:r w:rsidR="00B526D3">
        <w:rPr>
          <w:rStyle w:val="1"/>
          <w:rFonts w:ascii="Times New Roman" w:hAnsi="Times New Roman"/>
          <w:spacing w:val="0"/>
          <w:sz w:val="28"/>
        </w:rPr>
        <w:t>ы</w:t>
      </w:r>
      <w:r w:rsidRPr="00C2333C">
        <w:rPr>
          <w:rStyle w:val="1"/>
          <w:rFonts w:ascii="Times New Roman" w:hAnsi="Times New Roman"/>
          <w:spacing w:val="0"/>
          <w:sz w:val="28"/>
        </w:rPr>
        <w:t xml:space="preserve"> относятся к одной группе слабогумусированных сильнозас</w:t>
      </w:r>
      <w:r w:rsidR="00B526D3">
        <w:rPr>
          <w:rStyle w:val="1"/>
          <w:rFonts w:ascii="Times New Roman" w:hAnsi="Times New Roman"/>
          <w:spacing w:val="0"/>
          <w:sz w:val="28"/>
        </w:rPr>
        <w:t>о</w:t>
      </w:r>
      <w:r w:rsidRPr="00C2333C">
        <w:rPr>
          <w:rStyle w:val="1"/>
          <w:rFonts w:ascii="Times New Roman" w:hAnsi="Times New Roman"/>
          <w:spacing w:val="0"/>
          <w:sz w:val="28"/>
        </w:rPr>
        <w:t>ренн</w:t>
      </w:r>
      <w:r w:rsidR="00B526D3">
        <w:rPr>
          <w:rStyle w:val="1"/>
          <w:rFonts w:ascii="Times New Roman" w:hAnsi="Times New Roman"/>
          <w:spacing w:val="0"/>
          <w:sz w:val="28"/>
        </w:rPr>
        <w:t>ы</w:t>
      </w:r>
      <w:r w:rsidRPr="00C2333C">
        <w:rPr>
          <w:rStyle w:val="1"/>
          <w:rFonts w:ascii="Times New Roman" w:hAnsi="Times New Roman"/>
          <w:spacing w:val="0"/>
          <w:sz w:val="28"/>
        </w:rPr>
        <w:t xml:space="preserve">х почв с комплексом примесей, характерных для подвальных помещений в домах городской застройки", либо: "... к одной группе почв с комплексом примесей, характерных для подвалов домов </w:t>
      </w:r>
      <w:r w:rsidRPr="00C2333C">
        <w:rPr>
          <w:rStyle w:val="HeaderorfooterLucidaSansUnicode"/>
          <w:rFonts w:ascii="Times New Roman" w:hAnsi="Times New Roman"/>
          <w:b w:val="0"/>
          <w:spacing w:val="0"/>
          <w:sz w:val="28"/>
        </w:rPr>
        <w:t>№2,</w:t>
      </w:r>
      <w:r w:rsidRPr="00C2333C">
        <w:rPr>
          <w:rStyle w:val="1"/>
          <w:rFonts w:ascii="Times New Roman" w:hAnsi="Times New Roman"/>
          <w:spacing w:val="0"/>
          <w:sz w:val="28"/>
        </w:rPr>
        <w:t xml:space="preserve"> 7, 9 по улице... ";</w:t>
      </w:r>
    </w:p>
    <w:p w:rsidR="00C2333C" w:rsidRPr="00C2333C" w:rsidRDefault="00C2333C" w:rsidP="00C2333C">
      <w:pPr>
        <w:pStyle w:val="a4"/>
        <w:shd w:val="clear" w:color="auto" w:fill="auto"/>
        <w:tabs>
          <w:tab w:val="left" w:pos="818"/>
        </w:tabs>
        <w:spacing w:line="276" w:lineRule="auto"/>
        <w:ind w:firstLine="709"/>
        <w:rPr>
          <w:rFonts w:ascii="Times New Roman" w:hAnsi="Times New Roman"/>
          <w:spacing w:val="0"/>
          <w:sz w:val="28"/>
        </w:rPr>
      </w:pPr>
      <w:r w:rsidRPr="00C2333C">
        <w:rPr>
          <w:rStyle w:val="1"/>
          <w:rFonts w:ascii="Times New Roman" w:hAnsi="Times New Roman"/>
          <w:spacing w:val="0"/>
          <w:sz w:val="28"/>
        </w:rPr>
        <w:t>в)</w:t>
      </w:r>
      <w:r w:rsidR="007F6C9A">
        <w:rPr>
          <w:rStyle w:val="1"/>
          <w:rFonts w:ascii="Times New Roman" w:hAnsi="Times New Roman"/>
          <w:spacing w:val="0"/>
          <w:sz w:val="28"/>
        </w:rPr>
        <w:t xml:space="preserve"> </w:t>
      </w:r>
      <w:r w:rsidRPr="00C2333C">
        <w:rPr>
          <w:rStyle w:val="1"/>
          <w:rFonts w:ascii="Times New Roman" w:hAnsi="Times New Roman"/>
          <w:spacing w:val="0"/>
          <w:sz w:val="28"/>
        </w:rPr>
        <w:t>при недостаточно четком отражении индивидуальных особенностей идентифицируемого объекта в наслоениях вывод может иметь вероятную форму.</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Проведение комплексных исследований в целях идентификации </w:t>
      </w:r>
      <w:r w:rsidR="0026261B">
        <w:rPr>
          <w:rStyle w:val="1"/>
          <w:rFonts w:ascii="Times New Roman" w:hAnsi="Times New Roman"/>
          <w:spacing w:val="0"/>
          <w:sz w:val="28"/>
        </w:rPr>
        <w:t>поме</w:t>
      </w:r>
      <w:r w:rsidRPr="00C2333C">
        <w:rPr>
          <w:rStyle w:val="1"/>
          <w:rFonts w:ascii="Times New Roman" w:hAnsi="Times New Roman"/>
          <w:spacing w:val="0"/>
          <w:sz w:val="28"/>
        </w:rPr>
        <w:t>щений - процесс более сложный, чем идентификации участков местности. Прежде всего это обусловлено тем, что наслоения, формирующиеся в помещениях, представляют собой сыпучую массу, которая именно из-за этого своего свойства плохо переносится на контактирующие предметы и легко осыпается, что в</w:t>
      </w:r>
      <w:r w:rsidR="00716307">
        <w:rPr>
          <w:rStyle w:val="1"/>
          <w:rFonts w:ascii="Times New Roman" w:hAnsi="Times New Roman"/>
          <w:spacing w:val="0"/>
          <w:sz w:val="28"/>
        </w:rPr>
        <w:t>е</w:t>
      </w:r>
      <w:r w:rsidRPr="00C2333C">
        <w:rPr>
          <w:rStyle w:val="1"/>
          <w:rFonts w:ascii="Times New Roman" w:hAnsi="Times New Roman"/>
          <w:spacing w:val="0"/>
          <w:sz w:val="28"/>
        </w:rPr>
        <w:t xml:space="preserve">дет к полной утере наслоений или качественному изменению их состава, а </w:t>
      </w:r>
      <w:r w:rsidR="00716307">
        <w:rPr>
          <w:rStyle w:val="1"/>
          <w:rFonts w:ascii="Times New Roman" w:hAnsi="Times New Roman"/>
          <w:spacing w:val="0"/>
          <w:sz w:val="28"/>
        </w:rPr>
        <w:t>э</w:t>
      </w:r>
      <w:r w:rsidRPr="00C2333C">
        <w:rPr>
          <w:rStyle w:val="1"/>
          <w:rFonts w:ascii="Times New Roman" w:hAnsi="Times New Roman"/>
          <w:spacing w:val="0"/>
          <w:sz w:val="28"/>
        </w:rPr>
        <w:t>то делает невозможным решение поставленной задачи. Поэтому успех экспертного исследования в значительной мере определяется своевременностью изъятия загрязненных предметов. Кроме того, помещения обычно подвергаются периодической уборке, что приводит к потере вещества, которое было в момент происшествия. Поскольку масс</w:t>
      </w:r>
      <w:r w:rsidR="00716307">
        <w:rPr>
          <w:rStyle w:val="1"/>
          <w:rFonts w:ascii="Times New Roman" w:hAnsi="Times New Roman"/>
          <w:spacing w:val="0"/>
          <w:sz w:val="28"/>
        </w:rPr>
        <w:t>а</w:t>
      </w:r>
      <w:r w:rsidRPr="00C2333C">
        <w:rPr>
          <w:rStyle w:val="1"/>
          <w:rFonts w:ascii="Times New Roman" w:hAnsi="Times New Roman"/>
          <w:spacing w:val="0"/>
          <w:sz w:val="28"/>
        </w:rPr>
        <w:t xml:space="preserve"> вещества в помещениях представляет собой механическую смесь разных компонентов - почвы, бытового мусора и т.п., то необходимо участие в исследовании разных специалистов. Помещение как идентифицируемый объект по сравнению с участками местности характеризуется большей степенью локальности и специфичности, не оценка результатов исследования здесь является более сложной из-за многокомпонентно</w:t>
      </w:r>
      <w:r w:rsidR="008C2FE4">
        <w:rPr>
          <w:rStyle w:val="1"/>
          <w:rFonts w:ascii="Times New Roman" w:hAnsi="Times New Roman"/>
          <w:spacing w:val="0"/>
          <w:sz w:val="28"/>
        </w:rPr>
        <w:t>сти</w:t>
      </w:r>
      <w:r w:rsidRPr="00C2333C">
        <w:rPr>
          <w:rStyle w:val="1"/>
          <w:rFonts w:ascii="Times New Roman" w:hAnsi="Times New Roman"/>
          <w:spacing w:val="0"/>
          <w:sz w:val="28"/>
        </w:rPr>
        <w:t xml:space="preserve"> вещества.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 xml:space="preserve">Конечные (общие) выводы судебно-почвоведческой экспертизы могут быть сформулированы как комиссией экспертов в целом, так и одним экспертом или несколькими членами комиссии, если другие ее члены профессионально не могут оценить в сумме полученные результаты, чтобы ответить на вопрос. Практика показывает, что большинство выводов при криминалистическом исследовании почв формулируется совместно </w:t>
      </w:r>
      <w:r w:rsidR="00D24903">
        <w:rPr>
          <w:rStyle w:val="1"/>
          <w:rFonts w:ascii="Times New Roman" w:hAnsi="Times New Roman"/>
          <w:spacing w:val="0"/>
          <w:sz w:val="28"/>
        </w:rPr>
        <w:t>в</w:t>
      </w:r>
      <w:r w:rsidRPr="00C2333C">
        <w:rPr>
          <w:rStyle w:val="1"/>
          <w:rFonts w:ascii="Times New Roman" w:hAnsi="Times New Roman"/>
          <w:spacing w:val="0"/>
          <w:sz w:val="28"/>
        </w:rPr>
        <w:t>семи членами комиссии.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Выводы судебно-почвоведческой экспертизы играют важную роль в цепи доказательств, особенно если в результате исследования установлена принадлежность наслоений на предмете конкретному участку местности. Однако даже если экспертиза закончилась установлением групповой принадлежности, значение такого вывода также достаточно высоко, особенно если доказывается факт, отрицаемый подозреваемым, о присутствии его в районе, к которому относится место происшествия.</w:t>
      </w:r>
      <w:r w:rsidRPr="00C2333C">
        <w:rPr>
          <w:rFonts w:ascii="Times New Roman" w:hAnsi="Times New Roman"/>
          <w:spacing w:val="0"/>
          <w:sz w:val="28"/>
        </w:rPr>
        <w:t xml:space="preserve"> </w:t>
      </w:r>
      <w:r w:rsidRPr="00C2333C">
        <w:rPr>
          <w:rStyle w:val="1"/>
          <w:rFonts w:ascii="Times New Roman" w:hAnsi="Times New Roman"/>
          <w:spacing w:val="0"/>
          <w:sz w:val="28"/>
        </w:rPr>
        <w:t xml:space="preserve">Эффективность криминалистического исследования участков местности и помещений </w:t>
      </w:r>
      <w:r w:rsidRPr="00C2333C">
        <w:rPr>
          <w:rStyle w:val="HeaderorfooterLucidaSansUnicode"/>
          <w:rFonts w:ascii="Times New Roman" w:hAnsi="Times New Roman"/>
          <w:b w:val="0"/>
          <w:spacing w:val="0"/>
          <w:sz w:val="28"/>
        </w:rPr>
        <w:t>в</w:t>
      </w:r>
      <w:r w:rsidRPr="00C2333C">
        <w:rPr>
          <w:rStyle w:val="1"/>
          <w:rFonts w:ascii="Times New Roman" w:hAnsi="Times New Roman"/>
          <w:spacing w:val="0"/>
          <w:sz w:val="28"/>
        </w:rPr>
        <w:t xml:space="preserve"> значительной степени определяется правильностью подготовки материалов на экспертизу. Судебно-почвоведческая экспертиза имеет специфические особенности, которые, естественно, накладывают отпечатки на материалы, подлежащие передаче эксперту.</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ходе подготовки материалов для производства судебно-почвоведческой экспертизы следователь должен решить следующие задачи: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обнаружить, изъять, осмотреть и упаковать предметы-носители со следами, похожими на почву или, возможно, имеющие такие следы (при этом имеются в виду как предметы, бывшие на месте происшествия у потерпевших, так и предметы, находящиеся у подозреваемых лиц);</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осмотреть участок места происшествия, подлежащей отождествлению, и локализовать его, определив наличные границы</w:t>
      </w:r>
      <w:r w:rsidR="00340AD7">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изъять и упаковать образцы почвенного вещества для сравнения их с загрязнениями на предмете-носителе;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собрать данные относительно специфических признаков почвы на отождествляемом участке местности (обработка почвы ядохимикатами, внесение удобрений, наличие строительных отходов, мусора и т.п.);</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получить данные о метеорологических условиях в период с момента происшествия до момента осмотра (осадки, температура воздуха, влажность почвы);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собрать сведения относительно изменений, которые происходили с объектом-носителем (ношение оде</w:t>
      </w:r>
      <w:r w:rsidR="002F2BB5">
        <w:rPr>
          <w:rStyle w:val="1"/>
          <w:rFonts w:ascii="Times New Roman" w:hAnsi="Times New Roman"/>
          <w:spacing w:val="0"/>
          <w:sz w:val="28"/>
        </w:rPr>
        <w:t>ж</w:t>
      </w:r>
      <w:r w:rsidRPr="00C2333C">
        <w:rPr>
          <w:rStyle w:val="1"/>
          <w:rFonts w:ascii="Times New Roman" w:hAnsi="Times New Roman"/>
          <w:spacing w:val="0"/>
          <w:sz w:val="28"/>
        </w:rPr>
        <w:t>ды и обуви, их чистка и т.п.) или с идентифицируемым участком местности (закапывание траншеи, вспашка и т.п.) с момента происшествия до изучения их следователем.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 xml:space="preserve">Перечисленные частные задачи обязательны для установления большинства фактических обстоятельств пребывания человека или </w:t>
      </w:r>
      <w:r w:rsidRPr="00C2333C">
        <w:rPr>
          <w:rStyle w:val="Bodytext8pt"/>
          <w:spacing w:val="0"/>
          <w:sz w:val="28"/>
          <w:lang w:val="ru-RU"/>
        </w:rPr>
        <w:t xml:space="preserve">предмета </w:t>
      </w:r>
      <w:r w:rsidRPr="00C2333C">
        <w:rPr>
          <w:rStyle w:val="1"/>
          <w:rFonts w:ascii="Times New Roman" w:hAnsi="Times New Roman"/>
          <w:spacing w:val="0"/>
          <w:sz w:val="28"/>
        </w:rPr>
        <w:t xml:space="preserve">на месте происшествия и указывают на то, что работа следователя не сводится лишь к изъятию вещественных доказательств и проб грунта. Установить факт пребывания человека или предмета на месте происшествия можно путем сочетания экспертизы и целого ряда следственных действий - осмотров, допросов, обысков, т.е. путем криминалистического исследования материальной обстановки преступления </w:t>
      </w:r>
      <w:r w:rsidRPr="00C2333C">
        <w:rPr>
          <w:rStyle w:val="HeaderorfooterLucidaSansUnicode"/>
          <w:rFonts w:ascii="Times New Roman" w:hAnsi="Times New Roman"/>
          <w:b w:val="0"/>
          <w:spacing w:val="0"/>
          <w:sz w:val="28"/>
        </w:rPr>
        <w:t>[2</w:t>
      </w:r>
      <w:r w:rsidR="00120448">
        <w:rPr>
          <w:rStyle w:val="HeaderorfooterLucidaSansUnicode"/>
          <w:rFonts w:ascii="Times New Roman" w:hAnsi="Times New Roman"/>
          <w:b w:val="0"/>
          <w:spacing w:val="0"/>
          <w:sz w:val="28"/>
        </w:rPr>
        <w:sym w:font="Symbol" w:char="F05D"/>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Рекомендации по отбору образцов и локализации различных участков местности имеются в соответствующей литературе</w:t>
      </w:r>
      <w:r w:rsidR="0026261B">
        <w:rPr>
          <w:rStyle w:val="1"/>
          <w:rFonts w:ascii="Times New Roman" w:hAnsi="Times New Roman"/>
          <w:spacing w:val="0"/>
          <w:sz w:val="28"/>
        </w:rPr>
        <w:t xml:space="preserve"> [</w:t>
      </w:r>
      <w:r w:rsidRPr="00C2333C">
        <w:rPr>
          <w:rStyle w:val="1"/>
          <w:rFonts w:ascii="Times New Roman" w:hAnsi="Times New Roman"/>
          <w:spacing w:val="0"/>
          <w:sz w:val="28"/>
        </w:rPr>
        <w:t>3; 7</w:t>
      </w:r>
      <w:r w:rsidR="0026261B">
        <w:rPr>
          <w:rStyle w:val="1"/>
          <w:rFonts w:ascii="Times New Roman" w:hAnsi="Times New Roman"/>
          <w:spacing w:val="0"/>
          <w:sz w:val="28"/>
        </w:rPr>
        <w:t>]</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Таким образом, идентификация локальных участков местности и помещений невозможна в рамках методических принципов и закономерностей, изучаемых отдельными естественными науками. Методика судебн</w:t>
      </w:r>
      <w:r w:rsidR="00E925D7">
        <w:rPr>
          <w:rStyle w:val="1"/>
          <w:rFonts w:ascii="Times New Roman" w:hAnsi="Times New Roman"/>
          <w:spacing w:val="0"/>
          <w:sz w:val="28"/>
        </w:rPr>
        <w:t>о</w:t>
      </w:r>
      <w:r w:rsidRPr="00C2333C">
        <w:rPr>
          <w:rStyle w:val="1"/>
          <w:rFonts w:ascii="Times New Roman" w:hAnsi="Times New Roman"/>
          <w:spacing w:val="0"/>
          <w:sz w:val="28"/>
        </w:rPr>
        <w:t>-почвоведческой экспертизы основана на специфической криминалистической интерпретации данных исследования почвенных веществ методами естественных и технических наук. Существенным при этом является деление идентификационных признаков на л</w:t>
      </w:r>
      <w:r w:rsidR="00120448">
        <w:rPr>
          <w:rStyle w:val="1"/>
          <w:rFonts w:ascii="Times New Roman" w:hAnsi="Times New Roman"/>
          <w:spacing w:val="0"/>
          <w:sz w:val="28"/>
        </w:rPr>
        <w:t>о</w:t>
      </w:r>
      <w:r w:rsidRPr="00C2333C">
        <w:rPr>
          <w:rStyle w:val="1"/>
          <w:rFonts w:ascii="Times New Roman" w:hAnsi="Times New Roman"/>
          <w:spacing w:val="0"/>
          <w:sz w:val="28"/>
        </w:rPr>
        <w:t>кальные и интегративные, учет распределения того или иного свойства в материальной субстанции отождествляемого локального учас</w:t>
      </w:r>
      <w:r w:rsidR="009D60BB">
        <w:rPr>
          <w:rStyle w:val="1"/>
          <w:rFonts w:ascii="Times New Roman" w:hAnsi="Times New Roman"/>
          <w:spacing w:val="0"/>
          <w:sz w:val="28"/>
        </w:rPr>
        <w:t>т</w:t>
      </w:r>
      <w:r w:rsidRPr="00C2333C">
        <w:rPr>
          <w:rStyle w:val="1"/>
          <w:rFonts w:ascii="Times New Roman" w:hAnsi="Times New Roman"/>
          <w:spacing w:val="0"/>
          <w:sz w:val="28"/>
        </w:rPr>
        <w:t>ка. Проводимое в определенной последовательности исследование должно обеспечивать максимально полное раскрытие структуры идентифицируемого объекта на основе использования совокупности фактических данных относительно происхождения объекта и его изменений в идентификационный период.</w:t>
      </w:r>
    </w:p>
    <w:p w:rsidR="00C2333C" w:rsidRPr="009C2665" w:rsidRDefault="00C2333C" w:rsidP="009C2665">
      <w:pPr>
        <w:pStyle w:val="a4"/>
        <w:shd w:val="clear" w:color="auto" w:fill="auto"/>
        <w:spacing w:before="240" w:after="240" w:line="276" w:lineRule="auto"/>
        <w:ind w:firstLine="709"/>
        <w:jc w:val="center"/>
        <w:rPr>
          <w:rStyle w:val="BodytextSpacing4pt"/>
          <w:rFonts w:ascii="Times New Roman" w:hAnsi="Times New Roman"/>
          <w:spacing w:val="140"/>
          <w:sz w:val="28"/>
        </w:rPr>
      </w:pPr>
      <w:r w:rsidRPr="009C2665">
        <w:rPr>
          <w:rStyle w:val="BodytextSpacing4pt"/>
          <w:rFonts w:ascii="Times New Roman" w:hAnsi="Times New Roman"/>
          <w:spacing w:val="140"/>
          <w:sz w:val="28"/>
        </w:rPr>
        <w:t>Список литературы</w:t>
      </w:r>
    </w:p>
    <w:p w:rsidR="00C2333C" w:rsidRPr="009D60BB" w:rsidRDefault="009D60BB" w:rsidP="009D60B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w:t>
      </w:r>
      <w:r w:rsidR="00C2333C" w:rsidRPr="00C2333C">
        <w:rPr>
          <w:rStyle w:val="1"/>
          <w:rFonts w:ascii="Times New Roman" w:hAnsi="Times New Roman"/>
          <w:spacing w:val="0"/>
          <w:sz w:val="28"/>
        </w:rPr>
        <w:t xml:space="preserve"> БЕЛЯЕВА Л.Д., ЧАВЧАНИДЗЕ М.П. Некоторые логико-гносеологические, методологические и процессуальные вопросы комплексной судебной экспертизы // Актуальные вопросы судебно-экспертного исследования материалов, веществ и изделий: Сб. науч. тр. ВНИИСЭ. - </w:t>
      </w:r>
      <w:r w:rsidR="00C2333C" w:rsidRPr="005C6119">
        <w:rPr>
          <w:rStyle w:val="1"/>
          <w:rFonts w:ascii="Times New Roman" w:hAnsi="Times New Roman"/>
          <w:caps/>
          <w:spacing w:val="0"/>
          <w:sz w:val="28"/>
        </w:rPr>
        <w:t>м</w:t>
      </w:r>
      <w:r w:rsidR="00C2333C" w:rsidRPr="00C2333C">
        <w:rPr>
          <w:rStyle w:val="1"/>
          <w:rFonts w:ascii="Times New Roman" w:hAnsi="Times New Roman"/>
          <w:spacing w:val="0"/>
          <w:sz w:val="28"/>
        </w:rPr>
        <w:t>., 1983.</w:t>
      </w:r>
    </w:p>
    <w:p w:rsidR="00C2333C" w:rsidRPr="009D60BB" w:rsidRDefault="005C6119" w:rsidP="009D60B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w:t>
      </w:r>
      <w:r w:rsidR="00C2333C" w:rsidRPr="00C2333C">
        <w:rPr>
          <w:rStyle w:val="1"/>
          <w:rFonts w:ascii="Times New Roman" w:hAnsi="Times New Roman"/>
          <w:spacing w:val="0"/>
          <w:sz w:val="28"/>
        </w:rPr>
        <w:t xml:space="preserve"> М</w:t>
      </w:r>
      <w:r>
        <w:rPr>
          <w:rStyle w:val="1"/>
          <w:rFonts w:ascii="Times New Roman" w:hAnsi="Times New Roman"/>
          <w:spacing w:val="0"/>
          <w:sz w:val="28"/>
        </w:rPr>
        <w:t>И</w:t>
      </w:r>
      <w:r w:rsidR="00C2333C" w:rsidRPr="00C2333C">
        <w:rPr>
          <w:rStyle w:val="1"/>
          <w:rFonts w:ascii="Times New Roman" w:hAnsi="Times New Roman"/>
          <w:spacing w:val="0"/>
          <w:sz w:val="28"/>
        </w:rPr>
        <w:t xml:space="preserve">ТРИЧЕВ </w:t>
      </w:r>
      <w:r w:rsidR="00C2333C" w:rsidRPr="009D60BB">
        <w:rPr>
          <w:rStyle w:val="1"/>
          <w:rFonts w:ascii="Times New Roman" w:hAnsi="Times New Roman"/>
          <w:spacing w:val="0"/>
          <w:sz w:val="28"/>
        </w:rPr>
        <w:t>B</w:t>
      </w:r>
      <w:r w:rsidR="00C2333C" w:rsidRPr="00C2333C">
        <w:rPr>
          <w:rStyle w:val="1"/>
          <w:rFonts w:ascii="Times New Roman" w:hAnsi="Times New Roman"/>
          <w:spacing w:val="0"/>
          <w:sz w:val="28"/>
        </w:rPr>
        <w:t>.</w:t>
      </w:r>
      <w:r w:rsidR="00C2333C" w:rsidRPr="009D60BB">
        <w:rPr>
          <w:rStyle w:val="1"/>
          <w:rFonts w:ascii="Times New Roman" w:hAnsi="Times New Roman"/>
          <w:spacing w:val="0"/>
          <w:sz w:val="28"/>
        </w:rPr>
        <w:t>C</w:t>
      </w:r>
      <w:r w:rsidR="00C2333C" w:rsidRPr="00C2333C">
        <w:rPr>
          <w:rStyle w:val="1"/>
          <w:rFonts w:ascii="Times New Roman" w:hAnsi="Times New Roman"/>
          <w:spacing w:val="0"/>
          <w:sz w:val="28"/>
        </w:rPr>
        <w:t>. Криминалистическая идентификация целого по частям // Сб. науч. тр. ВНИИСЭ. - М., 1</w:t>
      </w:r>
      <w:r>
        <w:rPr>
          <w:rStyle w:val="1"/>
          <w:rFonts w:ascii="Times New Roman" w:hAnsi="Times New Roman"/>
          <w:spacing w:val="0"/>
          <w:sz w:val="28"/>
        </w:rPr>
        <w:t>97</w:t>
      </w:r>
      <w:r w:rsidR="00C2333C" w:rsidRPr="00C2333C">
        <w:rPr>
          <w:rStyle w:val="1"/>
          <w:rFonts w:ascii="Times New Roman" w:hAnsi="Times New Roman"/>
          <w:spacing w:val="0"/>
          <w:sz w:val="28"/>
        </w:rPr>
        <w:t>6. - Вып. 24.</w:t>
      </w:r>
    </w:p>
    <w:p w:rsidR="00C2333C" w:rsidRPr="009D60BB" w:rsidRDefault="005C6119" w:rsidP="009D60B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3.</w:t>
      </w:r>
      <w:r w:rsidR="00C2333C" w:rsidRPr="00C2333C">
        <w:rPr>
          <w:rStyle w:val="1"/>
          <w:rFonts w:ascii="Times New Roman" w:hAnsi="Times New Roman"/>
          <w:spacing w:val="0"/>
          <w:sz w:val="28"/>
        </w:rPr>
        <w:t xml:space="preserve"> Назначение и производство судебных экспертиз: Пособие для следователей, судей и экспертов. - М., 1988.</w:t>
      </w:r>
    </w:p>
    <w:p w:rsidR="00C2333C" w:rsidRPr="009D60BB" w:rsidRDefault="005C6119" w:rsidP="009D60B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4.</w:t>
      </w:r>
      <w:r w:rsidR="00C2333C" w:rsidRPr="00C2333C">
        <w:rPr>
          <w:rStyle w:val="1"/>
          <w:rFonts w:ascii="Times New Roman" w:hAnsi="Times New Roman"/>
          <w:spacing w:val="0"/>
          <w:sz w:val="28"/>
        </w:rPr>
        <w:t xml:space="preserve"> Предупреждение экспертных ошибок: Методическое пособие для экспертов, следователей и судей. - М., 1990.</w:t>
      </w:r>
    </w:p>
    <w:p w:rsidR="00C2333C" w:rsidRPr="009D60BB" w:rsidRDefault="005C6119" w:rsidP="009D60B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lastRenderedPageBreak/>
        <w:t>5.</w:t>
      </w:r>
      <w:r w:rsidR="00C2333C" w:rsidRPr="00C2333C">
        <w:rPr>
          <w:rStyle w:val="1"/>
          <w:rFonts w:ascii="Times New Roman" w:hAnsi="Times New Roman"/>
          <w:spacing w:val="0"/>
          <w:sz w:val="28"/>
        </w:rPr>
        <w:t xml:space="preserve"> ПРОШИНА Н.В., СЕМЕНОВА </w:t>
      </w:r>
      <w:r w:rsidR="00B2360D">
        <w:rPr>
          <w:rStyle w:val="1"/>
          <w:rFonts w:ascii="Times New Roman" w:hAnsi="Times New Roman"/>
          <w:spacing w:val="0"/>
          <w:sz w:val="28"/>
        </w:rPr>
        <w:t>Н</w:t>
      </w:r>
      <w:r w:rsidR="00C2333C" w:rsidRPr="00C2333C">
        <w:rPr>
          <w:rStyle w:val="1"/>
          <w:rFonts w:ascii="Times New Roman" w:hAnsi="Times New Roman"/>
          <w:spacing w:val="0"/>
          <w:sz w:val="28"/>
        </w:rPr>
        <w:t>.В., ТЮРИКОВА В.В. К вопросу о сохранности почвенных</w:t>
      </w:r>
      <w:r w:rsidR="00B2360D">
        <w:rPr>
          <w:rStyle w:val="1"/>
          <w:rFonts w:ascii="Times New Roman" w:hAnsi="Times New Roman"/>
          <w:spacing w:val="0"/>
          <w:sz w:val="28"/>
        </w:rPr>
        <w:t xml:space="preserve"> нас</w:t>
      </w:r>
      <w:r w:rsidR="00C2333C" w:rsidRPr="00C2333C">
        <w:rPr>
          <w:rStyle w:val="1"/>
          <w:rFonts w:ascii="Times New Roman" w:hAnsi="Times New Roman"/>
          <w:spacing w:val="0"/>
          <w:sz w:val="28"/>
        </w:rPr>
        <w:t xml:space="preserve">лоений </w:t>
      </w:r>
      <w:r w:rsidR="00FF74EF">
        <w:rPr>
          <w:rStyle w:val="1"/>
          <w:rFonts w:ascii="Times New Roman" w:hAnsi="Times New Roman"/>
          <w:spacing w:val="0"/>
          <w:sz w:val="28"/>
        </w:rPr>
        <w:t>н</w:t>
      </w:r>
      <w:r w:rsidR="00C2333C" w:rsidRPr="00C2333C">
        <w:rPr>
          <w:rStyle w:val="1"/>
          <w:rFonts w:ascii="Times New Roman" w:hAnsi="Times New Roman"/>
          <w:spacing w:val="0"/>
          <w:sz w:val="28"/>
        </w:rPr>
        <w:t xml:space="preserve">а </w:t>
      </w:r>
      <w:r w:rsidR="00B2360D">
        <w:rPr>
          <w:rStyle w:val="1"/>
          <w:rFonts w:ascii="Times New Roman" w:hAnsi="Times New Roman"/>
          <w:spacing w:val="0"/>
          <w:sz w:val="28"/>
        </w:rPr>
        <w:t>одеж</w:t>
      </w:r>
      <w:r w:rsidR="00C2333C" w:rsidRPr="00C2333C">
        <w:rPr>
          <w:rStyle w:val="1"/>
          <w:rFonts w:ascii="Times New Roman" w:hAnsi="Times New Roman"/>
          <w:spacing w:val="0"/>
          <w:sz w:val="28"/>
        </w:rPr>
        <w:t>де // Теоретические и методические вопросы судебно-почвоведческой экспертизы: Сб. науч. тр. ВНИИСЭ. - М., 1980. - Вып. 47.</w:t>
      </w:r>
    </w:p>
    <w:p w:rsidR="00C2333C" w:rsidRPr="009D60BB" w:rsidRDefault="00B2360D" w:rsidP="009D60B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6.</w:t>
      </w:r>
      <w:r w:rsidR="00C2333C" w:rsidRPr="00C2333C">
        <w:rPr>
          <w:rStyle w:val="1"/>
          <w:rFonts w:ascii="Times New Roman" w:hAnsi="Times New Roman"/>
          <w:spacing w:val="0"/>
          <w:sz w:val="28"/>
        </w:rPr>
        <w:t xml:space="preserve"> ПРОШИНА Н.В, СЕМЕНОВА Н.В., ТЮРИКОВА В.В. Изменение свойств почвенных наслоений при ношении обуви // Состояние и пути развития судебно-почвоведческой экспертизы: Сб. науч. тр. ВНИИСЭ. - М., 1981. - Вып. 50.</w:t>
      </w:r>
    </w:p>
    <w:p w:rsidR="00C2333C" w:rsidRPr="009D60BB" w:rsidRDefault="00B2360D" w:rsidP="009D60B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7.</w:t>
      </w:r>
      <w:r w:rsidR="00C2333C" w:rsidRPr="00C2333C">
        <w:rPr>
          <w:rStyle w:val="1"/>
          <w:rFonts w:ascii="Times New Roman" w:hAnsi="Times New Roman"/>
          <w:spacing w:val="0"/>
          <w:sz w:val="28"/>
        </w:rPr>
        <w:t xml:space="preserve"> СЕМЕНОВА Н.В., ТЮРИКОВА В.В. Назначение судебно-почвоведческой экспертизы //</w:t>
      </w:r>
      <w:r w:rsidR="003C4418">
        <w:rPr>
          <w:rStyle w:val="1"/>
          <w:rFonts w:ascii="Times New Roman" w:hAnsi="Times New Roman"/>
          <w:spacing w:val="0"/>
          <w:sz w:val="28"/>
        </w:rPr>
        <w:t xml:space="preserve"> </w:t>
      </w:r>
      <w:r w:rsidR="00C2333C" w:rsidRPr="00C2333C">
        <w:rPr>
          <w:rStyle w:val="1"/>
          <w:rFonts w:ascii="Times New Roman" w:hAnsi="Times New Roman"/>
          <w:spacing w:val="0"/>
          <w:sz w:val="28"/>
        </w:rPr>
        <w:t>Социалистическая законность. - 19</w:t>
      </w:r>
      <w:r w:rsidR="003C4418">
        <w:rPr>
          <w:rStyle w:val="1"/>
          <w:rFonts w:ascii="Times New Roman" w:hAnsi="Times New Roman"/>
          <w:spacing w:val="0"/>
          <w:sz w:val="28"/>
        </w:rPr>
        <w:t>8</w:t>
      </w:r>
      <w:r w:rsidR="00C2333C" w:rsidRPr="00C2333C">
        <w:rPr>
          <w:rStyle w:val="1"/>
          <w:rFonts w:ascii="Times New Roman" w:hAnsi="Times New Roman"/>
          <w:spacing w:val="0"/>
          <w:sz w:val="28"/>
        </w:rPr>
        <w:t>1. -</w:t>
      </w:r>
      <w:r w:rsidR="003C4418">
        <w:rPr>
          <w:rStyle w:val="1"/>
          <w:rFonts w:ascii="Times New Roman" w:hAnsi="Times New Roman"/>
          <w:spacing w:val="0"/>
          <w:sz w:val="28"/>
        </w:rPr>
        <w:t xml:space="preserve"> №7.</w:t>
      </w:r>
    </w:p>
    <w:p w:rsidR="00C2333C" w:rsidRPr="009D60BB" w:rsidRDefault="003C4418" w:rsidP="00C2333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8.</w:t>
      </w:r>
      <w:r w:rsidR="00C2333C" w:rsidRPr="00C2333C">
        <w:rPr>
          <w:rStyle w:val="1"/>
          <w:rFonts w:ascii="Times New Roman" w:hAnsi="Times New Roman"/>
          <w:spacing w:val="0"/>
          <w:sz w:val="28"/>
        </w:rPr>
        <w:t xml:space="preserve"> Судебно-почвоведческая экспертиза. Общая часть: Методическое пособие для экспертов, следователей</w:t>
      </w:r>
      <w:r w:rsidR="00E962D9">
        <w:rPr>
          <w:rStyle w:val="1"/>
          <w:rFonts w:ascii="Times New Roman" w:hAnsi="Times New Roman"/>
          <w:spacing w:val="0"/>
          <w:sz w:val="28"/>
        </w:rPr>
        <w:t>,</w:t>
      </w:r>
      <w:r w:rsidR="00C2333C" w:rsidRPr="00C2333C">
        <w:rPr>
          <w:rStyle w:val="1"/>
          <w:rFonts w:ascii="Times New Roman" w:hAnsi="Times New Roman"/>
          <w:spacing w:val="0"/>
          <w:sz w:val="28"/>
        </w:rPr>
        <w:t xml:space="preserve"> судей. - М., 1992.</w:t>
      </w:r>
    </w:p>
    <w:p w:rsidR="00C2333C" w:rsidRDefault="003C4418" w:rsidP="009D60BB">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9. </w:t>
      </w:r>
      <w:r w:rsidR="00C2333C" w:rsidRPr="00C2333C">
        <w:rPr>
          <w:rStyle w:val="1"/>
          <w:rFonts w:ascii="Times New Roman" w:hAnsi="Times New Roman"/>
          <w:spacing w:val="0"/>
          <w:sz w:val="28"/>
        </w:rPr>
        <w:t>ТЮРИКОВА В.В. Предмет судебно-почвоведческой экспертизы // Состояние и пути развития судебно-почвоведческой экспертизы: Сб</w:t>
      </w:r>
      <w:r>
        <w:rPr>
          <w:rStyle w:val="1"/>
          <w:rFonts w:ascii="Times New Roman" w:hAnsi="Times New Roman"/>
          <w:spacing w:val="0"/>
          <w:sz w:val="28"/>
        </w:rPr>
        <w:t>.</w:t>
      </w:r>
      <w:r w:rsidR="00C2333C" w:rsidRPr="00C2333C">
        <w:rPr>
          <w:rStyle w:val="1"/>
          <w:rFonts w:ascii="Times New Roman" w:hAnsi="Times New Roman"/>
          <w:spacing w:val="0"/>
          <w:sz w:val="28"/>
        </w:rPr>
        <w:t xml:space="preserve"> науч. тр. ВНИ</w:t>
      </w:r>
      <w:r w:rsidR="001C0687">
        <w:rPr>
          <w:rStyle w:val="1"/>
          <w:rFonts w:ascii="Times New Roman" w:hAnsi="Times New Roman"/>
          <w:spacing w:val="0"/>
          <w:sz w:val="28"/>
        </w:rPr>
        <w:t>И</w:t>
      </w:r>
      <w:r w:rsidR="00C2333C" w:rsidRPr="00C2333C">
        <w:rPr>
          <w:rStyle w:val="1"/>
          <w:rFonts w:ascii="Times New Roman" w:hAnsi="Times New Roman"/>
          <w:spacing w:val="0"/>
          <w:sz w:val="28"/>
        </w:rPr>
        <w:t xml:space="preserve">СЭ. - М., </w:t>
      </w:r>
      <w:r w:rsidR="001C0687">
        <w:rPr>
          <w:rStyle w:val="1"/>
          <w:rFonts w:ascii="Times New Roman" w:hAnsi="Times New Roman"/>
          <w:spacing w:val="0"/>
          <w:sz w:val="28"/>
        </w:rPr>
        <w:t>1981</w:t>
      </w:r>
      <w:r w:rsidR="00C2333C" w:rsidRPr="009D60BB">
        <w:rPr>
          <w:rStyle w:val="1"/>
          <w:rFonts w:ascii="Times New Roman" w:hAnsi="Times New Roman"/>
          <w:spacing w:val="0"/>
          <w:sz w:val="28"/>
        </w:rPr>
        <w:t xml:space="preserve">. </w:t>
      </w:r>
      <w:r w:rsidR="00C2333C" w:rsidRPr="00C2333C">
        <w:rPr>
          <w:rStyle w:val="1"/>
          <w:rFonts w:ascii="Times New Roman" w:hAnsi="Times New Roman"/>
          <w:spacing w:val="0"/>
          <w:sz w:val="28"/>
        </w:rPr>
        <w:t xml:space="preserve">- Вып. </w:t>
      </w:r>
      <w:r w:rsidR="001C0687">
        <w:rPr>
          <w:rStyle w:val="1"/>
          <w:rFonts w:ascii="Times New Roman" w:hAnsi="Times New Roman"/>
          <w:spacing w:val="0"/>
          <w:sz w:val="28"/>
        </w:rPr>
        <w:t>5</w:t>
      </w:r>
      <w:r w:rsidR="00C2333C" w:rsidRPr="00C2333C">
        <w:rPr>
          <w:rStyle w:val="1"/>
          <w:rFonts w:ascii="Times New Roman" w:hAnsi="Times New Roman"/>
          <w:spacing w:val="0"/>
          <w:sz w:val="28"/>
        </w:rPr>
        <w:t>0.</w:t>
      </w:r>
    </w:p>
    <w:p w:rsidR="009D60BB" w:rsidRDefault="009D60BB" w:rsidP="009D60BB">
      <w:pPr>
        <w:pStyle w:val="a4"/>
        <w:shd w:val="clear" w:color="auto" w:fill="auto"/>
        <w:spacing w:line="276" w:lineRule="auto"/>
        <w:ind w:firstLine="709"/>
        <w:rPr>
          <w:rStyle w:val="1"/>
          <w:rFonts w:ascii="Times New Roman" w:hAnsi="Times New Roman"/>
          <w:spacing w:val="0"/>
          <w:sz w:val="28"/>
        </w:rPr>
      </w:pPr>
    </w:p>
    <w:p w:rsidR="00845421" w:rsidRDefault="00845421" w:rsidP="009D60BB">
      <w:pPr>
        <w:pStyle w:val="a4"/>
        <w:shd w:val="clear" w:color="auto" w:fill="auto"/>
        <w:spacing w:line="276" w:lineRule="auto"/>
        <w:ind w:firstLine="709"/>
        <w:rPr>
          <w:rStyle w:val="1"/>
          <w:rFonts w:ascii="Times New Roman" w:hAnsi="Times New Roman"/>
          <w:spacing w:val="0"/>
          <w:sz w:val="28"/>
        </w:rPr>
        <w:sectPr w:rsidR="00845421" w:rsidSect="004B19D2">
          <w:footnotePr>
            <w:numRestart w:val="eachPage"/>
          </w:footnotePr>
          <w:pgSz w:w="12240" w:h="15840"/>
          <w:pgMar w:top="1134" w:right="850" w:bottom="1134" w:left="1701" w:header="454" w:footer="454" w:gutter="0"/>
          <w:cols w:space="720"/>
          <w:noEndnote/>
          <w:titlePg/>
          <w:docGrid w:linePitch="360"/>
        </w:sectPr>
      </w:pPr>
    </w:p>
    <w:p w:rsidR="002F15D4" w:rsidRDefault="00C2333C" w:rsidP="002F15D4">
      <w:pPr>
        <w:pStyle w:val="a4"/>
        <w:shd w:val="clear" w:color="auto" w:fill="auto"/>
        <w:spacing w:line="276" w:lineRule="auto"/>
        <w:ind w:firstLine="0"/>
        <w:rPr>
          <w:rStyle w:val="1"/>
          <w:rFonts w:ascii="Times New Roman" w:hAnsi="Times New Roman"/>
          <w:spacing w:val="0"/>
          <w:sz w:val="28"/>
        </w:rPr>
      </w:pPr>
      <w:r w:rsidRPr="00C2333C">
        <w:rPr>
          <w:rStyle w:val="1"/>
          <w:rFonts w:ascii="Times New Roman" w:hAnsi="Times New Roman"/>
          <w:spacing w:val="0"/>
          <w:sz w:val="28"/>
        </w:rPr>
        <w:lastRenderedPageBreak/>
        <w:t xml:space="preserve">Глава </w:t>
      </w:r>
      <w:r w:rsidR="005B5D5C">
        <w:rPr>
          <w:rStyle w:val="1"/>
          <w:rFonts w:ascii="Times New Roman" w:hAnsi="Times New Roman"/>
          <w:spacing w:val="0"/>
          <w:sz w:val="28"/>
        </w:rPr>
        <w:t>4</w:t>
      </w:r>
      <w:r w:rsidRPr="00C2333C">
        <w:rPr>
          <w:rStyle w:val="1"/>
          <w:rFonts w:ascii="Times New Roman" w:hAnsi="Times New Roman"/>
          <w:spacing w:val="0"/>
          <w:sz w:val="28"/>
        </w:rPr>
        <w:t>. КОМПЛЕКС</w:t>
      </w:r>
      <w:r w:rsidR="002F15D4">
        <w:rPr>
          <w:rStyle w:val="1"/>
          <w:rFonts w:ascii="Times New Roman" w:hAnsi="Times New Roman"/>
          <w:spacing w:val="0"/>
          <w:sz w:val="28"/>
        </w:rPr>
        <w:t>НЫЕ</w:t>
      </w:r>
      <w:r w:rsidRPr="00C2333C">
        <w:rPr>
          <w:rStyle w:val="1"/>
          <w:rFonts w:ascii="Times New Roman" w:hAnsi="Times New Roman"/>
          <w:spacing w:val="0"/>
          <w:sz w:val="28"/>
        </w:rPr>
        <w:t xml:space="preserve"> ИССЛЕДОВАНИЯ В ЦЕЛЯХ</w:t>
      </w:r>
    </w:p>
    <w:p w:rsidR="007E0ECF" w:rsidRDefault="002F15D4" w:rsidP="007E0ECF">
      <w:pPr>
        <w:pStyle w:val="a4"/>
        <w:shd w:val="clear" w:color="auto" w:fill="auto"/>
        <w:spacing w:line="276" w:lineRule="auto"/>
        <w:ind w:firstLine="1219"/>
        <w:rPr>
          <w:rStyle w:val="1"/>
          <w:rFonts w:ascii="Times New Roman" w:hAnsi="Times New Roman"/>
          <w:spacing w:val="0"/>
          <w:sz w:val="28"/>
        </w:rPr>
      </w:pPr>
      <w:r>
        <w:rPr>
          <w:rStyle w:val="1"/>
          <w:rFonts w:ascii="Times New Roman" w:hAnsi="Times New Roman"/>
          <w:spacing w:val="0"/>
          <w:sz w:val="28"/>
        </w:rPr>
        <w:t>ИДЕНТИФИКАЦИИ</w:t>
      </w:r>
      <w:r w:rsidR="00C2333C" w:rsidRPr="00C2333C">
        <w:rPr>
          <w:rStyle w:val="1"/>
          <w:rFonts w:ascii="Times New Roman" w:hAnsi="Times New Roman"/>
          <w:spacing w:val="0"/>
          <w:sz w:val="28"/>
        </w:rPr>
        <w:t xml:space="preserve"> ОРУДИЙ, МАШИН И</w:t>
      </w:r>
    </w:p>
    <w:p w:rsidR="00C2333C" w:rsidRPr="00C2333C" w:rsidRDefault="00C2333C" w:rsidP="007E0ECF">
      <w:pPr>
        <w:pStyle w:val="a4"/>
        <w:shd w:val="clear" w:color="auto" w:fill="auto"/>
        <w:spacing w:after="240" w:line="276" w:lineRule="auto"/>
        <w:ind w:firstLine="1219"/>
        <w:rPr>
          <w:rFonts w:ascii="Times New Roman" w:hAnsi="Times New Roman"/>
          <w:spacing w:val="0"/>
          <w:sz w:val="28"/>
        </w:rPr>
      </w:pPr>
      <w:r w:rsidRPr="00C2333C">
        <w:rPr>
          <w:rStyle w:val="1"/>
          <w:rFonts w:ascii="Times New Roman" w:hAnsi="Times New Roman"/>
          <w:spacing w:val="0"/>
          <w:sz w:val="28"/>
        </w:rPr>
        <w:t>ПРОИЗВОДСТВЕННЫХ</w:t>
      </w:r>
      <w:r w:rsidR="007E0ECF">
        <w:rPr>
          <w:rStyle w:val="1"/>
          <w:rFonts w:ascii="Times New Roman" w:hAnsi="Times New Roman"/>
          <w:spacing w:val="0"/>
          <w:sz w:val="28"/>
        </w:rPr>
        <w:t xml:space="preserve"> </w:t>
      </w:r>
      <w:r w:rsidRPr="00C2333C">
        <w:rPr>
          <w:rStyle w:val="1"/>
          <w:rFonts w:ascii="Times New Roman" w:hAnsi="Times New Roman"/>
          <w:spacing w:val="0"/>
          <w:sz w:val="28"/>
        </w:rPr>
        <w:t>КОМПЛЕКСОВ</w:t>
      </w:r>
    </w:p>
    <w:p w:rsidR="00C2333C" w:rsidRPr="00C2333C" w:rsidRDefault="00C2333C" w:rsidP="007E0ECF">
      <w:pPr>
        <w:pStyle w:val="a4"/>
        <w:shd w:val="clear" w:color="auto" w:fill="auto"/>
        <w:spacing w:after="240" w:line="276" w:lineRule="auto"/>
        <w:ind w:firstLine="0"/>
        <w:rPr>
          <w:rFonts w:ascii="Times New Roman" w:hAnsi="Times New Roman"/>
          <w:spacing w:val="0"/>
          <w:sz w:val="28"/>
        </w:rPr>
      </w:pPr>
      <w:r w:rsidRPr="00C2333C">
        <w:rPr>
          <w:rStyle w:val="1"/>
          <w:rFonts w:ascii="Times New Roman" w:hAnsi="Times New Roman"/>
          <w:spacing w:val="0"/>
          <w:sz w:val="28"/>
        </w:rPr>
        <w:t>§ 1. Орудия, машины и производственные комплексы как искомые</w:t>
      </w:r>
      <w:r w:rsidR="007E0ECF">
        <w:rPr>
          <w:rStyle w:val="1"/>
          <w:rFonts w:ascii="Times New Roman" w:hAnsi="Times New Roman"/>
          <w:spacing w:val="0"/>
          <w:sz w:val="28"/>
        </w:rPr>
        <w:t xml:space="preserve"> </w:t>
      </w:r>
      <w:r w:rsidRPr="00C2333C">
        <w:rPr>
          <w:rStyle w:val="1"/>
          <w:rFonts w:ascii="Times New Roman" w:hAnsi="Times New Roman"/>
          <w:spacing w:val="0"/>
          <w:sz w:val="28"/>
        </w:rPr>
        <w:t>объекты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Исследование фактических обстоятельств уголовных дел предполагает мысленное разделение материальной обстановки события преступления на ее составные части - элементы вещной обстановки с тем, чтобы выделить искомый объект (искомые объекты).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Место происшествия характеризуется наличием множественных следов отображений различных предметов, разнородных наслоений, самих</w:t>
      </w:r>
      <w:r w:rsidR="001A114C">
        <w:rPr>
          <w:rStyle w:val="1"/>
          <w:rFonts w:ascii="Times New Roman" w:hAnsi="Times New Roman"/>
          <w:spacing w:val="0"/>
          <w:sz w:val="28"/>
        </w:rPr>
        <w:t xml:space="preserve"> </w:t>
      </w:r>
      <w:r w:rsidRPr="00C2333C">
        <w:rPr>
          <w:rStyle w:val="1"/>
          <w:rFonts w:ascii="Times New Roman" w:hAnsi="Times New Roman"/>
          <w:spacing w:val="0"/>
          <w:sz w:val="28"/>
        </w:rPr>
        <w:t>пре</w:t>
      </w:r>
      <w:r w:rsidR="001A114C">
        <w:rPr>
          <w:rStyle w:val="1"/>
          <w:rFonts w:ascii="Times New Roman" w:hAnsi="Times New Roman"/>
          <w:spacing w:val="0"/>
          <w:sz w:val="28"/>
        </w:rPr>
        <w:t>дм</w:t>
      </w:r>
      <w:r w:rsidRPr="00C2333C">
        <w:rPr>
          <w:rStyle w:val="1"/>
          <w:rFonts w:ascii="Times New Roman" w:hAnsi="Times New Roman"/>
          <w:spacing w:val="0"/>
          <w:sz w:val="28"/>
        </w:rPr>
        <w:t>етов и иных материальных образований, в совокупно</w:t>
      </w:r>
      <w:r w:rsidR="001A114C">
        <w:rPr>
          <w:rStyle w:val="1"/>
          <w:rFonts w:ascii="Times New Roman" w:hAnsi="Times New Roman"/>
          <w:spacing w:val="0"/>
          <w:sz w:val="28"/>
        </w:rPr>
        <w:t>с</w:t>
      </w:r>
      <w:r w:rsidRPr="00C2333C">
        <w:rPr>
          <w:rStyle w:val="1"/>
          <w:rFonts w:ascii="Times New Roman" w:hAnsi="Times New Roman"/>
          <w:spacing w:val="0"/>
          <w:sz w:val="28"/>
        </w:rPr>
        <w:t xml:space="preserve">ти представляющих собой определенный материальный комплекс </w:t>
      </w:r>
      <w:r w:rsidR="001A114C">
        <w:rPr>
          <w:rStyle w:val="1"/>
          <w:rFonts w:ascii="Times New Roman" w:hAnsi="Times New Roman"/>
          <w:spacing w:val="0"/>
          <w:sz w:val="28"/>
        </w:rPr>
        <w:sym w:font="Symbol" w:char="F05B"/>
      </w:r>
      <w:r w:rsidRPr="00C2333C">
        <w:rPr>
          <w:rStyle w:val="1"/>
          <w:rFonts w:ascii="Times New Roman" w:hAnsi="Times New Roman"/>
          <w:spacing w:val="0"/>
          <w:sz w:val="28"/>
        </w:rPr>
        <w:t>29].</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Из всего </w:t>
      </w:r>
      <w:r w:rsidR="009438D3">
        <w:rPr>
          <w:rStyle w:val="1"/>
          <w:rFonts w:ascii="Times New Roman" w:hAnsi="Times New Roman"/>
          <w:spacing w:val="0"/>
          <w:sz w:val="28"/>
        </w:rPr>
        <w:t>м</w:t>
      </w:r>
      <w:r w:rsidRPr="00C2333C">
        <w:rPr>
          <w:rStyle w:val="1"/>
          <w:rFonts w:ascii="Times New Roman" w:hAnsi="Times New Roman"/>
          <w:spacing w:val="0"/>
          <w:sz w:val="28"/>
        </w:rPr>
        <w:t>ногообразия объектов,</w:t>
      </w:r>
      <w:r w:rsidR="009438D3">
        <w:rPr>
          <w:rStyle w:val="1"/>
          <w:rFonts w:ascii="Times New Roman" w:hAnsi="Times New Roman"/>
          <w:spacing w:val="0"/>
          <w:sz w:val="28"/>
        </w:rPr>
        <w:t xml:space="preserve"> к</w:t>
      </w:r>
      <w:r w:rsidRPr="00C2333C">
        <w:rPr>
          <w:rStyle w:val="1"/>
          <w:rFonts w:ascii="Times New Roman" w:hAnsi="Times New Roman"/>
          <w:spacing w:val="0"/>
          <w:sz w:val="28"/>
        </w:rPr>
        <w:t>оторыми могут быть оставлены различного рода след</w:t>
      </w:r>
      <w:r w:rsidR="00B060E4">
        <w:rPr>
          <w:rStyle w:val="1"/>
          <w:rFonts w:ascii="Times New Roman" w:hAnsi="Times New Roman"/>
          <w:spacing w:val="0"/>
          <w:sz w:val="28"/>
        </w:rPr>
        <w:t>ы</w:t>
      </w:r>
      <w:r w:rsidRPr="00C2333C">
        <w:rPr>
          <w:rStyle w:val="1"/>
          <w:rFonts w:ascii="Times New Roman" w:hAnsi="Times New Roman"/>
          <w:spacing w:val="0"/>
          <w:sz w:val="28"/>
        </w:rPr>
        <w:t xml:space="preserve"> на месте происшествия и предметах, рассмотрим здесь орудия, машины и производственные комплексы, которые проявляются </w:t>
      </w:r>
      <w:r w:rsidR="003C2CD8">
        <w:rPr>
          <w:rStyle w:val="1"/>
          <w:rFonts w:ascii="Times New Roman" w:hAnsi="Times New Roman"/>
          <w:spacing w:val="0"/>
          <w:sz w:val="28"/>
        </w:rPr>
        <w:t>в</w:t>
      </w:r>
      <w:r w:rsidRPr="00C2333C">
        <w:rPr>
          <w:rStyle w:val="1"/>
          <w:rFonts w:ascii="Times New Roman" w:hAnsi="Times New Roman"/>
          <w:spacing w:val="0"/>
          <w:sz w:val="28"/>
        </w:rPr>
        <w:t xml:space="preserve"> сфере уголовного судопроизводства в качестве орудий или средств совершения преступлений, предметов преступных посягательств либо в качестве источников происхож</w:t>
      </w:r>
      <w:r w:rsidR="003C2CD8">
        <w:rPr>
          <w:rStyle w:val="1"/>
          <w:rFonts w:ascii="Times New Roman" w:hAnsi="Times New Roman"/>
          <w:spacing w:val="0"/>
          <w:sz w:val="28"/>
        </w:rPr>
        <w:t xml:space="preserve">дения таковых </w:t>
      </w:r>
      <w:r w:rsidR="00901344">
        <w:rPr>
          <w:rStyle w:val="1"/>
          <w:rFonts w:ascii="Times New Roman" w:hAnsi="Times New Roman"/>
          <w:spacing w:val="0"/>
          <w:sz w:val="28"/>
        </w:rPr>
        <w:sym w:font="Symbol" w:char="F05B"/>
      </w:r>
      <w:r w:rsidR="00901344">
        <w:rPr>
          <w:rStyle w:val="1"/>
          <w:rFonts w:ascii="Times New Roman" w:hAnsi="Times New Roman"/>
          <w:spacing w:val="0"/>
          <w:sz w:val="28"/>
        </w:rPr>
        <w:t>25</w:t>
      </w:r>
      <w:r w:rsidR="00901344">
        <w:rPr>
          <w:rStyle w:val="1"/>
          <w:rFonts w:ascii="Times New Roman" w:hAnsi="Times New Roman"/>
          <w:spacing w:val="0"/>
          <w:sz w:val="28"/>
        </w:rPr>
        <w:sym w:font="Symbol" w:char="F05D"/>
      </w:r>
      <w:r w:rsidR="00901344">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901344">
        <w:rPr>
          <w:rStyle w:val="1"/>
          <w:rFonts w:ascii="Times New Roman" w:hAnsi="Times New Roman"/>
          <w:spacing w:val="0"/>
          <w:sz w:val="28"/>
          <w:u w:val="single"/>
        </w:rPr>
        <w:t xml:space="preserve">К </w:t>
      </w:r>
      <w:r w:rsidRPr="00901344">
        <w:rPr>
          <w:rFonts w:ascii="Times New Roman" w:hAnsi="Times New Roman"/>
          <w:spacing w:val="0"/>
          <w:sz w:val="28"/>
          <w:u w:val="single"/>
        </w:rPr>
        <w:t>орудиям</w:t>
      </w:r>
      <w:r w:rsidRPr="00C2333C">
        <w:rPr>
          <w:rStyle w:val="1"/>
          <w:rFonts w:ascii="Times New Roman" w:hAnsi="Times New Roman"/>
          <w:spacing w:val="0"/>
          <w:sz w:val="28"/>
        </w:rPr>
        <w:t xml:space="preserve"> относятся предметы, усиливающие функциональные возможности руки (ноги) человека, воздействия которых, отображаемые в следах, прямо зависят не только от собственных свойств, но и от действия человека, его навыков, физической силы. Это различные инструменты (слесарные, столярные, сапожные, сантехнические), простые предметы, используемые для производства строительных, садовых и прочих работ, а также инструменты, специально изготовленные для преступных целей.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99144A">
        <w:rPr>
          <w:rStyle w:val="1"/>
          <w:rFonts w:ascii="Times New Roman" w:hAnsi="Times New Roman"/>
          <w:spacing w:val="0"/>
          <w:sz w:val="28"/>
          <w:u w:val="single"/>
        </w:rPr>
        <w:t xml:space="preserve">К </w:t>
      </w:r>
      <w:r w:rsidRPr="0099144A">
        <w:rPr>
          <w:rFonts w:ascii="Times New Roman" w:hAnsi="Times New Roman"/>
          <w:spacing w:val="0"/>
          <w:sz w:val="28"/>
          <w:u w:val="single"/>
        </w:rPr>
        <w:t>машинам</w:t>
      </w:r>
      <w:r w:rsidRPr="00C2333C">
        <w:rPr>
          <w:rStyle w:val="1"/>
          <w:rFonts w:ascii="Times New Roman" w:hAnsi="Times New Roman"/>
          <w:spacing w:val="0"/>
          <w:sz w:val="28"/>
        </w:rPr>
        <w:t xml:space="preserve"> относятся устройства, выполняющие механические движения для преобразования энергии, материалов и информации</w:t>
      </w:r>
      <w:r w:rsidR="00C8669C">
        <w:rPr>
          <w:rStyle w:val="1"/>
          <w:rFonts w:ascii="Times New Roman" w:hAnsi="Times New Roman"/>
          <w:spacing w:val="0"/>
          <w:sz w:val="28"/>
        </w:rPr>
        <w:t xml:space="preserve"> </w:t>
      </w:r>
      <w:r w:rsidR="00C8669C">
        <w:rPr>
          <w:rStyle w:val="1"/>
          <w:rFonts w:ascii="Times New Roman" w:hAnsi="Times New Roman"/>
          <w:spacing w:val="0"/>
          <w:sz w:val="28"/>
        </w:rPr>
        <w:sym w:font="Symbol" w:char="F05B"/>
      </w:r>
      <w:r w:rsidR="00C8669C">
        <w:rPr>
          <w:rStyle w:val="1"/>
          <w:rFonts w:ascii="Times New Roman" w:hAnsi="Times New Roman"/>
          <w:spacing w:val="0"/>
          <w:sz w:val="28"/>
        </w:rPr>
        <w:t>3, с. 532</w:t>
      </w:r>
      <w:r w:rsidR="00C8669C">
        <w:rPr>
          <w:rStyle w:val="1"/>
          <w:rFonts w:ascii="Times New Roman" w:hAnsi="Times New Roman"/>
          <w:spacing w:val="0"/>
          <w:sz w:val="28"/>
        </w:rPr>
        <w:sym w:font="Symbol" w:char="F05D"/>
      </w:r>
      <w:r w:rsidR="00C8669C">
        <w:rPr>
          <w:rStyle w:val="1"/>
          <w:rFonts w:ascii="Times New Roman" w:hAnsi="Times New Roman"/>
          <w:spacing w:val="0"/>
          <w:sz w:val="28"/>
        </w:rPr>
        <w:t xml:space="preserve">. В </w:t>
      </w:r>
      <w:r w:rsidRPr="00C2333C">
        <w:rPr>
          <w:rStyle w:val="1"/>
          <w:rFonts w:ascii="Times New Roman" w:hAnsi="Times New Roman"/>
          <w:spacing w:val="0"/>
          <w:sz w:val="28"/>
        </w:rPr>
        <w:t>зависимости от назначения машины делят на</w:t>
      </w:r>
      <w:r w:rsidR="00D00D65">
        <w:rPr>
          <w:rStyle w:val="1"/>
          <w:rFonts w:ascii="Times New Roman" w:hAnsi="Times New Roman"/>
          <w:spacing w:val="0"/>
          <w:sz w:val="28"/>
        </w:rPr>
        <w:t xml:space="preserve"> </w:t>
      </w:r>
      <w:r w:rsidRPr="00C2333C">
        <w:rPr>
          <w:rStyle w:val="1"/>
          <w:rFonts w:ascii="Times New Roman" w:hAnsi="Times New Roman"/>
          <w:spacing w:val="0"/>
          <w:sz w:val="28"/>
        </w:rPr>
        <w:t>энергетические, рабочие.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87004E">
        <w:rPr>
          <w:rStyle w:val="BodytextSpacing4pt"/>
          <w:rFonts w:ascii="Times New Roman" w:hAnsi="Times New Roman"/>
          <w:spacing w:val="120"/>
          <w:sz w:val="28"/>
        </w:rPr>
        <w:t>Энергетические ма</w:t>
      </w:r>
      <w:r w:rsidR="0087004E" w:rsidRPr="0087004E">
        <w:rPr>
          <w:rStyle w:val="BodytextSpacing4pt"/>
          <w:rFonts w:ascii="Times New Roman" w:hAnsi="Times New Roman"/>
          <w:spacing w:val="120"/>
          <w:sz w:val="28"/>
        </w:rPr>
        <w:t>ш</w:t>
      </w:r>
      <w:r w:rsidRPr="0087004E">
        <w:rPr>
          <w:rStyle w:val="BodytextSpacing4pt"/>
          <w:rFonts w:ascii="Times New Roman" w:hAnsi="Times New Roman"/>
          <w:spacing w:val="120"/>
          <w:sz w:val="28"/>
        </w:rPr>
        <w:t>ины</w:t>
      </w:r>
      <w:r w:rsidRPr="00C2333C">
        <w:rPr>
          <w:rStyle w:val="1"/>
          <w:rFonts w:ascii="Times New Roman" w:hAnsi="Times New Roman"/>
          <w:spacing w:val="0"/>
          <w:sz w:val="28"/>
        </w:rPr>
        <w:t xml:space="preserve"> (двигатели) преобразуют энергию любого вида в механическую.</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87004E">
        <w:rPr>
          <w:rStyle w:val="BodytextSpacing4pt"/>
          <w:rFonts w:ascii="Times New Roman" w:hAnsi="Times New Roman"/>
          <w:spacing w:val="120"/>
          <w:sz w:val="28"/>
        </w:rPr>
        <w:t>Рабочие машины</w:t>
      </w:r>
      <w:r w:rsidRPr="00C2333C">
        <w:rPr>
          <w:rStyle w:val="1"/>
          <w:rFonts w:ascii="Times New Roman" w:hAnsi="Times New Roman"/>
          <w:spacing w:val="0"/>
          <w:sz w:val="28"/>
        </w:rPr>
        <w:t xml:space="preserve"> делятся на: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технологические (материалообрабат</w:t>
      </w:r>
      <w:r w:rsidR="006B59AE">
        <w:rPr>
          <w:rStyle w:val="1"/>
          <w:rFonts w:ascii="Times New Roman" w:hAnsi="Times New Roman"/>
          <w:spacing w:val="0"/>
          <w:sz w:val="28"/>
        </w:rPr>
        <w:t>ыв</w:t>
      </w:r>
      <w:r w:rsidRPr="00C2333C">
        <w:rPr>
          <w:rStyle w:val="1"/>
          <w:rFonts w:ascii="Times New Roman" w:hAnsi="Times New Roman"/>
          <w:spacing w:val="0"/>
          <w:sz w:val="28"/>
        </w:rPr>
        <w:t>ающие устройства и станки, прокатные станы, станки ткацкие, полиграфические, упаковочные и т.п.). Обрабатыва</w:t>
      </w:r>
      <w:r w:rsidRPr="00C2333C">
        <w:rPr>
          <w:rStyle w:val="1"/>
          <w:rFonts w:ascii="Times New Roman" w:hAnsi="Times New Roman"/>
          <w:spacing w:val="0"/>
          <w:sz w:val="28"/>
        </w:rPr>
        <w:lastRenderedPageBreak/>
        <w:t>емые с их помощью предметы могут находиться в твердом, жидком и газообразном состоянии. Преобразование (обработка) происходит путем изменения формы, свойств, состояния предмета, его положения;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транспортные (автомобили, тепловозы, самолеты, вертолеты, подъемники, конвейеры и др.). Материалом здесь является перемещаемый предмет, его преобразование состоит в изменении его положения;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информационные (арифмометры, механические интеграторы, пишу</w:t>
      </w:r>
      <w:r w:rsidR="00E42492">
        <w:rPr>
          <w:rStyle w:val="1"/>
          <w:rFonts w:ascii="Times New Roman" w:hAnsi="Times New Roman"/>
          <w:spacing w:val="0"/>
          <w:sz w:val="28"/>
        </w:rPr>
        <w:t>щи</w:t>
      </w:r>
      <w:r w:rsidRPr="00C2333C">
        <w:rPr>
          <w:rStyle w:val="1"/>
          <w:rFonts w:ascii="Times New Roman" w:hAnsi="Times New Roman"/>
          <w:spacing w:val="0"/>
          <w:sz w:val="28"/>
        </w:rPr>
        <w:t>е машины и т.п.) предназначены для преобразования информации.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Выделяют также </w:t>
      </w:r>
      <w:r w:rsidRPr="00E42492">
        <w:rPr>
          <w:rStyle w:val="BodytextSpacing4pt"/>
          <w:rFonts w:ascii="Times New Roman" w:hAnsi="Times New Roman"/>
          <w:spacing w:val="120"/>
          <w:sz w:val="28"/>
        </w:rPr>
        <w:t>машины-автоматы</w:t>
      </w:r>
      <w:r w:rsidRPr="00C2333C">
        <w:rPr>
          <w:rStyle w:val="1"/>
          <w:rFonts w:ascii="Times New Roman" w:hAnsi="Times New Roman"/>
          <w:spacing w:val="0"/>
          <w:sz w:val="28"/>
        </w:rPr>
        <w:t xml:space="preserve"> (в том числе станки с программным управлением), в которых энергия, материалы и информаци</w:t>
      </w:r>
      <w:r w:rsidR="00B47FFB">
        <w:rPr>
          <w:rStyle w:val="1"/>
          <w:rFonts w:ascii="Times New Roman" w:hAnsi="Times New Roman"/>
          <w:spacing w:val="0"/>
          <w:sz w:val="28"/>
        </w:rPr>
        <w:t>я</w:t>
      </w:r>
      <w:r w:rsidRPr="00C2333C">
        <w:rPr>
          <w:rStyle w:val="1"/>
          <w:rFonts w:ascii="Times New Roman" w:hAnsi="Times New Roman"/>
          <w:spacing w:val="0"/>
          <w:sz w:val="28"/>
        </w:rPr>
        <w:t xml:space="preserve"> преобразуются без н</w:t>
      </w:r>
      <w:r w:rsidR="00B47FFB">
        <w:rPr>
          <w:rStyle w:val="1"/>
          <w:rFonts w:ascii="Times New Roman" w:hAnsi="Times New Roman"/>
          <w:spacing w:val="0"/>
          <w:sz w:val="28"/>
        </w:rPr>
        <w:t>е</w:t>
      </w:r>
      <w:r w:rsidRPr="00C2333C">
        <w:rPr>
          <w:rStyle w:val="1"/>
          <w:rFonts w:ascii="Times New Roman" w:hAnsi="Times New Roman"/>
          <w:spacing w:val="0"/>
          <w:sz w:val="28"/>
        </w:rPr>
        <w:t>поср</w:t>
      </w:r>
      <w:r w:rsidR="00B47FFB">
        <w:rPr>
          <w:rStyle w:val="1"/>
          <w:rFonts w:ascii="Times New Roman" w:hAnsi="Times New Roman"/>
          <w:spacing w:val="0"/>
          <w:sz w:val="28"/>
        </w:rPr>
        <w:t>е</w:t>
      </w:r>
      <w:r w:rsidRPr="00C2333C">
        <w:rPr>
          <w:rStyle w:val="1"/>
          <w:rFonts w:ascii="Times New Roman" w:hAnsi="Times New Roman"/>
          <w:spacing w:val="0"/>
          <w:sz w:val="28"/>
        </w:rPr>
        <w:t>дст</w:t>
      </w:r>
      <w:r w:rsidR="00B47FFB">
        <w:rPr>
          <w:rStyle w:val="1"/>
          <w:rFonts w:ascii="Times New Roman" w:hAnsi="Times New Roman"/>
          <w:spacing w:val="0"/>
          <w:sz w:val="28"/>
        </w:rPr>
        <w:t>венно</w:t>
      </w:r>
      <w:r w:rsidRPr="00C2333C">
        <w:rPr>
          <w:rStyle w:val="1"/>
          <w:rFonts w:ascii="Times New Roman" w:hAnsi="Times New Roman"/>
          <w:spacing w:val="0"/>
          <w:sz w:val="28"/>
        </w:rPr>
        <w:t>го участия человека.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Под </w:t>
      </w:r>
      <w:r w:rsidRPr="00122755">
        <w:rPr>
          <w:rFonts w:ascii="Times New Roman" w:hAnsi="Times New Roman"/>
          <w:spacing w:val="0"/>
          <w:sz w:val="28"/>
          <w:u w:val="single"/>
        </w:rPr>
        <w:t>производственным комплексом</w:t>
      </w:r>
      <w:r w:rsidRPr="00C2333C">
        <w:rPr>
          <w:rStyle w:val="1"/>
          <w:rFonts w:ascii="Times New Roman" w:hAnsi="Times New Roman"/>
          <w:spacing w:val="0"/>
          <w:sz w:val="28"/>
        </w:rPr>
        <w:t xml:space="preserve"> понимается система машин, предназначенных для выполнения определенного технологического процесса.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Основой исследования этих объектов является теория машин и механизмов. В этой теории для судебных экспертов первоочередной интерес представляют разделы с динамике машин и механизмов</w:t>
      </w:r>
      <w:r w:rsidR="00122755">
        <w:rPr>
          <w:rStyle w:val="1"/>
          <w:rFonts w:ascii="Times New Roman" w:hAnsi="Times New Roman"/>
          <w:spacing w:val="0"/>
          <w:sz w:val="28"/>
        </w:rPr>
        <w:t>,</w:t>
      </w:r>
      <w:r w:rsidRPr="00C2333C">
        <w:rPr>
          <w:rStyle w:val="1"/>
          <w:rFonts w:ascii="Times New Roman" w:hAnsi="Times New Roman"/>
          <w:spacing w:val="0"/>
          <w:sz w:val="28"/>
        </w:rPr>
        <w:t xml:space="preserve"> в которых изучаются упругие свойства звеньев, зазоры в подвижных соединениях, характеристики переменных масс и моментов энергии, закономерности деформирования материалов. Ориентация эксперта в этих вопросах необходима для объяснения происхождения и изменения свойств, характеризующих конкретный станок, машину, производственный комплекс.</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Сложная структура машин и механизмов, богатство проявления их свойств в разнородных идентификационных полях, широкий ситуационный характер отображения этих свойств обусловливают необходимость комплексного подхода к исследованию таких объектов [16; 18; 19].</w:t>
      </w:r>
    </w:p>
    <w:p w:rsidR="00C2333C" w:rsidRPr="00C2333C" w:rsidRDefault="00C2333C" w:rsidP="00122755">
      <w:pPr>
        <w:pStyle w:val="a4"/>
        <w:shd w:val="clear" w:color="auto" w:fill="auto"/>
        <w:spacing w:before="240" w:after="240" w:line="276" w:lineRule="auto"/>
        <w:ind w:firstLine="0"/>
        <w:rPr>
          <w:rFonts w:ascii="Times New Roman" w:hAnsi="Times New Roman"/>
          <w:spacing w:val="0"/>
          <w:sz w:val="28"/>
        </w:rPr>
      </w:pPr>
      <w:r w:rsidRPr="00C2333C">
        <w:rPr>
          <w:rStyle w:val="1"/>
          <w:rFonts w:ascii="Times New Roman" w:hAnsi="Times New Roman"/>
          <w:spacing w:val="0"/>
          <w:sz w:val="28"/>
        </w:rPr>
        <w:t>§ 2. Общая структура следственных и экспертных задач</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Постановка задачи исследования, т.</w:t>
      </w:r>
      <w:r w:rsidR="00781CEA">
        <w:rPr>
          <w:rStyle w:val="1"/>
          <w:rFonts w:ascii="Times New Roman" w:hAnsi="Times New Roman"/>
          <w:spacing w:val="0"/>
          <w:sz w:val="28"/>
        </w:rPr>
        <w:t>е</w:t>
      </w:r>
      <w:r w:rsidRPr="00C2333C">
        <w:rPr>
          <w:rStyle w:val="1"/>
          <w:rFonts w:ascii="Times New Roman" w:hAnsi="Times New Roman"/>
          <w:spacing w:val="0"/>
          <w:sz w:val="28"/>
        </w:rPr>
        <w:t>. определение подлежащего установлению объекта, относится к компетенци</w:t>
      </w:r>
      <w:r w:rsidR="00781CEA">
        <w:rPr>
          <w:rStyle w:val="1"/>
          <w:rFonts w:ascii="Times New Roman" w:hAnsi="Times New Roman"/>
          <w:spacing w:val="0"/>
          <w:sz w:val="28"/>
        </w:rPr>
        <w:t>и</w:t>
      </w:r>
      <w:r w:rsidRPr="00C2333C">
        <w:rPr>
          <w:rStyle w:val="1"/>
          <w:rFonts w:ascii="Times New Roman" w:hAnsi="Times New Roman"/>
          <w:spacing w:val="0"/>
          <w:sz w:val="28"/>
        </w:rPr>
        <w:t xml:space="preserve"> следователя (ст. 184 УПК) и иных субъектов доказывания. Если на основе исходной информации можно выделить ряд искомых объектов, то задача ставится относительно того объекта, который непосредственно или теснее других связан с главным фактом, так как в случае его отождествления отпадает необходимость работы с другими объектами.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Для определения по материальной обстановке объекта, наличие связи которого с событием преступления может быть исследовано посредством процедуры идентификации, а также принципиальной возможности исследования и </w:t>
      </w:r>
      <w:r w:rsidRPr="00C2333C">
        <w:rPr>
          <w:rStyle w:val="1"/>
          <w:rFonts w:ascii="Times New Roman" w:hAnsi="Times New Roman"/>
          <w:spacing w:val="0"/>
          <w:sz w:val="28"/>
        </w:rPr>
        <w:lastRenderedPageBreak/>
        <w:t xml:space="preserve">формулирования вопросов эксперту в значительном числе случаев требуется консультационная помощь сведущего лица </w:t>
      </w:r>
      <w:r w:rsidR="00221D66">
        <w:rPr>
          <w:rStyle w:val="1"/>
          <w:rFonts w:ascii="Times New Roman" w:hAnsi="Times New Roman"/>
          <w:spacing w:val="0"/>
          <w:sz w:val="28"/>
        </w:rPr>
        <w:t>(</w:t>
      </w:r>
      <w:r w:rsidRPr="00C2333C">
        <w:rPr>
          <w:rStyle w:val="1"/>
          <w:rFonts w:ascii="Times New Roman" w:hAnsi="Times New Roman"/>
          <w:spacing w:val="0"/>
          <w:sz w:val="28"/>
        </w:rPr>
        <w:t>предпочтительнее всего назначенного по данному делу эксперта).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 этой целью следователь выделяет из всей массы материальных объектов, предположительно имеющих связь с расследуемым событием, проверяемый объект.</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Что касается определения идентифицируемого объекта как системы свойств материальной вещи, необходимой и достаточной для разрешения вопроса о тождестве, то оно производится только экспертом в процессе и результате исследования. Правильное определение идентифицируемого объекта имеет решающее значение для выбора оптимального комплекса методов исследования, его те</w:t>
      </w:r>
      <w:r w:rsidR="0013716E">
        <w:rPr>
          <w:rStyle w:val="1"/>
          <w:rFonts w:ascii="Times New Roman" w:hAnsi="Times New Roman"/>
          <w:spacing w:val="0"/>
          <w:sz w:val="28"/>
        </w:rPr>
        <w:t>хн</w:t>
      </w:r>
      <w:r w:rsidRPr="00C2333C">
        <w:rPr>
          <w:rStyle w:val="1"/>
          <w:rFonts w:ascii="Times New Roman" w:hAnsi="Times New Roman"/>
          <w:spacing w:val="0"/>
          <w:sz w:val="28"/>
        </w:rPr>
        <w:t>ики, конкретных форм и способов интегральн</w:t>
      </w:r>
      <w:r w:rsidR="00C84D15">
        <w:rPr>
          <w:rStyle w:val="1"/>
          <w:rFonts w:ascii="Times New Roman" w:hAnsi="Times New Roman"/>
          <w:spacing w:val="0"/>
          <w:sz w:val="28"/>
        </w:rPr>
        <w:t>о</w:t>
      </w:r>
      <w:r w:rsidRPr="00C2333C">
        <w:rPr>
          <w:rStyle w:val="1"/>
          <w:rFonts w:ascii="Times New Roman" w:hAnsi="Times New Roman"/>
          <w:spacing w:val="0"/>
          <w:sz w:val="28"/>
        </w:rPr>
        <w:t>й оценки результат</w:t>
      </w:r>
      <w:r w:rsidR="0013716E">
        <w:rPr>
          <w:rStyle w:val="1"/>
          <w:rFonts w:ascii="Times New Roman" w:hAnsi="Times New Roman"/>
          <w:spacing w:val="0"/>
          <w:sz w:val="28"/>
        </w:rPr>
        <w:t>ов</w:t>
      </w:r>
      <w:r w:rsidRPr="00C2333C">
        <w:rPr>
          <w:rStyle w:val="1"/>
          <w:rFonts w:ascii="Times New Roman" w:hAnsi="Times New Roman"/>
          <w:spacing w:val="0"/>
          <w:sz w:val="28"/>
        </w:rPr>
        <w:t xml:space="preserve"> исследования. </w:t>
      </w:r>
      <w:r w:rsidR="0013716E">
        <w:rPr>
          <w:rStyle w:val="1"/>
          <w:rFonts w:ascii="Times New Roman" w:hAnsi="Times New Roman"/>
          <w:spacing w:val="0"/>
          <w:sz w:val="28"/>
        </w:rPr>
        <w:t>О</w:t>
      </w:r>
      <w:r w:rsidRPr="00C2333C">
        <w:rPr>
          <w:rStyle w:val="1"/>
          <w:rFonts w:ascii="Times New Roman" w:hAnsi="Times New Roman"/>
          <w:spacing w:val="0"/>
          <w:sz w:val="28"/>
        </w:rPr>
        <w:t>собую актуальность задача определения проверяемого объекта имеет при идентификации орудий и механизмов и вообще материальных комплексов.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Указание на проверяемый объект должно сопровождаться ссылкой </w:t>
      </w:r>
      <w:r w:rsidR="00FF74EF">
        <w:rPr>
          <w:rStyle w:val="1"/>
          <w:rFonts w:ascii="Times New Roman" w:hAnsi="Times New Roman"/>
          <w:spacing w:val="0"/>
          <w:sz w:val="28"/>
        </w:rPr>
        <w:t>н</w:t>
      </w:r>
      <w:r w:rsidRPr="00C2333C">
        <w:rPr>
          <w:rStyle w:val="1"/>
          <w:rFonts w:ascii="Times New Roman" w:hAnsi="Times New Roman"/>
          <w:spacing w:val="0"/>
          <w:sz w:val="28"/>
        </w:rPr>
        <w:t>а основания выделения объекта в качестве проверяемого, условия его изготовления, эксплуатации и хранения, производственную и региональную стороны его индивидуальности.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На основе изучения материальной обстановки события следователь разрабатывает модель контактных и многосторонних взаимодействий предметов и материальных комплексов. При этом главная задача состоит </w:t>
      </w:r>
      <w:r w:rsidR="00714D11">
        <w:rPr>
          <w:rStyle w:val="1"/>
          <w:rFonts w:ascii="Times New Roman" w:hAnsi="Times New Roman"/>
          <w:spacing w:val="0"/>
          <w:sz w:val="28"/>
        </w:rPr>
        <w:t xml:space="preserve">в </w:t>
      </w:r>
      <w:r w:rsidRPr="00C2333C">
        <w:rPr>
          <w:rStyle w:val="1"/>
          <w:rFonts w:ascii="Times New Roman" w:hAnsi="Times New Roman"/>
          <w:spacing w:val="0"/>
          <w:sz w:val="28"/>
        </w:rPr>
        <w:t>том, чтобы по различным следам построить "образ" искомого объекта</w:t>
      </w:r>
      <w:r w:rsidR="0026261B">
        <w:rPr>
          <w:rStyle w:val="1"/>
          <w:rFonts w:ascii="Times New Roman" w:hAnsi="Times New Roman"/>
          <w:spacing w:val="0"/>
          <w:sz w:val="28"/>
        </w:rPr>
        <w:t xml:space="preserve"> [</w:t>
      </w:r>
      <w:r w:rsidRPr="00C2333C">
        <w:rPr>
          <w:rStyle w:val="HeaderorfooterLucidaSansUnicode"/>
          <w:rFonts w:ascii="Times New Roman" w:hAnsi="Times New Roman"/>
          <w:b w:val="0"/>
          <w:spacing w:val="0"/>
          <w:sz w:val="28"/>
        </w:rPr>
        <w:t>20</w:t>
      </w:r>
      <w:r w:rsidR="0026261B">
        <w:rPr>
          <w:rStyle w:val="1"/>
          <w:rFonts w:ascii="Times New Roman" w:hAnsi="Times New Roman"/>
          <w:spacing w:val="0"/>
          <w:sz w:val="28"/>
        </w:rPr>
        <w:t>]</w:t>
      </w:r>
      <w:r w:rsidRPr="00C2333C">
        <w:rPr>
          <w:rStyle w:val="1"/>
          <w:rFonts w:ascii="Times New Roman" w:hAnsi="Times New Roman"/>
          <w:spacing w:val="0"/>
          <w:sz w:val="28"/>
        </w:rPr>
        <w:t>.</w:t>
      </w:r>
    </w:p>
    <w:p w:rsidR="00C2333C" w:rsidRPr="00F437EF" w:rsidRDefault="00C2333C" w:rsidP="00F437EF">
      <w:pPr>
        <w:pStyle w:val="a4"/>
        <w:shd w:val="clear" w:color="auto" w:fill="auto"/>
        <w:spacing w:line="276" w:lineRule="auto"/>
        <w:ind w:firstLine="709"/>
        <w:rPr>
          <w:rFonts w:ascii="Times New Roman" w:hAnsi="Times New Roman" w:cs="Times New Roman"/>
          <w:sz w:val="28"/>
        </w:rPr>
      </w:pPr>
      <w:r w:rsidRPr="00C2333C">
        <w:rPr>
          <w:rStyle w:val="1"/>
          <w:rFonts w:ascii="Times New Roman" w:hAnsi="Times New Roman"/>
          <w:spacing w:val="0"/>
          <w:sz w:val="28"/>
        </w:rPr>
        <w:t>Следы орудия могут содержать информацию о его форме (на макро- и микроуровне</w:t>
      </w:r>
      <w:r w:rsidR="00F437EF">
        <w:rPr>
          <w:rStyle w:val="1"/>
          <w:rFonts w:ascii="Times New Roman" w:hAnsi="Times New Roman"/>
          <w:spacing w:val="0"/>
          <w:sz w:val="28"/>
        </w:rPr>
        <w:t>)</w:t>
      </w:r>
      <w:r w:rsidRPr="00C2333C">
        <w:rPr>
          <w:rStyle w:val="1"/>
          <w:rFonts w:ascii="Times New Roman" w:hAnsi="Times New Roman"/>
          <w:spacing w:val="0"/>
          <w:sz w:val="28"/>
        </w:rPr>
        <w:t xml:space="preserve">, материале и окраске, механизме образования и навыках лица, использовавшего это орудия </w:t>
      </w:r>
      <w:r w:rsidR="00F437EF">
        <w:rPr>
          <w:rStyle w:val="1"/>
          <w:rFonts w:ascii="Times New Roman" w:hAnsi="Times New Roman"/>
          <w:spacing w:val="0"/>
          <w:sz w:val="28"/>
        </w:rPr>
        <w:sym w:font="Symbol" w:char="F05B"/>
      </w:r>
      <w:r w:rsidR="00F437EF">
        <w:rPr>
          <w:rStyle w:val="1"/>
          <w:rFonts w:ascii="Times New Roman" w:hAnsi="Times New Roman"/>
          <w:spacing w:val="0"/>
          <w:sz w:val="28"/>
        </w:rPr>
        <w:t>6</w:t>
      </w:r>
      <w:r w:rsidRPr="00C2333C">
        <w:rPr>
          <w:rStyle w:val="1"/>
          <w:rFonts w:ascii="Times New Roman" w:hAnsi="Times New Roman"/>
          <w:spacing w:val="0"/>
          <w:sz w:val="28"/>
        </w:rPr>
        <w:t xml:space="preserve">; </w:t>
      </w:r>
      <w:r w:rsidRPr="00C2333C">
        <w:rPr>
          <w:rStyle w:val="HeaderorfooterLucidaSansUnicode"/>
          <w:rFonts w:ascii="Times New Roman" w:hAnsi="Times New Roman"/>
          <w:b w:val="0"/>
          <w:spacing w:val="0"/>
          <w:sz w:val="28"/>
        </w:rPr>
        <w:t>8</w:t>
      </w:r>
      <w:r w:rsidRPr="00C2333C">
        <w:rPr>
          <w:rStyle w:val="1"/>
          <w:rFonts w:ascii="Times New Roman" w:hAnsi="Times New Roman"/>
          <w:spacing w:val="0"/>
          <w:sz w:val="28"/>
        </w:rPr>
        <w:t xml:space="preserve">; </w:t>
      </w:r>
      <w:r w:rsidRPr="00C2333C">
        <w:rPr>
          <w:rStyle w:val="HeaderorfooterLucidaSansUnicode"/>
          <w:rFonts w:ascii="Times New Roman" w:hAnsi="Times New Roman"/>
          <w:b w:val="0"/>
          <w:spacing w:val="0"/>
          <w:sz w:val="28"/>
        </w:rPr>
        <w:t>9</w:t>
      </w:r>
      <w:r w:rsidRPr="00C2333C">
        <w:rPr>
          <w:rStyle w:val="1"/>
          <w:rFonts w:ascii="Times New Roman" w:hAnsi="Times New Roman"/>
          <w:spacing w:val="0"/>
          <w:sz w:val="28"/>
        </w:rPr>
        <w:t>;</w:t>
      </w:r>
      <w:r w:rsidR="00F437EF">
        <w:rPr>
          <w:rStyle w:val="1"/>
          <w:rFonts w:ascii="Times New Roman" w:hAnsi="Times New Roman"/>
          <w:spacing w:val="0"/>
          <w:sz w:val="28"/>
        </w:rPr>
        <w:t xml:space="preserve"> </w:t>
      </w:r>
      <w:bookmarkStart w:id="0" w:name="bookmark0"/>
      <w:r w:rsidRPr="00F437EF">
        <w:rPr>
          <w:rStyle w:val="Heading1"/>
          <w:b w:val="0"/>
          <w:sz w:val="28"/>
        </w:rPr>
        <w:t>31</w:t>
      </w:r>
      <w:r w:rsidR="0026261B" w:rsidRPr="00F437EF">
        <w:rPr>
          <w:rStyle w:val="Heading1"/>
          <w:b w:val="0"/>
          <w:sz w:val="28"/>
        </w:rPr>
        <w:t>]</w:t>
      </w:r>
      <w:r w:rsidRPr="00F437EF">
        <w:rPr>
          <w:rStyle w:val="Heading1"/>
          <w:b w:val="0"/>
          <w:sz w:val="28"/>
        </w:rPr>
        <w:t>.</w:t>
      </w:r>
      <w:bookmarkEnd w:id="0"/>
    </w:p>
    <w:p w:rsidR="00C2333C" w:rsidRPr="00C2333C" w:rsidRDefault="00C2333C" w:rsidP="00CB1C67">
      <w:pPr>
        <w:pStyle w:val="a4"/>
        <w:shd w:val="clear" w:color="auto" w:fill="auto"/>
        <w:spacing w:line="276" w:lineRule="auto"/>
        <w:ind w:firstLine="709"/>
        <w:rPr>
          <w:rFonts w:ascii="Times New Roman" w:hAnsi="Times New Roman"/>
          <w:sz w:val="28"/>
        </w:rPr>
      </w:pPr>
      <w:r w:rsidRPr="00C2333C">
        <w:rPr>
          <w:rStyle w:val="1"/>
          <w:rFonts w:ascii="Times New Roman" w:hAnsi="Times New Roman"/>
          <w:spacing w:val="0"/>
          <w:sz w:val="28"/>
        </w:rPr>
        <w:t xml:space="preserve">Следы машины (как системы деталей и узлов) могут отражать форму и материалы активного элемента, интегративные характеристики механизма машины как системы взаимодействия деталей и узлов. Самостоятельное значение имеют отделившиеся детали, обломки части покрытия, следы рабочей жидкости машины </w:t>
      </w:r>
      <w:r w:rsidR="00CB1C67">
        <w:rPr>
          <w:rStyle w:val="1"/>
          <w:rFonts w:ascii="Times New Roman" w:hAnsi="Times New Roman"/>
          <w:spacing w:val="0"/>
          <w:sz w:val="28"/>
        </w:rPr>
        <w:sym w:font="Symbol" w:char="F05B"/>
      </w:r>
      <w:r w:rsidRPr="00C2333C">
        <w:rPr>
          <w:rStyle w:val="1"/>
          <w:rFonts w:ascii="Times New Roman" w:hAnsi="Times New Roman"/>
          <w:spacing w:val="0"/>
          <w:sz w:val="28"/>
        </w:rPr>
        <w:t>7; 13; 14;</w:t>
      </w:r>
      <w:r w:rsidR="00CB1C67">
        <w:rPr>
          <w:rStyle w:val="1"/>
          <w:rFonts w:ascii="Times New Roman" w:hAnsi="Times New Roman"/>
          <w:spacing w:val="0"/>
          <w:sz w:val="28"/>
        </w:rPr>
        <w:t xml:space="preserve"> </w:t>
      </w:r>
      <w:r w:rsidRPr="00C2333C">
        <w:rPr>
          <w:rStyle w:val="Bodytext3Sylfaen"/>
          <w:rFonts w:ascii="Times New Roman" w:hAnsi="Times New Roman"/>
          <w:sz w:val="28"/>
        </w:rPr>
        <w:t>21</w:t>
      </w:r>
      <w:r w:rsidRPr="00C2333C">
        <w:rPr>
          <w:rStyle w:val="Bodytext3"/>
          <w:rFonts w:ascii="Times New Roman" w:hAnsi="Times New Roman"/>
          <w:sz w:val="28"/>
        </w:rPr>
        <w:t xml:space="preserve">; </w:t>
      </w:r>
      <w:r w:rsidRPr="00C2333C">
        <w:rPr>
          <w:rStyle w:val="Bodytext3Sylfaen"/>
          <w:rFonts w:ascii="Times New Roman" w:hAnsi="Times New Roman"/>
          <w:sz w:val="28"/>
        </w:rPr>
        <w:t>22</w:t>
      </w:r>
      <w:r w:rsidR="00CB1C67">
        <w:rPr>
          <w:rStyle w:val="Bodytext3Sylfaen"/>
          <w:rFonts w:ascii="Times New Roman" w:hAnsi="Times New Roman"/>
          <w:sz w:val="28"/>
        </w:rPr>
        <w:sym w:font="Symbol" w:char="F05D"/>
      </w:r>
      <w:r w:rsidRPr="00C2333C">
        <w:rPr>
          <w:rStyle w:val="Bodytext2TrebuchetMS"/>
          <w:rFonts w:ascii="Times New Roman" w:hAnsi="Times New Roman"/>
          <w:i w:val="0"/>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Различные предметы (промышленные и кустарные изделия и т.п.), предположительно связанные с </w:t>
      </w:r>
      <w:r w:rsidR="00DB33B5">
        <w:rPr>
          <w:rStyle w:val="1"/>
          <w:rFonts w:ascii="Times New Roman" w:hAnsi="Times New Roman"/>
          <w:spacing w:val="0"/>
          <w:sz w:val="28"/>
        </w:rPr>
        <w:t>с</w:t>
      </w:r>
      <w:r w:rsidRPr="00C2333C">
        <w:rPr>
          <w:rStyle w:val="1"/>
          <w:rFonts w:ascii="Times New Roman" w:hAnsi="Times New Roman"/>
          <w:spacing w:val="0"/>
          <w:sz w:val="28"/>
        </w:rPr>
        <w:t xml:space="preserve">обытием преступления, содержат информацию об источнике их происхождения (предприятие-изготовитель, мастерская, конкретное лицо), а отдельные части этих предметов - информацию о самих предметах </w:t>
      </w:r>
      <w:r w:rsidR="00DB33B5">
        <w:rPr>
          <w:rStyle w:val="1"/>
          <w:rFonts w:ascii="Times New Roman" w:hAnsi="Times New Roman"/>
          <w:spacing w:val="0"/>
          <w:sz w:val="28"/>
        </w:rPr>
        <w:sym w:font="Symbol" w:char="F05B"/>
      </w:r>
      <w:r w:rsidRPr="00C2333C">
        <w:rPr>
          <w:rStyle w:val="1"/>
          <w:rFonts w:ascii="Times New Roman" w:hAnsi="Times New Roman"/>
          <w:spacing w:val="0"/>
          <w:sz w:val="28"/>
        </w:rPr>
        <w:t>10-12; 30;</w:t>
      </w:r>
      <w:r w:rsidR="00DB33B5">
        <w:rPr>
          <w:rStyle w:val="1"/>
          <w:rFonts w:ascii="Times New Roman" w:hAnsi="Times New Roman"/>
          <w:spacing w:val="0"/>
          <w:sz w:val="28"/>
        </w:rPr>
        <w:t xml:space="preserve"> </w:t>
      </w:r>
      <w:r w:rsidRPr="00C2333C">
        <w:rPr>
          <w:rStyle w:val="1"/>
          <w:rFonts w:ascii="Times New Roman" w:hAnsi="Times New Roman"/>
          <w:spacing w:val="0"/>
          <w:sz w:val="28"/>
        </w:rPr>
        <w:t>33; 34</w:t>
      </w:r>
      <w:r w:rsidR="00DB33B5">
        <w:rPr>
          <w:rStyle w:val="1"/>
          <w:rFonts w:ascii="Times New Roman" w:hAnsi="Times New Roman"/>
          <w:spacing w:val="0"/>
          <w:sz w:val="28"/>
        </w:rPr>
        <w:sym w:font="Symbol" w:char="F05D"/>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 xml:space="preserve">Комплекс предметов, состояние которых изменилось вследствие происшествия, и обстановка в целом отражают достаточно полно общую картину (механизм и условия) их взаимодействия </w:t>
      </w:r>
      <w:r w:rsidR="001A14B4">
        <w:rPr>
          <w:rStyle w:val="1"/>
          <w:rFonts w:ascii="Times New Roman" w:hAnsi="Times New Roman"/>
          <w:spacing w:val="0"/>
          <w:sz w:val="28"/>
        </w:rPr>
        <w:sym w:font="Symbol" w:char="F05B"/>
      </w:r>
      <w:r w:rsidRPr="00C2333C">
        <w:rPr>
          <w:rStyle w:val="HeaderorfooterLucidaSansUnicode"/>
          <w:rFonts w:ascii="Times New Roman" w:hAnsi="Times New Roman"/>
          <w:b w:val="0"/>
          <w:spacing w:val="0"/>
          <w:sz w:val="28"/>
        </w:rPr>
        <w:t>2</w:t>
      </w:r>
      <w:r w:rsidR="001A14B4">
        <w:rPr>
          <w:rStyle w:val="HeaderorfooterLucidaSansUnicode"/>
          <w:rFonts w:ascii="Times New Roman" w:hAnsi="Times New Roman"/>
          <w:b w:val="0"/>
          <w:spacing w:val="0"/>
          <w:sz w:val="28"/>
        </w:rPr>
        <w:sym w:font="Symbol" w:char="F05D"/>
      </w:r>
      <w:r w:rsidR="001A14B4">
        <w:rPr>
          <w:rStyle w:val="HeaderorfooterLucidaSansUnicode"/>
          <w:rFonts w:ascii="Times New Roman" w:hAnsi="Times New Roman"/>
          <w:b w:val="0"/>
          <w:spacing w:val="0"/>
          <w:sz w:val="28"/>
        </w:rPr>
        <w:t xml:space="preserve">. </w:t>
      </w:r>
      <w:r w:rsidRPr="00C2333C">
        <w:rPr>
          <w:rStyle w:val="1"/>
          <w:rFonts w:ascii="Times New Roman" w:hAnsi="Times New Roman"/>
          <w:spacing w:val="0"/>
          <w:sz w:val="28"/>
        </w:rPr>
        <w:t xml:space="preserve">При всей избирательности отражения насыщенность следообразования при использовании орудий и машин позволяет в зависимости от механизма отражения проводить исследование в форме идентификации: целостных структур (по внешнему отображению на других объектах); разделенного целого (на основе признаков, характеризующих собственную </w:t>
      </w:r>
      <w:r w:rsidRPr="00C2333C">
        <w:rPr>
          <w:rStyle w:val="Bodytext8pt"/>
          <w:spacing w:val="0"/>
          <w:sz w:val="28"/>
          <w:lang w:val="ru-RU"/>
        </w:rPr>
        <w:t xml:space="preserve">структуру </w:t>
      </w:r>
      <w:r w:rsidRPr="00C2333C">
        <w:rPr>
          <w:rStyle w:val="1"/>
          <w:rFonts w:ascii="Times New Roman" w:hAnsi="Times New Roman"/>
          <w:spacing w:val="0"/>
          <w:sz w:val="28"/>
        </w:rPr>
        <w:t>и состав идентифицируемого объекта [</w:t>
      </w:r>
      <w:r w:rsidR="00F33A2D">
        <w:rPr>
          <w:rStyle w:val="1"/>
          <w:rFonts w:ascii="Times New Roman" w:hAnsi="Times New Roman"/>
          <w:spacing w:val="0"/>
          <w:sz w:val="28"/>
        </w:rPr>
        <w:t>33</w:t>
      </w:r>
      <w:r w:rsidR="00F33A2D">
        <w:rPr>
          <w:rStyle w:val="1"/>
          <w:rFonts w:ascii="Times New Roman" w:hAnsi="Times New Roman"/>
          <w:spacing w:val="0"/>
          <w:sz w:val="28"/>
        </w:rPr>
        <w:sym w:font="Symbol" w:char="F05D"/>
      </w:r>
      <w:r w:rsidRPr="00C2333C">
        <w:rPr>
          <w:rStyle w:val="1"/>
          <w:rFonts w:ascii="Times New Roman" w:hAnsi="Times New Roman"/>
          <w:spacing w:val="0"/>
          <w:sz w:val="28"/>
        </w:rPr>
        <w:t>); источника происхождения (на основе генетической информации о месте и условиях возникновения, изготовления, хранения, эксплуатации, транспортировки и т.п.) выделенных по этим признакам групп объектов [23</w:t>
      </w:r>
      <w:r w:rsidR="00F33A2D">
        <w:rPr>
          <w:rStyle w:val="1"/>
          <w:rFonts w:ascii="Times New Roman" w:hAnsi="Times New Roman"/>
          <w:spacing w:val="0"/>
          <w:sz w:val="28"/>
        </w:rPr>
        <w:sym w:font="Symbol" w:char="F05D"/>
      </w:r>
      <w:r w:rsidRPr="00C2333C">
        <w:rPr>
          <w:rStyle w:val="1"/>
          <w:rFonts w:ascii="Times New Roman" w:hAnsi="Times New Roman"/>
          <w:spacing w:val="0"/>
          <w:sz w:val="28"/>
          <w:lang w:eastAsia="en-US"/>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Характеризуя орудия, механизмы и производственные комплексы как идентифицируемые объекты, следует и</w:t>
      </w:r>
      <w:r w:rsidR="000D3C33">
        <w:rPr>
          <w:rStyle w:val="1"/>
          <w:rFonts w:ascii="Times New Roman" w:hAnsi="Times New Roman"/>
          <w:spacing w:val="0"/>
          <w:sz w:val="28"/>
        </w:rPr>
        <w:t>м</w:t>
      </w:r>
      <w:r w:rsidRPr="00C2333C">
        <w:rPr>
          <w:rStyle w:val="1"/>
          <w:rFonts w:ascii="Times New Roman" w:hAnsi="Times New Roman"/>
          <w:spacing w:val="0"/>
          <w:sz w:val="28"/>
        </w:rPr>
        <w:t xml:space="preserve">еть </w:t>
      </w:r>
      <w:r w:rsidR="000D3C33">
        <w:rPr>
          <w:rStyle w:val="1"/>
          <w:rFonts w:ascii="Times New Roman" w:hAnsi="Times New Roman"/>
          <w:spacing w:val="0"/>
          <w:sz w:val="28"/>
        </w:rPr>
        <w:t>в</w:t>
      </w:r>
      <w:r w:rsidRPr="00C2333C">
        <w:rPr>
          <w:rStyle w:val="1"/>
          <w:rFonts w:ascii="Times New Roman" w:hAnsi="Times New Roman"/>
          <w:spacing w:val="0"/>
          <w:sz w:val="28"/>
        </w:rPr>
        <w:t xml:space="preserve"> вид</w:t>
      </w:r>
      <w:r w:rsidR="000D3C33">
        <w:rPr>
          <w:rStyle w:val="1"/>
          <w:rFonts w:ascii="Times New Roman" w:hAnsi="Times New Roman"/>
          <w:spacing w:val="0"/>
          <w:sz w:val="28"/>
        </w:rPr>
        <w:t>у</w:t>
      </w:r>
      <w:r w:rsidRPr="00C2333C">
        <w:rPr>
          <w:rStyle w:val="1"/>
          <w:rFonts w:ascii="Times New Roman" w:hAnsi="Times New Roman"/>
          <w:spacing w:val="0"/>
          <w:sz w:val="28"/>
        </w:rPr>
        <w:t xml:space="preserve"> их многообразие, большие колебания состояния в идентификационный период.</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 качестве идентифицирующих объектов в процессе экспертного исследования </w:t>
      </w:r>
      <w:r w:rsidR="001F464F">
        <w:rPr>
          <w:rStyle w:val="1"/>
          <w:rFonts w:ascii="Times New Roman" w:hAnsi="Times New Roman"/>
          <w:spacing w:val="0"/>
          <w:sz w:val="28"/>
        </w:rPr>
        <w:t>в</w:t>
      </w:r>
      <w:r w:rsidRPr="00C2333C">
        <w:rPr>
          <w:rStyle w:val="1"/>
          <w:rFonts w:ascii="Times New Roman" w:hAnsi="Times New Roman"/>
          <w:spacing w:val="0"/>
          <w:sz w:val="28"/>
        </w:rPr>
        <w:t>ыступа</w:t>
      </w:r>
      <w:r w:rsidR="001F464F">
        <w:rPr>
          <w:rStyle w:val="1"/>
          <w:rFonts w:ascii="Times New Roman" w:hAnsi="Times New Roman"/>
          <w:spacing w:val="0"/>
          <w:sz w:val="28"/>
        </w:rPr>
        <w:t>ют</w:t>
      </w:r>
      <w:r w:rsidRPr="00C2333C">
        <w:rPr>
          <w:rStyle w:val="1"/>
          <w:rFonts w:ascii="Times New Roman" w:hAnsi="Times New Roman"/>
          <w:spacing w:val="0"/>
          <w:sz w:val="28"/>
        </w:rPr>
        <w:t xml:space="preserve"> по преимуществу предметы с материально-фиксированными отображениями (отсюда и основная форма идентификации - по материально-фиксированным отображениям; идентификация возможна также по описаниям).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Необходимость комплексности идентификационного исследования рассматриваемых объектов обусловливаемся сложностью их структуры и способа использования (зависимость от свойств предмета преступного посягательства, навыков лица), характером взаимодействующих предметов, особенностями механизма и условий взаимодействия.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Особое значение приобретает исследование интегративных свойств, при которых машины, агрегаты, материальные комплексы выступают как целостные системы [23</w:t>
      </w:r>
      <w:r w:rsidR="001F464F">
        <w:rPr>
          <w:rStyle w:val="1"/>
          <w:rFonts w:ascii="Times New Roman" w:hAnsi="Times New Roman"/>
          <w:spacing w:val="0"/>
          <w:sz w:val="28"/>
        </w:rPr>
        <w:sym w:font="Symbol" w:char="F05D"/>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Интегративные свойства машины и производственного комплекса целого определяются материальной структурой (конструк</w:t>
      </w:r>
      <w:r w:rsidR="00126DE6">
        <w:rPr>
          <w:rStyle w:val="1"/>
          <w:rFonts w:ascii="Times New Roman" w:hAnsi="Times New Roman"/>
          <w:spacing w:val="0"/>
          <w:sz w:val="28"/>
        </w:rPr>
        <w:t>ции</w:t>
      </w:r>
      <w:r w:rsidRPr="00C2333C">
        <w:rPr>
          <w:rStyle w:val="1"/>
          <w:rFonts w:ascii="Times New Roman" w:hAnsi="Times New Roman"/>
          <w:spacing w:val="0"/>
          <w:sz w:val="28"/>
        </w:rPr>
        <w:t>, материала) идентифицируемого объекта, характером его внутренних и внешних связей. Процессы фор</w:t>
      </w:r>
      <w:r w:rsidR="005D748E">
        <w:rPr>
          <w:rStyle w:val="1"/>
          <w:rFonts w:ascii="Times New Roman" w:hAnsi="Times New Roman"/>
          <w:spacing w:val="0"/>
          <w:sz w:val="28"/>
        </w:rPr>
        <w:t>м</w:t>
      </w:r>
      <w:r w:rsidRPr="00C2333C">
        <w:rPr>
          <w:rStyle w:val="1"/>
          <w:rFonts w:ascii="Times New Roman" w:hAnsi="Times New Roman"/>
          <w:spacing w:val="0"/>
          <w:sz w:val="28"/>
        </w:rPr>
        <w:t>ир</w:t>
      </w:r>
      <w:r w:rsidR="005D748E">
        <w:rPr>
          <w:rStyle w:val="1"/>
          <w:rFonts w:ascii="Times New Roman" w:hAnsi="Times New Roman"/>
          <w:spacing w:val="0"/>
          <w:sz w:val="28"/>
        </w:rPr>
        <w:t>о</w:t>
      </w:r>
      <w:r w:rsidRPr="00C2333C">
        <w:rPr>
          <w:rStyle w:val="1"/>
          <w:rFonts w:ascii="Times New Roman" w:hAnsi="Times New Roman"/>
          <w:spacing w:val="0"/>
          <w:sz w:val="28"/>
        </w:rPr>
        <w:t>вания интегративных свойств и их отражения зависят от многих факторов ввиду множественности типов конструкций орудий и ма</w:t>
      </w:r>
      <w:r w:rsidR="005D748E">
        <w:rPr>
          <w:rStyle w:val="1"/>
          <w:rFonts w:ascii="Times New Roman" w:hAnsi="Times New Roman"/>
          <w:spacing w:val="0"/>
          <w:sz w:val="28"/>
        </w:rPr>
        <w:t>шин</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Отражение интегративных свойств может быть следствием как нормальной эксплуатации (при стандартных условиях технологических процессов), так и стороннего вмешательства, формы проявления которого зависят от особенностей ситуации - материальной</w:t>
      </w:r>
      <w:r w:rsidR="005D748E">
        <w:rPr>
          <w:rStyle w:val="1"/>
          <w:rFonts w:ascii="Times New Roman" w:hAnsi="Times New Roman"/>
          <w:spacing w:val="0"/>
          <w:sz w:val="28"/>
        </w:rPr>
        <w:t xml:space="preserve"> </w:t>
      </w:r>
      <w:r w:rsidRPr="00C2333C">
        <w:rPr>
          <w:rStyle w:val="1"/>
          <w:rFonts w:ascii="Times New Roman" w:hAnsi="Times New Roman"/>
          <w:spacing w:val="0"/>
          <w:sz w:val="28"/>
        </w:rPr>
        <w:t>обстановки места происшествия, способа действий преступника, поведения потерпевшего.</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Специфика установления различий процессов отображения этих свойств влияет на методику определения характера идентиф</w:t>
      </w:r>
      <w:r w:rsidR="000F586A">
        <w:rPr>
          <w:rStyle w:val="1"/>
          <w:rFonts w:ascii="Times New Roman" w:hAnsi="Times New Roman"/>
          <w:spacing w:val="0"/>
          <w:sz w:val="28"/>
        </w:rPr>
        <w:t>ик</w:t>
      </w:r>
      <w:r w:rsidRPr="00C2333C">
        <w:rPr>
          <w:rStyle w:val="1"/>
          <w:rFonts w:ascii="Times New Roman" w:hAnsi="Times New Roman"/>
          <w:spacing w:val="0"/>
          <w:sz w:val="28"/>
        </w:rPr>
        <w:t>ационн</w:t>
      </w:r>
      <w:r w:rsidR="000F586A">
        <w:rPr>
          <w:rStyle w:val="1"/>
          <w:rFonts w:ascii="Times New Roman" w:hAnsi="Times New Roman"/>
          <w:spacing w:val="0"/>
          <w:sz w:val="28"/>
        </w:rPr>
        <w:t>ы</w:t>
      </w:r>
      <w:r w:rsidRPr="00C2333C">
        <w:rPr>
          <w:rStyle w:val="1"/>
          <w:rFonts w:ascii="Times New Roman" w:hAnsi="Times New Roman"/>
          <w:spacing w:val="0"/>
          <w:sz w:val="28"/>
        </w:rPr>
        <w:t>х признаков. К примеру, образование анизотропных зон, линий остаточных напряжений в изделиях, подвергнутых прессованию, термообработке, создает хор</w:t>
      </w:r>
      <w:r w:rsidR="000F586A">
        <w:rPr>
          <w:rStyle w:val="1"/>
          <w:rFonts w:ascii="Times New Roman" w:hAnsi="Times New Roman"/>
          <w:spacing w:val="0"/>
          <w:sz w:val="28"/>
        </w:rPr>
        <w:t>о</w:t>
      </w:r>
      <w:r w:rsidRPr="00C2333C">
        <w:rPr>
          <w:rStyle w:val="1"/>
          <w:rFonts w:ascii="Times New Roman" w:hAnsi="Times New Roman"/>
          <w:spacing w:val="0"/>
          <w:sz w:val="28"/>
        </w:rPr>
        <w:t>шо выраженные индивидуальные комплексы уже на ограниченных участках поверхности разделения.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Отделение части (в отличие от элемента часть отображает интегративные свойства целого</w:t>
      </w:r>
      <w:r w:rsidR="00C2349F">
        <w:rPr>
          <w:rStyle w:val="1"/>
          <w:rFonts w:ascii="Times New Roman" w:hAnsi="Times New Roman"/>
          <w:spacing w:val="0"/>
          <w:sz w:val="28"/>
        </w:rPr>
        <w:t>)</w:t>
      </w:r>
      <w:r w:rsidRPr="00C2333C">
        <w:rPr>
          <w:rStyle w:val="1"/>
          <w:rFonts w:ascii="Times New Roman" w:hAnsi="Times New Roman"/>
          <w:spacing w:val="0"/>
          <w:sz w:val="28"/>
        </w:rPr>
        <w:t xml:space="preserve"> от целого может быть связано с утратой некоторых интегративных свойств, а то и общей функции целого (например, замена узлов машины, смена шин и т.п.).</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 этом случае процесс идентификации усложняется, особенно если </w:t>
      </w:r>
      <w:r w:rsidR="00B3114E">
        <w:rPr>
          <w:rStyle w:val="1"/>
          <w:rFonts w:ascii="Times New Roman" w:hAnsi="Times New Roman"/>
          <w:spacing w:val="0"/>
          <w:sz w:val="28"/>
        </w:rPr>
        <w:t>о</w:t>
      </w:r>
      <w:r w:rsidRPr="00C2333C">
        <w:rPr>
          <w:rStyle w:val="1"/>
          <w:rFonts w:ascii="Times New Roman" w:hAnsi="Times New Roman"/>
          <w:spacing w:val="0"/>
          <w:sz w:val="28"/>
        </w:rPr>
        <w:t>на требует получения экспериментальных отображений и, соответственно, оце</w:t>
      </w:r>
      <w:r w:rsidR="009A49BA">
        <w:rPr>
          <w:rStyle w:val="1"/>
          <w:rFonts w:ascii="Times New Roman" w:hAnsi="Times New Roman"/>
          <w:spacing w:val="0"/>
          <w:sz w:val="28"/>
        </w:rPr>
        <w:t>н</w:t>
      </w:r>
      <w:r w:rsidRPr="00C2333C">
        <w:rPr>
          <w:rStyle w:val="1"/>
          <w:rFonts w:ascii="Times New Roman" w:hAnsi="Times New Roman"/>
          <w:spacing w:val="0"/>
          <w:sz w:val="28"/>
        </w:rPr>
        <w:t>ки результатов сравнительного исследования.</w:t>
      </w:r>
    </w:p>
    <w:p w:rsidR="00C2333C" w:rsidRPr="00C2333C" w:rsidRDefault="00C2333C" w:rsidP="009A49BA">
      <w:pPr>
        <w:pStyle w:val="a4"/>
        <w:shd w:val="clear" w:color="auto" w:fill="auto"/>
        <w:spacing w:before="240" w:after="240" w:line="276" w:lineRule="auto"/>
        <w:ind w:firstLine="0"/>
        <w:rPr>
          <w:rFonts w:ascii="Times New Roman" w:hAnsi="Times New Roman"/>
          <w:spacing w:val="0"/>
          <w:sz w:val="28"/>
        </w:rPr>
      </w:pPr>
      <w:r w:rsidRPr="00C2333C">
        <w:rPr>
          <w:rStyle w:val="1"/>
          <w:rFonts w:ascii="Times New Roman" w:hAnsi="Times New Roman"/>
          <w:spacing w:val="0"/>
          <w:sz w:val="28"/>
        </w:rPr>
        <w:t>§ 3. Идентификационные свойства и поля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Под идентификационными понимаются свойства идентифицируемых объектов, отображенные в следе и используемые для разрешения вопроса о тождестве. Наряду с идентификационными признаками они являются фактическими основаниями идентификации (в отличие от логических оснований).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Идентификационные признаки непосредственно связаны с информационно-отражательными процессами. В процессе идентификации используются признаки, содержащие информацию о различных свойствах идентифицируемых объектов.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результате определения соответствующих пар объектов (идентифицируемый - идентифицирующий) выделяются идентификационные поля, т.е. отображаемые в следе искомого объекта подсистемы качественно однородных свойств его, используемые для отождествления, что позволяет избрать оптимальную совокупность методик исследования [17, с. 259</w:t>
      </w:r>
      <w:r w:rsidR="00EA5758">
        <w:rPr>
          <w:rStyle w:val="1"/>
          <w:rFonts w:ascii="Times New Roman" w:hAnsi="Times New Roman"/>
          <w:spacing w:val="0"/>
          <w:sz w:val="28"/>
        </w:rPr>
        <w:t>]</w:t>
      </w:r>
      <w:r w:rsidR="005A3094">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идентификации орудий, механизмов и производственных комплексов можно говорить прежде всего об использовании морфологического (сигналитического), субстанционального, функционально-динамического (как результат отображения действий, обусловленных проявлением профессионального ФДК) полей. Следует выделить также конструктивное и технологическое поля.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Морфологическое поле заключает многообразие различных следов внешнего строения рабочей части орудий, следообразующих элементов машин и про</w:t>
      </w:r>
      <w:r w:rsidRPr="00C2333C">
        <w:rPr>
          <w:rStyle w:val="1"/>
          <w:rFonts w:ascii="Times New Roman" w:hAnsi="Times New Roman"/>
          <w:spacing w:val="0"/>
          <w:sz w:val="28"/>
        </w:rPr>
        <w:lastRenderedPageBreak/>
        <w:t>изводственных комплексов. Оно характеризует количество взаимодействовавших объектов, прочностные характеристики орудия, механизма, направление движения объектов в процессе взаимодействия, транспортного движения, зоны и длительности соударения контактировавших объектов, энергии взаимодействия.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Субстанциональное п</w:t>
      </w:r>
      <w:r w:rsidR="00A27551">
        <w:rPr>
          <w:rStyle w:val="1"/>
          <w:rFonts w:ascii="Times New Roman" w:hAnsi="Times New Roman"/>
          <w:spacing w:val="0"/>
          <w:sz w:val="28"/>
        </w:rPr>
        <w:t>о</w:t>
      </w:r>
      <w:r w:rsidRPr="00C2333C">
        <w:rPr>
          <w:rStyle w:val="1"/>
          <w:rFonts w:ascii="Times New Roman" w:hAnsi="Times New Roman"/>
          <w:spacing w:val="0"/>
          <w:sz w:val="28"/>
        </w:rPr>
        <w:t xml:space="preserve">ле определяется наличием </w:t>
      </w:r>
      <w:r w:rsidR="00A27551">
        <w:rPr>
          <w:rStyle w:val="1"/>
          <w:rFonts w:ascii="Times New Roman" w:hAnsi="Times New Roman"/>
          <w:spacing w:val="0"/>
          <w:sz w:val="28"/>
        </w:rPr>
        <w:t>ост</w:t>
      </w:r>
      <w:r w:rsidRPr="00C2333C">
        <w:rPr>
          <w:rStyle w:val="1"/>
          <w:rFonts w:ascii="Times New Roman" w:hAnsi="Times New Roman"/>
          <w:spacing w:val="0"/>
          <w:sz w:val="28"/>
        </w:rPr>
        <w:t xml:space="preserve">аточных следов, прежде всего материалов и веществ. Свойства таких объектов определяются внутренним строением - структурой, химическим составом (элементным, молекулярным, фазовым, изотопным), физическими параметрами. Установление свойств и признаков состава и внутренней структуры объекта позволяет решать задачи отождествления орудия, частей машины, источника происхождения изделия, устанавливать их видовую и родовую принадлежность </w:t>
      </w:r>
      <w:r w:rsidRPr="00C2333C">
        <w:rPr>
          <w:rStyle w:val="1"/>
          <w:rFonts w:ascii="Times New Roman" w:hAnsi="Times New Roman"/>
          <w:spacing w:val="0"/>
          <w:sz w:val="28"/>
          <w:lang w:eastAsia="en-US"/>
        </w:rPr>
        <w:t>[</w:t>
      </w:r>
      <w:r w:rsidRPr="00C2333C">
        <w:rPr>
          <w:rStyle w:val="1"/>
          <w:rFonts w:ascii="Times New Roman" w:hAnsi="Times New Roman"/>
          <w:spacing w:val="0"/>
          <w:sz w:val="28"/>
          <w:lang w:val="en-US" w:eastAsia="en-US"/>
        </w:rPr>
        <w:t>l</w:t>
      </w:r>
      <w:r w:rsidRPr="00C2333C">
        <w:rPr>
          <w:rStyle w:val="1"/>
          <w:rFonts w:ascii="Times New Roman" w:hAnsi="Times New Roman"/>
          <w:spacing w:val="0"/>
          <w:sz w:val="28"/>
          <w:lang w:eastAsia="en-US"/>
        </w:rPr>
        <w:t xml:space="preserve">7; </w:t>
      </w:r>
      <w:r w:rsidRPr="00C2333C">
        <w:rPr>
          <w:rStyle w:val="1"/>
          <w:rFonts w:ascii="Times New Roman" w:hAnsi="Times New Roman"/>
          <w:spacing w:val="0"/>
          <w:sz w:val="28"/>
        </w:rPr>
        <w:t>23; 34</w:t>
      </w:r>
      <w:r w:rsidR="004C7B49">
        <w:rPr>
          <w:rStyle w:val="1"/>
          <w:rFonts w:ascii="Times New Roman" w:hAnsi="Times New Roman"/>
          <w:spacing w:val="0"/>
          <w:sz w:val="28"/>
        </w:rPr>
        <w:sym w:font="Symbol" w:char="F05D"/>
      </w:r>
      <w:r w:rsidRPr="00C2333C">
        <w:rPr>
          <w:rStyle w:val="1"/>
          <w:rFonts w:ascii="Times New Roman" w:hAnsi="Times New Roman"/>
          <w:spacing w:val="0"/>
          <w:sz w:val="28"/>
        </w:rPr>
        <w:t>.</w:t>
      </w:r>
    </w:p>
    <w:p w:rsidR="00C2333C" w:rsidRPr="00C2333C" w:rsidRDefault="004C7B49" w:rsidP="00C2333C">
      <w:pPr>
        <w:pStyle w:val="a4"/>
        <w:shd w:val="clear" w:color="auto" w:fill="auto"/>
        <w:spacing w:line="276" w:lineRule="auto"/>
        <w:ind w:firstLine="709"/>
        <w:rPr>
          <w:rFonts w:ascii="Times New Roman" w:hAnsi="Times New Roman"/>
          <w:spacing w:val="0"/>
          <w:sz w:val="28"/>
        </w:rPr>
      </w:pPr>
      <w:r>
        <w:rPr>
          <w:rStyle w:val="1"/>
          <w:rFonts w:ascii="Times New Roman" w:hAnsi="Times New Roman"/>
          <w:spacing w:val="0"/>
          <w:sz w:val="28"/>
        </w:rPr>
        <w:t>Ф</w:t>
      </w:r>
      <w:r w:rsidR="00C2333C" w:rsidRPr="00C2333C">
        <w:rPr>
          <w:rStyle w:val="1"/>
          <w:rFonts w:ascii="Times New Roman" w:hAnsi="Times New Roman"/>
          <w:spacing w:val="0"/>
          <w:sz w:val="28"/>
        </w:rPr>
        <w:t>ункционально-динамическое поле отображает навыки или систему навыков человека в совершении определенных действий при пользовании орудием, инструментом (прежде всего профессиональные и бытовые навыки). Такие качества ФДК, как индивидуальность, динамическая устойчивость и материальная отображаемость, позволяют выявить профессиональные особенности действий человека, его привычки, состояние</w:t>
      </w:r>
      <w:r w:rsidR="0026261B">
        <w:rPr>
          <w:rStyle w:val="1"/>
          <w:rFonts w:ascii="Times New Roman" w:hAnsi="Times New Roman"/>
          <w:spacing w:val="0"/>
          <w:sz w:val="28"/>
        </w:rPr>
        <w:t xml:space="preserve"> [</w:t>
      </w:r>
      <w:r w:rsidR="00C2333C" w:rsidRPr="00C2333C">
        <w:rPr>
          <w:rStyle w:val="1"/>
          <w:rFonts w:ascii="Times New Roman" w:hAnsi="Times New Roman"/>
          <w:spacing w:val="0"/>
          <w:sz w:val="28"/>
        </w:rPr>
        <w:t xml:space="preserve">17, с. </w:t>
      </w:r>
      <w:r>
        <w:rPr>
          <w:rStyle w:val="1"/>
          <w:rFonts w:ascii="Times New Roman" w:hAnsi="Times New Roman"/>
          <w:spacing w:val="0"/>
          <w:sz w:val="28"/>
        </w:rPr>
        <w:t>39</w:t>
      </w:r>
      <w:r w:rsidR="00C2333C" w:rsidRPr="00C2333C">
        <w:rPr>
          <w:rStyle w:val="HeaderorfooterLucidaSansUnicode"/>
          <w:rFonts w:ascii="Times New Roman" w:hAnsi="Times New Roman"/>
          <w:b w:val="0"/>
          <w:spacing w:val="0"/>
          <w:sz w:val="28"/>
        </w:rPr>
        <w:t>6</w:t>
      </w:r>
      <w:r>
        <w:rPr>
          <w:rStyle w:val="HeaderorfooterLucidaSansUnicode"/>
          <w:rFonts w:ascii="Times New Roman" w:hAnsi="Times New Roman"/>
          <w:b w:val="0"/>
          <w:spacing w:val="0"/>
          <w:sz w:val="28"/>
        </w:rPr>
        <w:sym w:font="Symbol" w:char="F05D"/>
      </w:r>
      <w:r w:rsidR="00C2333C" w:rsidRPr="00C2333C">
        <w:rPr>
          <w:rStyle w:val="1"/>
          <w:rFonts w:ascii="Times New Roman" w:hAnsi="Times New Roman"/>
          <w:spacing w:val="0"/>
          <w:sz w:val="28"/>
          <w:lang w:eastAsia="en-US"/>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Конструктивное поле определяется теми особенностями конструкции орудия, инструмента, механизма, машины, которые находят отражение в следах воздействия на комплекс следовоспринимающих предметов или изделий. Оно характеризует вид инструмента или механизма.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Технологическое поле определяется материализованными признаками рабочих процессов по изготовлению изделий. К свойствам</w:t>
      </w:r>
      <w:r w:rsidR="003A5EF6">
        <w:rPr>
          <w:rStyle w:val="1"/>
          <w:rFonts w:ascii="Times New Roman" w:hAnsi="Times New Roman"/>
          <w:spacing w:val="0"/>
          <w:sz w:val="28"/>
        </w:rPr>
        <w:t xml:space="preserve"> </w:t>
      </w:r>
      <w:r w:rsidRPr="00C2333C">
        <w:rPr>
          <w:rStyle w:val="1"/>
          <w:rFonts w:ascii="Times New Roman" w:hAnsi="Times New Roman"/>
          <w:spacing w:val="0"/>
          <w:sz w:val="28"/>
        </w:rPr>
        <w:t>технологического процесса относятся: вид и число операций над исходным материалом, последовательность и интенсивность обработки и т.п. Можно выделить также эксплуатационное поле - отражение конкретного рабочего состояния инструмента и ма</w:t>
      </w:r>
      <w:r w:rsidR="005914A2">
        <w:rPr>
          <w:rStyle w:val="1"/>
          <w:rFonts w:ascii="Times New Roman" w:hAnsi="Times New Roman"/>
          <w:spacing w:val="0"/>
          <w:sz w:val="28"/>
        </w:rPr>
        <w:t>ши</w:t>
      </w:r>
      <w:r w:rsidRPr="00C2333C">
        <w:rPr>
          <w:rStyle w:val="1"/>
          <w:rFonts w:ascii="Times New Roman" w:hAnsi="Times New Roman"/>
          <w:spacing w:val="0"/>
          <w:sz w:val="28"/>
        </w:rPr>
        <w:t>ны</w:t>
      </w:r>
      <w:r w:rsidR="005914A2">
        <w:rPr>
          <w:rStyle w:val="1"/>
          <w:rFonts w:ascii="Times New Roman" w:hAnsi="Times New Roman"/>
          <w:spacing w:val="0"/>
          <w:sz w:val="28"/>
        </w:rPr>
        <w:t>,</w:t>
      </w:r>
      <w:r w:rsidRPr="00C2333C">
        <w:rPr>
          <w:rStyle w:val="1"/>
          <w:rFonts w:ascii="Times New Roman" w:hAnsi="Times New Roman"/>
          <w:spacing w:val="0"/>
          <w:sz w:val="28"/>
        </w:rPr>
        <w:t xml:space="preserve"> характеристики которого определяются регулировкой, степенью изношенности, чистот</w:t>
      </w:r>
      <w:r w:rsidR="005914A2">
        <w:rPr>
          <w:rStyle w:val="1"/>
          <w:rFonts w:ascii="Times New Roman" w:hAnsi="Times New Roman"/>
          <w:spacing w:val="0"/>
          <w:sz w:val="28"/>
        </w:rPr>
        <w:t>ы</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Отправляясь от общего понятия ФДК, конструктивное и технологическое поля можно рассматривать как отражение ФДК механизма, машины, где конструктивное и технологическое ФДК определяют "базовую", а эксплуатационное ФДК - "тонкую</w:t>
      </w:r>
      <w:r w:rsidR="00861750">
        <w:rPr>
          <w:rStyle w:val="1"/>
          <w:rFonts w:ascii="Times New Roman" w:hAnsi="Times New Roman"/>
          <w:spacing w:val="0"/>
          <w:sz w:val="28"/>
        </w:rPr>
        <w:t>"</w:t>
      </w:r>
      <w:r w:rsidRPr="00C2333C">
        <w:rPr>
          <w:rStyle w:val="1"/>
          <w:rFonts w:ascii="Times New Roman" w:hAnsi="Times New Roman"/>
          <w:spacing w:val="0"/>
          <w:sz w:val="28"/>
        </w:rPr>
        <w:t xml:space="preserve"> структуру такого функционально-динамического поля.</w:t>
      </w:r>
    </w:p>
    <w:p w:rsidR="00C2333C" w:rsidRPr="00C2333C" w:rsidRDefault="00C2333C" w:rsidP="00861750">
      <w:pPr>
        <w:pStyle w:val="a4"/>
        <w:shd w:val="clear" w:color="auto" w:fill="auto"/>
        <w:spacing w:before="240" w:after="240" w:line="276" w:lineRule="auto"/>
        <w:ind w:firstLine="0"/>
        <w:rPr>
          <w:rFonts w:ascii="Times New Roman" w:hAnsi="Times New Roman"/>
          <w:spacing w:val="0"/>
          <w:sz w:val="28"/>
        </w:rPr>
      </w:pPr>
      <w:r w:rsidRPr="00C2333C">
        <w:rPr>
          <w:rStyle w:val="1"/>
          <w:rFonts w:ascii="Times New Roman" w:hAnsi="Times New Roman"/>
          <w:spacing w:val="0"/>
          <w:sz w:val="28"/>
        </w:rPr>
        <w:t>§ 4. Идентификация целого по различным идентификационным полям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Традиционно идентификация орудий, машин и производственных комплексов производится по преимуществу методами трасологии. В каждом курсе, </w:t>
      </w:r>
      <w:r w:rsidRPr="00C2333C">
        <w:rPr>
          <w:rStyle w:val="1"/>
          <w:rFonts w:ascii="Times New Roman" w:hAnsi="Times New Roman"/>
          <w:spacing w:val="0"/>
          <w:sz w:val="28"/>
        </w:rPr>
        <w:lastRenderedPageBreak/>
        <w:t>пособии по трасологии этим вопросам отводятся специальные разделы. Построенные на исследовании отображений внешнего строения объектов, существующие методики ориентированы на использование трасологической информации [23]</w:t>
      </w:r>
      <w:r w:rsidR="00813D89">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Сложность орудий, машин и производственных комплексов как объектов криминалистического исследования обусловливает и разнообразие следов и усложнение механизма отражения; одностороннее, чисто трасологическое восприятие места происшествия и следов существенно сужает возможности судебной экспертизы. Несмотря на большое внимание, которое в настоящее время уделяется комплексным исследованиям, в том числе комплексным экспертизам, на деле следователи (не говоря уже о судьях) далеко не во всех объективно обусловленных случаях используют возможности комплексного подхода к исследованию.</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Переход от одномерного (чисто трасологического) анализа обстановки места происшествия и различных следов к </w:t>
      </w:r>
      <m:oMath>
        <m:r>
          <w:rPr>
            <w:rStyle w:val="1"/>
            <w:rFonts w:ascii="Cambria Math" w:hAnsi="Cambria Math"/>
            <w:spacing w:val="0"/>
            <w:sz w:val="28"/>
          </w:rPr>
          <m:t>n</m:t>
        </m:r>
      </m:oMath>
      <w:r w:rsidRPr="00C2333C">
        <w:rPr>
          <w:rStyle w:val="1"/>
          <w:rFonts w:ascii="Times New Roman" w:hAnsi="Times New Roman"/>
          <w:spacing w:val="0"/>
          <w:sz w:val="28"/>
        </w:rPr>
        <w:t>-мерному дает возможность использовать новейшие достижения научно-технической революции, развивает теорию судебной экспертизы и обогащает возможности следственной и экспертной практики.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Комплексный подход требует от следователя построения многомерной модели события и искомого объекта, от эксперта - разработки многомерной идентификационной структуры. При эт</w:t>
      </w:r>
      <w:r w:rsidR="006457DD">
        <w:rPr>
          <w:rStyle w:val="1"/>
          <w:rFonts w:ascii="Times New Roman" w:hAnsi="Times New Roman"/>
          <w:spacing w:val="0"/>
          <w:sz w:val="28"/>
        </w:rPr>
        <w:t>о</w:t>
      </w:r>
      <w:r w:rsidRPr="00C2333C">
        <w:rPr>
          <w:rStyle w:val="1"/>
          <w:rFonts w:ascii="Times New Roman" w:hAnsi="Times New Roman"/>
          <w:spacing w:val="0"/>
          <w:sz w:val="28"/>
        </w:rPr>
        <w:t>м основной проблемой остаются связка разнородн</w:t>
      </w:r>
      <w:r w:rsidR="00106E66">
        <w:rPr>
          <w:rStyle w:val="1"/>
          <w:rFonts w:ascii="Times New Roman" w:hAnsi="Times New Roman"/>
          <w:spacing w:val="0"/>
          <w:sz w:val="28"/>
        </w:rPr>
        <w:t>о</w:t>
      </w:r>
      <w:r w:rsidRPr="00C2333C">
        <w:rPr>
          <w:rStyle w:val="1"/>
          <w:rFonts w:ascii="Times New Roman" w:hAnsi="Times New Roman"/>
          <w:spacing w:val="0"/>
          <w:sz w:val="28"/>
        </w:rPr>
        <w:t>й информации, оценка криминалистического аспекта результатов комплексного исследования.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Установление орудия и машины, которые физически могли выступать на месте происшествия как следообразую</w:t>
      </w:r>
      <w:r w:rsidR="00106E66">
        <w:rPr>
          <w:rStyle w:val="1"/>
          <w:rFonts w:ascii="Times New Roman" w:hAnsi="Times New Roman"/>
          <w:spacing w:val="0"/>
          <w:sz w:val="28"/>
        </w:rPr>
        <w:t>щи</w:t>
      </w:r>
      <w:r w:rsidRPr="00C2333C">
        <w:rPr>
          <w:rStyle w:val="1"/>
          <w:rFonts w:ascii="Times New Roman" w:hAnsi="Times New Roman"/>
          <w:spacing w:val="0"/>
          <w:sz w:val="28"/>
        </w:rPr>
        <w:t>е объекты, проводится п</w:t>
      </w:r>
      <w:r w:rsidR="007B35A7">
        <w:rPr>
          <w:rStyle w:val="1"/>
          <w:rFonts w:ascii="Times New Roman" w:hAnsi="Times New Roman"/>
          <w:spacing w:val="0"/>
          <w:sz w:val="28"/>
        </w:rPr>
        <w:t>о</w:t>
      </w:r>
      <w:r w:rsidRPr="00C2333C">
        <w:rPr>
          <w:rStyle w:val="1"/>
          <w:rFonts w:ascii="Times New Roman" w:hAnsi="Times New Roman"/>
          <w:spacing w:val="0"/>
          <w:sz w:val="28"/>
        </w:rPr>
        <w:t xml:space="preserve"> общим правилам комплексного идентификационного криминалистического исследования, складывающегося из предварительного исследования и оценки результатов сравнительного исследования. Из оценки в категорической или вероятной форме следуют выводы о родовом (видовом), групповом тождестве или о тождестве единичного объекта [15, с. 115</w:t>
      </w:r>
      <w:r w:rsidR="00106E66">
        <w:rPr>
          <w:rStyle w:val="1"/>
          <w:rFonts w:ascii="Times New Roman" w:hAnsi="Times New Roman"/>
          <w:spacing w:val="0"/>
          <w:sz w:val="28"/>
        </w:rPr>
        <w:sym w:font="Symbol" w:char="F05D"/>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 процессе экспертного исследования проверяемый объект может предстать в виде набора однополевых идентифицируемых объектов либо комплексного многополевого идентифицируемого объекта. Границами реальных экспертных ситуаций при идентификационном исследовании являются, с </w:t>
      </w:r>
      <w:r w:rsidR="00E14C71">
        <w:rPr>
          <w:rStyle w:val="1"/>
          <w:rFonts w:ascii="Times New Roman" w:hAnsi="Times New Roman"/>
          <w:spacing w:val="0"/>
          <w:sz w:val="28"/>
        </w:rPr>
        <w:t>о</w:t>
      </w:r>
      <w:r w:rsidRPr="00C2333C">
        <w:rPr>
          <w:rStyle w:val="1"/>
          <w:rFonts w:ascii="Times New Roman" w:hAnsi="Times New Roman"/>
          <w:spacing w:val="0"/>
          <w:sz w:val="28"/>
        </w:rPr>
        <w:t>дной стороны, случаи возможности установления тождества на основе моноисслед</w:t>
      </w:r>
      <w:r w:rsidR="00E14C71">
        <w:rPr>
          <w:rStyle w:val="1"/>
          <w:rFonts w:ascii="Times New Roman" w:hAnsi="Times New Roman"/>
          <w:spacing w:val="0"/>
          <w:sz w:val="28"/>
        </w:rPr>
        <w:t>ов</w:t>
      </w:r>
      <w:r w:rsidRPr="00C2333C">
        <w:rPr>
          <w:rStyle w:val="1"/>
          <w:rFonts w:ascii="Times New Roman" w:hAnsi="Times New Roman"/>
          <w:spacing w:val="0"/>
          <w:sz w:val="28"/>
        </w:rPr>
        <w:t>ания</w:t>
      </w:r>
      <w:r w:rsidR="00E962D9">
        <w:rPr>
          <w:rStyle w:val="1"/>
          <w:rFonts w:ascii="Times New Roman" w:hAnsi="Times New Roman"/>
          <w:spacing w:val="0"/>
          <w:sz w:val="28"/>
        </w:rPr>
        <w:t>,</w:t>
      </w:r>
      <w:r w:rsidRPr="00C2333C">
        <w:rPr>
          <w:rStyle w:val="1"/>
          <w:rFonts w:ascii="Times New Roman" w:hAnsi="Times New Roman"/>
          <w:spacing w:val="0"/>
          <w:sz w:val="28"/>
        </w:rPr>
        <w:t xml:space="preserve"> чаще всего только трасологического, а с другой - случаи, когда результаты </w:t>
      </w:r>
      <w:r w:rsidRPr="00C2333C">
        <w:rPr>
          <w:rStyle w:val="1"/>
          <w:rFonts w:ascii="Times New Roman" w:hAnsi="Times New Roman"/>
          <w:spacing w:val="0"/>
          <w:sz w:val="28"/>
        </w:rPr>
        <w:lastRenderedPageBreak/>
        <w:t xml:space="preserve">исследования в рамках одного идентификационного поля не дают основания для решения вопроса о тождестве, но совокупная информация по нескольким полям позволяет </w:t>
      </w:r>
      <w:r w:rsidR="00716307">
        <w:rPr>
          <w:rStyle w:val="1"/>
          <w:rFonts w:ascii="Times New Roman" w:hAnsi="Times New Roman"/>
          <w:spacing w:val="0"/>
          <w:sz w:val="28"/>
        </w:rPr>
        <w:t>э</w:t>
      </w:r>
      <w:r w:rsidRPr="00C2333C">
        <w:rPr>
          <w:rStyle w:val="1"/>
          <w:rFonts w:ascii="Times New Roman" w:hAnsi="Times New Roman"/>
          <w:spacing w:val="0"/>
          <w:sz w:val="28"/>
        </w:rPr>
        <w:t xml:space="preserve">то сделать </w:t>
      </w:r>
      <w:r w:rsidRPr="00C2333C">
        <w:rPr>
          <w:rStyle w:val="Bodytext12pt"/>
          <w:rFonts w:ascii="Times New Roman" w:hAnsi="Times New Roman"/>
          <w:spacing w:val="0"/>
          <w:sz w:val="28"/>
        </w:rPr>
        <w:t>[</w:t>
      </w:r>
      <w:r w:rsidR="00E14C71">
        <w:rPr>
          <w:rStyle w:val="Bodytext12pt"/>
          <w:rFonts w:ascii="Times New Roman" w:hAnsi="Times New Roman"/>
          <w:spacing w:val="0"/>
          <w:sz w:val="28"/>
        </w:rPr>
        <w:t>1</w:t>
      </w:r>
      <w:r w:rsidRPr="00C2333C">
        <w:rPr>
          <w:rStyle w:val="Bodytext12pt"/>
          <w:rFonts w:ascii="Times New Roman" w:hAnsi="Times New Roman"/>
          <w:spacing w:val="0"/>
          <w:sz w:val="28"/>
        </w:rPr>
        <w:t>; 32</w:t>
      </w:r>
      <w:r w:rsidR="00E14C71">
        <w:rPr>
          <w:rStyle w:val="Bodytext12pt"/>
          <w:rFonts w:ascii="Times New Roman" w:hAnsi="Times New Roman"/>
          <w:spacing w:val="0"/>
          <w:sz w:val="28"/>
        </w:rPr>
        <w:sym w:font="Symbol" w:char="F05D"/>
      </w:r>
      <w:r w:rsidRPr="00C2333C">
        <w:rPr>
          <w:rStyle w:val="Bodytext12pt"/>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Наиболее информативны в этом отношении морфологическое, субстанциональное и функционально-динамическое поля, отражающие ФДК человека и машин.</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Идентификация по признакам внеш</w:t>
      </w:r>
      <w:r w:rsidR="00097260">
        <w:rPr>
          <w:rStyle w:val="1"/>
          <w:rFonts w:ascii="Times New Roman" w:hAnsi="Times New Roman"/>
          <w:spacing w:val="0"/>
          <w:sz w:val="28"/>
        </w:rPr>
        <w:t>не</w:t>
      </w:r>
      <w:r w:rsidRPr="00C2333C">
        <w:rPr>
          <w:rStyle w:val="1"/>
          <w:rFonts w:ascii="Times New Roman" w:hAnsi="Times New Roman"/>
          <w:spacing w:val="0"/>
          <w:sz w:val="28"/>
        </w:rPr>
        <w:t>го строения проводится с применением методики механоско</w:t>
      </w:r>
      <w:r w:rsidR="00A71BDA">
        <w:rPr>
          <w:rStyle w:val="1"/>
          <w:rFonts w:ascii="Times New Roman" w:hAnsi="Times New Roman"/>
          <w:spacing w:val="0"/>
          <w:sz w:val="28"/>
        </w:rPr>
        <w:t>п</w:t>
      </w:r>
      <w:r w:rsidRPr="00C2333C">
        <w:rPr>
          <w:rStyle w:val="1"/>
          <w:rFonts w:ascii="Times New Roman" w:hAnsi="Times New Roman"/>
          <w:spacing w:val="0"/>
          <w:sz w:val="28"/>
        </w:rPr>
        <w:t>ических исследований. Помимо отрицательных результатов исследования может быть констатировано родовое (видовое), групповое или индивидуальное тождество.</w:t>
      </w:r>
    </w:p>
    <w:p w:rsidR="00C2333C" w:rsidRPr="00C2333C" w:rsidRDefault="00A71BDA" w:rsidP="00C2333C">
      <w:pPr>
        <w:pStyle w:val="a4"/>
        <w:shd w:val="clear" w:color="auto" w:fill="auto"/>
        <w:spacing w:line="276" w:lineRule="auto"/>
        <w:ind w:firstLine="709"/>
        <w:rPr>
          <w:rFonts w:ascii="Times New Roman" w:hAnsi="Times New Roman"/>
          <w:spacing w:val="0"/>
          <w:sz w:val="28"/>
        </w:rPr>
      </w:pPr>
      <w:r>
        <w:rPr>
          <w:rStyle w:val="1"/>
          <w:rFonts w:ascii="Times New Roman" w:hAnsi="Times New Roman"/>
          <w:spacing w:val="0"/>
          <w:sz w:val="28"/>
        </w:rPr>
        <w:t>В</w:t>
      </w:r>
      <w:r w:rsidR="00C2333C" w:rsidRPr="00C2333C">
        <w:rPr>
          <w:rStyle w:val="1"/>
          <w:rFonts w:ascii="Times New Roman" w:hAnsi="Times New Roman"/>
          <w:spacing w:val="0"/>
          <w:sz w:val="28"/>
        </w:rPr>
        <w:t xml:space="preserve"> последнем случае необходимость дальнейшего исследования диктуется задачами контроля и системного обоснования конечного вывода. В случаях установления группы или рода исследование продолжается, а результаты рассматриваются как промежуточные [5, с. 160</w:t>
      </w:r>
      <w:r w:rsidR="0026261B">
        <w:rPr>
          <w:rStyle w:val="1"/>
          <w:rFonts w:ascii="Times New Roman" w:hAnsi="Times New Roman"/>
          <w:spacing w:val="0"/>
          <w:sz w:val="28"/>
        </w:rPr>
        <w:t>]</w:t>
      </w:r>
      <w:r w:rsidR="00C2333C"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Различного рода субстанциональные следы изучаются посредством методов криминалистического исследования материалов и веществ [24</w:t>
      </w:r>
      <w:r w:rsidR="008000E6">
        <w:rPr>
          <w:rStyle w:val="1"/>
          <w:rFonts w:ascii="Times New Roman" w:hAnsi="Times New Roman"/>
          <w:spacing w:val="0"/>
          <w:sz w:val="28"/>
        </w:rPr>
        <w:sym w:font="Symbol" w:char="F05D"/>
      </w:r>
      <w:r w:rsidRPr="00C2333C">
        <w:rPr>
          <w:rStyle w:val="1"/>
          <w:rFonts w:ascii="Times New Roman" w:hAnsi="Times New Roman"/>
          <w:spacing w:val="0"/>
          <w:sz w:val="28"/>
        </w:rPr>
        <w:t>. При установлении группового или родового тождества полученные результаты оцениваются в совокупности с результатами морфологического исследования, а также анализа функционально-динамического, конструктивного и технологического полей.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 настоящему времени конкретных алгоритмов оценки результатов комплексного исследования не существует в силу множественности механизмов и условий процессов, результатов отражения взаимодействующих на месте происшествия объектов и субъектов. Основа такой оценки - частота встречаемости установленной совокупности свойств проверяемого объекта [5, с. 80</w:t>
      </w:r>
      <w:r w:rsidR="00FD6A76">
        <w:rPr>
          <w:rStyle w:val="1"/>
          <w:rFonts w:ascii="Times New Roman" w:hAnsi="Times New Roman"/>
          <w:spacing w:val="0"/>
          <w:sz w:val="28"/>
        </w:rPr>
        <w:sym w:font="Symbol" w:char="F05D"/>
      </w:r>
      <w:r w:rsidRPr="00C2333C">
        <w:rPr>
          <w:rStyle w:val="1"/>
          <w:rFonts w:ascii="Times New Roman" w:hAnsi="Times New Roman"/>
          <w:spacing w:val="0"/>
          <w:sz w:val="28"/>
          <w:lang w:eastAsia="en-US"/>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B15DFA">
        <w:rPr>
          <w:rFonts w:ascii="Times New Roman" w:hAnsi="Times New Roman"/>
          <w:spacing w:val="0"/>
          <w:sz w:val="28"/>
          <w:u w:val="single"/>
        </w:rPr>
        <w:t>Идентификация целог</w:t>
      </w:r>
      <w:r w:rsidRPr="00B15DFA">
        <w:rPr>
          <w:rStyle w:val="1"/>
          <w:rFonts w:ascii="Times New Roman" w:hAnsi="Times New Roman"/>
          <w:spacing w:val="0"/>
          <w:sz w:val="28"/>
          <w:u w:val="single"/>
        </w:rPr>
        <w:t xml:space="preserve">о </w:t>
      </w:r>
      <w:r w:rsidRPr="00B15DFA">
        <w:rPr>
          <w:rFonts w:ascii="Times New Roman" w:hAnsi="Times New Roman"/>
          <w:spacing w:val="0"/>
          <w:sz w:val="28"/>
          <w:u w:val="single"/>
        </w:rPr>
        <w:t>по отделенным частям орудия или</w:t>
      </w:r>
      <w:r w:rsidRPr="00B15DFA">
        <w:rPr>
          <w:rStyle w:val="1"/>
          <w:rFonts w:ascii="Times New Roman" w:hAnsi="Times New Roman"/>
          <w:spacing w:val="0"/>
          <w:sz w:val="28"/>
          <w:u w:val="single"/>
        </w:rPr>
        <w:t xml:space="preserve"> </w:t>
      </w:r>
      <w:r w:rsidRPr="00B15DFA">
        <w:rPr>
          <w:rFonts w:ascii="Times New Roman" w:hAnsi="Times New Roman"/>
          <w:spacing w:val="0"/>
          <w:sz w:val="28"/>
          <w:u w:val="single"/>
        </w:rPr>
        <w:t>машин</w:t>
      </w:r>
      <w:r w:rsidRPr="00C2333C">
        <w:rPr>
          <w:rStyle w:val="1"/>
          <w:rFonts w:ascii="Times New Roman" w:hAnsi="Times New Roman"/>
          <w:spacing w:val="0"/>
          <w:sz w:val="28"/>
        </w:rPr>
        <w:t>. Для отождествления целого по отделенным частям в процессе комплексно</w:t>
      </w:r>
      <w:r w:rsidR="00FD6A76">
        <w:rPr>
          <w:rStyle w:val="1"/>
          <w:rFonts w:ascii="Times New Roman" w:hAnsi="Times New Roman"/>
          <w:spacing w:val="0"/>
          <w:sz w:val="28"/>
        </w:rPr>
        <w:t>г</w:t>
      </w:r>
      <w:r w:rsidRPr="00C2333C">
        <w:rPr>
          <w:rStyle w:val="1"/>
          <w:rFonts w:ascii="Times New Roman" w:hAnsi="Times New Roman"/>
          <w:spacing w:val="0"/>
          <w:sz w:val="28"/>
        </w:rPr>
        <w:t>о исследования выявляются признаки, характерные для группы предметов, процессов и явлений, в разной степени связанных с идентифицируемым объектом через условия его возникновения, существования и размещения. Зная их, можно установить специфическую структуру отождествляемого целого.</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общем случае ид</w:t>
      </w:r>
      <w:r w:rsidR="00B15DFA">
        <w:rPr>
          <w:rStyle w:val="1"/>
          <w:rFonts w:ascii="Times New Roman" w:hAnsi="Times New Roman"/>
          <w:spacing w:val="0"/>
          <w:sz w:val="28"/>
        </w:rPr>
        <w:t>ен</w:t>
      </w:r>
      <w:r w:rsidRPr="00C2333C">
        <w:rPr>
          <w:rStyle w:val="1"/>
          <w:rFonts w:ascii="Times New Roman" w:hAnsi="Times New Roman"/>
          <w:spacing w:val="0"/>
          <w:sz w:val="28"/>
        </w:rPr>
        <w:t>тификация целого по частям может быть осуществлена с помощью экспертизы либо явиться результатом общего процессуального доказывания. При этом в процессе доказывания устанавливаются обстоятельства: отграничивающие искомое целое; объясняющие условия возникновения, существования и разрушения целого; конкретизирующие связи целого с внешней средой.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Орудия и механизмы в качестве целого могут выступать как:</w:t>
      </w:r>
    </w:p>
    <w:p w:rsidR="00C2333C" w:rsidRPr="00253504" w:rsidRDefault="00253504" w:rsidP="00253504">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1) </w:t>
      </w:r>
      <w:r w:rsidR="00C2333C" w:rsidRPr="00C2333C">
        <w:rPr>
          <w:rStyle w:val="1"/>
          <w:rFonts w:ascii="Times New Roman" w:hAnsi="Times New Roman"/>
          <w:spacing w:val="0"/>
          <w:sz w:val="28"/>
        </w:rPr>
        <w:t xml:space="preserve">монолитные предметы (например, ломик, сверло, пила); </w:t>
      </w:r>
      <w:r w:rsidR="00C2333C" w:rsidRPr="00253504">
        <w:rPr>
          <w:rStyle w:val="1"/>
          <w:rFonts w:ascii="Times New Roman" w:hAnsi="Times New Roman"/>
          <w:bCs/>
          <w:spacing w:val="0"/>
          <w:sz w:val="28"/>
        </w:rPr>
        <w:t>2</w:t>
      </w:r>
      <w:r w:rsidR="00C2333C" w:rsidRPr="00C2333C">
        <w:rPr>
          <w:rStyle w:val="1"/>
          <w:rFonts w:ascii="Times New Roman" w:hAnsi="Times New Roman"/>
          <w:spacing w:val="0"/>
          <w:sz w:val="28"/>
        </w:rPr>
        <w:t>) составные предметы, состоящие из соединенных между собой деталей, узлов, систем (например, автомобиль, станок, дрель и т.д.);</w:t>
      </w:r>
      <w:r>
        <w:rPr>
          <w:rStyle w:val="1"/>
          <w:rFonts w:ascii="Times New Roman" w:hAnsi="Times New Roman"/>
          <w:spacing w:val="0"/>
          <w:sz w:val="28"/>
        </w:rPr>
        <w:t xml:space="preserve"> 3) </w:t>
      </w:r>
      <w:r w:rsidR="00C2333C" w:rsidRPr="00C2333C">
        <w:rPr>
          <w:rStyle w:val="1"/>
          <w:rFonts w:ascii="Times New Roman" w:hAnsi="Times New Roman"/>
          <w:spacing w:val="0"/>
          <w:sz w:val="28"/>
        </w:rPr>
        <w:t>комплекты - совокупности однородных или составных предметов, объединенных совместными использованием, транспортировкой, хранением (например, комбинированная отвертка, набор ключей, производственные комплексы)</w:t>
      </w:r>
      <w:r w:rsidR="0026261B">
        <w:rPr>
          <w:rStyle w:val="1"/>
          <w:rFonts w:ascii="Times New Roman" w:hAnsi="Times New Roman"/>
          <w:spacing w:val="0"/>
          <w:sz w:val="28"/>
        </w:rPr>
        <w:t xml:space="preserve"> [</w:t>
      </w:r>
      <w:r w:rsidR="00C2333C" w:rsidRPr="00C2333C">
        <w:rPr>
          <w:rStyle w:val="1"/>
          <w:rFonts w:ascii="Times New Roman" w:hAnsi="Times New Roman"/>
          <w:spacing w:val="0"/>
          <w:sz w:val="28"/>
        </w:rPr>
        <w:t xml:space="preserve">5, с. </w:t>
      </w:r>
      <w:r w:rsidR="00C2333C" w:rsidRPr="00253504">
        <w:rPr>
          <w:rStyle w:val="1"/>
          <w:rFonts w:ascii="Times New Roman" w:hAnsi="Times New Roman"/>
          <w:bCs/>
          <w:spacing w:val="0"/>
          <w:sz w:val="28"/>
        </w:rPr>
        <w:t>200</w:t>
      </w:r>
      <w:r w:rsidR="005E7BE8">
        <w:rPr>
          <w:rStyle w:val="1"/>
          <w:rFonts w:ascii="Times New Roman" w:hAnsi="Times New Roman"/>
          <w:spacing w:val="0"/>
          <w:sz w:val="28"/>
        </w:rPr>
        <w:sym w:font="Symbol" w:char="F05D"/>
      </w:r>
      <w:r w:rsidR="00C2333C"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Конечной целью исследования является идентификация по обломкам, деталям, отслоениям, рабочим жидкостям конкретных орудий и машин</w:t>
      </w:r>
      <w:r w:rsidR="0026261B">
        <w:rPr>
          <w:rStyle w:val="1"/>
          <w:rFonts w:ascii="Times New Roman" w:hAnsi="Times New Roman"/>
          <w:spacing w:val="0"/>
          <w:sz w:val="28"/>
        </w:rPr>
        <w:t xml:space="preserve"> [</w:t>
      </w:r>
      <w:r w:rsidRPr="00C2333C">
        <w:rPr>
          <w:rStyle w:val="1"/>
          <w:rFonts w:ascii="Times New Roman" w:hAnsi="Times New Roman"/>
          <w:spacing w:val="0"/>
          <w:sz w:val="28"/>
        </w:rPr>
        <w:t>7</w:t>
      </w:r>
      <w:r w:rsidR="0026261B">
        <w:rPr>
          <w:rStyle w:val="1"/>
          <w:rFonts w:ascii="Times New Roman" w:hAnsi="Times New Roman"/>
          <w:spacing w:val="0"/>
          <w:sz w:val="28"/>
        </w:rPr>
        <w:t>]</w:t>
      </w:r>
      <w:r w:rsidRPr="00C2333C">
        <w:rPr>
          <w:rStyle w:val="1"/>
          <w:rFonts w:ascii="Times New Roman" w:hAnsi="Times New Roman"/>
          <w:spacing w:val="0"/>
          <w:sz w:val="28"/>
        </w:rPr>
        <w:t>.</w:t>
      </w:r>
    </w:p>
    <w:p w:rsidR="00C2333C" w:rsidRPr="00C2333C" w:rsidRDefault="005E7BE8" w:rsidP="00C2333C">
      <w:pPr>
        <w:pStyle w:val="a4"/>
        <w:shd w:val="clear" w:color="auto" w:fill="auto"/>
        <w:spacing w:line="276" w:lineRule="auto"/>
        <w:ind w:firstLine="709"/>
        <w:rPr>
          <w:rFonts w:ascii="Times New Roman" w:hAnsi="Times New Roman"/>
          <w:spacing w:val="0"/>
          <w:sz w:val="28"/>
        </w:rPr>
      </w:pPr>
      <w:r>
        <w:rPr>
          <w:rStyle w:val="1"/>
          <w:rFonts w:ascii="Times New Roman" w:hAnsi="Times New Roman"/>
          <w:spacing w:val="0"/>
          <w:sz w:val="28"/>
        </w:rPr>
        <w:t>Э</w:t>
      </w:r>
      <w:r w:rsidR="00C2333C" w:rsidRPr="00C2333C">
        <w:rPr>
          <w:rStyle w:val="1"/>
          <w:rFonts w:ascii="Times New Roman" w:hAnsi="Times New Roman"/>
          <w:spacing w:val="0"/>
          <w:sz w:val="28"/>
        </w:rPr>
        <w:t>кспертное исследование имеет многоступенчатый характер с учетом деления объектов на исходные, промежуточные и конечные.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Особую ценность представляют признаки внешнего строения.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 значительном числе случаев поверхность разделения индивидуальна ввиду случайности формирования и совмещение соответствующих </w:t>
      </w:r>
      <w:r w:rsidR="00142121">
        <w:rPr>
          <w:rStyle w:val="1"/>
          <w:rFonts w:ascii="Times New Roman" w:hAnsi="Times New Roman"/>
          <w:spacing w:val="0"/>
          <w:sz w:val="28"/>
        </w:rPr>
        <w:t>ч</w:t>
      </w:r>
      <w:r w:rsidRPr="00C2333C">
        <w:rPr>
          <w:rStyle w:val="1"/>
          <w:rFonts w:ascii="Times New Roman" w:hAnsi="Times New Roman"/>
          <w:spacing w:val="0"/>
          <w:sz w:val="28"/>
        </w:rPr>
        <w:t>астей по такой поверхности может служить достаточным основанием для</w:t>
      </w:r>
      <w:r w:rsidR="00142121">
        <w:rPr>
          <w:rStyle w:val="1"/>
          <w:rFonts w:ascii="Times New Roman" w:hAnsi="Times New Roman"/>
          <w:spacing w:val="0"/>
          <w:sz w:val="28"/>
        </w:rPr>
        <w:t xml:space="preserve"> </w:t>
      </w:r>
      <w:r w:rsidRPr="00C2333C">
        <w:rPr>
          <w:rStyle w:val="1"/>
          <w:rFonts w:ascii="Times New Roman" w:hAnsi="Times New Roman"/>
          <w:spacing w:val="0"/>
          <w:sz w:val="28"/>
        </w:rPr>
        <w:t>вывода о тождестве. Дальнейшее исследование здесь мало что может дать по существу. Тем не менее сведение идентификации орудия или ма</w:t>
      </w:r>
      <w:r w:rsidR="0087004E">
        <w:rPr>
          <w:rStyle w:val="1"/>
          <w:rFonts w:ascii="Times New Roman" w:hAnsi="Times New Roman"/>
          <w:spacing w:val="0"/>
          <w:sz w:val="28"/>
        </w:rPr>
        <w:t>ш</w:t>
      </w:r>
      <w:r w:rsidRPr="00C2333C">
        <w:rPr>
          <w:rStyle w:val="1"/>
          <w:rFonts w:ascii="Times New Roman" w:hAnsi="Times New Roman"/>
          <w:spacing w:val="0"/>
          <w:sz w:val="28"/>
        </w:rPr>
        <w:t xml:space="preserve">ины по части только к трасологическому исследованию методически и фактически неоправданно, может стать причиной существенной неполноты исследования и привести к экспертной </w:t>
      </w:r>
      <w:r w:rsidR="00347C14">
        <w:rPr>
          <w:rStyle w:val="1"/>
          <w:rFonts w:ascii="Times New Roman" w:hAnsi="Times New Roman"/>
          <w:spacing w:val="0"/>
          <w:sz w:val="28"/>
        </w:rPr>
        <w:t>о</w:t>
      </w:r>
      <w:r w:rsidRPr="00C2333C">
        <w:rPr>
          <w:rStyle w:val="1"/>
          <w:rFonts w:ascii="Times New Roman" w:hAnsi="Times New Roman"/>
          <w:spacing w:val="0"/>
          <w:sz w:val="28"/>
        </w:rPr>
        <w:t>шибке.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Исследование состава вещества (субстанциональное идентификационное поле) дает ценную (а при отсутствии общей линии разделения иногда и р</w:t>
      </w:r>
      <w:r w:rsidR="00585A29">
        <w:rPr>
          <w:rStyle w:val="1"/>
          <w:rFonts w:ascii="Times New Roman" w:hAnsi="Times New Roman"/>
          <w:spacing w:val="0"/>
          <w:sz w:val="28"/>
        </w:rPr>
        <w:t>еш</w:t>
      </w:r>
      <w:r w:rsidRPr="00C2333C">
        <w:rPr>
          <w:rStyle w:val="1"/>
          <w:rFonts w:ascii="Times New Roman" w:hAnsi="Times New Roman"/>
          <w:spacing w:val="0"/>
          <w:sz w:val="28"/>
        </w:rPr>
        <w:t>ающую) информацию для идентификации орудий, а при определенных условиях - и машин. При этом необходимо соблюдать ряд методических требований: выясн</w:t>
      </w:r>
      <w:r w:rsidR="00585A29">
        <w:rPr>
          <w:rStyle w:val="1"/>
          <w:rFonts w:ascii="Times New Roman" w:hAnsi="Times New Roman"/>
          <w:spacing w:val="0"/>
          <w:sz w:val="28"/>
        </w:rPr>
        <w:t>и</w:t>
      </w:r>
      <w:r w:rsidRPr="00C2333C">
        <w:rPr>
          <w:rStyle w:val="1"/>
          <w:rFonts w:ascii="Times New Roman" w:hAnsi="Times New Roman"/>
          <w:spacing w:val="0"/>
          <w:sz w:val="28"/>
        </w:rPr>
        <w:t>ть происхождение свойств; учитывать пригодность метода для различения однородных объектов; выделять признаки состава, связанные с индивидуальными условиями образования или существования отдельных элементов вещной обстановки.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установлении целого большое значение имеет установление механизма, действия или события, приведшего к разделению орудия, машны [2</w:t>
      </w:r>
      <w:r w:rsidR="0026261B">
        <w:rPr>
          <w:rStyle w:val="1"/>
          <w:rFonts w:ascii="Times New Roman" w:hAnsi="Times New Roman"/>
          <w:spacing w:val="0"/>
          <w:sz w:val="28"/>
        </w:rPr>
        <w:t>]</w:t>
      </w:r>
      <w:r w:rsidRPr="00C2333C">
        <w:rPr>
          <w:rStyle w:val="1"/>
          <w:rFonts w:ascii="Times New Roman" w:hAnsi="Times New Roman"/>
          <w:spacing w:val="0"/>
          <w:sz w:val="28"/>
        </w:rPr>
        <w:t>. Многие следы, появляющиеся в результате разделения (отделения) частей орудия, машины, не являются следствием воздействия со стороны постороннего объекта, имеющего необходимую твердость и устойчивую пространственную конфигурацию, признаки которой отобразились бы в следах. Это служит препятствием к исследованию такого рода следов методами трасологии в рамках трасол</w:t>
      </w:r>
      <w:r w:rsidR="00627F23">
        <w:rPr>
          <w:rStyle w:val="1"/>
          <w:rFonts w:ascii="Times New Roman" w:hAnsi="Times New Roman"/>
          <w:spacing w:val="0"/>
          <w:sz w:val="28"/>
        </w:rPr>
        <w:t>о</w:t>
      </w:r>
      <w:r w:rsidRPr="00C2333C">
        <w:rPr>
          <w:rStyle w:val="1"/>
          <w:rFonts w:ascii="Times New Roman" w:hAnsi="Times New Roman"/>
          <w:spacing w:val="0"/>
          <w:sz w:val="28"/>
        </w:rPr>
        <w:t>гического идентификационного поля.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В зависимости от характера дейс</w:t>
      </w:r>
      <w:r w:rsidR="00052AF5">
        <w:rPr>
          <w:rStyle w:val="1"/>
          <w:rFonts w:ascii="Times New Roman" w:hAnsi="Times New Roman"/>
          <w:spacing w:val="0"/>
          <w:sz w:val="28"/>
        </w:rPr>
        <w:t>тв</w:t>
      </w:r>
      <w:r w:rsidRPr="00C2333C">
        <w:rPr>
          <w:rStyle w:val="1"/>
          <w:rFonts w:ascii="Times New Roman" w:hAnsi="Times New Roman"/>
          <w:spacing w:val="0"/>
          <w:sz w:val="28"/>
        </w:rPr>
        <w:t>ующих на объект сил процесс образования таких следов определяют либо как расчленение, либо как отделение от него.</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расчленении процесс разделения машины на детали и узлы, а орудия на части определяется действием внутренних сил. Расчленение может происходить и в тех случаях, когда точка приложения внешней силы находится в некотором отдалении от</w:t>
      </w:r>
      <w:r w:rsidR="00226B65">
        <w:rPr>
          <w:rStyle w:val="1"/>
          <w:rFonts w:ascii="Times New Roman" w:hAnsi="Times New Roman"/>
          <w:spacing w:val="0"/>
          <w:sz w:val="28"/>
        </w:rPr>
        <w:t xml:space="preserve"> </w:t>
      </w:r>
      <w:r w:rsidRPr="00C2333C">
        <w:rPr>
          <w:rStyle w:val="1"/>
          <w:rFonts w:ascii="Times New Roman" w:hAnsi="Times New Roman"/>
          <w:spacing w:val="0"/>
          <w:sz w:val="28"/>
        </w:rPr>
        <w:t>места расчленения (отрыв детали, разрушение стекла автомобиля при столкновении</w:t>
      </w:r>
      <w:r w:rsidR="00226B65">
        <w:rPr>
          <w:rStyle w:val="1"/>
          <w:rFonts w:ascii="Times New Roman" w:hAnsi="Times New Roman"/>
          <w:spacing w:val="0"/>
          <w:sz w:val="28"/>
        </w:rPr>
        <w:t>)</w:t>
      </w:r>
      <w:r w:rsidRPr="00C2333C">
        <w:rPr>
          <w:rStyle w:val="1"/>
          <w:rFonts w:ascii="Times New Roman" w:hAnsi="Times New Roman"/>
          <w:spacing w:val="0"/>
          <w:sz w:val="28"/>
        </w:rPr>
        <w:t>. При расчленении неровности и другие детали поверхности расчленения становятся отображением структуры той поверхности, которая характеризует другую отделившуюся час</w:t>
      </w:r>
      <w:r w:rsidR="00226B65">
        <w:rPr>
          <w:rStyle w:val="1"/>
          <w:rFonts w:ascii="Times New Roman" w:hAnsi="Times New Roman"/>
          <w:spacing w:val="0"/>
          <w:sz w:val="28"/>
        </w:rPr>
        <w:t>ть</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Отделение происходит в процессе </w:t>
      </w:r>
      <w:r w:rsidR="00226B65">
        <w:rPr>
          <w:rStyle w:val="1"/>
          <w:rFonts w:ascii="Times New Roman" w:hAnsi="Times New Roman"/>
          <w:spacing w:val="0"/>
          <w:sz w:val="28"/>
        </w:rPr>
        <w:t>о</w:t>
      </w:r>
      <w:r w:rsidRPr="00C2333C">
        <w:rPr>
          <w:rStyle w:val="1"/>
          <w:rFonts w:ascii="Times New Roman" w:hAnsi="Times New Roman"/>
          <w:spacing w:val="0"/>
          <w:sz w:val="28"/>
        </w:rPr>
        <w:t>тчленения от объекта его части путем воздействия другим объектом, внедряющимся в тол</w:t>
      </w:r>
      <w:r w:rsidR="00C02D22">
        <w:rPr>
          <w:rStyle w:val="1"/>
          <w:rFonts w:ascii="Times New Roman" w:hAnsi="Times New Roman"/>
          <w:spacing w:val="0"/>
          <w:sz w:val="28"/>
        </w:rPr>
        <w:t>щ</w:t>
      </w:r>
      <w:r w:rsidRPr="00C2333C">
        <w:rPr>
          <w:rStyle w:val="1"/>
          <w:rFonts w:ascii="Times New Roman" w:hAnsi="Times New Roman"/>
          <w:spacing w:val="0"/>
          <w:sz w:val="28"/>
        </w:rPr>
        <w:t>у первого. При таком механизме в особенностях рельефа каждой поверхности отображаются не свойства соответствующей поверхности разделенного объекта, а признаки объекта, вызвавшего отделение (рельеф, материал</w:t>
      </w:r>
      <w:r w:rsidR="00C02D22">
        <w:rPr>
          <w:rStyle w:val="1"/>
          <w:rFonts w:ascii="Times New Roman" w:hAnsi="Times New Roman"/>
          <w:spacing w:val="0"/>
          <w:sz w:val="28"/>
        </w:rPr>
        <w:t>)</w:t>
      </w:r>
      <w:r w:rsidR="000847ED">
        <w:rPr>
          <w:rStyle w:val="1"/>
          <w:rFonts w:ascii="Times New Roman" w:hAnsi="Times New Roman"/>
          <w:spacing w:val="0"/>
          <w:sz w:val="28"/>
        </w:rPr>
        <w:t>,</w:t>
      </w:r>
      <w:r w:rsidRPr="00C2333C">
        <w:rPr>
          <w:rStyle w:val="1"/>
          <w:rFonts w:ascii="Times New Roman" w:hAnsi="Times New Roman"/>
          <w:spacing w:val="0"/>
          <w:sz w:val="28"/>
        </w:rPr>
        <w:t xml:space="preserve"> и механизм воздействия этого объекта.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Особую рель при установлении тождества орудий и машин играют идентификационные признаки, бывшие до расчленения. К ним относятся:</w:t>
      </w:r>
    </w:p>
    <w:p w:rsidR="00C2333C" w:rsidRPr="00C2333C" w:rsidRDefault="00C02D22" w:rsidP="00C2333C">
      <w:pPr>
        <w:pStyle w:val="a4"/>
        <w:shd w:val="clear" w:color="auto" w:fill="auto"/>
        <w:spacing w:line="276" w:lineRule="auto"/>
        <w:ind w:firstLine="709"/>
        <w:rPr>
          <w:rFonts w:ascii="Times New Roman" w:hAnsi="Times New Roman"/>
          <w:spacing w:val="0"/>
          <w:sz w:val="28"/>
        </w:rPr>
      </w:pPr>
      <w:r>
        <w:rPr>
          <w:rStyle w:val="1"/>
          <w:rFonts w:ascii="Times New Roman" w:hAnsi="Times New Roman"/>
          <w:spacing w:val="0"/>
          <w:sz w:val="28"/>
        </w:rPr>
        <w:t>1)</w:t>
      </w:r>
      <w:r w:rsidR="0099103D">
        <w:rPr>
          <w:rStyle w:val="1"/>
          <w:rFonts w:ascii="Times New Roman" w:hAnsi="Times New Roman"/>
          <w:spacing w:val="0"/>
          <w:sz w:val="28"/>
        </w:rPr>
        <w:t xml:space="preserve"> </w:t>
      </w:r>
      <w:r w:rsidR="00C2333C" w:rsidRPr="00C2333C">
        <w:rPr>
          <w:rStyle w:val="1"/>
          <w:rFonts w:ascii="Times New Roman" w:hAnsi="Times New Roman"/>
          <w:spacing w:val="0"/>
          <w:sz w:val="28"/>
        </w:rPr>
        <w:t>форма и размеры предмета (монолитного или составного) в целом, субстсциональные характеристики материалов, из которых изготовлен предмет и его элементы;</w:t>
      </w:r>
    </w:p>
    <w:p w:rsidR="00C2333C" w:rsidRPr="00C02D22" w:rsidRDefault="00C02D22" w:rsidP="00C02D22">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w:t>
      </w:r>
      <w:r w:rsidR="00C2333C" w:rsidRPr="00C2333C">
        <w:rPr>
          <w:rStyle w:val="1"/>
          <w:rFonts w:ascii="Times New Roman" w:hAnsi="Times New Roman"/>
          <w:spacing w:val="0"/>
          <w:sz w:val="28"/>
        </w:rPr>
        <w:t xml:space="preserve"> морфологические характеристики поверхности (структура, рельефные узоры); окраска и особенности рисунков, узоров, надписей, маркировочных обозначений;</w:t>
      </w:r>
    </w:p>
    <w:p w:rsidR="00C2333C" w:rsidRPr="00C02D22" w:rsidRDefault="00486C2D" w:rsidP="00C02D22">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3)</w:t>
      </w:r>
      <w:r w:rsidR="00C2333C" w:rsidRPr="00C2333C">
        <w:rPr>
          <w:rStyle w:val="1"/>
          <w:rFonts w:ascii="Times New Roman" w:hAnsi="Times New Roman"/>
          <w:spacing w:val="0"/>
          <w:sz w:val="28"/>
        </w:rPr>
        <w:t xml:space="preserve"> наличие и </w:t>
      </w:r>
      <w:r>
        <w:rPr>
          <w:rStyle w:val="1"/>
          <w:rFonts w:ascii="Times New Roman" w:hAnsi="Times New Roman"/>
          <w:spacing w:val="0"/>
          <w:sz w:val="28"/>
        </w:rPr>
        <w:t>о</w:t>
      </w:r>
      <w:r w:rsidR="00C2333C" w:rsidRPr="00C2333C">
        <w:rPr>
          <w:rStyle w:val="1"/>
          <w:rFonts w:ascii="Times New Roman" w:hAnsi="Times New Roman"/>
          <w:spacing w:val="0"/>
          <w:sz w:val="28"/>
        </w:rPr>
        <w:t>со</w:t>
      </w:r>
      <w:r>
        <w:rPr>
          <w:rStyle w:val="1"/>
          <w:rFonts w:ascii="Times New Roman" w:hAnsi="Times New Roman"/>
          <w:spacing w:val="0"/>
          <w:sz w:val="28"/>
        </w:rPr>
        <w:t>бе</w:t>
      </w:r>
      <w:r w:rsidR="00C2333C" w:rsidRPr="00C2333C">
        <w:rPr>
          <w:rStyle w:val="1"/>
          <w:rFonts w:ascii="Times New Roman" w:hAnsi="Times New Roman"/>
          <w:spacing w:val="0"/>
          <w:sz w:val="28"/>
        </w:rPr>
        <w:t>нности следов инструментов, использовавшихся в процессе изготовления расчлененного орудия, детали, узла;</w:t>
      </w:r>
    </w:p>
    <w:p w:rsidR="00C2333C" w:rsidRPr="00C02D22" w:rsidRDefault="00486C2D" w:rsidP="00C02D22">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4)</w:t>
      </w:r>
      <w:r w:rsidR="00C2333C" w:rsidRPr="00C2333C">
        <w:rPr>
          <w:rStyle w:val="1"/>
          <w:rFonts w:ascii="Times New Roman" w:hAnsi="Times New Roman"/>
          <w:spacing w:val="0"/>
          <w:sz w:val="28"/>
        </w:rPr>
        <w:t xml:space="preserve"> признаки, приобретенные в процессе эксплуатации и хранения расчлененного орудия и машины - повреждения, наслоения, отслоения, деформации [</w:t>
      </w:r>
      <w:r>
        <w:rPr>
          <w:rStyle w:val="1"/>
          <w:rFonts w:ascii="Times New Roman" w:hAnsi="Times New Roman"/>
          <w:spacing w:val="0"/>
          <w:sz w:val="28"/>
        </w:rPr>
        <w:t>5</w:t>
      </w:r>
      <w:r w:rsidR="00C2333C" w:rsidRPr="00C2333C">
        <w:rPr>
          <w:rStyle w:val="1"/>
          <w:rFonts w:ascii="Times New Roman" w:hAnsi="Times New Roman"/>
          <w:spacing w:val="0"/>
          <w:sz w:val="28"/>
        </w:rPr>
        <w:t>, с. 204</w:t>
      </w:r>
      <w:r>
        <w:rPr>
          <w:rStyle w:val="1"/>
          <w:rFonts w:ascii="Times New Roman" w:hAnsi="Times New Roman"/>
          <w:spacing w:val="0"/>
          <w:sz w:val="28"/>
        </w:rPr>
        <w:sym w:font="Symbol" w:char="F05D"/>
      </w:r>
      <w:r w:rsidR="00C2333C"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идентификации составных и комплексных объектов важное значение имеют следы взаимодействия частей - отображения контактирующих деталей и узлов и т.п.</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В процессе экспертного исследования объекта свойства материальной субстанции и отношения </w:t>
      </w:r>
      <w:r w:rsidR="006D1A36">
        <w:rPr>
          <w:rStyle w:val="1"/>
          <w:rFonts w:ascii="Times New Roman" w:hAnsi="Times New Roman"/>
          <w:spacing w:val="0"/>
          <w:sz w:val="28"/>
        </w:rPr>
        <w:t>ее компонентов</w:t>
      </w:r>
      <w:r w:rsidRPr="00C2333C">
        <w:rPr>
          <w:rStyle w:val="Bodytext65pt1"/>
          <w:rFonts w:ascii="Times New Roman" w:hAnsi="Times New Roman"/>
          <w:sz w:val="28"/>
        </w:rPr>
        <w:t xml:space="preserve"> </w:t>
      </w:r>
      <w:r w:rsidR="00CB0F23">
        <w:rPr>
          <w:rStyle w:val="Bodytext65pt1"/>
          <w:rFonts w:ascii="Times New Roman" w:hAnsi="Times New Roman"/>
          <w:sz w:val="28"/>
        </w:rPr>
        <w:t>выявляются н</w:t>
      </w:r>
      <w:r w:rsidRPr="00C2333C">
        <w:rPr>
          <w:rStyle w:val="Bodytext65pt1"/>
          <w:rFonts w:ascii="Times New Roman" w:hAnsi="Times New Roman"/>
          <w:sz w:val="28"/>
        </w:rPr>
        <w:t xml:space="preserve">а </w:t>
      </w:r>
      <w:r w:rsidRPr="00C2333C">
        <w:rPr>
          <w:rStyle w:val="1"/>
          <w:rFonts w:ascii="Times New Roman" w:hAnsi="Times New Roman"/>
          <w:spacing w:val="0"/>
          <w:sz w:val="28"/>
        </w:rPr>
        <w:t>основе идентификационных признаков, которые в итоге должны образовать идентификационную систему, раскрывающую содержание структуры отождествляемого целого.</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Выделение и криминалистическая оценка идентификационной значимости признаков орудия или машины производятся экспертом на основе специальных знаний о свойствах множества объектов, сходных с отождествляемым.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Вывод о тождестве орудия или машины при исследовании их обломков, деталей и узлов делается только при наличии необходимой и достаточной совокупности индивидуализирующих свойств.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формулировании вывода о тождестве целого особое значение приобретает возможность изменения состояния рабочей части орудия или замены детали либо узла машины в течение идентификационного периода. Замена деталей и узлов может производиться в процессе текущего или капитального ремонта, Только при исключении возможности замены идентифицируемой части машины за идентификационный период вывод о тождестве части может быть распространен на целое.</w:t>
      </w:r>
    </w:p>
    <w:p w:rsidR="00C2333C" w:rsidRPr="00C2333C" w:rsidRDefault="00C2333C" w:rsidP="00165163">
      <w:pPr>
        <w:pStyle w:val="a4"/>
        <w:shd w:val="clear" w:color="auto" w:fill="auto"/>
        <w:spacing w:before="240" w:line="276" w:lineRule="auto"/>
        <w:ind w:firstLine="0"/>
        <w:rPr>
          <w:rFonts w:ascii="Times New Roman" w:hAnsi="Times New Roman"/>
          <w:spacing w:val="0"/>
          <w:sz w:val="28"/>
        </w:rPr>
      </w:pPr>
      <w:r w:rsidRPr="00C2333C">
        <w:rPr>
          <w:rStyle w:val="1"/>
          <w:rFonts w:ascii="Times New Roman" w:hAnsi="Times New Roman"/>
          <w:spacing w:val="0"/>
          <w:sz w:val="28"/>
        </w:rPr>
        <w:t>§ 5. Установление источника происхождения предметов (изделий)</w:t>
      </w:r>
    </w:p>
    <w:p w:rsidR="00C2333C" w:rsidRPr="00C2333C" w:rsidRDefault="00C2333C" w:rsidP="00165163">
      <w:pPr>
        <w:pStyle w:val="a4"/>
        <w:shd w:val="clear" w:color="auto" w:fill="auto"/>
        <w:spacing w:after="240" w:line="276" w:lineRule="auto"/>
        <w:ind w:firstLine="510"/>
        <w:rPr>
          <w:rFonts w:ascii="Times New Roman" w:hAnsi="Times New Roman"/>
          <w:spacing w:val="0"/>
          <w:sz w:val="28"/>
        </w:rPr>
      </w:pPr>
      <w:r w:rsidRPr="00C2333C">
        <w:rPr>
          <w:rStyle w:val="1"/>
          <w:rFonts w:ascii="Times New Roman" w:hAnsi="Times New Roman"/>
          <w:spacing w:val="0"/>
          <w:sz w:val="28"/>
        </w:rPr>
        <w:t>кустарного и промышленного производства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Предпосылками для установления источника происхождения орудий, машин и их частей, как и иных промышленных изделий, являются следующие обстоятельства.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Изделия одного и того же вида, выпускаемые разными предприятиями, наряду со сходством, обусловленным стандартизацией, обязательно обладают и различиями, зависящими от конкретных условий производства - сырья, орудий и инструментов, технологических условий, трудовых навыков работников и т.п. </w:t>
      </w:r>
      <w:r w:rsidRPr="00C2333C">
        <w:rPr>
          <w:rStyle w:val="1"/>
          <w:rFonts w:ascii="Times New Roman" w:hAnsi="Times New Roman"/>
          <w:spacing w:val="0"/>
          <w:sz w:val="28"/>
          <w:lang w:eastAsia="en-US"/>
        </w:rPr>
        <w:t>[</w:t>
      </w:r>
      <w:r w:rsidR="00165163">
        <w:rPr>
          <w:rStyle w:val="1"/>
          <w:rFonts w:ascii="Times New Roman" w:hAnsi="Times New Roman"/>
          <w:spacing w:val="0"/>
          <w:sz w:val="28"/>
          <w:lang w:eastAsia="en-US"/>
        </w:rPr>
        <w:t>10</w:t>
      </w:r>
      <w:r w:rsidRPr="00C2333C">
        <w:rPr>
          <w:rStyle w:val="1"/>
          <w:rFonts w:ascii="Times New Roman" w:hAnsi="Times New Roman"/>
          <w:spacing w:val="0"/>
          <w:sz w:val="28"/>
          <w:lang w:eastAsia="en-US"/>
        </w:rPr>
        <w:t>;</w:t>
      </w:r>
      <w:r w:rsidR="00165163">
        <w:rPr>
          <w:rStyle w:val="1"/>
          <w:rFonts w:ascii="Times New Roman" w:hAnsi="Times New Roman"/>
          <w:spacing w:val="0"/>
          <w:sz w:val="28"/>
          <w:lang w:eastAsia="en-US"/>
        </w:rPr>
        <w:t xml:space="preserve"> </w:t>
      </w:r>
      <w:r w:rsidR="00165163">
        <w:rPr>
          <w:rStyle w:val="1"/>
          <w:rFonts w:ascii="Times New Roman" w:hAnsi="Times New Roman"/>
          <w:spacing w:val="0"/>
          <w:sz w:val="28"/>
        </w:rPr>
        <w:t>11</w:t>
      </w:r>
      <w:r w:rsidRPr="00C2333C">
        <w:rPr>
          <w:rStyle w:val="1"/>
          <w:rFonts w:ascii="Times New Roman" w:hAnsi="Times New Roman"/>
          <w:spacing w:val="0"/>
          <w:sz w:val="28"/>
        </w:rPr>
        <w:t>; 33</w:t>
      </w:r>
      <w:r w:rsidR="00A50F5A">
        <w:rPr>
          <w:rStyle w:val="1"/>
          <w:rFonts w:ascii="Times New Roman" w:hAnsi="Times New Roman"/>
          <w:spacing w:val="0"/>
          <w:sz w:val="28"/>
        </w:rPr>
        <w:t>]</w:t>
      </w:r>
      <w:r w:rsidRPr="00C2333C">
        <w:rPr>
          <w:rStyle w:val="1"/>
          <w:rFonts w:ascii="Times New Roman" w:hAnsi="Times New Roman"/>
          <w:spacing w:val="0"/>
          <w:sz w:val="28"/>
          <w:lang w:eastAsia="en-US"/>
        </w:rPr>
        <w:t>.</w:t>
      </w:r>
    </w:p>
    <w:p w:rsidR="00C2333C" w:rsidRPr="00C2333C" w:rsidRDefault="00C2333C" w:rsidP="00C2333C">
      <w:pPr>
        <w:pStyle w:val="a4"/>
        <w:shd w:val="clear" w:color="auto" w:fill="auto"/>
        <w:spacing w:line="276" w:lineRule="auto"/>
        <w:ind w:firstLine="709"/>
        <w:rPr>
          <w:rStyle w:val="1"/>
          <w:rFonts w:ascii="Times New Roman" w:hAnsi="Times New Roman"/>
          <w:spacing w:val="0"/>
          <w:sz w:val="28"/>
        </w:rPr>
      </w:pPr>
      <w:r w:rsidRPr="00C2333C">
        <w:rPr>
          <w:rStyle w:val="1"/>
          <w:rFonts w:ascii="Times New Roman" w:hAnsi="Times New Roman"/>
          <w:spacing w:val="0"/>
          <w:sz w:val="28"/>
        </w:rPr>
        <w:t xml:space="preserve">Стандарты нормируют по преимуществу потребительские (полезные, целевые) свойства изделий - соответствие назначению, прочность, удобство пользования, </w:t>
      </w:r>
      <w:r w:rsidR="00283598">
        <w:rPr>
          <w:rStyle w:val="1"/>
          <w:rFonts w:ascii="Times New Roman" w:hAnsi="Times New Roman"/>
          <w:spacing w:val="0"/>
          <w:sz w:val="28"/>
        </w:rPr>
        <w:t>гигие</w:t>
      </w:r>
      <w:r w:rsidRPr="00C2333C">
        <w:rPr>
          <w:rStyle w:val="1"/>
          <w:rFonts w:ascii="Times New Roman" w:hAnsi="Times New Roman"/>
          <w:spacing w:val="0"/>
          <w:sz w:val="28"/>
        </w:rPr>
        <w:t>ничность, возможность ремонта и т.п. Многие другие свойства, которые формируются в процессе производства (но не имеют значения с точки зрения эксплуатации изделия</w:t>
      </w:r>
      <w:r w:rsidR="00283598">
        <w:rPr>
          <w:rStyle w:val="1"/>
          <w:rFonts w:ascii="Times New Roman" w:hAnsi="Times New Roman"/>
          <w:spacing w:val="0"/>
          <w:sz w:val="28"/>
        </w:rPr>
        <w:t>)</w:t>
      </w:r>
      <w:r w:rsidR="0099103D">
        <w:rPr>
          <w:rStyle w:val="1"/>
          <w:rFonts w:ascii="Times New Roman" w:hAnsi="Times New Roman"/>
          <w:spacing w:val="0"/>
          <w:sz w:val="28"/>
        </w:rPr>
        <w:t xml:space="preserve"> </w:t>
      </w:r>
      <w:r w:rsidRPr="00C2333C">
        <w:rPr>
          <w:rStyle w:val="1"/>
          <w:rFonts w:ascii="Times New Roman" w:hAnsi="Times New Roman"/>
          <w:spacing w:val="0"/>
          <w:sz w:val="28"/>
        </w:rPr>
        <w:t>не стандартизируются и могут изменяться в широких пределах. Кроме того, уровень стандартов различен: государственные предприятия руководствуются общесоюзным стандартом - ГОСТ и ОСТ; предприятия местной промышленности - ВТУ и ТУ.</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Эта различия в совокупности индивидуальны и относительно устойчивы для продукции каждого предприятия.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целях определения места и времени изготовления изделия необходимо изучить:</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технологию и условия производства изделий данного вида на ряде аналогичных предприятий (различия по месту производства</w:t>
      </w:r>
      <w:r w:rsidR="00336DF1">
        <w:rPr>
          <w:rStyle w:val="1"/>
          <w:rFonts w:ascii="Times New Roman" w:hAnsi="Times New Roman"/>
          <w:spacing w:val="0"/>
          <w:sz w:val="28"/>
        </w:rPr>
        <w:t>)</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когда и какие изменения произошли в условиях производства на данном предприятии (различие во времени</w:t>
      </w:r>
      <w:r w:rsidR="00336DF1">
        <w:rPr>
          <w:rStyle w:val="1"/>
          <w:rFonts w:ascii="Times New Roman" w:hAnsi="Times New Roman"/>
          <w:spacing w:val="0"/>
          <w:sz w:val="28"/>
        </w:rPr>
        <w:t>)</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характерные особенности условий производства - виды и качество исходных материалов, рецептура, способ технологической обработки, виды и индивидуальные особенности применяемого оборудования, трудовые навыки рабочих [9, с. 76</w:t>
      </w:r>
      <w:r w:rsidR="00336DF1" w:rsidRPr="00336DF1">
        <w:rPr>
          <w:rStyle w:val="1"/>
          <w:rFonts w:ascii="Times New Roman" w:hAnsi="Times New Roman"/>
          <w:spacing w:val="0"/>
          <w:sz w:val="28"/>
          <w:lang w:eastAsia="en-US"/>
        </w:rPr>
        <w:t>]</w:t>
      </w:r>
      <w:r w:rsidRPr="00C2333C">
        <w:rPr>
          <w:rStyle w:val="1"/>
          <w:rFonts w:ascii="Times New Roman" w:hAnsi="Times New Roman"/>
          <w:spacing w:val="0"/>
          <w:sz w:val="28"/>
          <w:lang w:eastAsia="en-US"/>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В процессе идентификации проводится сравнительное исследование изделий - вещественных доказательств и образцов проверяемого предприятия и продукции иных предприятий, выпущенных в разное время. Сравнение проводится только по тем свойствам, которые формируются в процессе производства и отображают особенности конкретных условий на разных предприятиях или на одном, но в разные периоды.</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установлении источника происхождения идентификационное значение имеет только совокупность признаков, выявленных путем комплексного исследования свойств изделия, проявляемых в морфологическом, субстанциональном, функционально-динамическом, технологическом идентификационных полях. Исследование должно опираться на знание идентификационного значения формирующихся в процессе производства свойств изделия - причины их возникновения, форм проявления, степени индивидуальности, устойчивости.</w:t>
      </w:r>
    </w:p>
    <w:p w:rsidR="00C2333C" w:rsidRPr="00C2333C" w:rsidRDefault="00C2333C" w:rsidP="00C2333C">
      <w:pPr>
        <w:pStyle w:val="a4"/>
        <w:shd w:val="clear" w:color="auto" w:fill="auto"/>
        <w:spacing w:line="276" w:lineRule="auto"/>
        <w:ind w:firstLine="709"/>
        <w:rPr>
          <w:rStyle w:val="1"/>
          <w:rFonts w:ascii="Times New Roman" w:hAnsi="Times New Roman"/>
          <w:spacing w:val="0"/>
          <w:sz w:val="28"/>
        </w:rPr>
      </w:pPr>
      <w:r w:rsidRPr="00C2333C">
        <w:rPr>
          <w:rStyle w:val="1"/>
          <w:rFonts w:ascii="Times New Roman" w:hAnsi="Times New Roman"/>
          <w:spacing w:val="0"/>
          <w:sz w:val="28"/>
        </w:rPr>
        <w:t>Объектом исследования могут также стать бракованные изделия. К производственному браку относят продукцию (изделия, полуфабрикаты, детали и т.п.), не соответствующие по качеству стандартам, техническим условиям и другим нормативно-техническим документам. Основные причин</w:t>
      </w:r>
      <w:r w:rsidR="00C035EC">
        <w:rPr>
          <w:rStyle w:val="1"/>
          <w:rFonts w:ascii="Times New Roman" w:hAnsi="Times New Roman"/>
          <w:spacing w:val="0"/>
          <w:sz w:val="28"/>
        </w:rPr>
        <w:t>ы</w:t>
      </w:r>
      <w:r w:rsidRPr="00C2333C">
        <w:rPr>
          <w:rStyle w:val="1"/>
          <w:rFonts w:ascii="Times New Roman" w:hAnsi="Times New Roman"/>
          <w:spacing w:val="0"/>
          <w:sz w:val="28"/>
        </w:rPr>
        <w:t xml:space="preserve"> брака - неправильная наладка станка, неисправность оборудования, инструмента, ошибки в нормативно-технической документации, нарушения технологической дисциплины, недостаточная квалификация рабочего и т.п.</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Признаки, обусловленные режимом, приведшим к браку, могут быть использованы для целей идентификации, так как имеют ярко выраженный индивидуальный характер. Вместе с тем следует иметь </w:t>
      </w:r>
      <w:r w:rsidR="000D3C33">
        <w:rPr>
          <w:rStyle w:val="1"/>
          <w:rFonts w:ascii="Times New Roman" w:hAnsi="Times New Roman"/>
          <w:spacing w:val="0"/>
          <w:sz w:val="28"/>
        </w:rPr>
        <w:t>в</w:t>
      </w:r>
      <w:r w:rsidRPr="00C2333C">
        <w:rPr>
          <w:rStyle w:val="1"/>
          <w:rFonts w:ascii="Times New Roman" w:hAnsi="Times New Roman"/>
          <w:spacing w:val="0"/>
          <w:sz w:val="28"/>
        </w:rPr>
        <w:t xml:space="preserve"> виду, что идентификационный период такого режима может быть очень коротким.</w:t>
      </w:r>
    </w:p>
    <w:p w:rsidR="00C2333C" w:rsidRPr="00C2333C" w:rsidRDefault="00C2333C" w:rsidP="00C035EC">
      <w:pPr>
        <w:pStyle w:val="a4"/>
        <w:shd w:val="clear" w:color="auto" w:fill="auto"/>
        <w:spacing w:before="240" w:after="240" w:line="276" w:lineRule="auto"/>
        <w:ind w:firstLine="0"/>
        <w:rPr>
          <w:rFonts w:ascii="Times New Roman" w:hAnsi="Times New Roman"/>
          <w:spacing w:val="0"/>
          <w:sz w:val="28"/>
        </w:rPr>
      </w:pPr>
      <w:r w:rsidRPr="00C2333C">
        <w:rPr>
          <w:rStyle w:val="1"/>
          <w:rFonts w:ascii="Times New Roman" w:hAnsi="Times New Roman"/>
          <w:spacing w:val="0"/>
          <w:sz w:val="28"/>
        </w:rPr>
        <w:t xml:space="preserve">§ </w:t>
      </w:r>
      <w:r w:rsidRPr="00C2333C">
        <w:rPr>
          <w:rStyle w:val="HeaderorfooterLucidaSansUnicode"/>
          <w:rFonts w:ascii="Times New Roman" w:hAnsi="Times New Roman"/>
          <w:b w:val="0"/>
          <w:spacing w:val="0"/>
          <w:sz w:val="28"/>
        </w:rPr>
        <w:t>6</w:t>
      </w:r>
      <w:r w:rsidRPr="00C2333C">
        <w:rPr>
          <w:rStyle w:val="1"/>
          <w:rFonts w:ascii="Times New Roman" w:hAnsi="Times New Roman"/>
          <w:spacing w:val="0"/>
          <w:sz w:val="28"/>
        </w:rPr>
        <w:t>. Взаимодействие экспертов с органами дознания, следствия,</w:t>
      </w:r>
      <w:r w:rsidR="00C035EC">
        <w:rPr>
          <w:rStyle w:val="1"/>
          <w:rFonts w:ascii="Times New Roman" w:hAnsi="Times New Roman"/>
          <w:spacing w:val="0"/>
          <w:sz w:val="28"/>
        </w:rPr>
        <w:t xml:space="preserve"> </w:t>
      </w:r>
      <w:r w:rsidRPr="00C2333C">
        <w:rPr>
          <w:rStyle w:val="1"/>
          <w:rFonts w:ascii="Times New Roman" w:hAnsi="Times New Roman"/>
          <w:spacing w:val="0"/>
          <w:sz w:val="28"/>
        </w:rPr>
        <w:t>судом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 xml:space="preserve">Для обеспечения оптимальных условий решения идентификационных задач необходимо действовать на основе ряда общих начал взаимодействия субъектов идентификации, а иногда и специалистов по методам </w:t>
      </w:r>
      <w:r w:rsidR="00C74D8F">
        <w:rPr>
          <w:rStyle w:val="1"/>
          <w:rFonts w:ascii="Times New Roman" w:hAnsi="Times New Roman"/>
          <w:spacing w:val="0"/>
          <w:sz w:val="28"/>
        </w:rPr>
        <w:sym w:font="Symbol" w:char="F05B"/>
      </w:r>
      <w:r w:rsidRPr="00C2333C">
        <w:rPr>
          <w:rStyle w:val="1"/>
          <w:rFonts w:ascii="Times New Roman" w:hAnsi="Times New Roman"/>
          <w:spacing w:val="0"/>
          <w:sz w:val="28"/>
        </w:rPr>
        <w:t>25; 27</w:t>
      </w:r>
      <w:r w:rsidR="00A50F5A">
        <w:rPr>
          <w:rStyle w:val="1"/>
          <w:rFonts w:ascii="Times New Roman" w:hAnsi="Times New Roman"/>
          <w:spacing w:val="0"/>
          <w:sz w:val="28"/>
        </w:rPr>
        <w:t>]</w:t>
      </w:r>
      <w:r w:rsidRPr="00C2333C">
        <w:rPr>
          <w:rStyle w:val="1"/>
          <w:rFonts w:ascii="Times New Roman" w:hAnsi="Times New Roman"/>
          <w:spacing w:val="0"/>
          <w:sz w:val="28"/>
          <w:lang w:eastAsia="en-US"/>
        </w:rPr>
        <w:t>.</w:t>
      </w:r>
    </w:p>
    <w:p w:rsidR="00C2333C" w:rsidRPr="00C74D8F" w:rsidRDefault="00C74D8F" w:rsidP="00C74D8F">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w:t>
      </w:r>
      <w:r w:rsidR="00C2333C" w:rsidRPr="00C2333C">
        <w:rPr>
          <w:rStyle w:val="1"/>
          <w:rFonts w:ascii="Times New Roman" w:hAnsi="Times New Roman"/>
          <w:spacing w:val="0"/>
          <w:sz w:val="28"/>
        </w:rPr>
        <w:t xml:space="preserve"> Однозначное, согласованное понимание задач исследования.</w:t>
      </w:r>
    </w:p>
    <w:p w:rsidR="00C2333C" w:rsidRPr="00C74D8F" w:rsidRDefault="00C74D8F" w:rsidP="00C74D8F">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w:t>
      </w:r>
      <w:r w:rsidR="00C2333C" w:rsidRPr="00C2333C">
        <w:rPr>
          <w:rStyle w:val="1"/>
          <w:rFonts w:ascii="Times New Roman" w:hAnsi="Times New Roman"/>
          <w:spacing w:val="0"/>
          <w:sz w:val="28"/>
        </w:rPr>
        <w:t xml:space="preserve"> Разграничение процессуальных и исследовательских функций и всестороннее использование конкретных возможностей каждого субъекта доказывания и познания.</w:t>
      </w:r>
    </w:p>
    <w:p w:rsidR="00C2333C" w:rsidRPr="00C74D8F" w:rsidRDefault="00C74D8F" w:rsidP="00C74D8F">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3.</w:t>
      </w:r>
      <w:r w:rsidR="00C2333C" w:rsidRPr="00C2333C">
        <w:rPr>
          <w:rStyle w:val="1"/>
          <w:rFonts w:ascii="Times New Roman" w:hAnsi="Times New Roman"/>
          <w:spacing w:val="0"/>
          <w:sz w:val="28"/>
        </w:rPr>
        <w:t xml:space="preserve"> Оперативное взаимодействие субъектов идентификации по принципу обратной связи.</w:t>
      </w:r>
    </w:p>
    <w:p w:rsidR="00C2333C" w:rsidRPr="00C74D8F" w:rsidRDefault="00C74D8F" w:rsidP="00C74D8F">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4.</w:t>
      </w:r>
      <w:r w:rsidR="00C2333C" w:rsidRPr="00C2333C">
        <w:rPr>
          <w:rStyle w:val="1"/>
          <w:rFonts w:ascii="Times New Roman" w:hAnsi="Times New Roman"/>
          <w:spacing w:val="0"/>
          <w:sz w:val="28"/>
        </w:rPr>
        <w:t xml:space="preserve"> Однозначное понимание субъектами идентификации ее результатов с учетом их действительного криминалистического значения [</w:t>
      </w:r>
      <w:r w:rsidR="00C2333C" w:rsidRPr="00C74D8F">
        <w:rPr>
          <w:rStyle w:val="1"/>
          <w:rFonts w:ascii="Times New Roman" w:hAnsi="Times New Roman"/>
          <w:bCs/>
          <w:spacing w:val="0"/>
          <w:sz w:val="28"/>
        </w:rPr>
        <w:t>10</w:t>
      </w:r>
      <w:r w:rsidR="00C2333C" w:rsidRPr="00C2333C">
        <w:rPr>
          <w:rStyle w:val="1"/>
          <w:rFonts w:ascii="Times New Roman" w:hAnsi="Times New Roman"/>
          <w:spacing w:val="0"/>
          <w:sz w:val="28"/>
        </w:rPr>
        <w:t>, с. 78</w:t>
      </w:r>
      <w:r w:rsidR="00EA5758">
        <w:rPr>
          <w:rStyle w:val="1"/>
          <w:rFonts w:ascii="Times New Roman" w:hAnsi="Times New Roman"/>
          <w:spacing w:val="0"/>
          <w:sz w:val="28"/>
        </w:rPr>
        <w:t>]</w:t>
      </w:r>
      <w:r w:rsidR="005A3094">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Комплексный характер таких объектов, как орудия, ма</w:t>
      </w:r>
      <w:r w:rsidR="0087004E">
        <w:rPr>
          <w:rStyle w:val="1"/>
          <w:rFonts w:ascii="Times New Roman" w:hAnsi="Times New Roman"/>
          <w:spacing w:val="0"/>
          <w:sz w:val="28"/>
        </w:rPr>
        <w:t>ш</w:t>
      </w:r>
      <w:r w:rsidRPr="00C2333C">
        <w:rPr>
          <w:rStyle w:val="1"/>
          <w:rFonts w:ascii="Times New Roman" w:hAnsi="Times New Roman"/>
          <w:spacing w:val="0"/>
          <w:sz w:val="28"/>
        </w:rPr>
        <w:t>ины, производственные комплексы, помноженный на избирательность отражения одного и того же объекта различными материальными элементами внутренней и внешней среды преступления, обусловливает и комплексный характер работы с доказательствами - их обнаружения, фиксации, изъятия и исследования. След инструмента или машины, частицы краски и древесины на изъятом орудии и задержанном могут по-разному отражать одно и то же обстоятельство - пребывание обвиняемого на месте преступления [17, с. 48</w:t>
      </w:r>
      <w:r w:rsidR="0087115F">
        <w:rPr>
          <w:rStyle w:val="1"/>
          <w:rFonts w:ascii="Times New Roman" w:hAnsi="Times New Roman"/>
          <w:spacing w:val="0"/>
          <w:sz w:val="28"/>
        </w:rPr>
        <w:t>6</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Следователь мыслит категорией искомого объекта, поэтому вопросы, подлежащие решению экспертом, должны соответствовать этому уровню, а не дробить или дублировать общую задачу. Дело</w:t>
      </w:r>
      <w:r w:rsidRPr="00C2333C">
        <w:rPr>
          <w:rFonts w:ascii="Times New Roman" w:hAnsi="Times New Roman"/>
          <w:spacing w:val="0"/>
          <w:sz w:val="28"/>
        </w:rPr>
        <w:t xml:space="preserve"> </w:t>
      </w:r>
      <w:r w:rsidRPr="00C2333C">
        <w:rPr>
          <w:rStyle w:val="1"/>
          <w:rFonts w:ascii="Times New Roman" w:hAnsi="Times New Roman"/>
          <w:spacing w:val="0"/>
          <w:sz w:val="28"/>
        </w:rPr>
        <w:t>эксперта, исходя из структуры сложного идентифицируемого объекта, определить систему элементарных и промежуточных объектов идентификации, что и позволит использовать необходимый набор методов исследования.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Тем не менее задача определения искомого объекта, его характера, меры комплексности лежит на следователе. Устанавливая круг проверяемых объектов, следователь должен учитывать возможности их экспертного исследования, быть способным самолично либо с помощью специалистов (при назначенной экспертизе - эксперта) сформировать комиссию экспертов (когда требуется привлечение специалистов разных ведомств) и быть готовым к рабочему взаимодействию с ними.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назначении экспертизы следователь может формулировать версию об искомом объекте: "Не оставлены ли следы, обнаруженные на месте происшествия, данным транспортным средством?";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 xml:space="preserve">"Не изготовлен </w:t>
      </w:r>
      <w:r w:rsidR="00832A49">
        <w:rPr>
          <w:rStyle w:val="1"/>
          <w:rFonts w:ascii="Times New Roman" w:hAnsi="Times New Roman"/>
          <w:spacing w:val="0"/>
          <w:sz w:val="28"/>
          <w:lang w:eastAsia="en-US"/>
        </w:rPr>
        <w:t>ли</w:t>
      </w:r>
      <w:r w:rsidRPr="00C2333C">
        <w:rPr>
          <w:rStyle w:val="1"/>
          <w:rFonts w:ascii="Times New Roman" w:hAnsi="Times New Roman"/>
          <w:spacing w:val="0"/>
          <w:sz w:val="28"/>
          <w:lang w:eastAsia="en-US"/>
        </w:rPr>
        <w:t xml:space="preserve"> </w:t>
      </w:r>
      <w:r w:rsidRPr="00C2333C">
        <w:rPr>
          <w:rStyle w:val="1"/>
          <w:rFonts w:ascii="Times New Roman" w:hAnsi="Times New Roman"/>
          <w:spacing w:val="0"/>
          <w:sz w:val="28"/>
        </w:rPr>
        <w:t xml:space="preserve">обнаруженный на месте происшествия гаечный ключ на данном заводе?", которая становится существенным признаком проверяемого объекта </w:t>
      </w:r>
      <w:r w:rsidR="00832A49">
        <w:rPr>
          <w:rStyle w:val="1"/>
          <w:rFonts w:ascii="Times New Roman" w:hAnsi="Times New Roman"/>
          <w:spacing w:val="0"/>
          <w:sz w:val="28"/>
        </w:rPr>
        <w:sym w:font="Symbol" w:char="F05B"/>
      </w:r>
      <w:r w:rsidRPr="00C2333C">
        <w:rPr>
          <w:rStyle w:val="1"/>
          <w:rFonts w:ascii="Times New Roman" w:hAnsi="Times New Roman"/>
          <w:spacing w:val="0"/>
          <w:sz w:val="28"/>
        </w:rPr>
        <w:t>15, с. 74</w:t>
      </w:r>
      <w:r w:rsidR="00832A49">
        <w:rPr>
          <w:rStyle w:val="1"/>
          <w:rFonts w:ascii="Times New Roman" w:hAnsi="Times New Roman"/>
          <w:spacing w:val="0"/>
          <w:sz w:val="28"/>
          <w:lang w:val="en-US" w:eastAsia="en-US"/>
        </w:rPr>
        <w:sym w:font="Symbol" w:char="F05D"/>
      </w:r>
      <w:r w:rsidRPr="00C2333C">
        <w:rPr>
          <w:rStyle w:val="1"/>
          <w:rFonts w:ascii="Times New Roman" w:hAnsi="Times New Roman"/>
          <w:spacing w:val="0"/>
          <w:sz w:val="28"/>
          <w:lang w:eastAsia="en-US"/>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 xml:space="preserve">Определяя проверяемый объект, следователь исходит из механизма происшествия, на основе выделения его среди других объектов материальной </w:t>
      </w:r>
      <w:r w:rsidR="00832A49">
        <w:rPr>
          <w:rStyle w:val="1"/>
          <w:rFonts w:ascii="Times New Roman" w:hAnsi="Times New Roman"/>
          <w:spacing w:val="0"/>
          <w:sz w:val="28"/>
        </w:rPr>
        <w:t>об</w:t>
      </w:r>
      <w:r w:rsidRPr="00C2333C">
        <w:rPr>
          <w:rStyle w:val="1"/>
          <w:rFonts w:ascii="Times New Roman" w:hAnsi="Times New Roman"/>
          <w:spacing w:val="0"/>
          <w:sz w:val="28"/>
        </w:rPr>
        <w:t>становки события. Это может быть воплощено, например, в таком вопросе: "Не составляет ли обломок зеркала заднего вида единого целого с частью зеркала, оставшейся на креплении транспортного средства, представленного на исследование?".</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При комплексном исследовании особое значение приобретает получение сравнительных материалов. Если в отношении вещественных доказательств задача следователя в основном ограничивается обнаружением, фиксацией и со</w:t>
      </w:r>
      <w:r w:rsidR="00DC4C00">
        <w:rPr>
          <w:rStyle w:val="1"/>
          <w:rFonts w:ascii="Times New Roman" w:hAnsi="Times New Roman"/>
          <w:spacing w:val="0"/>
          <w:sz w:val="28"/>
        </w:rPr>
        <w:t>хр</w:t>
      </w:r>
      <w:r w:rsidRPr="00C2333C">
        <w:rPr>
          <w:rStyle w:val="1"/>
          <w:rFonts w:ascii="Times New Roman" w:hAnsi="Times New Roman"/>
          <w:spacing w:val="0"/>
          <w:sz w:val="28"/>
        </w:rPr>
        <w:t>анением произвольно возникшей в процессе события информации, носителями которой они являются, то в отношении сравнительных материалов следователь располагает значительно большими возможностями. Основное назначение сравнительных материалов - обеспечить максимальное использование даже незначительных следов, содержащихся на предметах непосредственно с места происшествия, и исключить ситуацию, когда низкое качество образцов сравнения не дает возможности продуктивно использовать вполне достаточную по объему информацию, представляемую вещественными доказательствами.</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Учитывая, что при установлении тождества орудий, м</w:t>
      </w:r>
      <w:r w:rsidR="00DC4C00">
        <w:rPr>
          <w:rStyle w:val="1"/>
          <w:rFonts w:ascii="Times New Roman" w:hAnsi="Times New Roman"/>
          <w:spacing w:val="0"/>
          <w:sz w:val="28"/>
        </w:rPr>
        <w:t>аш</w:t>
      </w:r>
      <w:r w:rsidRPr="00C2333C">
        <w:rPr>
          <w:rStyle w:val="1"/>
          <w:rFonts w:ascii="Times New Roman" w:hAnsi="Times New Roman"/>
          <w:spacing w:val="0"/>
          <w:sz w:val="28"/>
        </w:rPr>
        <w:t>ин и производственных комплексов используется информация различного происхождения, подлежит обязательной о</w:t>
      </w:r>
      <w:r w:rsidR="00C6795C">
        <w:rPr>
          <w:rStyle w:val="1"/>
          <w:rFonts w:ascii="Times New Roman" w:hAnsi="Times New Roman"/>
          <w:spacing w:val="0"/>
          <w:sz w:val="28"/>
        </w:rPr>
        <w:t>ц</w:t>
      </w:r>
      <w:r w:rsidRPr="00C2333C">
        <w:rPr>
          <w:rStyle w:val="1"/>
          <w:rFonts w:ascii="Times New Roman" w:hAnsi="Times New Roman"/>
          <w:spacing w:val="0"/>
          <w:sz w:val="28"/>
        </w:rPr>
        <w:t xml:space="preserve">енке репрезентативность образцов, т.е. достаточное по количеству и качеству отображение специфических интегральных свойств идентифицируемого объекта. </w:t>
      </w:r>
      <w:r w:rsidR="00C6795C">
        <w:rPr>
          <w:rStyle w:val="HeaderorfooterLucidaSansUnicode"/>
          <w:rFonts w:ascii="Times New Roman" w:hAnsi="Times New Roman"/>
          <w:b w:val="0"/>
          <w:spacing w:val="0"/>
          <w:sz w:val="28"/>
          <w:lang w:val="en-US" w:eastAsia="en-US"/>
        </w:rPr>
        <w:t>N</w:t>
      </w:r>
      <w:r w:rsidRPr="00C2333C">
        <w:rPr>
          <w:rStyle w:val="1"/>
          <w:rFonts w:ascii="Times New Roman" w:hAnsi="Times New Roman"/>
          <w:spacing w:val="0"/>
          <w:sz w:val="28"/>
        </w:rPr>
        <w:t xml:space="preserve">-мерная структура идентифицируемого объекта (где </w:t>
      </w:r>
      <m:oMath>
        <m:r>
          <w:rPr>
            <w:rStyle w:val="HeaderorfooterLucidaSansUnicode"/>
            <w:rFonts w:ascii="Cambria Math" w:hAnsi="Cambria Math"/>
            <w:spacing w:val="0"/>
            <w:sz w:val="28"/>
            <w:lang w:val="en-US" w:eastAsia="en-US"/>
          </w:rPr>
          <m:t>n</m:t>
        </m:r>
      </m:oMath>
      <w:r w:rsidRPr="00C2333C">
        <w:rPr>
          <w:rStyle w:val="1"/>
          <w:rFonts w:ascii="Times New Roman" w:hAnsi="Times New Roman"/>
          <w:spacing w:val="0"/>
          <w:sz w:val="28"/>
          <w:lang w:eastAsia="en-US"/>
        </w:rPr>
        <w:t xml:space="preserve"> </w:t>
      </w:r>
      <w:r w:rsidRPr="00C2333C">
        <w:rPr>
          <w:rStyle w:val="1"/>
          <w:rFonts w:ascii="Times New Roman" w:hAnsi="Times New Roman"/>
          <w:spacing w:val="0"/>
          <w:sz w:val="28"/>
        </w:rPr>
        <w:t xml:space="preserve">равно числу используемых идентификационных полей) должна быть полностью представлена в совокупности сравнительных материалов, которые могут стать основой для построения однозначного </w:t>
      </w:r>
      <m:oMath>
        <m:r>
          <w:rPr>
            <w:rStyle w:val="HeaderorfooterLucidaSansUnicode"/>
            <w:rFonts w:ascii="Cambria Math" w:hAnsi="Cambria Math"/>
            <w:spacing w:val="0"/>
            <w:sz w:val="28"/>
            <w:lang w:val="en-US" w:eastAsia="en-US"/>
          </w:rPr>
          <m:t>n</m:t>
        </m:r>
      </m:oMath>
      <w:r w:rsidRPr="00C2333C">
        <w:rPr>
          <w:rStyle w:val="1"/>
          <w:rFonts w:ascii="Times New Roman" w:hAnsi="Times New Roman"/>
          <w:spacing w:val="0"/>
          <w:sz w:val="28"/>
        </w:rPr>
        <w:t>-мерного (комплексного) идентификационного поля.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Не менее существенно, чтобы сравнительные материалы удовлетворяли требованию сопоставимости. Отправляясь от разработанной им модели механизма следообразования, следователь должен обеспечить получение сравнительных образцов в режиме этого механизма, что позволит эксперту использовать оптимал</w:t>
      </w:r>
      <w:r w:rsidR="00726C2C">
        <w:rPr>
          <w:rStyle w:val="1"/>
          <w:rFonts w:ascii="Times New Roman" w:hAnsi="Times New Roman"/>
          <w:spacing w:val="0"/>
          <w:sz w:val="28"/>
        </w:rPr>
        <w:t>ь</w:t>
      </w:r>
      <w:r w:rsidRPr="00C2333C">
        <w:rPr>
          <w:rStyle w:val="1"/>
          <w:rFonts w:ascii="Times New Roman" w:hAnsi="Times New Roman"/>
          <w:spacing w:val="0"/>
          <w:sz w:val="28"/>
        </w:rPr>
        <w:t>ные условия для исследования путем устранения различий сравниваемых отображений, не обусловленных действительным различием отображаемых ими свойств объектов.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Совокупность представленных материалов на базе методики научного анализа сложных многокомпонентных объектов позволяет эксперту построить модель сложного идентифицируемого объекта.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На основе такой модели выделяются непосредственные объекты исследования и осуществляется выбор соответствующих методов инструментального или иного анализа.</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Правильн</w:t>
      </w:r>
      <w:r w:rsidR="00923F1E">
        <w:rPr>
          <w:rStyle w:val="1"/>
          <w:rFonts w:ascii="Times New Roman" w:hAnsi="Times New Roman"/>
          <w:spacing w:val="0"/>
          <w:sz w:val="28"/>
        </w:rPr>
        <w:t>о</w:t>
      </w:r>
      <w:r w:rsidRPr="00C2333C">
        <w:rPr>
          <w:rStyle w:val="1"/>
          <w:rFonts w:ascii="Times New Roman" w:hAnsi="Times New Roman"/>
          <w:spacing w:val="0"/>
          <w:sz w:val="28"/>
        </w:rPr>
        <w:t>е определение непосредственных объектов исследования и методов анализа обеспечивает оптимальн</w:t>
      </w:r>
      <w:r w:rsidR="00923F1E">
        <w:rPr>
          <w:rStyle w:val="1"/>
          <w:rFonts w:ascii="Times New Roman" w:hAnsi="Times New Roman"/>
          <w:spacing w:val="0"/>
          <w:sz w:val="28"/>
        </w:rPr>
        <w:t>о</w:t>
      </w:r>
      <w:r w:rsidRPr="00C2333C">
        <w:rPr>
          <w:rStyle w:val="1"/>
          <w:rFonts w:ascii="Times New Roman" w:hAnsi="Times New Roman"/>
          <w:spacing w:val="0"/>
          <w:sz w:val="28"/>
        </w:rPr>
        <w:t>е использование содержащейся в объектах идентификационной информации, дает возможность построить и реализовать техническую схему исследования</w:t>
      </w:r>
      <w:r w:rsidR="00923F1E">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Исследование непосредственных объектов заключает в себе основную массу исходной информации, логический анализ которой через ряд промежуточных уровней позв</w:t>
      </w:r>
      <w:r w:rsidR="00923F1E">
        <w:rPr>
          <w:rStyle w:val="1"/>
          <w:rFonts w:ascii="Times New Roman" w:hAnsi="Times New Roman"/>
          <w:spacing w:val="0"/>
          <w:sz w:val="28"/>
        </w:rPr>
        <w:t>о</w:t>
      </w:r>
      <w:r w:rsidRPr="00C2333C">
        <w:rPr>
          <w:rStyle w:val="1"/>
          <w:rFonts w:ascii="Times New Roman" w:hAnsi="Times New Roman"/>
          <w:spacing w:val="0"/>
          <w:sz w:val="28"/>
        </w:rPr>
        <w:t xml:space="preserve">лит решить вопрос </w:t>
      </w:r>
      <w:r w:rsidR="00664DBA">
        <w:rPr>
          <w:rStyle w:val="1"/>
          <w:rFonts w:ascii="Times New Roman" w:hAnsi="Times New Roman"/>
          <w:spacing w:val="0"/>
          <w:sz w:val="28"/>
        </w:rPr>
        <w:t>о</w:t>
      </w:r>
      <w:bookmarkStart w:id="1" w:name="_GoBack"/>
      <w:bookmarkEnd w:id="1"/>
      <w:r w:rsidRPr="00C2333C">
        <w:rPr>
          <w:rStyle w:val="1"/>
          <w:rFonts w:ascii="Times New Roman" w:hAnsi="Times New Roman"/>
          <w:spacing w:val="0"/>
          <w:sz w:val="28"/>
        </w:rPr>
        <w:t xml:space="preserve"> тождестве.</w:t>
      </w:r>
    </w:p>
    <w:p w:rsidR="00C2333C" w:rsidRPr="00C2333C" w:rsidRDefault="00C2333C" w:rsidP="00923F1E">
      <w:pPr>
        <w:pStyle w:val="a4"/>
        <w:shd w:val="clear" w:color="auto" w:fill="auto"/>
        <w:spacing w:before="240" w:after="240" w:line="276" w:lineRule="auto"/>
        <w:ind w:firstLine="0"/>
        <w:rPr>
          <w:rFonts w:ascii="Times New Roman" w:hAnsi="Times New Roman"/>
          <w:spacing w:val="0"/>
          <w:sz w:val="28"/>
        </w:rPr>
      </w:pPr>
      <w:r w:rsidRPr="00C2333C">
        <w:rPr>
          <w:rStyle w:val="1"/>
          <w:rFonts w:ascii="Times New Roman" w:hAnsi="Times New Roman"/>
          <w:spacing w:val="0"/>
          <w:sz w:val="28"/>
        </w:rPr>
        <w:t>§ 7. Оценка результатов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Завершаю</w:t>
      </w:r>
      <w:r w:rsidR="00BA1F51">
        <w:rPr>
          <w:rStyle w:val="1"/>
          <w:rFonts w:ascii="Times New Roman" w:hAnsi="Times New Roman"/>
          <w:spacing w:val="0"/>
          <w:sz w:val="28"/>
        </w:rPr>
        <w:t>ща</w:t>
      </w:r>
      <w:r w:rsidRPr="00C2333C">
        <w:rPr>
          <w:rStyle w:val="1"/>
          <w:rFonts w:ascii="Times New Roman" w:hAnsi="Times New Roman"/>
          <w:spacing w:val="0"/>
          <w:sz w:val="28"/>
        </w:rPr>
        <w:t>я стадия идентификации, состоящая в оценке результатов сравнительного исследования, требует творческого</w:t>
      </w:r>
      <w:r w:rsidR="00BA1F51">
        <w:rPr>
          <w:rStyle w:val="1"/>
          <w:rFonts w:ascii="Times New Roman" w:hAnsi="Times New Roman"/>
          <w:spacing w:val="0"/>
          <w:sz w:val="28"/>
        </w:rPr>
        <w:t xml:space="preserve"> </w:t>
      </w:r>
      <w:r w:rsidRPr="00C2333C">
        <w:rPr>
          <w:rStyle w:val="1"/>
          <w:rFonts w:ascii="Times New Roman" w:hAnsi="Times New Roman"/>
          <w:spacing w:val="0"/>
          <w:sz w:val="28"/>
        </w:rPr>
        <w:t xml:space="preserve">взаимодействия следователя и эксперта в установлении единичного идентифицируемого объекта </w:t>
      </w:r>
      <w:r w:rsidR="00BA1F51">
        <w:rPr>
          <w:rStyle w:val="1"/>
          <w:rFonts w:ascii="Times New Roman" w:hAnsi="Times New Roman"/>
          <w:spacing w:val="0"/>
          <w:sz w:val="28"/>
        </w:rPr>
        <w:sym w:font="Symbol" w:char="F05B"/>
      </w:r>
      <w:r w:rsidRPr="00C2333C">
        <w:rPr>
          <w:rStyle w:val="1"/>
          <w:rFonts w:ascii="Times New Roman" w:hAnsi="Times New Roman"/>
          <w:spacing w:val="0"/>
          <w:sz w:val="28"/>
        </w:rPr>
        <w:t>15, с. 81</w:t>
      </w:r>
      <w:r w:rsidR="005A3094">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Если вопрос о тождестве разрешается с помощью судебной экспертизы, оценка результатов исследования относится к к</w:t>
      </w:r>
      <w:r w:rsidR="00BA1F51">
        <w:rPr>
          <w:rStyle w:val="1"/>
          <w:rFonts w:ascii="Times New Roman" w:hAnsi="Times New Roman"/>
          <w:spacing w:val="0"/>
          <w:sz w:val="28"/>
        </w:rPr>
        <w:t>омпе</w:t>
      </w:r>
      <w:r w:rsidRPr="00C2333C">
        <w:rPr>
          <w:rStyle w:val="1"/>
          <w:rFonts w:ascii="Times New Roman" w:hAnsi="Times New Roman"/>
          <w:spacing w:val="0"/>
          <w:sz w:val="28"/>
        </w:rPr>
        <w:t>тенции эксперта. Такая оценка основывается:</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на исследовании закономерностей и условий формирования идентификационных признаков объекта</w:t>
      </w:r>
      <w:r w:rsidR="0026261B">
        <w:rPr>
          <w:rStyle w:val="1"/>
          <w:rFonts w:ascii="Times New Roman" w:hAnsi="Times New Roman"/>
          <w:spacing w:val="0"/>
          <w:sz w:val="28"/>
        </w:rPr>
        <w:t xml:space="preserve"> [</w:t>
      </w:r>
      <w:r w:rsidRPr="00C2333C">
        <w:rPr>
          <w:rStyle w:val="1"/>
          <w:rFonts w:ascii="Times New Roman" w:hAnsi="Times New Roman"/>
          <w:spacing w:val="0"/>
          <w:sz w:val="28"/>
        </w:rPr>
        <w:t>4</w:t>
      </w:r>
      <w:r w:rsidR="0026261B">
        <w:rPr>
          <w:rStyle w:val="1"/>
          <w:rFonts w:ascii="Times New Roman" w:hAnsi="Times New Roman"/>
          <w:spacing w:val="0"/>
          <w:sz w:val="28"/>
        </w:rPr>
        <w:t>]</w:t>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сопоставлении идентифицируемых объектов по всем исследуемым идентификационным полям;</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результатах экспертного эксперимента по воспроизведени</w:t>
      </w:r>
      <w:r w:rsidR="004546EB">
        <w:rPr>
          <w:rStyle w:val="1"/>
          <w:rFonts w:ascii="Times New Roman" w:hAnsi="Times New Roman"/>
          <w:spacing w:val="0"/>
          <w:sz w:val="28"/>
        </w:rPr>
        <w:t>ю</w:t>
      </w:r>
      <w:r w:rsidRPr="00C2333C">
        <w:rPr>
          <w:rStyle w:val="1"/>
          <w:rFonts w:ascii="Times New Roman" w:hAnsi="Times New Roman"/>
          <w:spacing w:val="0"/>
          <w:sz w:val="28"/>
        </w:rPr>
        <w:t xml:space="preserve"> механизма следообра</w:t>
      </w:r>
      <w:r w:rsidR="004546EB">
        <w:rPr>
          <w:rStyle w:val="1"/>
          <w:rFonts w:ascii="Times New Roman" w:hAnsi="Times New Roman"/>
          <w:spacing w:val="0"/>
          <w:sz w:val="28"/>
        </w:rPr>
        <w:t>з</w:t>
      </w:r>
      <w:r w:rsidRPr="00C2333C">
        <w:rPr>
          <w:rStyle w:val="1"/>
          <w:rFonts w:ascii="Times New Roman" w:hAnsi="Times New Roman"/>
          <w:spacing w:val="0"/>
          <w:sz w:val="28"/>
        </w:rPr>
        <w:t>ования в целях выделения индивидуализирующих орудие или механизм признаков;</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оценке идентификационной значимости, выявленной в процессе сравнительного исследования совокупности совпадений свойств идентификационных полей на уровне частоты встречаемости комплекса установ</w:t>
      </w:r>
      <w:r w:rsidR="004546EB">
        <w:rPr>
          <w:rStyle w:val="1"/>
          <w:rFonts w:ascii="Times New Roman" w:hAnsi="Times New Roman"/>
          <w:spacing w:val="0"/>
          <w:sz w:val="28"/>
        </w:rPr>
        <w:t>л</w:t>
      </w:r>
      <w:r w:rsidRPr="00C2333C">
        <w:rPr>
          <w:rStyle w:val="1"/>
          <w:rFonts w:ascii="Times New Roman" w:hAnsi="Times New Roman"/>
          <w:spacing w:val="0"/>
          <w:sz w:val="28"/>
        </w:rPr>
        <w:t>енных совпадений;</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на комплексной экспертной оценке исходя из общей методологии экспертной идентификации установленных в процессе сравнительного исследования совпадающих и различающихся свойств объектов.</w:t>
      </w:r>
    </w:p>
    <w:p w:rsidR="00C2333C" w:rsidRPr="00C2333C" w:rsidRDefault="00C2333C" w:rsidP="00C2333C">
      <w:pPr>
        <w:pStyle w:val="a4"/>
        <w:shd w:val="clear" w:color="auto" w:fill="auto"/>
        <w:tabs>
          <w:tab w:val="center" w:pos="5554"/>
        </w:tabs>
        <w:spacing w:line="276" w:lineRule="auto"/>
        <w:ind w:firstLine="709"/>
        <w:rPr>
          <w:rFonts w:ascii="Times New Roman" w:hAnsi="Times New Roman"/>
          <w:spacing w:val="0"/>
          <w:sz w:val="28"/>
        </w:rPr>
      </w:pPr>
      <w:r w:rsidRPr="00C2333C">
        <w:rPr>
          <w:rStyle w:val="1"/>
          <w:rFonts w:ascii="Times New Roman" w:hAnsi="Times New Roman"/>
          <w:spacing w:val="0"/>
          <w:sz w:val="28"/>
        </w:rPr>
        <w:lastRenderedPageBreak/>
        <w:t xml:space="preserve">Возможное количество экспертных оценочных (как и исследовательских) ситуаций практически неисчерпаемо, поэтому представляется непрактичным задание жесткого алгоритма оценки. Он будет либо слишком общим, а потому неэффективным, либо слишком конкретным, что может механически привести к выводам по аналогии, откуда прямой путь к экспертным ошибкам </w:t>
      </w:r>
      <w:r w:rsidR="00046289">
        <w:rPr>
          <w:rStyle w:val="1"/>
          <w:rFonts w:ascii="Times New Roman" w:hAnsi="Times New Roman"/>
          <w:spacing w:val="0"/>
          <w:sz w:val="28"/>
        </w:rPr>
        <w:sym w:font="Symbol" w:char="F05B"/>
      </w:r>
      <w:r w:rsidRPr="00C2333C">
        <w:rPr>
          <w:rStyle w:val="1"/>
          <w:rFonts w:ascii="Times New Roman" w:hAnsi="Times New Roman"/>
          <w:spacing w:val="0"/>
          <w:sz w:val="28"/>
        </w:rPr>
        <w:t>28</w:t>
      </w:r>
      <w:r w:rsidR="00046289">
        <w:rPr>
          <w:rStyle w:val="1"/>
          <w:rFonts w:ascii="Times New Roman" w:hAnsi="Times New Roman"/>
          <w:spacing w:val="0"/>
          <w:sz w:val="28"/>
        </w:rPr>
        <w:sym w:font="Symbol" w:char="F05D"/>
      </w:r>
      <w:r w:rsidRPr="00C2333C">
        <w:rPr>
          <w:rStyle w:val="1"/>
          <w:rFonts w:ascii="Times New Roman" w:hAnsi="Times New Roman"/>
          <w:spacing w:val="0"/>
          <w:sz w:val="28"/>
        </w:rPr>
        <w:t>.</w:t>
      </w:r>
    </w:p>
    <w:p w:rsidR="00C2333C" w:rsidRPr="00C2333C" w:rsidRDefault="00C2333C" w:rsidP="00C2333C">
      <w:pPr>
        <w:pStyle w:val="a4"/>
        <w:shd w:val="clear" w:color="auto" w:fill="auto"/>
        <w:spacing w:line="276" w:lineRule="auto"/>
        <w:ind w:firstLine="709"/>
        <w:rPr>
          <w:rFonts w:ascii="Times New Roman" w:hAnsi="Times New Roman"/>
          <w:spacing w:val="0"/>
          <w:sz w:val="28"/>
        </w:rPr>
      </w:pPr>
      <w:r w:rsidRPr="00C2333C">
        <w:rPr>
          <w:rStyle w:val="1"/>
          <w:rFonts w:ascii="Times New Roman" w:hAnsi="Times New Roman"/>
          <w:spacing w:val="0"/>
          <w:sz w:val="28"/>
        </w:rPr>
        <w:t>Только опыт, чувство меры и здоровый экспертный скептицизм могут стать гарантами корректных, достоверных и доступных адресату выводов по результата</w:t>
      </w:r>
      <w:r w:rsidR="00046289">
        <w:rPr>
          <w:rStyle w:val="1"/>
          <w:rFonts w:ascii="Times New Roman" w:hAnsi="Times New Roman"/>
          <w:spacing w:val="0"/>
          <w:sz w:val="28"/>
        </w:rPr>
        <w:t>м</w:t>
      </w:r>
      <w:r w:rsidR="0099103D">
        <w:rPr>
          <w:rStyle w:val="1"/>
          <w:rFonts w:ascii="Times New Roman" w:hAnsi="Times New Roman"/>
          <w:spacing w:val="0"/>
          <w:sz w:val="28"/>
        </w:rPr>
        <w:t xml:space="preserve"> </w:t>
      </w:r>
      <w:r w:rsidRPr="00C2333C">
        <w:rPr>
          <w:rStyle w:val="1"/>
          <w:rFonts w:ascii="Times New Roman" w:hAnsi="Times New Roman"/>
          <w:spacing w:val="0"/>
          <w:sz w:val="28"/>
        </w:rPr>
        <w:t>идентификационного исследования [26</w:t>
      </w:r>
      <w:r w:rsidR="0026261B">
        <w:rPr>
          <w:rStyle w:val="1"/>
          <w:rFonts w:ascii="Times New Roman" w:hAnsi="Times New Roman"/>
          <w:spacing w:val="0"/>
          <w:sz w:val="28"/>
        </w:rPr>
        <w:t>]</w:t>
      </w:r>
      <w:r w:rsidRPr="00C2333C">
        <w:rPr>
          <w:rStyle w:val="1"/>
          <w:rFonts w:ascii="Times New Roman" w:hAnsi="Times New Roman"/>
          <w:spacing w:val="0"/>
          <w:sz w:val="28"/>
        </w:rPr>
        <w:t>.</w:t>
      </w:r>
    </w:p>
    <w:p w:rsidR="00C2333C" w:rsidRPr="009C2665" w:rsidRDefault="00C2333C" w:rsidP="009C2665">
      <w:pPr>
        <w:pStyle w:val="a4"/>
        <w:shd w:val="clear" w:color="auto" w:fill="auto"/>
        <w:spacing w:before="240" w:after="240" w:line="276" w:lineRule="auto"/>
        <w:ind w:firstLine="709"/>
        <w:jc w:val="center"/>
        <w:rPr>
          <w:rStyle w:val="BodytextSpacing4pt"/>
          <w:rFonts w:ascii="Times New Roman" w:hAnsi="Times New Roman"/>
          <w:spacing w:val="140"/>
          <w:sz w:val="28"/>
        </w:rPr>
      </w:pPr>
      <w:r w:rsidRPr="009C2665">
        <w:rPr>
          <w:rStyle w:val="BodytextSpacing4pt"/>
          <w:rFonts w:ascii="Times New Roman" w:hAnsi="Times New Roman"/>
          <w:spacing w:val="140"/>
          <w:sz w:val="28"/>
        </w:rPr>
        <w:t>Список литературы</w:t>
      </w:r>
    </w:p>
    <w:p w:rsidR="00C2333C" w:rsidRPr="006049F5" w:rsidRDefault="006049F5"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1. </w:t>
      </w:r>
      <w:r w:rsidR="00C2333C" w:rsidRPr="00C2333C">
        <w:rPr>
          <w:rStyle w:val="1"/>
          <w:rFonts w:ascii="Times New Roman" w:hAnsi="Times New Roman"/>
          <w:spacing w:val="0"/>
          <w:sz w:val="28"/>
        </w:rPr>
        <w:t>АЛЕНИН А.П. Теоретические предпосылки трасологическог</w:t>
      </w:r>
      <w:r>
        <w:rPr>
          <w:rStyle w:val="1"/>
          <w:rFonts w:ascii="Times New Roman" w:hAnsi="Times New Roman"/>
          <w:spacing w:val="0"/>
          <w:sz w:val="28"/>
        </w:rPr>
        <w:t>о</w:t>
      </w:r>
      <w:r w:rsidR="00C2333C" w:rsidRPr="00C2333C">
        <w:rPr>
          <w:rStyle w:val="1"/>
          <w:rFonts w:ascii="Times New Roman" w:hAnsi="Times New Roman"/>
          <w:spacing w:val="0"/>
          <w:sz w:val="28"/>
        </w:rPr>
        <w:t xml:space="preserve"> исследования изделий, изготовленных с применением швейных машин // Теоретические и методические вопросы судебной экспертизы: Сб. науч. тр. ВНИИСЭ. - М., 1984.</w:t>
      </w:r>
    </w:p>
    <w:p w:rsidR="00C2333C" w:rsidRPr="006049F5" w:rsidRDefault="00CE7C7A"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w:t>
      </w:r>
      <w:r w:rsidR="00C2333C" w:rsidRPr="00C2333C">
        <w:rPr>
          <w:rStyle w:val="1"/>
          <w:rFonts w:ascii="Times New Roman" w:hAnsi="Times New Roman"/>
          <w:spacing w:val="0"/>
          <w:sz w:val="28"/>
        </w:rPr>
        <w:t xml:space="preserve"> БЕРГЕР В.Е., ГРАНОВСКИЙ Г.Л., ПРИ</w:t>
      </w:r>
      <w:r>
        <w:rPr>
          <w:rStyle w:val="1"/>
          <w:rFonts w:ascii="Times New Roman" w:hAnsi="Times New Roman"/>
          <w:spacing w:val="0"/>
          <w:sz w:val="28"/>
        </w:rPr>
        <w:t>Щ</w:t>
      </w:r>
      <w:r w:rsidR="00C2333C" w:rsidRPr="00C2333C">
        <w:rPr>
          <w:rStyle w:val="1"/>
          <w:rFonts w:ascii="Times New Roman" w:hAnsi="Times New Roman"/>
          <w:spacing w:val="0"/>
          <w:sz w:val="28"/>
        </w:rPr>
        <w:t>ЕПА В.М. Исследование</w:t>
      </w:r>
      <w:r w:rsidR="0099103D">
        <w:rPr>
          <w:rStyle w:val="1"/>
          <w:rFonts w:ascii="Times New Roman" w:hAnsi="Times New Roman"/>
          <w:spacing w:val="0"/>
          <w:sz w:val="28"/>
        </w:rPr>
        <w:t xml:space="preserve"> </w:t>
      </w:r>
      <w:r w:rsidR="00C2333C" w:rsidRPr="00C2333C">
        <w:rPr>
          <w:rStyle w:val="1"/>
          <w:rFonts w:ascii="Times New Roman" w:hAnsi="Times New Roman"/>
          <w:spacing w:val="0"/>
          <w:sz w:val="28"/>
        </w:rPr>
        <w:t xml:space="preserve">механизма и условий взаимодействия в трасологии и судебной баллистике: Методическое пособие для следователей и экспертов. - М., </w:t>
      </w:r>
      <w:r>
        <w:rPr>
          <w:rStyle w:val="1"/>
          <w:rFonts w:ascii="Times New Roman" w:hAnsi="Times New Roman"/>
          <w:spacing w:val="0"/>
          <w:sz w:val="28"/>
        </w:rPr>
        <w:t>1</w:t>
      </w:r>
      <w:r w:rsidR="00C2333C" w:rsidRPr="00C2333C">
        <w:rPr>
          <w:rStyle w:val="1"/>
          <w:rFonts w:ascii="Times New Roman" w:hAnsi="Times New Roman"/>
          <w:spacing w:val="0"/>
          <w:sz w:val="28"/>
        </w:rPr>
        <w:t>960.</w:t>
      </w:r>
    </w:p>
    <w:p w:rsidR="00C2333C" w:rsidRPr="006049F5" w:rsidRDefault="000C0720"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3.</w:t>
      </w:r>
      <w:r w:rsidR="00C2333C" w:rsidRPr="00C2333C">
        <w:rPr>
          <w:rStyle w:val="1"/>
          <w:rFonts w:ascii="Times New Roman" w:hAnsi="Times New Roman"/>
          <w:spacing w:val="0"/>
          <w:sz w:val="28"/>
        </w:rPr>
        <w:t xml:space="preserve"> Большая Советская энциклопедия. - М., 1974. - Т. 15.</w:t>
      </w:r>
    </w:p>
    <w:p w:rsidR="00C2333C" w:rsidRPr="006049F5" w:rsidRDefault="000C0720"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4.</w:t>
      </w:r>
      <w:r w:rsidR="00C2333C" w:rsidRPr="00C2333C">
        <w:rPr>
          <w:rStyle w:val="1"/>
          <w:rFonts w:ascii="Times New Roman" w:hAnsi="Times New Roman"/>
          <w:spacing w:val="0"/>
          <w:sz w:val="28"/>
        </w:rPr>
        <w:t xml:space="preserve"> ВИНБЕРГ А.И. О достоверности вывода судебного эксперта при неполном знании им механизма расследуемого явления // Правовые </w:t>
      </w:r>
      <w:r w:rsidR="00E925D7">
        <w:rPr>
          <w:rStyle w:val="1"/>
          <w:rFonts w:ascii="Times New Roman" w:hAnsi="Times New Roman"/>
          <w:spacing w:val="0"/>
          <w:sz w:val="28"/>
        </w:rPr>
        <w:t>пр</w:t>
      </w:r>
      <w:r w:rsidR="00C2333C" w:rsidRPr="00C2333C">
        <w:rPr>
          <w:rStyle w:val="1"/>
          <w:rFonts w:ascii="Times New Roman" w:hAnsi="Times New Roman"/>
          <w:spacing w:val="0"/>
          <w:sz w:val="28"/>
        </w:rPr>
        <w:t>облемы</w:t>
      </w:r>
      <w:r w:rsidR="00E925D7">
        <w:rPr>
          <w:rStyle w:val="1"/>
          <w:rFonts w:ascii="Times New Roman" w:hAnsi="Times New Roman"/>
          <w:spacing w:val="0"/>
          <w:sz w:val="28"/>
        </w:rPr>
        <w:t xml:space="preserve"> </w:t>
      </w:r>
      <w:r w:rsidR="00C2333C" w:rsidRPr="00C2333C">
        <w:rPr>
          <w:rStyle w:val="1"/>
          <w:rFonts w:ascii="Times New Roman" w:hAnsi="Times New Roman"/>
          <w:spacing w:val="0"/>
          <w:sz w:val="28"/>
        </w:rPr>
        <w:t>суебн</w:t>
      </w:r>
      <w:r w:rsidR="00E925D7">
        <w:rPr>
          <w:rStyle w:val="1"/>
          <w:rFonts w:ascii="Times New Roman" w:hAnsi="Times New Roman"/>
          <w:spacing w:val="0"/>
          <w:sz w:val="28"/>
        </w:rPr>
        <w:t>о</w:t>
      </w:r>
      <w:r w:rsidR="00C2333C" w:rsidRPr="00C2333C">
        <w:rPr>
          <w:rStyle w:val="1"/>
          <w:rFonts w:ascii="Times New Roman" w:hAnsi="Times New Roman"/>
          <w:spacing w:val="0"/>
          <w:sz w:val="28"/>
        </w:rPr>
        <w:t>й экспертизы: Сб. науч. тр. ВНИИСЭ. -</w:t>
      </w:r>
      <w:r>
        <w:rPr>
          <w:rStyle w:val="1"/>
          <w:rFonts w:ascii="Times New Roman" w:hAnsi="Times New Roman"/>
          <w:spacing w:val="0"/>
          <w:sz w:val="28"/>
        </w:rPr>
        <w:t xml:space="preserve"> М., 1976. - Вып. 22.</w:t>
      </w:r>
    </w:p>
    <w:p w:rsidR="00C2333C" w:rsidRPr="006049F5" w:rsidRDefault="000C0720"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5.</w:t>
      </w:r>
      <w:r w:rsidR="00C2333C" w:rsidRPr="00C2333C">
        <w:rPr>
          <w:rStyle w:val="1"/>
          <w:rFonts w:ascii="Times New Roman" w:hAnsi="Times New Roman"/>
          <w:spacing w:val="0"/>
          <w:sz w:val="28"/>
        </w:rPr>
        <w:t xml:space="preserve"> ГРАНОВСКИЙ Г.Л. Основы трасологии (особенная часть). - М., 1974.</w:t>
      </w:r>
    </w:p>
    <w:p w:rsidR="00C2333C" w:rsidRPr="006049F5" w:rsidRDefault="000C0720"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6.</w:t>
      </w:r>
      <w:r w:rsidR="00C2333C" w:rsidRPr="00C2333C">
        <w:rPr>
          <w:rStyle w:val="1"/>
          <w:rFonts w:ascii="Times New Roman" w:hAnsi="Times New Roman"/>
          <w:spacing w:val="0"/>
          <w:sz w:val="28"/>
        </w:rPr>
        <w:t xml:space="preserve"> ГОЛДОВАНСКИ</w:t>
      </w:r>
      <w:r w:rsidR="00366535">
        <w:rPr>
          <w:rStyle w:val="1"/>
          <w:rFonts w:ascii="Times New Roman" w:hAnsi="Times New Roman"/>
          <w:spacing w:val="0"/>
          <w:sz w:val="28"/>
        </w:rPr>
        <w:t>Й</w:t>
      </w:r>
      <w:r w:rsidR="00C2333C" w:rsidRPr="00C2333C">
        <w:rPr>
          <w:rStyle w:val="1"/>
          <w:rFonts w:ascii="Times New Roman" w:hAnsi="Times New Roman"/>
          <w:spacing w:val="0"/>
          <w:sz w:val="28"/>
        </w:rPr>
        <w:t xml:space="preserve"> Ю.П. Криминалистическое исследование следов взлома на месте происшествия: Пособие для экспертов-криминалистов и судебно-следственных работников. - </w:t>
      </w:r>
      <w:r w:rsidR="00C2333C" w:rsidRPr="006049F5">
        <w:rPr>
          <w:rStyle w:val="1"/>
          <w:rFonts w:ascii="Times New Roman" w:hAnsi="Times New Roman"/>
          <w:bCs/>
          <w:spacing w:val="0"/>
          <w:sz w:val="28"/>
        </w:rPr>
        <w:t xml:space="preserve">М., </w:t>
      </w:r>
      <w:r w:rsidR="00C2333C" w:rsidRPr="00C2333C">
        <w:rPr>
          <w:rStyle w:val="1"/>
          <w:rFonts w:ascii="Times New Roman" w:hAnsi="Times New Roman"/>
          <w:spacing w:val="0"/>
          <w:sz w:val="28"/>
        </w:rPr>
        <w:t>19</w:t>
      </w:r>
      <w:r w:rsidR="00366535">
        <w:rPr>
          <w:rStyle w:val="1"/>
          <w:rFonts w:ascii="Times New Roman" w:hAnsi="Times New Roman"/>
          <w:spacing w:val="0"/>
          <w:sz w:val="28"/>
        </w:rPr>
        <w:t>6</w:t>
      </w:r>
      <w:r w:rsidR="00C2333C" w:rsidRPr="00C2333C">
        <w:rPr>
          <w:rStyle w:val="1"/>
          <w:rFonts w:ascii="Times New Roman" w:hAnsi="Times New Roman"/>
          <w:spacing w:val="0"/>
          <w:sz w:val="28"/>
        </w:rPr>
        <w:t>9.</w:t>
      </w:r>
    </w:p>
    <w:p w:rsidR="00C2333C" w:rsidRPr="006049F5" w:rsidRDefault="00366535"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7.</w:t>
      </w:r>
      <w:r w:rsidR="00C2333C" w:rsidRPr="00C2333C">
        <w:rPr>
          <w:rStyle w:val="1"/>
          <w:rFonts w:ascii="Times New Roman" w:hAnsi="Times New Roman"/>
          <w:spacing w:val="0"/>
          <w:sz w:val="28"/>
        </w:rPr>
        <w:t xml:space="preserve"> ГОЛДОВАНСКИЙ Ю.П., ГОРСКАЯ И.В. Установление автомобиля по деталям и частям, отделившимся при дорожно-транспортных происшествиях // Теоретические проблемы и практика трасол</w:t>
      </w:r>
      <w:r w:rsidR="00627F23">
        <w:rPr>
          <w:rStyle w:val="1"/>
          <w:rFonts w:ascii="Times New Roman" w:hAnsi="Times New Roman"/>
          <w:spacing w:val="0"/>
          <w:sz w:val="28"/>
        </w:rPr>
        <w:t>о</w:t>
      </w:r>
      <w:r w:rsidR="00C2333C" w:rsidRPr="00C2333C">
        <w:rPr>
          <w:rStyle w:val="1"/>
          <w:rFonts w:ascii="Times New Roman" w:hAnsi="Times New Roman"/>
          <w:spacing w:val="0"/>
          <w:sz w:val="28"/>
        </w:rPr>
        <w:t>гич</w:t>
      </w:r>
      <w:r w:rsidR="00627F23">
        <w:rPr>
          <w:rStyle w:val="1"/>
          <w:rFonts w:ascii="Times New Roman" w:hAnsi="Times New Roman"/>
          <w:spacing w:val="0"/>
          <w:sz w:val="28"/>
        </w:rPr>
        <w:t>е</w:t>
      </w:r>
      <w:r w:rsidR="00C2333C" w:rsidRPr="00C2333C">
        <w:rPr>
          <w:rStyle w:val="1"/>
          <w:rFonts w:ascii="Times New Roman" w:hAnsi="Times New Roman"/>
          <w:spacing w:val="0"/>
          <w:sz w:val="28"/>
        </w:rPr>
        <w:t xml:space="preserve">ских и баллистических исследований: Сб. науч. тр. ВНИИСЭ. - М., 1975. - Вып. </w:t>
      </w:r>
      <w:r w:rsidR="00C2333C" w:rsidRPr="006049F5">
        <w:rPr>
          <w:rStyle w:val="1"/>
          <w:rFonts w:ascii="Times New Roman" w:hAnsi="Times New Roman"/>
          <w:bCs/>
          <w:spacing w:val="0"/>
          <w:sz w:val="28"/>
        </w:rPr>
        <w:t>1</w:t>
      </w:r>
      <w:r>
        <w:rPr>
          <w:rStyle w:val="1"/>
          <w:rFonts w:ascii="Times New Roman" w:hAnsi="Times New Roman"/>
          <w:bCs/>
          <w:spacing w:val="0"/>
          <w:sz w:val="28"/>
        </w:rPr>
        <w:t>4</w:t>
      </w:r>
      <w:r w:rsidR="00C2333C" w:rsidRPr="006049F5">
        <w:rPr>
          <w:rStyle w:val="1"/>
          <w:rFonts w:ascii="Times New Roman" w:hAnsi="Times New Roman"/>
          <w:bCs/>
          <w:spacing w:val="0"/>
          <w:sz w:val="28"/>
        </w:rPr>
        <w:t>.</w:t>
      </w:r>
    </w:p>
    <w:p w:rsidR="00C2333C" w:rsidRPr="006049F5" w:rsidRDefault="009B73BB" w:rsidP="00C2333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8.</w:t>
      </w:r>
      <w:r w:rsidR="00C2333C" w:rsidRPr="00C2333C">
        <w:rPr>
          <w:rStyle w:val="1"/>
          <w:rFonts w:ascii="Times New Roman" w:hAnsi="Times New Roman"/>
          <w:spacing w:val="0"/>
          <w:sz w:val="28"/>
        </w:rPr>
        <w:t xml:space="preserve"> ГРАНОВСКИЙ Г.Л. Современное состояние и пути совершенствования микр</w:t>
      </w:r>
      <w:r w:rsidR="002F6E5B">
        <w:rPr>
          <w:rStyle w:val="1"/>
          <w:rFonts w:ascii="Times New Roman" w:hAnsi="Times New Roman"/>
          <w:spacing w:val="0"/>
          <w:sz w:val="28"/>
        </w:rPr>
        <w:t>о</w:t>
      </w:r>
      <w:r w:rsidR="00C2333C" w:rsidRPr="00C2333C">
        <w:rPr>
          <w:rStyle w:val="1"/>
          <w:rFonts w:ascii="Times New Roman" w:hAnsi="Times New Roman"/>
          <w:spacing w:val="0"/>
          <w:sz w:val="28"/>
        </w:rPr>
        <w:t>трасологических исследований // Сб. науч. тр.</w:t>
      </w:r>
      <w:r>
        <w:rPr>
          <w:rStyle w:val="1"/>
          <w:rFonts w:ascii="Times New Roman" w:hAnsi="Times New Roman"/>
          <w:spacing w:val="0"/>
          <w:sz w:val="28"/>
        </w:rPr>
        <w:t xml:space="preserve"> </w:t>
      </w:r>
      <w:r w:rsidR="00C2333C" w:rsidRPr="00C2333C">
        <w:rPr>
          <w:rStyle w:val="1"/>
          <w:rFonts w:ascii="Times New Roman" w:hAnsi="Times New Roman"/>
          <w:spacing w:val="0"/>
          <w:sz w:val="28"/>
        </w:rPr>
        <w:t xml:space="preserve">ВНИИСЭ. - </w:t>
      </w:r>
      <w:r>
        <w:rPr>
          <w:rStyle w:val="1"/>
          <w:rFonts w:ascii="Times New Roman" w:hAnsi="Times New Roman"/>
          <w:bCs/>
          <w:spacing w:val="0"/>
          <w:sz w:val="28"/>
        </w:rPr>
        <w:t>М</w:t>
      </w:r>
      <w:r w:rsidR="00C2333C" w:rsidRPr="006049F5">
        <w:rPr>
          <w:rStyle w:val="1"/>
          <w:rFonts w:ascii="Times New Roman" w:hAnsi="Times New Roman"/>
          <w:bCs/>
          <w:spacing w:val="0"/>
          <w:sz w:val="28"/>
        </w:rPr>
        <w:t>.,</w:t>
      </w:r>
      <w:r w:rsidR="00C2333C" w:rsidRPr="006049F5">
        <w:rPr>
          <w:rStyle w:val="1"/>
          <w:rFonts w:ascii="Times New Roman" w:hAnsi="Times New Roman"/>
          <w:spacing w:val="0"/>
          <w:sz w:val="28"/>
        </w:rPr>
        <w:t xml:space="preserve"> </w:t>
      </w:r>
      <w:r w:rsidR="00C2333C" w:rsidRPr="00C2333C">
        <w:rPr>
          <w:rStyle w:val="1"/>
          <w:rFonts w:ascii="Times New Roman" w:hAnsi="Times New Roman"/>
          <w:spacing w:val="0"/>
          <w:sz w:val="28"/>
        </w:rPr>
        <w:t>1978. - Вып. 35.</w:t>
      </w:r>
    </w:p>
    <w:p w:rsidR="00C2333C" w:rsidRPr="006049F5" w:rsidRDefault="009B73BB"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9.</w:t>
      </w:r>
      <w:r w:rsidR="00C2333C" w:rsidRPr="00C2333C">
        <w:rPr>
          <w:rStyle w:val="1"/>
          <w:rFonts w:ascii="Times New Roman" w:hAnsi="Times New Roman"/>
          <w:spacing w:val="0"/>
          <w:sz w:val="28"/>
        </w:rPr>
        <w:t xml:space="preserve"> ЗУЕВ Е.</w:t>
      </w:r>
      <w:r>
        <w:rPr>
          <w:rStyle w:val="1"/>
          <w:rFonts w:ascii="Times New Roman" w:hAnsi="Times New Roman"/>
          <w:spacing w:val="0"/>
          <w:sz w:val="28"/>
        </w:rPr>
        <w:t>И</w:t>
      </w:r>
      <w:r w:rsidR="00C2333C" w:rsidRPr="00C2333C">
        <w:rPr>
          <w:rStyle w:val="1"/>
          <w:rFonts w:ascii="Times New Roman" w:hAnsi="Times New Roman"/>
          <w:spacing w:val="0"/>
          <w:sz w:val="28"/>
        </w:rPr>
        <w:t>. Определение вида орудия по следам взлома. - М., 1976.</w:t>
      </w:r>
    </w:p>
    <w:p w:rsidR="00C2333C" w:rsidRPr="006049F5" w:rsidRDefault="009B73BB"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10.</w:t>
      </w:r>
      <w:r w:rsidR="00C2333C" w:rsidRPr="00C2333C">
        <w:rPr>
          <w:rStyle w:val="1"/>
          <w:rFonts w:ascii="Times New Roman" w:hAnsi="Times New Roman"/>
          <w:spacing w:val="0"/>
          <w:sz w:val="28"/>
        </w:rPr>
        <w:t xml:space="preserve"> КАСИМОВА С.Ш. Экспертиза по установлению предприятия - изготовителя изделия. - М., 1968.</w:t>
      </w:r>
    </w:p>
    <w:p w:rsidR="00C2333C" w:rsidRPr="006049F5" w:rsidRDefault="009B73BB"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lastRenderedPageBreak/>
        <w:t>11.</w:t>
      </w:r>
      <w:r w:rsidR="00C2333C" w:rsidRPr="00C2333C">
        <w:rPr>
          <w:rStyle w:val="1"/>
          <w:rFonts w:ascii="Times New Roman" w:hAnsi="Times New Roman"/>
          <w:spacing w:val="0"/>
          <w:sz w:val="28"/>
        </w:rPr>
        <w:t xml:space="preserve"> КАСИМОВА С.Ш. Экспертиза с целью установления места и времени выпуска промыш</w:t>
      </w:r>
      <w:r>
        <w:rPr>
          <w:rStyle w:val="1"/>
          <w:rFonts w:ascii="Times New Roman" w:hAnsi="Times New Roman"/>
          <w:spacing w:val="0"/>
          <w:sz w:val="28"/>
        </w:rPr>
        <w:t>л</w:t>
      </w:r>
      <w:r w:rsidR="00C2333C" w:rsidRPr="00C2333C">
        <w:rPr>
          <w:rStyle w:val="1"/>
          <w:rFonts w:ascii="Times New Roman" w:hAnsi="Times New Roman"/>
          <w:spacing w:val="0"/>
          <w:sz w:val="28"/>
        </w:rPr>
        <w:t>енн</w:t>
      </w:r>
      <w:r>
        <w:rPr>
          <w:rStyle w:val="1"/>
          <w:rFonts w:ascii="Times New Roman" w:hAnsi="Times New Roman"/>
          <w:spacing w:val="0"/>
          <w:sz w:val="28"/>
        </w:rPr>
        <w:t>ы</w:t>
      </w:r>
      <w:r w:rsidR="00C2333C" w:rsidRPr="00C2333C">
        <w:rPr>
          <w:rStyle w:val="1"/>
          <w:rFonts w:ascii="Times New Roman" w:hAnsi="Times New Roman"/>
          <w:spacing w:val="0"/>
          <w:sz w:val="28"/>
        </w:rPr>
        <w:t>х изделий // Советская криминалистика на службе следствия. - М., 1961. - Вып. 14.</w:t>
      </w:r>
    </w:p>
    <w:p w:rsidR="00C2333C" w:rsidRPr="006049F5" w:rsidRDefault="00565AEA"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12.</w:t>
      </w:r>
      <w:r w:rsidR="00C2333C" w:rsidRPr="00C2333C">
        <w:rPr>
          <w:rStyle w:val="1"/>
          <w:rFonts w:ascii="Times New Roman" w:hAnsi="Times New Roman"/>
          <w:spacing w:val="0"/>
          <w:sz w:val="28"/>
        </w:rPr>
        <w:t xml:space="preserve"> КЕНТЛЕР Р.А. Идентификация гвоздильного автомата // Советская криминалистика на службе следствия. - М., 1969. - Вып. 12.</w:t>
      </w:r>
    </w:p>
    <w:p w:rsidR="00C2333C" w:rsidRPr="006049F5" w:rsidRDefault="00565AEA"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 xml:space="preserve">13. </w:t>
      </w:r>
      <w:r w:rsidR="00C2333C" w:rsidRPr="00C2333C">
        <w:rPr>
          <w:rStyle w:val="1"/>
          <w:rFonts w:ascii="Times New Roman" w:hAnsi="Times New Roman"/>
          <w:spacing w:val="0"/>
          <w:sz w:val="28"/>
        </w:rPr>
        <w:t xml:space="preserve">КЕНТЛЕР Р.А. Машины как объекты криминалистической идентификации // Вопросы судебной экспертизы (материалы научной конференции). - Л., </w:t>
      </w:r>
      <w:r>
        <w:rPr>
          <w:rStyle w:val="1"/>
          <w:rFonts w:ascii="Times New Roman" w:hAnsi="Times New Roman"/>
          <w:spacing w:val="0"/>
          <w:sz w:val="28"/>
        </w:rPr>
        <w:t>1</w:t>
      </w:r>
      <w:r w:rsidR="00C2333C" w:rsidRPr="00C2333C">
        <w:rPr>
          <w:rStyle w:val="1"/>
          <w:rFonts w:ascii="Times New Roman" w:hAnsi="Times New Roman"/>
          <w:spacing w:val="0"/>
          <w:sz w:val="28"/>
        </w:rPr>
        <w:t>960.</w:t>
      </w:r>
    </w:p>
    <w:p w:rsidR="00C2333C" w:rsidRPr="006049F5" w:rsidRDefault="00565AEA"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14.</w:t>
      </w:r>
      <w:r w:rsidR="00C2333C" w:rsidRPr="00C2333C">
        <w:rPr>
          <w:rStyle w:val="1"/>
          <w:rFonts w:ascii="Times New Roman" w:hAnsi="Times New Roman"/>
          <w:spacing w:val="0"/>
          <w:sz w:val="28"/>
        </w:rPr>
        <w:t xml:space="preserve"> КИСЛИС А.П. Идентификация оборудования, применявшегося для печатания документов ротаторным способом // Теоретические и</w:t>
      </w:r>
      <w:r>
        <w:rPr>
          <w:rStyle w:val="1"/>
          <w:rFonts w:ascii="Times New Roman" w:hAnsi="Times New Roman"/>
          <w:spacing w:val="0"/>
          <w:sz w:val="28"/>
        </w:rPr>
        <w:t xml:space="preserve"> </w:t>
      </w:r>
      <w:r w:rsidR="00C2333C" w:rsidRPr="00C2333C">
        <w:rPr>
          <w:rStyle w:val="1"/>
          <w:rFonts w:ascii="Times New Roman" w:hAnsi="Times New Roman"/>
          <w:spacing w:val="0"/>
          <w:sz w:val="28"/>
        </w:rPr>
        <w:t>п</w:t>
      </w:r>
      <w:r>
        <w:rPr>
          <w:rStyle w:val="1"/>
          <w:rFonts w:ascii="Times New Roman" w:hAnsi="Times New Roman"/>
          <w:spacing w:val="0"/>
          <w:sz w:val="28"/>
        </w:rPr>
        <w:t>р</w:t>
      </w:r>
      <w:r w:rsidR="00C2333C" w:rsidRPr="00C2333C">
        <w:rPr>
          <w:rStyle w:val="1"/>
          <w:rFonts w:ascii="Times New Roman" w:hAnsi="Times New Roman"/>
          <w:spacing w:val="0"/>
          <w:sz w:val="28"/>
        </w:rPr>
        <w:t>актические</w:t>
      </w:r>
      <w:r>
        <w:rPr>
          <w:rStyle w:val="1"/>
          <w:rFonts w:ascii="Times New Roman" w:hAnsi="Times New Roman"/>
          <w:spacing w:val="0"/>
          <w:sz w:val="28"/>
        </w:rPr>
        <w:t xml:space="preserve"> </w:t>
      </w:r>
      <w:r w:rsidR="00C2333C" w:rsidRPr="00C2333C">
        <w:rPr>
          <w:rStyle w:val="1"/>
          <w:rFonts w:ascii="Times New Roman" w:hAnsi="Times New Roman"/>
          <w:spacing w:val="0"/>
          <w:sz w:val="28"/>
        </w:rPr>
        <w:t>вопросы судебной экспертизы: Сб. науч. тр.</w:t>
      </w:r>
      <w:r w:rsidR="00706EC9">
        <w:rPr>
          <w:rStyle w:val="1"/>
          <w:rFonts w:ascii="Times New Roman" w:hAnsi="Times New Roman"/>
          <w:spacing w:val="0"/>
          <w:sz w:val="28"/>
        </w:rPr>
        <w:t xml:space="preserve"> ВНИИСЭ. - М., 1979.</w:t>
      </w:r>
    </w:p>
    <w:p w:rsidR="00C2333C" w:rsidRPr="006049F5" w:rsidRDefault="00706EC9"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15.</w:t>
      </w:r>
      <w:r w:rsidR="00C2333C" w:rsidRPr="00C2333C">
        <w:rPr>
          <w:rStyle w:val="1"/>
          <w:rFonts w:ascii="Times New Roman" w:hAnsi="Times New Roman"/>
          <w:spacing w:val="0"/>
          <w:sz w:val="28"/>
        </w:rPr>
        <w:t xml:space="preserve"> КОЛДИН В.Я. Идентификация при расследовании преступлений. - М., 1978.</w:t>
      </w:r>
    </w:p>
    <w:p w:rsidR="00C2333C" w:rsidRPr="006049F5" w:rsidRDefault="00706EC9"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16.</w:t>
      </w:r>
      <w:r w:rsidR="00C2333C" w:rsidRPr="00C2333C">
        <w:rPr>
          <w:rStyle w:val="1"/>
          <w:rFonts w:ascii="Times New Roman" w:hAnsi="Times New Roman"/>
          <w:spacing w:val="0"/>
          <w:sz w:val="28"/>
        </w:rPr>
        <w:t xml:space="preserve"> КОЛДИН В.Я., ПОЛЕВОЙ Н.С. Информационные процессы и структур: в криминалистике. - </w:t>
      </w:r>
      <w:r>
        <w:rPr>
          <w:rStyle w:val="1"/>
          <w:rFonts w:ascii="Times New Roman" w:hAnsi="Times New Roman"/>
          <w:spacing w:val="0"/>
          <w:sz w:val="28"/>
        </w:rPr>
        <w:t>М</w:t>
      </w:r>
      <w:r w:rsidR="00C2333C" w:rsidRPr="00C2333C">
        <w:rPr>
          <w:rStyle w:val="1"/>
          <w:rFonts w:ascii="Times New Roman" w:hAnsi="Times New Roman"/>
          <w:spacing w:val="0"/>
          <w:sz w:val="28"/>
        </w:rPr>
        <w:t>., 198</w:t>
      </w:r>
      <w:r w:rsidR="008152B0">
        <w:rPr>
          <w:rStyle w:val="1"/>
          <w:rFonts w:ascii="Times New Roman" w:hAnsi="Times New Roman"/>
          <w:spacing w:val="0"/>
          <w:sz w:val="28"/>
        </w:rPr>
        <w:t>5</w:t>
      </w:r>
      <w:r w:rsidR="00C2333C" w:rsidRPr="00C2333C">
        <w:rPr>
          <w:rStyle w:val="1"/>
          <w:rFonts w:ascii="Times New Roman" w:hAnsi="Times New Roman"/>
          <w:spacing w:val="0"/>
          <w:sz w:val="28"/>
        </w:rPr>
        <w:t>.</w:t>
      </w:r>
    </w:p>
    <w:p w:rsidR="00C2333C" w:rsidRPr="006049F5" w:rsidRDefault="008152B0" w:rsidP="00C2333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17.</w:t>
      </w:r>
      <w:r w:rsidR="00C2333C" w:rsidRPr="00C2333C">
        <w:rPr>
          <w:rStyle w:val="1"/>
          <w:rFonts w:ascii="Times New Roman" w:hAnsi="Times New Roman"/>
          <w:spacing w:val="0"/>
          <w:sz w:val="28"/>
        </w:rPr>
        <w:t xml:space="preserve"> Криминалистика социалистических стран / Под ред.</w:t>
      </w:r>
      <w:r>
        <w:rPr>
          <w:rStyle w:val="1"/>
          <w:rFonts w:ascii="Times New Roman" w:hAnsi="Times New Roman"/>
          <w:spacing w:val="0"/>
          <w:sz w:val="28"/>
        </w:rPr>
        <w:t xml:space="preserve"> </w:t>
      </w:r>
      <w:r w:rsidR="00C2333C" w:rsidRPr="00C2333C">
        <w:rPr>
          <w:rStyle w:val="1"/>
          <w:rFonts w:ascii="Times New Roman" w:hAnsi="Times New Roman"/>
          <w:spacing w:val="0"/>
          <w:sz w:val="28"/>
        </w:rPr>
        <w:t>В.Я. Колдина. - М., 1986.</w:t>
      </w:r>
    </w:p>
    <w:p w:rsidR="008152B0" w:rsidRDefault="008152B0"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18.</w:t>
      </w:r>
      <w:r w:rsidR="00C2333C" w:rsidRPr="00C2333C">
        <w:rPr>
          <w:rStyle w:val="1"/>
          <w:rFonts w:ascii="Times New Roman" w:hAnsi="Times New Roman"/>
          <w:spacing w:val="0"/>
          <w:sz w:val="28"/>
        </w:rPr>
        <w:t xml:space="preserve"> Криминалистическая экспертиза / Под ред. Г.А. Самойлова. - М., 1968. - Вып. </w:t>
      </w:r>
      <w:r>
        <w:rPr>
          <w:rStyle w:val="1"/>
          <w:rFonts w:ascii="Times New Roman" w:hAnsi="Times New Roman"/>
          <w:spacing w:val="0"/>
          <w:sz w:val="28"/>
          <w:lang w:val="en-US"/>
        </w:rPr>
        <w:t>VI</w:t>
      </w:r>
      <w:r w:rsidR="00C2333C" w:rsidRPr="00C2333C">
        <w:rPr>
          <w:rStyle w:val="1"/>
          <w:rFonts w:ascii="Times New Roman" w:hAnsi="Times New Roman"/>
          <w:spacing w:val="0"/>
          <w:sz w:val="28"/>
        </w:rPr>
        <w:t>.</w:t>
      </w:r>
    </w:p>
    <w:p w:rsidR="00C2333C" w:rsidRPr="006049F5" w:rsidRDefault="008152B0" w:rsidP="006049F5">
      <w:pPr>
        <w:pStyle w:val="a4"/>
        <w:shd w:val="clear" w:color="auto" w:fill="auto"/>
        <w:spacing w:line="276" w:lineRule="auto"/>
        <w:ind w:firstLine="709"/>
        <w:rPr>
          <w:rStyle w:val="1"/>
          <w:rFonts w:ascii="Times New Roman" w:hAnsi="Times New Roman"/>
          <w:spacing w:val="0"/>
          <w:sz w:val="28"/>
        </w:rPr>
      </w:pPr>
      <w:r w:rsidRPr="008152B0">
        <w:rPr>
          <w:rStyle w:val="1"/>
          <w:rFonts w:ascii="Times New Roman" w:hAnsi="Times New Roman"/>
          <w:spacing w:val="0"/>
          <w:sz w:val="28"/>
        </w:rPr>
        <w:t>19</w:t>
      </w:r>
      <w:r>
        <w:rPr>
          <w:rStyle w:val="1"/>
          <w:rFonts w:ascii="Times New Roman" w:hAnsi="Times New Roman"/>
          <w:spacing w:val="0"/>
          <w:sz w:val="28"/>
        </w:rPr>
        <w:t>.</w:t>
      </w:r>
      <w:r w:rsidR="0099103D" w:rsidRPr="006049F5">
        <w:rPr>
          <w:rStyle w:val="1"/>
          <w:rFonts w:ascii="Times New Roman" w:hAnsi="Times New Roman"/>
          <w:spacing w:val="0"/>
          <w:sz w:val="28"/>
        </w:rPr>
        <w:t xml:space="preserve"> </w:t>
      </w:r>
      <w:r w:rsidR="00C2333C" w:rsidRPr="00C2333C">
        <w:rPr>
          <w:rStyle w:val="1"/>
          <w:rFonts w:ascii="Times New Roman" w:hAnsi="Times New Roman"/>
          <w:spacing w:val="0"/>
          <w:sz w:val="28"/>
        </w:rPr>
        <w:t>КУВАНОВ В.В. Реконструкция при проведении криминалистических экспертиз: Учебное пособие. - Караганда, 1974.</w:t>
      </w:r>
    </w:p>
    <w:p w:rsidR="00C2333C" w:rsidRPr="006049F5" w:rsidRDefault="00FF67BA"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20.</w:t>
      </w:r>
      <w:r w:rsidR="00C2333C" w:rsidRPr="00C2333C">
        <w:rPr>
          <w:rStyle w:val="1"/>
          <w:rFonts w:ascii="Times New Roman" w:hAnsi="Times New Roman"/>
          <w:spacing w:val="0"/>
          <w:sz w:val="28"/>
        </w:rPr>
        <w:t xml:space="preserve"> ЛУЗГИН И.М. Моделирование при расследовании преступлений. - </w:t>
      </w:r>
      <w:r w:rsidR="00C2333C" w:rsidRPr="006049F5">
        <w:rPr>
          <w:rStyle w:val="1"/>
          <w:rFonts w:ascii="Times New Roman" w:hAnsi="Times New Roman"/>
          <w:bCs/>
          <w:spacing w:val="0"/>
          <w:sz w:val="28"/>
        </w:rPr>
        <w:t xml:space="preserve">М., </w:t>
      </w:r>
      <w:r w:rsidR="00C2333C" w:rsidRPr="00C2333C">
        <w:rPr>
          <w:rStyle w:val="1"/>
          <w:rFonts w:ascii="Times New Roman" w:hAnsi="Times New Roman"/>
          <w:spacing w:val="0"/>
          <w:sz w:val="28"/>
        </w:rPr>
        <w:t>1961.</w:t>
      </w:r>
    </w:p>
    <w:p w:rsidR="00C2333C" w:rsidRPr="006049F5" w:rsidRDefault="00FF67BA"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21.</w:t>
      </w:r>
      <w:r w:rsidR="00C2333C" w:rsidRPr="00C2333C">
        <w:rPr>
          <w:rStyle w:val="1"/>
          <w:rFonts w:ascii="Times New Roman" w:hAnsi="Times New Roman"/>
          <w:spacing w:val="0"/>
          <w:sz w:val="28"/>
        </w:rPr>
        <w:t xml:space="preserve"> МАЛЬЦЕВ Б. В. Идентификация трафаретов по рисунка</w:t>
      </w:r>
      <w:r>
        <w:rPr>
          <w:rStyle w:val="1"/>
          <w:rFonts w:ascii="Times New Roman" w:hAnsi="Times New Roman"/>
          <w:spacing w:val="0"/>
          <w:sz w:val="28"/>
        </w:rPr>
        <w:t>м</w:t>
      </w:r>
      <w:r w:rsidR="00C2333C" w:rsidRPr="00C2333C">
        <w:rPr>
          <w:rStyle w:val="1"/>
          <w:rFonts w:ascii="Times New Roman" w:hAnsi="Times New Roman"/>
          <w:spacing w:val="0"/>
          <w:sz w:val="28"/>
        </w:rPr>
        <w:t xml:space="preserve"> на т</w:t>
      </w:r>
      <w:r>
        <w:rPr>
          <w:rStyle w:val="1"/>
          <w:rFonts w:ascii="Times New Roman" w:hAnsi="Times New Roman"/>
          <w:spacing w:val="0"/>
          <w:sz w:val="28"/>
        </w:rPr>
        <w:t>к</w:t>
      </w:r>
      <w:r w:rsidR="00C2333C" w:rsidRPr="00C2333C">
        <w:rPr>
          <w:rStyle w:val="1"/>
          <w:rFonts w:ascii="Times New Roman" w:hAnsi="Times New Roman"/>
          <w:spacing w:val="0"/>
          <w:sz w:val="28"/>
        </w:rPr>
        <w:t>анях // Экспертная техника. - М., 1969. - № 3.</w:t>
      </w:r>
    </w:p>
    <w:p w:rsidR="00C2333C" w:rsidRPr="006049F5" w:rsidRDefault="009A2150"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22.</w:t>
      </w:r>
      <w:r w:rsidR="00C2333C" w:rsidRPr="00C2333C">
        <w:rPr>
          <w:rStyle w:val="1"/>
          <w:rFonts w:ascii="Times New Roman" w:hAnsi="Times New Roman"/>
          <w:spacing w:val="0"/>
          <w:sz w:val="28"/>
        </w:rPr>
        <w:t xml:space="preserve"> Методика</w:t>
      </w:r>
      <w:r w:rsidR="0099103D">
        <w:rPr>
          <w:rStyle w:val="1"/>
          <w:rFonts w:ascii="Times New Roman" w:hAnsi="Times New Roman"/>
          <w:spacing w:val="0"/>
          <w:sz w:val="28"/>
        </w:rPr>
        <w:t xml:space="preserve"> </w:t>
      </w:r>
      <w:r w:rsidR="00C2333C" w:rsidRPr="00C2333C">
        <w:rPr>
          <w:rStyle w:val="1"/>
          <w:rFonts w:ascii="Times New Roman" w:hAnsi="Times New Roman"/>
          <w:spacing w:val="0"/>
          <w:sz w:val="28"/>
        </w:rPr>
        <w:t>трасол</w:t>
      </w:r>
      <w:r w:rsidR="003D2ED5">
        <w:rPr>
          <w:rStyle w:val="1"/>
          <w:rFonts w:ascii="Times New Roman" w:hAnsi="Times New Roman"/>
          <w:spacing w:val="0"/>
          <w:sz w:val="28"/>
        </w:rPr>
        <w:t>о</w:t>
      </w:r>
      <w:r w:rsidR="00C2333C" w:rsidRPr="00C2333C">
        <w:rPr>
          <w:rStyle w:val="1"/>
          <w:rFonts w:ascii="Times New Roman" w:hAnsi="Times New Roman"/>
          <w:spacing w:val="0"/>
          <w:sz w:val="28"/>
        </w:rPr>
        <w:t>гического исследования изделий массового производства. - Киев, 1963.</w:t>
      </w:r>
    </w:p>
    <w:p w:rsidR="00C2333C" w:rsidRPr="006049F5" w:rsidRDefault="009A2150"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23.</w:t>
      </w:r>
      <w:r w:rsidR="00C2333C" w:rsidRPr="00C2333C">
        <w:rPr>
          <w:rStyle w:val="1"/>
          <w:rFonts w:ascii="Times New Roman" w:hAnsi="Times New Roman"/>
          <w:spacing w:val="0"/>
          <w:sz w:val="28"/>
        </w:rPr>
        <w:t xml:space="preserve"> МИ</w:t>
      </w:r>
      <w:r>
        <w:rPr>
          <w:rStyle w:val="1"/>
          <w:rFonts w:ascii="Times New Roman" w:hAnsi="Times New Roman"/>
          <w:spacing w:val="0"/>
          <w:sz w:val="28"/>
        </w:rPr>
        <w:t>Т</w:t>
      </w:r>
      <w:r w:rsidR="00C2333C" w:rsidRPr="00C2333C">
        <w:rPr>
          <w:rStyle w:val="1"/>
          <w:rFonts w:ascii="Times New Roman" w:hAnsi="Times New Roman"/>
          <w:spacing w:val="0"/>
          <w:sz w:val="28"/>
        </w:rPr>
        <w:t xml:space="preserve">РИЧЕВ </w:t>
      </w:r>
      <w:r w:rsidR="00C2333C" w:rsidRPr="006049F5">
        <w:rPr>
          <w:rStyle w:val="1"/>
          <w:rFonts w:ascii="Times New Roman" w:hAnsi="Times New Roman"/>
          <w:spacing w:val="0"/>
          <w:sz w:val="28"/>
        </w:rPr>
        <w:t>B</w:t>
      </w:r>
      <w:r w:rsidR="00C2333C" w:rsidRPr="00C2333C">
        <w:rPr>
          <w:rStyle w:val="1"/>
          <w:rFonts w:ascii="Times New Roman" w:hAnsi="Times New Roman"/>
          <w:spacing w:val="0"/>
          <w:sz w:val="28"/>
        </w:rPr>
        <w:t>.</w:t>
      </w:r>
      <w:r w:rsidR="00C2333C" w:rsidRPr="006049F5">
        <w:rPr>
          <w:rStyle w:val="1"/>
          <w:rFonts w:ascii="Times New Roman" w:hAnsi="Times New Roman"/>
          <w:spacing w:val="0"/>
          <w:sz w:val="28"/>
        </w:rPr>
        <w:t>C</w:t>
      </w:r>
      <w:r w:rsidR="00C2333C" w:rsidRPr="00C2333C">
        <w:rPr>
          <w:rStyle w:val="1"/>
          <w:rFonts w:ascii="Times New Roman" w:hAnsi="Times New Roman"/>
          <w:spacing w:val="0"/>
          <w:sz w:val="28"/>
        </w:rPr>
        <w:t xml:space="preserve">. К вопросу </w:t>
      </w:r>
      <w:r w:rsidR="007E361C">
        <w:rPr>
          <w:rStyle w:val="1"/>
          <w:rFonts w:ascii="Times New Roman" w:hAnsi="Times New Roman"/>
          <w:spacing w:val="0"/>
          <w:sz w:val="28"/>
        </w:rPr>
        <w:t>о</w:t>
      </w:r>
      <w:r w:rsidR="00C2333C" w:rsidRPr="00C2333C">
        <w:rPr>
          <w:rStyle w:val="1"/>
          <w:rFonts w:ascii="Times New Roman" w:hAnsi="Times New Roman"/>
          <w:spacing w:val="0"/>
          <w:sz w:val="28"/>
        </w:rPr>
        <w:t>б установлении источника происхождения вещественных доказательств с помощью криминалистической экспертизы // Советская криминалистика на службе следствия. - М.</w:t>
      </w:r>
      <w:r>
        <w:rPr>
          <w:rStyle w:val="1"/>
          <w:rFonts w:ascii="Times New Roman" w:hAnsi="Times New Roman"/>
          <w:spacing w:val="0"/>
          <w:sz w:val="28"/>
        </w:rPr>
        <w:t xml:space="preserve">, </w:t>
      </w:r>
      <w:r w:rsidR="00C2333C" w:rsidRPr="00C2333C">
        <w:rPr>
          <w:rStyle w:val="1"/>
          <w:rFonts w:ascii="Times New Roman" w:hAnsi="Times New Roman"/>
          <w:spacing w:val="0"/>
          <w:sz w:val="28"/>
        </w:rPr>
        <w:t>1961. - Вып. 15.</w:t>
      </w:r>
    </w:p>
    <w:p w:rsidR="00C2333C" w:rsidRPr="006049F5" w:rsidRDefault="009A2150"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24.</w:t>
      </w:r>
      <w:r w:rsidR="00C2333C" w:rsidRPr="00C2333C">
        <w:rPr>
          <w:rStyle w:val="1"/>
          <w:rFonts w:ascii="Times New Roman" w:hAnsi="Times New Roman"/>
          <w:spacing w:val="0"/>
          <w:sz w:val="28"/>
        </w:rPr>
        <w:t xml:space="preserve"> МИТРИЧ</w:t>
      </w:r>
      <w:r>
        <w:rPr>
          <w:rStyle w:val="1"/>
          <w:rFonts w:ascii="Times New Roman" w:hAnsi="Times New Roman"/>
          <w:spacing w:val="0"/>
          <w:sz w:val="28"/>
        </w:rPr>
        <w:t>Е</w:t>
      </w:r>
      <w:r w:rsidR="00C2333C" w:rsidRPr="00C2333C">
        <w:rPr>
          <w:rStyle w:val="1"/>
          <w:rFonts w:ascii="Times New Roman" w:hAnsi="Times New Roman"/>
          <w:spacing w:val="0"/>
          <w:sz w:val="28"/>
        </w:rPr>
        <w:t xml:space="preserve">В </w:t>
      </w:r>
      <w:r w:rsidR="00C2333C" w:rsidRPr="006049F5">
        <w:rPr>
          <w:rStyle w:val="1"/>
          <w:rFonts w:ascii="Times New Roman" w:hAnsi="Times New Roman"/>
          <w:spacing w:val="0"/>
          <w:sz w:val="28"/>
        </w:rPr>
        <w:t>B</w:t>
      </w:r>
      <w:r w:rsidR="00C2333C" w:rsidRPr="00C2333C">
        <w:rPr>
          <w:rStyle w:val="1"/>
          <w:rFonts w:ascii="Times New Roman" w:hAnsi="Times New Roman"/>
          <w:spacing w:val="0"/>
          <w:sz w:val="28"/>
        </w:rPr>
        <w:t>.</w:t>
      </w:r>
      <w:r w:rsidR="00C2333C" w:rsidRPr="006049F5">
        <w:rPr>
          <w:rStyle w:val="1"/>
          <w:rFonts w:ascii="Times New Roman" w:hAnsi="Times New Roman"/>
          <w:spacing w:val="0"/>
          <w:sz w:val="28"/>
        </w:rPr>
        <w:t>C</w:t>
      </w:r>
      <w:r w:rsidR="00C2333C" w:rsidRPr="00C2333C">
        <w:rPr>
          <w:rStyle w:val="1"/>
          <w:rFonts w:ascii="Times New Roman" w:hAnsi="Times New Roman"/>
          <w:spacing w:val="0"/>
          <w:sz w:val="28"/>
        </w:rPr>
        <w:t>. Криминалистическая экспертиза материалов, веществ и изделий. - Саратов, 1980.</w:t>
      </w:r>
    </w:p>
    <w:p w:rsidR="00C2333C" w:rsidRPr="006049F5" w:rsidRDefault="009A2150" w:rsidP="00C2333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25.</w:t>
      </w:r>
      <w:r w:rsidR="00C2333C" w:rsidRPr="00C2333C">
        <w:rPr>
          <w:rStyle w:val="1"/>
          <w:rFonts w:ascii="Times New Roman" w:hAnsi="Times New Roman"/>
          <w:spacing w:val="0"/>
          <w:sz w:val="28"/>
        </w:rPr>
        <w:t xml:space="preserve"> Назначение и организация производства судебных экспертиз для установления факта контактного (механического) взаимо</w:t>
      </w:r>
      <w:r w:rsidR="002C54FB">
        <w:rPr>
          <w:rStyle w:val="1"/>
          <w:rFonts w:ascii="Times New Roman" w:hAnsi="Times New Roman"/>
          <w:spacing w:val="0"/>
          <w:sz w:val="28"/>
        </w:rPr>
        <w:t>дейст</w:t>
      </w:r>
      <w:r w:rsidR="00C2333C" w:rsidRPr="00C2333C">
        <w:rPr>
          <w:rStyle w:val="1"/>
          <w:rFonts w:ascii="Times New Roman" w:hAnsi="Times New Roman"/>
          <w:spacing w:val="0"/>
          <w:sz w:val="28"/>
        </w:rPr>
        <w:t>вия различного рода объектов / Под ред. В.А. Пучкова. -</w:t>
      </w:r>
      <w:r w:rsidR="002C54FB">
        <w:rPr>
          <w:rStyle w:val="1"/>
          <w:rFonts w:ascii="Times New Roman" w:hAnsi="Times New Roman"/>
          <w:spacing w:val="0"/>
          <w:sz w:val="28"/>
        </w:rPr>
        <w:t xml:space="preserve"> М</w:t>
      </w:r>
      <w:r w:rsidR="00C2333C" w:rsidRPr="00C2333C">
        <w:rPr>
          <w:rStyle w:val="1"/>
          <w:rFonts w:ascii="Times New Roman" w:hAnsi="Times New Roman"/>
          <w:spacing w:val="0"/>
          <w:sz w:val="28"/>
        </w:rPr>
        <w:t>., 19</w:t>
      </w:r>
      <w:r w:rsidR="002C54FB">
        <w:rPr>
          <w:rStyle w:val="1"/>
          <w:rFonts w:ascii="Times New Roman" w:hAnsi="Times New Roman"/>
          <w:spacing w:val="0"/>
          <w:sz w:val="28"/>
        </w:rPr>
        <w:t>8</w:t>
      </w:r>
      <w:r w:rsidR="00C2333C" w:rsidRPr="00C2333C">
        <w:rPr>
          <w:rStyle w:val="1"/>
          <w:rFonts w:ascii="Times New Roman" w:hAnsi="Times New Roman"/>
          <w:spacing w:val="0"/>
          <w:sz w:val="28"/>
        </w:rPr>
        <w:t>5.</w:t>
      </w:r>
    </w:p>
    <w:p w:rsidR="00C2333C" w:rsidRPr="006049F5" w:rsidRDefault="002C54FB"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lastRenderedPageBreak/>
        <w:t>26.</w:t>
      </w:r>
      <w:r w:rsidR="00C2333C" w:rsidRPr="00C2333C">
        <w:rPr>
          <w:rStyle w:val="1"/>
          <w:rFonts w:ascii="Times New Roman" w:hAnsi="Times New Roman"/>
          <w:spacing w:val="0"/>
          <w:sz w:val="28"/>
        </w:rPr>
        <w:t xml:space="preserve"> ПЕДЕН</w:t>
      </w:r>
      <w:r w:rsidR="00B451AD">
        <w:rPr>
          <w:rStyle w:val="1"/>
          <w:rFonts w:ascii="Times New Roman" w:hAnsi="Times New Roman"/>
          <w:spacing w:val="0"/>
          <w:sz w:val="28"/>
        </w:rPr>
        <w:t>ЧУК</w:t>
      </w:r>
      <w:r w:rsidR="00C2333C" w:rsidRPr="00C2333C">
        <w:rPr>
          <w:rStyle w:val="1"/>
          <w:rFonts w:ascii="Times New Roman" w:hAnsi="Times New Roman"/>
          <w:spacing w:val="0"/>
          <w:sz w:val="28"/>
        </w:rPr>
        <w:t xml:space="preserve"> А.К. Критерии оценки истинности заключения судебного эксперта // Новые разработки, технические приемы и средства судебной экспертизы. </w:t>
      </w:r>
      <w:r w:rsidR="00C2333C" w:rsidRPr="006049F5">
        <w:rPr>
          <w:rStyle w:val="1"/>
          <w:rFonts w:ascii="Times New Roman" w:hAnsi="Times New Roman"/>
          <w:bCs/>
          <w:spacing w:val="0"/>
          <w:sz w:val="28"/>
        </w:rPr>
        <w:t xml:space="preserve">- М., </w:t>
      </w:r>
      <w:r w:rsidR="00C2333C" w:rsidRPr="00C2333C">
        <w:rPr>
          <w:rStyle w:val="1"/>
          <w:rFonts w:ascii="Times New Roman" w:hAnsi="Times New Roman"/>
          <w:spacing w:val="0"/>
          <w:sz w:val="28"/>
        </w:rPr>
        <w:t xml:space="preserve">1991. </w:t>
      </w:r>
      <w:r w:rsidR="00C2333C" w:rsidRPr="006049F5">
        <w:rPr>
          <w:rStyle w:val="1"/>
          <w:rFonts w:ascii="Times New Roman" w:hAnsi="Times New Roman"/>
          <w:bCs/>
          <w:spacing w:val="0"/>
          <w:sz w:val="28"/>
        </w:rPr>
        <w:t xml:space="preserve">- </w:t>
      </w:r>
      <w:r w:rsidR="00C2333C" w:rsidRPr="00C2333C">
        <w:rPr>
          <w:rStyle w:val="1"/>
          <w:rFonts w:ascii="Times New Roman" w:hAnsi="Times New Roman"/>
          <w:spacing w:val="0"/>
          <w:sz w:val="28"/>
        </w:rPr>
        <w:t xml:space="preserve">Вып. </w:t>
      </w:r>
      <w:r w:rsidR="00B451AD">
        <w:rPr>
          <w:rStyle w:val="1"/>
          <w:rFonts w:ascii="Times New Roman" w:hAnsi="Times New Roman"/>
          <w:bCs/>
          <w:spacing w:val="0"/>
          <w:sz w:val="28"/>
        </w:rPr>
        <w:t>1</w:t>
      </w:r>
      <w:r w:rsidR="00C2333C" w:rsidRPr="006049F5">
        <w:rPr>
          <w:rStyle w:val="1"/>
          <w:rFonts w:ascii="Times New Roman" w:hAnsi="Times New Roman"/>
          <w:bCs/>
          <w:spacing w:val="0"/>
          <w:sz w:val="28"/>
        </w:rPr>
        <w:t xml:space="preserve"> </w:t>
      </w:r>
      <w:r w:rsidR="00C2333C" w:rsidRPr="00C2333C">
        <w:rPr>
          <w:rStyle w:val="1"/>
          <w:rFonts w:ascii="Times New Roman" w:hAnsi="Times New Roman"/>
          <w:spacing w:val="0"/>
          <w:sz w:val="28"/>
        </w:rPr>
        <w:t>(74).</w:t>
      </w:r>
    </w:p>
    <w:p w:rsidR="00C2333C" w:rsidRPr="006049F5" w:rsidRDefault="00B451AD"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27.</w:t>
      </w:r>
      <w:r w:rsidR="00C2333C" w:rsidRPr="00C2333C">
        <w:rPr>
          <w:rStyle w:val="1"/>
          <w:rFonts w:ascii="Times New Roman" w:hAnsi="Times New Roman"/>
          <w:spacing w:val="0"/>
          <w:sz w:val="28"/>
        </w:rPr>
        <w:t xml:space="preserve"> ПЕДЕНЧУК А.К. Пробле</w:t>
      </w:r>
      <w:r>
        <w:rPr>
          <w:rStyle w:val="1"/>
          <w:rFonts w:ascii="Times New Roman" w:hAnsi="Times New Roman"/>
          <w:spacing w:val="0"/>
          <w:sz w:val="28"/>
        </w:rPr>
        <w:t>мы</w:t>
      </w:r>
      <w:r w:rsidR="00C2333C" w:rsidRPr="00C2333C">
        <w:rPr>
          <w:rStyle w:val="1"/>
          <w:rFonts w:ascii="Times New Roman" w:hAnsi="Times New Roman"/>
          <w:spacing w:val="0"/>
          <w:sz w:val="28"/>
        </w:rPr>
        <w:t xml:space="preserve"> обеспечения достоверности заключения эксперта. - </w:t>
      </w:r>
      <w:r w:rsidR="00C2333C" w:rsidRPr="006049F5">
        <w:rPr>
          <w:rStyle w:val="1"/>
          <w:rFonts w:ascii="Times New Roman" w:hAnsi="Times New Roman"/>
          <w:bCs/>
          <w:spacing w:val="0"/>
          <w:sz w:val="28"/>
        </w:rPr>
        <w:t xml:space="preserve">М., </w:t>
      </w:r>
      <w:r w:rsidR="00C2333C" w:rsidRPr="00C2333C">
        <w:rPr>
          <w:rStyle w:val="1"/>
          <w:rFonts w:ascii="Times New Roman" w:hAnsi="Times New Roman"/>
          <w:spacing w:val="0"/>
          <w:sz w:val="28"/>
        </w:rPr>
        <w:t>1992.</w:t>
      </w:r>
    </w:p>
    <w:p w:rsidR="00C2333C" w:rsidRPr="006049F5" w:rsidRDefault="00B451AD"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28.</w:t>
      </w:r>
      <w:r w:rsidR="00C2333C" w:rsidRPr="00C2333C">
        <w:rPr>
          <w:rStyle w:val="1"/>
          <w:rFonts w:ascii="Times New Roman" w:hAnsi="Times New Roman"/>
          <w:spacing w:val="0"/>
          <w:sz w:val="28"/>
        </w:rPr>
        <w:t xml:space="preserve"> Предупреждение экспертных ошибок // Методическое пособие для экспертов, следователей и судей. - М., 1990.</w:t>
      </w:r>
    </w:p>
    <w:p w:rsidR="00C2333C" w:rsidRPr="006049F5" w:rsidRDefault="00805C17" w:rsidP="00C2333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29.</w:t>
      </w:r>
      <w:r w:rsidR="00C2333C" w:rsidRPr="00C2333C">
        <w:rPr>
          <w:rStyle w:val="1"/>
          <w:rFonts w:ascii="Times New Roman" w:hAnsi="Times New Roman"/>
          <w:spacing w:val="0"/>
          <w:sz w:val="28"/>
        </w:rPr>
        <w:t xml:space="preserve"> СЕЛИВАНОВ Н.</w:t>
      </w:r>
      <w:r>
        <w:rPr>
          <w:rStyle w:val="1"/>
          <w:rFonts w:ascii="Times New Roman" w:hAnsi="Times New Roman"/>
          <w:spacing w:val="0"/>
          <w:sz w:val="28"/>
        </w:rPr>
        <w:t>А</w:t>
      </w:r>
      <w:r w:rsidR="00C2333C" w:rsidRPr="00C2333C">
        <w:rPr>
          <w:rStyle w:val="1"/>
          <w:rFonts w:ascii="Times New Roman" w:hAnsi="Times New Roman"/>
          <w:spacing w:val="0"/>
          <w:sz w:val="28"/>
        </w:rPr>
        <w:t>. Вещественные доказательства. - М.,</w:t>
      </w:r>
      <w:r w:rsidR="007F6C9A">
        <w:rPr>
          <w:rStyle w:val="1"/>
          <w:rFonts w:ascii="Times New Roman" w:hAnsi="Times New Roman"/>
          <w:spacing w:val="0"/>
          <w:sz w:val="28"/>
        </w:rPr>
        <w:t xml:space="preserve"> </w:t>
      </w:r>
      <w:r w:rsidR="00C2333C" w:rsidRPr="00C2333C">
        <w:rPr>
          <w:rStyle w:val="1"/>
          <w:rFonts w:ascii="Times New Roman" w:hAnsi="Times New Roman"/>
          <w:spacing w:val="0"/>
          <w:sz w:val="28"/>
        </w:rPr>
        <w:t>1971.</w:t>
      </w:r>
    </w:p>
    <w:p w:rsidR="00C2333C" w:rsidRPr="006049F5" w:rsidRDefault="00805C17"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30.</w:t>
      </w:r>
      <w:r w:rsidR="00C2333C" w:rsidRPr="00C2333C">
        <w:rPr>
          <w:rStyle w:val="1"/>
          <w:rFonts w:ascii="Times New Roman" w:hAnsi="Times New Roman"/>
          <w:spacing w:val="0"/>
          <w:sz w:val="28"/>
        </w:rPr>
        <w:t xml:space="preserve"> СК</w:t>
      </w:r>
      <w:r>
        <w:rPr>
          <w:rStyle w:val="1"/>
          <w:rFonts w:ascii="Times New Roman" w:hAnsi="Times New Roman"/>
          <w:spacing w:val="0"/>
          <w:sz w:val="28"/>
        </w:rPr>
        <w:t>О</w:t>
      </w:r>
      <w:r w:rsidR="00C2333C" w:rsidRPr="00C2333C">
        <w:rPr>
          <w:rStyle w:val="1"/>
          <w:rFonts w:ascii="Times New Roman" w:hAnsi="Times New Roman"/>
          <w:spacing w:val="0"/>
          <w:sz w:val="28"/>
        </w:rPr>
        <w:t>М</w:t>
      </w:r>
      <w:r>
        <w:rPr>
          <w:rStyle w:val="1"/>
          <w:rFonts w:ascii="Times New Roman" w:hAnsi="Times New Roman"/>
          <w:spacing w:val="0"/>
          <w:sz w:val="28"/>
        </w:rPr>
        <w:t>О</w:t>
      </w:r>
      <w:r w:rsidR="00C2333C" w:rsidRPr="00C2333C">
        <w:rPr>
          <w:rStyle w:val="1"/>
          <w:rFonts w:ascii="Times New Roman" w:hAnsi="Times New Roman"/>
          <w:spacing w:val="0"/>
          <w:sz w:val="28"/>
        </w:rPr>
        <w:t>Р</w:t>
      </w:r>
      <w:r>
        <w:rPr>
          <w:rStyle w:val="1"/>
          <w:rFonts w:ascii="Times New Roman" w:hAnsi="Times New Roman"/>
          <w:spacing w:val="0"/>
          <w:sz w:val="28"/>
        </w:rPr>
        <w:t>О</w:t>
      </w:r>
      <w:r w:rsidR="00C2333C" w:rsidRPr="00C2333C">
        <w:rPr>
          <w:rStyle w:val="1"/>
          <w:rFonts w:ascii="Times New Roman" w:hAnsi="Times New Roman"/>
          <w:spacing w:val="0"/>
          <w:sz w:val="28"/>
        </w:rPr>
        <w:t>Х</w:t>
      </w:r>
      <w:r>
        <w:rPr>
          <w:rStyle w:val="1"/>
          <w:rFonts w:ascii="Times New Roman" w:hAnsi="Times New Roman"/>
          <w:spacing w:val="0"/>
          <w:sz w:val="28"/>
        </w:rPr>
        <w:t>О</w:t>
      </w:r>
      <w:r w:rsidR="00C2333C" w:rsidRPr="00C2333C">
        <w:rPr>
          <w:rStyle w:val="1"/>
          <w:rFonts w:ascii="Times New Roman" w:hAnsi="Times New Roman"/>
          <w:spacing w:val="0"/>
          <w:sz w:val="28"/>
        </w:rPr>
        <w:t xml:space="preserve">ВА А.Г. Трасологическое исследование изделий массового производства при расследовании преступлений: Автореф. канд. дис. </w:t>
      </w:r>
      <w:r w:rsidR="00BC32DE">
        <w:rPr>
          <w:rStyle w:val="1"/>
          <w:rFonts w:ascii="Times New Roman" w:hAnsi="Times New Roman"/>
          <w:spacing w:val="0"/>
          <w:sz w:val="28"/>
        </w:rPr>
        <w:t>-</w:t>
      </w:r>
      <w:r w:rsidR="00C2333C" w:rsidRPr="00C2333C">
        <w:rPr>
          <w:rStyle w:val="1"/>
          <w:rFonts w:ascii="Times New Roman" w:hAnsi="Times New Roman"/>
          <w:spacing w:val="0"/>
          <w:sz w:val="28"/>
        </w:rPr>
        <w:t xml:space="preserve"> М., 1977.</w:t>
      </w:r>
    </w:p>
    <w:p w:rsidR="00C2333C" w:rsidRPr="006049F5" w:rsidRDefault="00BC32DE"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31.</w:t>
      </w:r>
      <w:r w:rsidR="00C2333C" w:rsidRPr="00C2333C">
        <w:rPr>
          <w:rStyle w:val="1"/>
          <w:rFonts w:ascii="Times New Roman" w:hAnsi="Times New Roman"/>
          <w:spacing w:val="0"/>
          <w:sz w:val="28"/>
        </w:rPr>
        <w:t xml:space="preserve"> Трасологические методы исследования микрочастиц и микроследов / Под ред. Г.Д. Грановского. - </w:t>
      </w:r>
      <w:r w:rsidR="00C2333C" w:rsidRPr="006049F5">
        <w:rPr>
          <w:rStyle w:val="1"/>
          <w:rFonts w:ascii="Times New Roman" w:hAnsi="Times New Roman"/>
          <w:bCs/>
          <w:spacing w:val="0"/>
          <w:sz w:val="28"/>
        </w:rPr>
        <w:t xml:space="preserve">М., </w:t>
      </w:r>
      <w:r>
        <w:rPr>
          <w:rStyle w:val="1"/>
          <w:rFonts w:ascii="Times New Roman" w:hAnsi="Times New Roman"/>
          <w:spacing w:val="0"/>
          <w:sz w:val="28"/>
        </w:rPr>
        <w:t>19</w:t>
      </w:r>
      <w:r w:rsidR="00C2333C" w:rsidRPr="006049F5">
        <w:rPr>
          <w:rStyle w:val="1"/>
          <w:rFonts w:ascii="Times New Roman" w:hAnsi="Times New Roman"/>
          <w:spacing w:val="0"/>
          <w:sz w:val="28"/>
        </w:rPr>
        <w:t>87.</w:t>
      </w:r>
    </w:p>
    <w:p w:rsidR="00C2333C" w:rsidRPr="006049F5" w:rsidRDefault="00BC32DE" w:rsidP="006049F5">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32.</w:t>
      </w:r>
      <w:r w:rsidR="00C2333C" w:rsidRPr="00C2333C">
        <w:rPr>
          <w:rStyle w:val="1"/>
          <w:rFonts w:ascii="Times New Roman" w:hAnsi="Times New Roman"/>
          <w:spacing w:val="0"/>
          <w:sz w:val="28"/>
        </w:rPr>
        <w:t xml:space="preserve"> ФЕДЯНИНА Н.В., ПУЧКОВ В.А. Основные сведения о швейных изделиях, необходимые для решения криминалистических задач в отношении остатков предметов одежды, подвергшихся сожжению: Справочное пособие. - М., 1986.</w:t>
      </w:r>
    </w:p>
    <w:p w:rsidR="00C2333C" w:rsidRPr="006049F5" w:rsidRDefault="00BC32DE" w:rsidP="00C2333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33.</w:t>
      </w:r>
      <w:r w:rsidR="00C2333C" w:rsidRPr="00C2333C">
        <w:rPr>
          <w:rStyle w:val="1"/>
          <w:rFonts w:ascii="Times New Roman" w:hAnsi="Times New Roman"/>
          <w:spacing w:val="0"/>
          <w:sz w:val="28"/>
        </w:rPr>
        <w:t xml:space="preserve"> ШЛЕ</w:t>
      </w:r>
      <w:r>
        <w:rPr>
          <w:rStyle w:val="1"/>
          <w:rFonts w:ascii="Times New Roman" w:hAnsi="Times New Roman"/>
          <w:spacing w:val="0"/>
          <w:sz w:val="28"/>
        </w:rPr>
        <w:t>ПОВ</w:t>
      </w:r>
      <w:r w:rsidR="00C2333C" w:rsidRPr="00C2333C">
        <w:rPr>
          <w:rStyle w:val="1"/>
          <w:rFonts w:ascii="Times New Roman" w:hAnsi="Times New Roman"/>
          <w:spacing w:val="0"/>
          <w:sz w:val="28"/>
        </w:rPr>
        <w:t xml:space="preserve"> </w:t>
      </w:r>
      <w:r>
        <w:rPr>
          <w:rStyle w:val="1"/>
          <w:rFonts w:ascii="Times New Roman" w:hAnsi="Times New Roman"/>
          <w:spacing w:val="0"/>
          <w:sz w:val="28"/>
        </w:rPr>
        <w:t>Ю</w:t>
      </w:r>
      <w:r w:rsidR="00C2333C" w:rsidRPr="006049F5">
        <w:rPr>
          <w:rStyle w:val="1"/>
          <w:rFonts w:ascii="Times New Roman" w:hAnsi="Times New Roman"/>
          <w:spacing w:val="0"/>
          <w:sz w:val="28"/>
        </w:rPr>
        <w:t>.A.</w:t>
      </w:r>
      <w:r w:rsidR="00C2333C" w:rsidRPr="00C2333C">
        <w:rPr>
          <w:rStyle w:val="1"/>
          <w:rFonts w:ascii="Times New Roman" w:hAnsi="Times New Roman"/>
          <w:spacing w:val="0"/>
          <w:sz w:val="28"/>
        </w:rPr>
        <w:t xml:space="preserve"> Трасологическа</w:t>
      </w:r>
      <w:r>
        <w:rPr>
          <w:rStyle w:val="1"/>
          <w:rFonts w:ascii="Times New Roman" w:hAnsi="Times New Roman"/>
          <w:spacing w:val="0"/>
          <w:sz w:val="28"/>
        </w:rPr>
        <w:t>я</w:t>
      </w:r>
      <w:r w:rsidR="00C2333C" w:rsidRPr="00C2333C">
        <w:rPr>
          <w:rStyle w:val="1"/>
          <w:rFonts w:ascii="Times New Roman" w:hAnsi="Times New Roman"/>
          <w:spacing w:val="0"/>
          <w:sz w:val="28"/>
        </w:rPr>
        <w:t xml:space="preserve"> идентификация изделий массового производства и механизмов, использованных для их изготовления // Программирование и ситуал</w:t>
      </w:r>
      <w:r w:rsidR="003D2ED5">
        <w:rPr>
          <w:rStyle w:val="1"/>
          <w:rFonts w:ascii="Times New Roman" w:hAnsi="Times New Roman"/>
          <w:spacing w:val="0"/>
          <w:sz w:val="28"/>
        </w:rPr>
        <w:t>о</w:t>
      </w:r>
      <w:r w:rsidR="00C2333C" w:rsidRPr="00C2333C">
        <w:rPr>
          <w:rStyle w:val="1"/>
          <w:rFonts w:ascii="Times New Roman" w:hAnsi="Times New Roman"/>
          <w:spacing w:val="0"/>
          <w:sz w:val="28"/>
        </w:rPr>
        <w:t>гические методики</w:t>
      </w:r>
      <w:r w:rsidR="00E83911">
        <w:rPr>
          <w:rStyle w:val="1"/>
          <w:rFonts w:ascii="Times New Roman" w:hAnsi="Times New Roman"/>
          <w:spacing w:val="0"/>
          <w:sz w:val="28"/>
        </w:rPr>
        <w:t xml:space="preserve"> трасологических </w:t>
      </w:r>
      <w:r w:rsidR="00C2333C" w:rsidRPr="00C2333C">
        <w:rPr>
          <w:rStyle w:val="1"/>
          <w:rFonts w:ascii="Times New Roman" w:hAnsi="Times New Roman"/>
          <w:spacing w:val="0"/>
          <w:sz w:val="28"/>
        </w:rPr>
        <w:t>исследований</w:t>
      </w:r>
      <w:r w:rsidR="00C2333C" w:rsidRPr="006049F5">
        <w:rPr>
          <w:rStyle w:val="1"/>
          <w:rFonts w:ascii="Times New Roman" w:hAnsi="Times New Roman"/>
          <w:spacing w:val="0"/>
          <w:sz w:val="28"/>
        </w:rPr>
        <w:t>:</w:t>
      </w:r>
      <w:r w:rsidR="00C2333C" w:rsidRPr="00C2333C">
        <w:rPr>
          <w:rStyle w:val="1"/>
          <w:rFonts w:ascii="Times New Roman" w:hAnsi="Times New Roman"/>
          <w:spacing w:val="0"/>
          <w:sz w:val="28"/>
        </w:rPr>
        <w:t xml:space="preserve"> Сб. науч. тр. ВНИИСЭ. - М.,</w:t>
      </w:r>
      <w:r w:rsidR="00E83911">
        <w:rPr>
          <w:rStyle w:val="1"/>
          <w:rFonts w:ascii="Times New Roman" w:hAnsi="Times New Roman"/>
          <w:spacing w:val="0"/>
          <w:sz w:val="28"/>
        </w:rPr>
        <w:t xml:space="preserve"> 1979. - Вып. 37.</w:t>
      </w:r>
    </w:p>
    <w:p w:rsidR="00C2333C" w:rsidRDefault="00E83911" w:rsidP="00C2333C">
      <w:pPr>
        <w:pStyle w:val="a4"/>
        <w:shd w:val="clear" w:color="auto" w:fill="auto"/>
        <w:spacing w:line="276" w:lineRule="auto"/>
        <w:ind w:firstLine="709"/>
        <w:rPr>
          <w:rStyle w:val="1"/>
          <w:rFonts w:ascii="Times New Roman" w:hAnsi="Times New Roman"/>
          <w:spacing w:val="0"/>
          <w:sz w:val="28"/>
        </w:rPr>
      </w:pPr>
      <w:r>
        <w:rPr>
          <w:rStyle w:val="1"/>
          <w:rFonts w:ascii="Times New Roman" w:hAnsi="Times New Roman"/>
          <w:spacing w:val="0"/>
          <w:sz w:val="28"/>
        </w:rPr>
        <w:t>34.</w:t>
      </w:r>
      <w:r w:rsidR="00C2333C" w:rsidRPr="00C2333C">
        <w:rPr>
          <w:rStyle w:val="1"/>
          <w:rFonts w:ascii="Times New Roman" w:hAnsi="Times New Roman"/>
          <w:spacing w:val="0"/>
          <w:sz w:val="28"/>
        </w:rPr>
        <w:t xml:space="preserve"> Ш</w:t>
      </w:r>
      <w:r w:rsidR="002F5451">
        <w:rPr>
          <w:rStyle w:val="1"/>
          <w:rFonts w:ascii="Times New Roman" w:hAnsi="Times New Roman"/>
          <w:spacing w:val="0"/>
          <w:sz w:val="28"/>
        </w:rPr>
        <w:t>Л</w:t>
      </w:r>
      <w:r w:rsidR="00C2333C" w:rsidRPr="00C2333C">
        <w:rPr>
          <w:rStyle w:val="1"/>
          <w:rFonts w:ascii="Times New Roman" w:hAnsi="Times New Roman"/>
          <w:spacing w:val="0"/>
          <w:sz w:val="28"/>
        </w:rPr>
        <w:t>ЕП</w:t>
      </w:r>
      <w:r w:rsidR="002F5451">
        <w:rPr>
          <w:rStyle w:val="1"/>
          <w:rFonts w:ascii="Times New Roman" w:hAnsi="Times New Roman"/>
          <w:spacing w:val="0"/>
          <w:sz w:val="28"/>
        </w:rPr>
        <w:t>О</w:t>
      </w:r>
      <w:r w:rsidR="00C2333C" w:rsidRPr="00C2333C">
        <w:rPr>
          <w:rStyle w:val="1"/>
          <w:rFonts w:ascii="Times New Roman" w:hAnsi="Times New Roman"/>
          <w:spacing w:val="0"/>
          <w:sz w:val="28"/>
        </w:rPr>
        <w:t>В</w:t>
      </w:r>
      <w:r w:rsidR="00C2333C" w:rsidRPr="006049F5">
        <w:rPr>
          <w:rStyle w:val="1"/>
          <w:rFonts w:ascii="Times New Roman" w:hAnsi="Times New Roman"/>
          <w:spacing w:val="0"/>
          <w:sz w:val="28"/>
        </w:rPr>
        <w:t xml:space="preserve"> </w:t>
      </w:r>
      <w:r w:rsidR="002F5451">
        <w:rPr>
          <w:rStyle w:val="1"/>
          <w:rFonts w:ascii="Times New Roman" w:hAnsi="Times New Roman"/>
          <w:spacing w:val="0"/>
          <w:sz w:val="28"/>
        </w:rPr>
        <w:t>Ю</w:t>
      </w:r>
      <w:r w:rsidR="00C2333C" w:rsidRPr="006049F5">
        <w:rPr>
          <w:rStyle w:val="1"/>
          <w:rFonts w:ascii="Times New Roman" w:hAnsi="Times New Roman"/>
          <w:spacing w:val="0"/>
          <w:sz w:val="28"/>
        </w:rPr>
        <w:t>.A.</w:t>
      </w:r>
      <w:r w:rsidR="00C2333C" w:rsidRPr="00C2333C">
        <w:rPr>
          <w:rStyle w:val="1"/>
          <w:rFonts w:ascii="Times New Roman" w:hAnsi="Times New Roman"/>
          <w:spacing w:val="0"/>
          <w:sz w:val="28"/>
        </w:rPr>
        <w:t xml:space="preserve"> Экспертное исследование осколков стекла отечественных бутылок для пищевых продуктов // Вопросы современной трасологии: Сб. науч. тр. ВНИИСЭ. - </w:t>
      </w:r>
      <w:r w:rsidR="00C2333C" w:rsidRPr="006049F5">
        <w:rPr>
          <w:rStyle w:val="1"/>
          <w:rFonts w:ascii="Times New Roman" w:hAnsi="Times New Roman"/>
          <w:bCs/>
          <w:spacing w:val="0"/>
          <w:sz w:val="28"/>
        </w:rPr>
        <w:t xml:space="preserve">М., </w:t>
      </w:r>
      <w:r w:rsidR="00C2333C" w:rsidRPr="00C2333C">
        <w:rPr>
          <w:rStyle w:val="1"/>
          <w:rFonts w:ascii="Times New Roman" w:hAnsi="Times New Roman"/>
          <w:spacing w:val="0"/>
          <w:sz w:val="28"/>
        </w:rPr>
        <w:t>1978. -</w:t>
      </w:r>
      <w:r w:rsidR="002F5451">
        <w:rPr>
          <w:rStyle w:val="1"/>
          <w:rFonts w:ascii="Times New Roman" w:hAnsi="Times New Roman"/>
          <w:spacing w:val="0"/>
          <w:sz w:val="28"/>
        </w:rPr>
        <w:t xml:space="preserve"> </w:t>
      </w:r>
      <w:r w:rsidR="00C2333C" w:rsidRPr="00C2333C">
        <w:rPr>
          <w:rStyle w:val="1"/>
          <w:rFonts w:ascii="Times New Roman" w:hAnsi="Times New Roman"/>
          <w:spacing w:val="0"/>
          <w:sz w:val="28"/>
        </w:rPr>
        <w:t>Вып. 36.</w:t>
      </w:r>
    </w:p>
    <w:p w:rsidR="00845421" w:rsidRDefault="00845421" w:rsidP="00C2333C">
      <w:pPr>
        <w:pStyle w:val="a4"/>
        <w:shd w:val="clear" w:color="auto" w:fill="auto"/>
        <w:spacing w:line="276" w:lineRule="auto"/>
        <w:ind w:firstLine="709"/>
        <w:rPr>
          <w:rStyle w:val="1"/>
          <w:rFonts w:ascii="Times New Roman" w:hAnsi="Times New Roman"/>
          <w:spacing w:val="0"/>
          <w:sz w:val="28"/>
        </w:rPr>
        <w:sectPr w:rsidR="00845421" w:rsidSect="004B19D2">
          <w:footnotePr>
            <w:numRestart w:val="eachPage"/>
          </w:footnotePr>
          <w:pgSz w:w="12240" w:h="15840"/>
          <w:pgMar w:top="1134" w:right="850" w:bottom="1134" w:left="1701" w:header="454" w:footer="454" w:gutter="0"/>
          <w:cols w:space="720"/>
          <w:noEndnote/>
          <w:titlePg/>
          <w:docGrid w:linePitch="360"/>
        </w:sectPr>
      </w:pPr>
    </w:p>
    <w:p w:rsidR="00C2333C" w:rsidRPr="00C2333C" w:rsidRDefault="00C2333C" w:rsidP="00110652">
      <w:pPr>
        <w:pStyle w:val="a4"/>
        <w:shd w:val="clear" w:color="auto" w:fill="auto"/>
        <w:spacing w:line="276" w:lineRule="auto"/>
        <w:ind w:firstLine="0"/>
        <w:jc w:val="center"/>
        <w:rPr>
          <w:rFonts w:ascii="Times New Roman" w:hAnsi="Times New Roman"/>
          <w:spacing w:val="0"/>
          <w:sz w:val="28"/>
        </w:rPr>
      </w:pPr>
      <w:r w:rsidRPr="00C2333C">
        <w:rPr>
          <w:rStyle w:val="BodytextSpacing4pt"/>
          <w:rFonts w:ascii="Times New Roman" w:hAnsi="Times New Roman"/>
          <w:spacing w:val="0"/>
          <w:sz w:val="28"/>
        </w:rPr>
        <w:lastRenderedPageBreak/>
        <w:t>ОГЛАВЛЕНИЕ</w:t>
      </w:r>
    </w:p>
    <w:p w:rsidR="005A3206" w:rsidRDefault="00C2333C" w:rsidP="00110652">
      <w:pPr>
        <w:pStyle w:val="a4"/>
        <w:shd w:val="clear" w:color="auto" w:fill="auto"/>
        <w:tabs>
          <w:tab w:val="right" w:leader="dot" w:pos="5402"/>
          <w:tab w:val="right" w:pos="5840"/>
        </w:tabs>
        <w:spacing w:line="276" w:lineRule="auto"/>
        <w:ind w:firstLine="0"/>
        <w:rPr>
          <w:rStyle w:val="1"/>
          <w:rFonts w:ascii="Times New Roman" w:hAnsi="Times New Roman"/>
          <w:spacing w:val="0"/>
          <w:sz w:val="28"/>
        </w:rPr>
      </w:pPr>
      <w:r w:rsidRPr="00C2333C">
        <w:rPr>
          <w:rStyle w:val="1"/>
          <w:rFonts w:ascii="Times New Roman" w:hAnsi="Times New Roman"/>
          <w:spacing w:val="0"/>
          <w:sz w:val="28"/>
        </w:rPr>
        <w:t>Раздел первый. Общенаучные методы и технические средства</w:t>
      </w:r>
    </w:p>
    <w:p w:rsidR="00C2333C" w:rsidRPr="00C2333C" w:rsidRDefault="00C2333C" w:rsidP="00110652">
      <w:pPr>
        <w:pStyle w:val="a4"/>
        <w:shd w:val="clear" w:color="auto" w:fill="auto"/>
        <w:tabs>
          <w:tab w:val="right" w:leader="dot" w:pos="5402"/>
          <w:tab w:val="right" w:pos="5840"/>
        </w:tabs>
        <w:spacing w:line="276" w:lineRule="auto"/>
        <w:ind w:firstLine="1843"/>
        <w:rPr>
          <w:rFonts w:ascii="Times New Roman" w:hAnsi="Times New Roman"/>
          <w:spacing w:val="0"/>
          <w:sz w:val="28"/>
        </w:rPr>
      </w:pPr>
      <w:r w:rsidRPr="00C2333C">
        <w:rPr>
          <w:rStyle w:val="1"/>
          <w:rFonts w:ascii="Times New Roman" w:hAnsi="Times New Roman"/>
          <w:spacing w:val="0"/>
          <w:sz w:val="28"/>
        </w:rPr>
        <w:t>экспертно-к</w:t>
      </w:r>
      <w:r w:rsidR="00B47954">
        <w:rPr>
          <w:rStyle w:val="1"/>
          <w:rFonts w:ascii="Times New Roman" w:hAnsi="Times New Roman"/>
          <w:spacing w:val="0"/>
          <w:sz w:val="28"/>
        </w:rPr>
        <w:t>риминалистической идентификации</w:t>
      </w:r>
    </w:p>
    <w:p w:rsidR="005A3206" w:rsidRDefault="00C2333C" w:rsidP="00110652">
      <w:pPr>
        <w:pStyle w:val="a4"/>
        <w:shd w:val="clear" w:color="auto" w:fill="auto"/>
        <w:tabs>
          <w:tab w:val="right" w:leader="dot" w:pos="5840"/>
        </w:tabs>
        <w:spacing w:line="276" w:lineRule="auto"/>
        <w:ind w:firstLine="0"/>
        <w:rPr>
          <w:rStyle w:val="1"/>
          <w:rFonts w:ascii="Times New Roman" w:hAnsi="Times New Roman"/>
          <w:spacing w:val="0"/>
          <w:sz w:val="28"/>
        </w:rPr>
      </w:pPr>
      <w:r w:rsidRPr="00C2333C">
        <w:rPr>
          <w:rStyle w:val="1"/>
          <w:rFonts w:ascii="Times New Roman" w:hAnsi="Times New Roman"/>
          <w:spacing w:val="0"/>
          <w:sz w:val="28"/>
        </w:rPr>
        <w:t xml:space="preserve">Глава </w:t>
      </w:r>
      <w:r w:rsidR="00B47954">
        <w:rPr>
          <w:rStyle w:val="1"/>
          <w:rFonts w:ascii="Times New Roman" w:hAnsi="Times New Roman"/>
          <w:spacing w:val="0"/>
          <w:sz w:val="28"/>
        </w:rPr>
        <w:t>1</w:t>
      </w:r>
      <w:r w:rsidRPr="00C2333C">
        <w:rPr>
          <w:rStyle w:val="1"/>
          <w:rFonts w:ascii="Times New Roman" w:hAnsi="Times New Roman"/>
          <w:spacing w:val="0"/>
          <w:sz w:val="28"/>
        </w:rPr>
        <w:t xml:space="preserve">. Классификация и систематика в </w:t>
      </w:r>
      <w:r w:rsidR="00ED2FDB">
        <w:rPr>
          <w:rStyle w:val="1"/>
          <w:rFonts w:ascii="Times New Roman" w:hAnsi="Times New Roman"/>
          <w:spacing w:val="0"/>
          <w:sz w:val="28"/>
        </w:rPr>
        <w:t>идентификационных</w:t>
      </w:r>
    </w:p>
    <w:p w:rsidR="00C2333C" w:rsidRPr="00C2333C" w:rsidRDefault="00ED2FDB" w:rsidP="00110652">
      <w:pPr>
        <w:pStyle w:val="a4"/>
        <w:shd w:val="clear" w:color="auto" w:fill="auto"/>
        <w:tabs>
          <w:tab w:val="right" w:leader="dot" w:pos="5840"/>
        </w:tabs>
        <w:spacing w:line="276" w:lineRule="auto"/>
        <w:ind w:firstLine="993"/>
        <w:rPr>
          <w:rFonts w:ascii="Times New Roman" w:hAnsi="Times New Roman"/>
          <w:spacing w:val="0"/>
          <w:sz w:val="28"/>
        </w:rPr>
      </w:pPr>
      <w:r>
        <w:rPr>
          <w:rStyle w:val="1"/>
          <w:rFonts w:ascii="Times New Roman" w:hAnsi="Times New Roman"/>
          <w:spacing w:val="0"/>
          <w:sz w:val="28"/>
        </w:rPr>
        <w:t>исследованиях</w:t>
      </w:r>
    </w:p>
    <w:p w:rsidR="00C2333C" w:rsidRPr="00C2333C" w:rsidRDefault="00C2333C" w:rsidP="00250F2C">
      <w:pPr>
        <w:pStyle w:val="a4"/>
        <w:shd w:val="clear" w:color="auto" w:fill="auto"/>
        <w:tabs>
          <w:tab w:val="right" w:leader="dot" w:pos="4562"/>
          <w:tab w:val="right" w:pos="4744"/>
          <w:tab w:val="right" w:pos="4941"/>
          <w:tab w:val="right" w:pos="5138"/>
          <w:tab w:val="right" w:pos="5843"/>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xml:space="preserve">§ </w:t>
      </w:r>
      <w:r w:rsidR="00B47954">
        <w:rPr>
          <w:rStyle w:val="1"/>
          <w:rFonts w:ascii="Times New Roman" w:hAnsi="Times New Roman"/>
          <w:spacing w:val="0"/>
          <w:sz w:val="28"/>
        </w:rPr>
        <w:t>1</w:t>
      </w:r>
      <w:r w:rsidRPr="00C2333C">
        <w:rPr>
          <w:rStyle w:val="1"/>
          <w:rFonts w:ascii="Times New Roman" w:hAnsi="Times New Roman"/>
          <w:spacing w:val="0"/>
          <w:sz w:val="28"/>
        </w:rPr>
        <w:t>. Общие подходы к применению классификационных методов в целях индивидуализации объектов и</w:t>
      </w:r>
      <w:r w:rsidR="00ED2FDB">
        <w:rPr>
          <w:rStyle w:val="1"/>
          <w:rFonts w:ascii="Times New Roman" w:hAnsi="Times New Roman"/>
          <w:spacing w:val="0"/>
          <w:sz w:val="28"/>
        </w:rPr>
        <w:t>дентификации</w:t>
      </w:r>
    </w:p>
    <w:p w:rsidR="00C2333C" w:rsidRPr="00C2333C" w:rsidRDefault="00C2333C" w:rsidP="00250F2C">
      <w:pPr>
        <w:pStyle w:val="a4"/>
        <w:shd w:val="clear" w:color="auto" w:fill="auto"/>
        <w:tabs>
          <w:tab w:val="right" w:pos="5840"/>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2. Использование научно-технических и иных некриминалистическ</w:t>
      </w:r>
      <w:r w:rsidR="005A3206">
        <w:rPr>
          <w:rStyle w:val="1"/>
          <w:rFonts w:ascii="Times New Roman" w:hAnsi="Times New Roman"/>
          <w:spacing w:val="0"/>
          <w:sz w:val="28"/>
        </w:rPr>
        <w:t>и</w:t>
      </w:r>
      <w:r w:rsidRPr="00C2333C">
        <w:rPr>
          <w:rStyle w:val="1"/>
          <w:rFonts w:ascii="Times New Roman" w:hAnsi="Times New Roman"/>
          <w:spacing w:val="0"/>
          <w:sz w:val="28"/>
        </w:rPr>
        <w:t>х классификаций в целях экспертно-кри</w:t>
      </w:r>
      <w:r w:rsidR="00ED2FDB">
        <w:rPr>
          <w:rStyle w:val="1"/>
          <w:rFonts w:ascii="Times New Roman" w:hAnsi="Times New Roman"/>
          <w:spacing w:val="0"/>
          <w:sz w:val="28"/>
        </w:rPr>
        <w:t>миналистической идентификации</w:t>
      </w:r>
    </w:p>
    <w:p w:rsidR="00C2333C" w:rsidRPr="00C2333C" w:rsidRDefault="00C2333C" w:rsidP="00250F2C">
      <w:pPr>
        <w:pStyle w:val="a4"/>
        <w:shd w:val="clear" w:color="auto" w:fill="auto"/>
        <w:tabs>
          <w:tab w:val="right" w:leader="dot" w:pos="5840"/>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3. Разработка и использование специальных классификаций в эксперт</w:t>
      </w:r>
      <w:r w:rsidR="005A3206">
        <w:rPr>
          <w:rStyle w:val="1"/>
          <w:rFonts w:ascii="Times New Roman" w:hAnsi="Times New Roman"/>
          <w:spacing w:val="0"/>
          <w:sz w:val="28"/>
        </w:rPr>
        <w:t>н</w:t>
      </w:r>
      <w:r w:rsidRPr="00C2333C">
        <w:rPr>
          <w:rStyle w:val="1"/>
          <w:rFonts w:ascii="Times New Roman" w:hAnsi="Times New Roman"/>
          <w:spacing w:val="0"/>
          <w:sz w:val="28"/>
        </w:rPr>
        <w:t>ых классификационных и и</w:t>
      </w:r>
      <w:r w:rsidR="00ED2FDB">
        <w:rPr>
          <w:rStyle w:val="1"/>
          <w:rFonts w:ascii="Times New Roman" w:hAnsi="Times New Roman"/>
          <w:spacing w:val="0"/>
          <w:sz w:val="28"/>
        </w:rPr>
        <w:t>дентификационных исследованиях</w:t>
      </w:r>
    </w:p>
    <w:p w:rsidR="00C2333C" w:rsidRPr="00C2333C" w:rsidRDefault="00C2333C" w:rsidP="00250F2C">
      <w:pPr>
        <w:pStyle w:val="a4"/>
        <w:shd w:val="clear" w:color="auto" w:fill="auto"/>
        <w:tabs>
          <w:tab w:val="right" w:pos="5840"/>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4. Создание и использование нату</w:t>
      </w:r>
      <w:r w:rsidR="005A3206">
        <w:rPr>
          <w:rStyle w:val="1"/>
          <w:rFonts w:ascii="Times New Roman" w:hAnsi="Times New Roman"/>
          <w:spacing w:val="0"/>
          <w:sz w:val="28"/>
        </w:rPr>
        <w:t>р</w:t>
      </w:r>
      <w:r w:rsidRPr="00C2333C">
        <w:rPr>
          <w:rStyle w:val="1"/>
          <w:rFonts w:ascii="Times New Roman" w:hAnsi="Times New Roman"/>
          <w:spacing w:val="0"/>
          <w:sz w:val="28"/>
        </w:rPr>
        <w:t>ных коллекци</w:t>
      </w:r>
      <w:r w:rsidR="00AB3CDF">
        <w:rPr>
          <w:rStyle w:val="1"/>
          <w:rFonts w:ascii="Times New Roman" w:hAnsi="Times New Roman"/>
          <w:spacing w:val="0"/>
          <w:sz w:val="28"/>
        </w:rPr>
        <w:t>й</w:t>
      </w:r>
      <w:r w:rsidRPr="00C2333C">
        <w:rPr>
          <w:rStyle w:val="1"/>
          <w:rFonts w:ascii="Times New Roman" w:hAnsi="Times New Roman"/>
          <w:spacing w:val="0"/>
          <w:sz w:val="28"/>
        </w:rPr>
        <w:t xml:space="preserve">, банков данных </w:t>
      </w:r>
      <w:r w:rsidR="00AB3CDF">
        <w:rPr>
          <w:rStyle w:val="1"/>
          <w:rFonts w:ascii="Times New Roman" w:hAnsi="Times New Roman"/>
          <w:spacing w:val="0"/>
          <w:sz w:val="28"/>
        </w:rPr>
        <w:t xml:space="preserve">и </w:t>
      </w:r>
      <w:r w:rsidRPr="00C2333C">
        <w:rPr>
          <w:rStyle w:val="1"/>
          <w:rFonts w:ascii="Times New Roman" w:hAnsi="Times New Roman"/>
          <w:spacing w:val="0"/>
          <w:sz w:val="28"/>
        </w:rPr>
        <w:t>информационно-поисковых систем в целях классификации и идентификации объ</w:t>
      </w:r>
      <w:r w:rsidR="00ED2FDB">
        <w:rPr>
          <w:rStyle w:val="1"/>
          <w:rFonts w:ascii="Times New Roman" w:hAnsi="Times New Roman"/>
          <w:spacing w:val="0"/>
          <w:sz w:val="28"/>
        </w:rPr>
        <w:t>ектов экспертного исследования</w:t>
      </w:r>
    </w:p>
    <w:p w:rsidR="00C2333C" w:rsidRPr="00C2333C" w:rsidRDefault="00C2333C" w:rsidP="00250F2C">
      <w:pPr>
        <w:pStyle w:val="a4"/>
        <w:shd w:val="clear" w:color="auto" w:fill="auto"/>
        <w:tabs>
          <w:tab w:val="right" w:pos="5840"/>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5. Алгоритмы и программы машинной оценки идентификационной значимости классификационных признаков, их использование в решении задач</w:t>
      </w:r>
      <w:r w:rsidR="00ED2FDB">
        <w:rPr>
          <w:rStyle w:val="1"/>
          <w:rFonts w:ascii="Times New Roman" w:hAnsi="Times New Roman"/>
          <w:spacing w:val="0"/>
          <w:sz w:val="28"/>
        </w:rPr>
        <w:t xml:space="preserve"> индивидуальной идентификации</w:t>
      </w:r>
    </w:p>
    <w:p w:rsidR="00C2333C" w:rsidRPr="00C2333C" w:rsidRDefault="00C2333C" w:rsidP="00250F2C">
      <w:pPr>
        <w:pStyle w:val="a4"/>
        <w:shd w:val="clear" w:color="auto" w:fill="auto"/>
        <w:tabs>
          <w:tab w:val="right" w:leader="dot" w:pos="5840"/>
        </w:tabs>
        <w:spacing w:line="276" w:lineRule="auto"/>
        <w:ind w:firstLine="0"/>
        <w:rPr>
          <w:rFonts w:ascii="Times New Roman" w:hAnsi="Times New Roman"/>
          <w:spacing w:val="0"/>
          <w:sz w:val="28"/>
        </w:rPr>
      </w:pPr>
      <w:r w:rsidRPr="00C2333C">
        <w:rPr>
          <w:rStyle w:val="1"/>
          <w:rFonts w:ascii="Times New Roman" w:hAnsi="Times New Roman"/>
          <w:spacing w:val="0"/>
          <w:sz w:val="28"/>
        </w:rPr>
        <w:t>Список литературы</w:t>
      </w:r>
    </w:p>
    <w:p w:rsidR="00AB3CDF" w:rsidRDefault="00C2333C" w:rsidP="00250F2C">
      <w:pPr>
        <w:pStyle w:val="a4"/>
        <w:shd w:val="clear" w:color="auto" w:fill="auto"/>
        <w:tabs>
          <w:tab w:val="right" w:leader="dot" w:pos="5402"/>
          <w:tab w:val="right" w:pos="5840"/>
        </w:tabs>
        <w:spacing w:line="276" w:lineRule="auto"/>
        <w:ind w:firstLine="0"/>
        <w:rPr>
          <w:rStyle w:val="1"/>
          <w:rFonts w:ascii="Times New Roman" w:hAnsi="Times New Roman"/>
          <w:spacing w:val="0"/>
          <w:sz w:val="28"/>
        </w:rPr>
      </w:pPr>
      <w:r w:rsidRPr="00C2333C">
        <w:rPr>
          <w:rStyle w:val="1"/>
          <w:rFonts w:ascii="Times New Roman" w:hAnsi="Times New Roman"/>
          <w:spacing w:val="0"/>
          <w:sz w:val="28"/>
        </w:rPr>
        <w:t>Глава 2. Математические и кибернетические методы</w:t>
      </w:r>
    </w:p>
    <w:p w:rsidR="00C2333C" w:rsidRPr="00C2333C" w:rsidRDefault="00C2333C" w:rsidP="00250F2C">
      <w:pPr>
        <w:pStyle w:val="a4"/>
        <w:shd w:val="clear" w:color="auto" w:fill="auto"/>
        <w:tabs>
          <w:tab w:val="right" w:leader="dot" w:pos="5402"/>
          <w:tab w:val="right" w:pos="5840"/>
        </w:tabs>
        <w:spacing w:line="276" w:lineRule="auto"/>
        <w:ind w:firstLine="993"/>
        <w:rPr>
          <w:rFonts w:ascii="Times New Roman" w:hAnsi="Times New Roman"/>
          <w:spacing w:val="0"/>
          <w:sz w:val="28"/>
        </w:rPr>
      </w:pPr>
      <w:r w:rsidRPr="00C2333C">
        <w:rPr>
          <w:rStyle w:val="1"/>
          <w:rFonts w:ascii="Times New Roman" w:hAnsi="Times New Roman"/>
          <w:spacing w:val="0"/>
          <w:sz w:val="28"/>
        </w:rPr>
        <w:t>экспертно-криминалистической идентификации</w:t>
      </w:r>
    </w:p>
    <w:p w:rsidR="00C2333C" w:rsidRPr="00C2333C" w:rsidRDefault="00C2333C" w:rsidP="00250F2C">
      <w:pPr>
        <w:pStyle w:val="a4"/>
        <w:shd w:val="clear" w:color="auto" w:fill="auto"/>
        <w:spacing w:line="276" w:lineRule="auto"/>
        <w:ind w:left="1276" w:hanging="567"/>
        <w:rPr>
          <w:rFonts w:ascii="Times New Roman" w:hAnsi="Times New Roman"/>
          <w:spacing w:val="0"/>
          <w:sz w:val="28"/>
        </w:rPr>
      </w:pPr>
      <w:r w:rsidRPr="00C2333C">
        <w:rPr>
          <w:rStyle w:val="1"/>
          <w:rFonts w:ascii="Times New Roman" w:hAnsi="Times New Roman"/>
          <w:spacing w:val="0"/>
          <w:sz w:val="28"/>
        </w:rPr>
        <w:t xml:space="preserve">§ </w:t>
      </w:r>
      <w:r w:rsidR="00B47954">
        <w:rPr>
          <w:rStyle w:val="1"/>
          <w:rFonts w:ascii="Times New Roman" w:hAnsi="Times New Roman"/>
          <w:spacing w:val="0"/>
          <w:sz w:val="28"/>
        </w:rPr>
        <w:t>1</w:t>
      </w:r>
      <w:r w:rsidRPr="00C2333C">
        <w:rPr>
          <w:rStyle w:val="1"/>
          <w:rFonts w:ascii="Times New Roman" w:hAnsi="Times New Roman"/>
          <w:spacing w:val="0"/>
          <w:sz w:val="28"/>
        </w:rPr>
        <w:t>. Краткий исторический обзор исследований в области применения</w:t>
      </w:r>
      <w:r w:rsidR="00AB3CDF">
        <w:rPr>
          <w:rStyle w:val="1"/>
          <w:rFonts w:ascii="Times New Roman" w:hAnsi="Times New Roman"/>
          <w:spacing w:val="0"/>
          <w:sz w:val="28"/>
        </w:rPr>
        <w:t xml:space="preserve"> </w:t>
      </w:r>
      <w:r w:rsidRPr="00C2333C">
        <w:rPr>
          <w:rStyle w:val="1"/>
          <w:rFonts w:ascii="Times New Roman" w:hAnsi="Times New Roman"/>
          <w:spacing w:val="0"/>
          <w:sz w:val="28"/>
        </w:rPr>
        <w:t>математических и кибернетических методов к решению задач экспертно-криминалистической идентификации</w:t>
      </w:r>
    </w:p>
    <w:p w:rsidR="00C2333C" w:rsidRPr="00C2333C" w:rsidRDefault="00C2333C" w:rsidP="00250F2C">
      <w:pPr>
        <w:pStyle w:val="a4"/>
        <w:shd w:val="clear" w:color="auto" w:fill="auto"/>
        <w:tabs>
          <w:tab w:val="right" w:pos="5840"/>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2. Систематизация математического содержания задач экспертно-кр</w:t>
      </w:r>
      <w:r w:rsidR="00FD0AF9">
        <w:rPr>
          <w:rStyle w:val="1"/>
          <w:rFonts w:ascii="Times New Roman" w:hAnsi="Times New Roman"/>
          <w:spacing w:val="0"/>
          <w:sz w:val="28"/>
        </w:rPr>
        <w:t>иминалистической идентификации</w:t>
      </w:r>
    </w:p>
    <w:p w:rsidR="00C2333C" w:rsidRPr="00C2333C" w:rsidRDefault="00C2333C" w:rsidP="00250F2C">
      <w:pPr>
        <w:pStyle w:val="a4"/>
        <w:shd w:val="clear" w:color="auto" w:fill="auto"/>
        <w:tabs>
          <w:tab w:val="right" w:leader="dot" w:pos="5840"/>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xml:space="preserve">§ 3. </w:t>
      </w:r>
      <w:r w:rsidR="00CE50B1">
        <w:rPr>
          <w:rStyle w:val="1"/>
          <w:rFonts w:ascii="Times New Roman" w:hAnsi="Times New Roman"/>
          <w:spacing w:val="0"/>
          <w:sz w:val="28"/>
        </w:rPr>
        <w:t>Ф</w:t>
      </w:r>
      <w:r w:rsidRPr="00C2333C">
        <w:rPr>
          <w:rStyle w:val="1"/>
          <w:rFonts w:ascii="Times New Roman" w:hAnsi="Times New Roman"/>
          <w:spacing w:val="0"/>
          <w:sz w:val="28"/>
        </w:rPr>
        <w:t>ормализац</w:t>
      </w:r>
      <w:r w:rsidR="00CE50B1">
        <w:rPr>
          <w:rStyle w:val="1"/>
          <w:rFonts w:ascii="Times New Roman" w:hAnsi="Times New Roman"/>
          <w:spacing w:val="0"/>
          <w:sz w:val="28"/>
        </w:rPr>
        <w:t>и</w:t>
      </w:r>
      <w:r w:rsidRPr="00C2333C">
        <w:rPr>
          <w:rStyle w:val="1"/>
          <w:rFonts w:ascii="Times New Roman" w:hAnsi="Times New Roman"/>
          <w:spacing w:val="0"/>
          <w:sz w:val="28"/>
        </w:rPr>
        <w:t>я некоторых основных понятий экспертно-к</w:t>
      </w:r>
      <w:r w:rsidR="00FD0AF9">
        <w:rPr>
          <w:rStyle w:val="1"/>
          <w:rFonts w:ascii="Times New Roman" w:hAnsi="Times New Roman"/>
          <w:spacing w:val="0"/>
          <w:sz w:val="28"/>
        </w:rPr>
        <w:t>риминалистической идентификации</w:t>
      </w:r>
    </w:p>
    <w:p w:rsidR="00FB515D" w:rsidRDefault="00C2333C" w:rsidP="00250F2C">
      <w:pPr>
        <w:pStyle w:val="a4"/>
        <w:shd w:val="clear" w:color="auto" w:fill="auto"/>
        <w:tabs>
          <w:tab w:val="right" w:leader="dot" w:pos="5840"/>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4. Вероятностно-статистическая модель экспертного идентификационного исследова</w:t>
      </w:r>
      <w:r w:rsidR="00FD0AF9">
        <w:rPr>
          <w:rStyle w:val="1"/>
          <w:rFonts w:ascii="Times New Roman" w:hAnsi="Times New Roman"/>
          <w:spacing w:val="0"/>
          <w:sz w:val="28"/>
        </w:rPr>
        <w:t>ния по количественным свойствам</w:t>
      </w:r>
    </w:p>
    <w:p w:rsidR="00C2333C" w:rsidRPr="00C2333C" w:rsidRDefault="00C2333C" w:rsidP="00250F2C">
      <w:pPr>
        <w:pStyle w:val="a4"/>
        <w:shd w:val="clear" w:color="auto" w:fill="auto"/>
        <w:tabs>
          <w:tab w:val="right" w:leader="dot" w:pos="5280"/>
        </w:tabs>
        <w:spacing w:line="276" w:lineRule="auto"/>
        <w:ind w:left="1276" w:hanging="567"/>
        <w:rPr>
          <w:rFonts w:ascii="Times New Roman" w:hAnsi="Times New Roman"/>
          <w:spacing w:val="0"/>
          <w:sz w:val="28"/>
        </w:rPr>
      </w:pPr>
      <w:r w:rsidRPr="00C2333C">
        <w:rPr>
          <w:rStyle w:val="1"/>
          <w:rFonts w:ascii="Times New Roman" w:hAnsi="Times New Roman"/>
          <w:spacing w:val="0"/>
          <w:sz w:val="28"/>
          <w:lang w:eastAsia="en-US"/>
        </w:rPr>
        <w:t xml:space="preserve">§ 5. </w:t>
      </w:r>
      <w:r w:rsidRPr="00C2333C">
        <w:rPr>
          <w:rStyle w:val="1"/>
          <w:rFonts w:ascii="Times New Roman" w:hAnsi="Times New Roman"/>
          <w:spacing w:val="0"/>
          <w:sz w:val="28"/>
        </w:rPr>
        <w:t>Особенности и пе</w:t>
      </w:r>
      <w:r w:rsidR="00CE50B1">
        <w:rPr>
          <w:rStyle w:val="1"/>
          <w:rFonts w:ascii="Times New Roman" w:hAnsi="Times New Roman"/>
          <w:spacing w:val="0"/>
          <w:sz w:val="28"/>
        </w:rPr>
        <w:t>р</w:t>
      </w:r>
      <w:r w:rsidRPr="00C2333C">
        <w:rPr>
          <w:rStyle w:val="1"/>
          <w:rFonts w:ascii="Times New Roman" w:hAnsi="Times New Roman"/>
          <w:spacing w:val="0"/>
          <w:sz w:val="28"/>
        </w:rPr>
        <w:t>спе</w:t>
      </w:r>
      <w:r w:rsidR="00CE50B1">
        <w:rPr>
          <w:rStyle w:val="1"/>
          <w:rFonts w:ascii="Times New Roman" w:hAnsi="Times New Roman"/>
          <w:spacing w:val="0"/>
          <w:sz w:val="28"/>
        </w:rPr>
        <w:t>к</w:t>
      </w:r>
      <w:r w:rsidRPr="00C2333C">
        <w:rPr>
          <w:rStyle w:val="1"/>
          <w:rFonts w:ascii="Times New Roman" w:hAnsi="Times New Roman"/>
          <w:spacing w:val="0"/>
          <w:sz w:val="28"/>
        </w:rPr>
        <w:t>тивы программной реализации математических моделей задач экспертно-к</w:t>
      </w:r>
      <w:r w:rsidR="00FD0AF9">
        <w:rPr>
          <w:rStyle w:val="1"/>
          <w:rFonts w:ascii="Times New Roman" w:hAnsi="Times New Roman"/>
          <w:spacing w:val="0"/>
          <w:sz w:val="28"/>
        </w:rPr>
        <w:t>риминалистической идентификации</w:t>
      </w:r>
    </w:p>
    <w:p w:rsidR="00C2333C" w:rsidRPr="00C2333C" w:rsidRDefault="00FD0AF9" w:rsidP="00250F2C">
      <w:pPr>
        <w:pStyle w:val="a4"/>
        <w:shd w:val="clear" w:color="auto" w:fill="auto"/>
        <w:tabs>
          <w:tab w:val="left" w:leader="dot" w:pos="5285"/>
        </w:tabs>
        <w:spacing w:line="276" w:lineRule="auto"/>
        <w:ind w:firstLine="0"/>
        <w:rPr>
          <w:rFonts w:ascii="Times New Roman" w:hAnsi="Times New Roman"/>
          <w:spacing w:val="0"/>
          <w:sz w:val="28"/>
        </w:rPr>
      </w:pPr>
      <w:r>
        <w:rPr>
          <w:rStyle w:val="1"/>
          <w:rFonts w:ascii="Times New Roman" w:hAnsi="Times New Roman"/>
          <w:spacing w:val="0"/>
          <w:sz w:val="28"/>
        </w:rPr>
        <w:t>Список литературы</w:t>
      </w:r>
    </w:p>
    <w:p w:rsidR="00C2333C" w:rsidRPr="00C2333C" w:rsidRDefault="00C2333C" w:rsidP="00250F2C">
      <w:pPr>
        <w:pStyle w:val="a4"/>
        <w:shd w:val="clear" w:color="auto" w:fill="auto"/>
        <w:tabs>
          <w:tab w:val="left" w:leader="dot" w:pos="5285"/>
        </w:tabs>
        <w:spacing w:line="276" w:lineRule="auto"/>
        <w:ind w:firstLine="0"/>
        <w:rPr>
          <w:rFonts w:ascii="Times New Roman" w:hAnsi="Times New Roman"/>
          <w:spacing w:val="0"/>
          <w:sz w:val="28"/>
        </w:rPr>
      </w:pPr>
      <w:r w:rsidRPr="00C2333C">
        <w:rPr>
          <w:rStyle w:val="1"/>
          <w:rFonts w:ascii="Times New Roman" w:hAnsi="Times New Roman"/>
          <w:spacing w:val="0"/>
          <w:sz w:val="28"/>
        </w:rPr>
        <w:t xml:space="preserve">Глава 3. Технические средства </w:t>
      </w:r>
      <w:r w:rsidR="00FD0AF9">
        <w:rPr>
          <w:rStyle w:val="1"/>
          <w:rFonts w:ascii="Times New Roman" w:hAnsi="Times New Roman"/>
          <w:spacing w:val="0"/>
          <w:sz w:val="28"/>
        </w:rPr>
        <w:t>идентификационного исследования</w:t>
      </w:r>
    </w:p>
    <w:p w:rsidR="00C2333C" w:rsidRPr="00C2333C" w:rsidRDefault="00C2333C" w:rsidP="00250F2C">
      <w:pPr>
        <w:pStyle w:val="a4"/>
        <w:shd w:val="clear" w:color="auto" w:fill="auto"/>
        <w:spacing w:line="276" w:lineRule="auto"/>
        <w:ind w:left="1276" w:hanging="567"/>
        <w:rPr>
          <w:rFonts w:ascii="Times New Roman" w:hAnsi="Times New Roman"/>
          <w:spacing w:val="0"/>
          <w:sz w:val="28"/>
        </w:rPr>
      </w:pPr>
      <w:r w:rsidRPr="00C2333C">
        <w:rPr>
          <w:rStyle w:val="1"/>
          <w:rFonts w:ascii="Times New Roman" w:hAnsi="Times New Roman"/>
          <w:spacing w:val="0"/>
          <w:sz w:val="28"/>
        </w:rPr>
        <w:t xml:space="preserve">§ </w:t>
      </w:r>
      <w:r w:rsidR="00B47954">
        <w:rPr>
          <w:rStyle w:val="1"/>
          <w:rFonts w:ascii="Times New Roman" w:hAnsi="Times New Roman"/>
          <w:spacing w:val="0"/>
          <w:sz w:val="28"/>
        </w:rPr>
        <w:t>1</w:t>
      </w:r>
      <w:r w:rsidRPr="00C2333C">
        <w:rPr>
          <w:rStyle w:val="1"/>
          <w:rFonts w:ascii="Times New Roman" w:hAnsi="Times New Roman"/>
          <w:spacing w:val="0"/>
          <w:sz w:val="28"/>
        </w:rPr>
        <w:t>. По</w:t>
      </w:r>
      <w:r w:rsidR="00CE50B1">
        <w:rPr>
          <w:rStyle w:val="1"/>
          <w:rFonts w:ascii="Times New Roman" w:hAnsi="Times New Roman"/>
          <w:spacing w:val="0"/>
          <w:sz w:val="28"/>
        </w:rPr>
        <w:t>н</w:t>
      </w:r>
      <w:r w:rsidRPr="00C2333C">
        <w:rPr>
          <w:rStyle w:val="1"/>
          <w:rFonts w:ascii="Times New Roman" w:hAnsi="Times New Roman"/>
          <w:spacing w:val="0"/>
          <w:sz w:val="28"/>
        </w:rPr>
        <w:t xml:space="preserve">ятие </w:t>
      </w:r>
      <w:r w:rsidR="00CE50B1">
        <w:rPr>
          <w:rStyle w:val="BodytextBold"/>
          <w:rFonts w:ascii="Times New Roman" w:hAnsi="Times New Roman"/>
          <w:b w:val="0"/>
          <w:sz w:val="28"/>
        </w:rPr>
        <w:t>и</w:t>
      </w:r>
      <w:r w:rsidRPr="00C2333C">
        <w:rPr>
          <w:rStyle w:val="BodytextBold"/>
          <w:rFonts w:ascii="Times New Roman" w:hAnsi="Times New Roman"/>
          <w:b w:val="0"/>
          <w:sz w:val="28"/>
        </w:rPr>
        <w:t xml:space="preserve"> </w:t>
      </w:r>
      <w:r w:rsidR="00FD0AF9">
        <w:rPr>
          <w:rStyle w:val="1"/>
          <w:rFonts w:ascii="Times New Roman" w:hAnsi="Times New Roman"/>
          <w:spacing w:val="0"/>
          <w:sz w:val="28"/>
        </w:rPr>
        <w:t>классификация</w:t>
      </w:r>
    </w:p>
    <w:p w:rsidR="00C2333C" w:rsidRPr="00C2333C" w:rsidRDefault="00C2333C" w:rsidP="00250F2C">
      <w:pPr>
        <w:pStyle w:val="a4"/>
        <w:shd w:val="clear" w:color="auto" w:fill="auto"/>
        <w:spacing w:line="276" w:lineRule="auto"/>
        <w:ind w:left="1276" w:hanging="567"/>
        <w:rPr>
          <w:rFonts w:ascii="Times New Roman" w:hAnsi="Times New Roman"/>
          <w:spacing w:val="0"/>
          <w:sz w:val="28"/>
        </w:rPr>
      </w:pPr>
      <w:r w:rsidRPr="00C2333C">
        <w:rPr>
          <w:rStyle w:val="1"/>
          <w:rFonts w:ascii="Times New Roman" w:hAnsi="Times New Roman"/>
          <w:spacing w:val="0"/>
          <w:sz w:val="28"/>
        </w:rPr>
        <w:t>§ 2. Фотографические и иные о</w:t>
      </w:r>
      <w:r w:rsidR="00FD0AF9">
        <w:rPr>
          <w:rStyle w:val="1"/>
          <w:rFonts w:ascii="Times New Roman" w:hAnsi="Times New Roman"/>
          <w:spacing w:val="0"/>
          <w:sz w:val="28"/>
        </w:rPr>
        <w:t>птико-механические средства</w:t>
      </w:r>
    </w:p>
    <w:p w:rsidR="00C2333C" w:rsidRPr="00C2333C" w:rsidRDefault="00C2333C" w:rsidP="00250F2C">
      <w:pPr>
        <w:pStyle w:val="a4"/>
        <w:shd w:val="clear" w:color="auto" w:fill="auto"/>
        <w:spacing w:line="276" w:lineRule="auto"/>
        <w:ind w:left="1276" w:hanging="567"/>
        <w:rPr>
          <w:rFonts w:ascii="Times New Roman" w:hAnsi="Times New Roman"/>
          <w:spacing w:val="0"/>
          <w:sz w:val="28"/>
        </w:rPr>
      </w:pPr>
      <w:r w:rsidRPr="00C2333C">
        <w:rPr>
          <w:rStyle w:val="1"/>
          <w:rFonts w:ascii="Times New Roman" w:hAnsi="Times New Roman"/>
          <w:spacing w:val="0"/>
          <w:sz w:val="28"/>
        </w:rPr>
        <w:lastRenderedPageBreak/>
        <w:t>§ 3. Физико-химические анализатор</w:t>
      </w:r>
      <w:r w:rsidR="006566D3">
        <w:rPr>
          <w:rStyle w:val="1"/>
          <w:rFonts w:ascii="Times New Roman" w:hAnsi="Times New Roman"/>
          <w:spacing w:val="0"/>
          <w:sz w:val="28"/>
        </w:rPr>
        <w:t>ы</w:t>
      </w:r>
    </w:p>
    <w:p w:rsidR="00C2333C" w:rsidRPr="00C2333C" w:rsidRDefault="00C2333C" w:rsidP="00250F2C">
      <w:pPr>
        <w:pStyle w:val="a4"/>
        <w:shd w:val="clear" w:color="auto" w:fill="auto"/>
        <w:tabs>
          <w:tab w:val="left" w:leader="dot" w:pos="5285"/>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4. Ради</w:t>
      </w:r>
      <w:r w:rsidR="00FD0AF9">
        <w:rPr>
          <w:rStyle w:val="1"/>
          <w:rFonts w:ascii="Times New Roman" w:hAnsi="Times New Roman"/>
          <w:spacing w:val="0"/>
          <w:sz w:val="28"/>
        </w:rPr>
        <w:t>оэлектронные оптические системы</w:t>
      </w:r>
    </w:p>
    <w:p w:rsidR="00C2333C" w:rsidRPr="00C2333C" w:rsidRDefault="00C2333C" w:rsidP="00250F2C">
      <w:pPr>
        <w:pStyle w:val="a4"/>
        <w:shd w:val="clear" w:color="auto" w:fill="auto"/>
        <w:tabs>
          <w:tab w:val="left" w:leader="dot" w:pos="5285"/>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5. Э</w:t>
      </w:r>
      <w:r w:rsidR="006566D3">
        <w:rPr>
          <w:rStyle w:val="1"/>
          <w:rFonts w:ascii="Times New Roman" w:hAnsi="Times New Roman"/>
          <w:spacing w:val="0"/>
          <w:sz w:val="28"/>
        </w:rPr>
        <w:t>ВМ</w:t>
      </w:r>
      <w:r w:rsidRPr="00C2333C">
        <w:rPr>
          <w:rStyle w:val="1"/>
          <w:rFonts w:ascii="Times New Roman" w:hAnsi="Times New Roman"/>
          <w:spacing w:val="0"/>
          <w:sz w:val="28"/>
        </w:rPr>
        <w:t>-автоматизир</w:t>
      </w:r>
      <w:r w:rsidR="00FD0AF9">
        <w:rPr>
          <w:rStyle w:val="1"/>
          <w:rFonts w:ascii="Times New Roman" w:hAnsi="Times New Roman"/>
          <w:spacing w:val="0"/>
          <w:sz w:val="28"/>
        </w:rPr>
        <w:t>ованные информационные системы</w:t>
      </w:r>
    </w:p>
    <w:p w:rsidR="00C2333C" w:rsidRPr="00C2333C" w:rsidRDefault="00C2333C" w:rsidP="00250F2C">
      <w:pPr>
        <w:pStyle w:val="a4"/>
        <w:shd w:val="clear" w:color="auto" w:fill="auto"/>
        <w:spacing w:line="276" w:lineRule="auto"/>
        <w:ind w:firstLine="0"/>
        <w:rPr>
          <w:rFonts w:ascii="Times New Roman" w:hAnsi="Times New Roman"/>
          <w:spacing w:val="0"/>
          <w:sz w:val="28"/>
        </w:rPr>
      </w:pPr>
      <w:r w:rsidRPr="00C2333C">
        <w:rPr>
          <w:rStyle w:val="1"/>
          <w:rFonts w:ascii="Times New Roman" w:hAnsi="Times New Roman"/>
          <w:spacing w:val="0"/>
          <w:sz w:val="28"/>
        </w:rPr>
        <w:t>Список литературы</w:t>
      </w:r>
    </w:p>
    <w:p w:rsidR="006566D3" w:rsidRDefault="00C2333C" w:rsidP="00250F2C">
      <w:pPr>
        <w:spacing w:line="276" w:lineRule="auto"/>
        <w:rPr>
          <w:rStyle w:val="1"/>
          <w:rFonts w:ascii="Times New Roman" w:hAnsi="Times New Roman"/>
          <w:spacing w:val="0"/>
          <w:sz w:val="28"/>
        </w:rPr>
      </w:pPr>
      <w:r w:rsidRPr="00C2333C">
        <w:rPr>
          <w:rStyle w:val="1"/>
          <w:rFonts w:ascii="Times New Roman" w:hAnsi="Times New Roman"/>
          <w:spacing w:val="0"/>
          <w:sz w:val="28"/>
        </w:rPr>
        <w:t>Раздел второй. Частные методики экспертно-криминалистической</w:t>
      </w:r>
    </w:p>
    <w:p w:rsidR="00FB515D" w:rsidRDefault="00C2333C" w:rsidP="009D103B">
      <w:pPr>
        <w:spacing w:line="276" w:lineRule="auto"/>
        <w:ind w:firstLine="1843"/>
      </w:pPr>
      <w:r w:rsidRPr="00C2333C">
        <w:rPr>
          <w:rStyle w:val="1"/>
          <w:rFonts w:ascii="Times New Roman" w:hAnsi="Times New Roman"/>
          <w:spacing w:val="0"/>
          <w:sz w:val="28"/>
        </w:rPr>
        <w:t>идентификации</w:t>
      </w:r>
    </w:p>
    <w:p w:rsidR="00C2333C" w:rsidRPr="00C2333C" w:rsidRDefault="00C2333C" w:rsidP="00250F2C">
      <w:pPr>
        <w:pStyle w:val="a4"/>
        <w:shd w:val="clear" w:color="auto" w:fill="auto"/>
        <w:spacing w:line="276" w:lineRule="auto"/>
        <w:ind w:firstLine="0"/>
        <w:rPr>
          <w:rFonts w:ascii="Times New Roman" w:hAnsi="Times New Roman"/>
          <w:spacing w:val="0"/>
          <w:sz w:val="28"/>
        </w:rPr>
      </w:pPr>
      <w:r w:rsidRPr="00C2333C">
        <w:rPr>
          <w:rStyle w:val="1"/>
          <w:rFonts w:ascii="Times New Roman" w:hAnsi="Times New Roman"/>
          <w:spacing w:val="0"/>
          <w:sz w:val="28"/>
        </w:rPr>
        <w:t xml:space="preserve">Глава </w:t>
      </w:r>
      <w:r w:rsidR="00B47954">
        <w:rPr>
          <w:rStyle w:val="1"/>
          <w:rFonts w:ascii="Times New Roman" w:hAnsi="Times New Roman"/>
          <w:spacing w:val="0"/>
          <w:sz w:val="28"/>
        </w:rPr>
        <w:t>1</w:t>
      </w:r>
      <w:r w:rsidRPr="00C2333C">
        <w:rPr>
          <w:rStyle w:val="1"/>
          <w:rFonts w:ascii="Times New Roman" w:hAnsi="Times New Roman"/>
          <w:spacing w:val="0"/>
          <w:sz w:val="28"/>
        </w:rPr>
        <w:t>. Идентификация по признакам внешнего</w:t>
      </w:r>
      <w:r w:rsidR="006566D3">
        <w:rPr>
          <w:rStyle w:val="1"/>
          <w:rFonts w:ascii="Times New Roman" w:hAnsi="Times New Roman"/>
          <w:spacing w:val="0"/>
          <w:sz w:val="28"/>
        </w:rPr>
        <w:t xml:space="preserve"> </w:t>
      </w:r>
      <w:r w:rsidRPr="00C2333C">
        <w:rPr>
          <w:rStyle w:val="1"/>
          <w:rFonts w:ascii="Times New Roman" w:hAnsi="Times New Roman"/>
          <w:spacing w:val="0"/>
          <w:sz w:val="28"/>
        </w:rPr>
        <w:t>строения</w:t>
      </w:r>
    </w:p>
    <w:p w:rsidR="00C2333C" w:rsidRPr="00C2333C" w:rsidRDefault="00C2333C" w:rsidP="00250F2C">
      <w:pPr>
        <w:pStyle w:val="a4"/>
        <w:shd w:val="clear" w:color="auto" w:fill="auto"/>
        <w:tabs>
          <w:tab w:val="right" w:leader="dot" w:pos="4323"/>
          <w:tab w:val="right" w:pos="4833"/>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xml:space="preserve">§ </w:t>
      </w:r>
      <w:r w:rsidR="00B47954">
        <w:rPr>
          <w:rStyle w:val="1"/>
          <w:rFonts w:ascii="Times New Roman" w:hAnsi="Times New Roman"/>
          <w:spacing w:val="0"/>
          <w:sz w:val="28"/>
        </w:rPr>
        <w:t>1</w:t>
      </w:r>
      <w:r w:rsidRPr="00C2333C">
        <w:rPr>
          <w:rStyle w:val="1"/>
          <w:rFonts w:ascii="Times New Roman" w:hAnsi="Times New Roman"/>
          <w:spacing w:val="0"/>
          <w:sz w:val="28"/>
        </w:rPr>
        <w:t>. К</w:t>
      </w:r>
      <w:r w:rsidR="006566D3">
        <w:rPr>
          <w:rStyle w:val="1"/>
          <w:rFonts w:ascii="Times New Roman" w:hAnsi="Times New Roman"/>
          <w:spacing w:val="0"/>
          <w:sz w:val="28"/>
        </w:rPr>
        <w:t>ри</w:t>
      </w:r>
      <w:r w:rsidRPr="00C2333C">
        <w:rPr>
          <w:rStyle w:val="1"/>
          <w:rFonts w:ascii="Times New Roman" w:hAnsi="Times New Roman"/>
          <w:spacing w:val="0"/>
          <w:sz w:val="28"/>
        </w:rPr>
        <w:t>ми</w:t>
      </w:r>
      <w:r w:rsidR="006566D3">
        <w:rPr>
          <w:rStyle w:val="1"/>
          <w:rFonts w:ascii="Times New Roman" w:hAnsi="Times New Roman"/>
          <w:spacing w:val="0"/>
          <w:sz w:val="28"/>
        </w:rPr>
        <w:t>н</w:t>
      </w:r>
      <w:r w:rsidRPr="00C2333C">
        <w:rPr>
          <w:rStyle w:val="1"/>
          <w:rFonts w:ascii="Times New Roman" w:hAnsi="Times New Roman"/>
          <w:spacing w:val="0"/>
          <w:sz w:val="28"/>
        </w:rPr>
        <w:t>алистическая тр</w:t>
      </w:r>
      <w:r w:rsidR="006566D3">
        <w:rPr>
          <w:rStyle w:val="1"/>
          <w:rFonts w:ascii="Times New Roman" w:hAnsi="Times New Roman"/>
          <w:spacing w:val="0"/>
          <w:sz w:val="28"/>
        </w:rPr>
        <w:t>а</w:t>
      </w:r>
      <w:r w:rsidRPr="00C2333C">
        <w:rPr>
          <w:rStyle w:val="1"/>
          <w:rFonts w:ascii="Times New Roman" w:hAnsi="Times New Roman"/>
          <w:spacing w:val="0"/>
          <w:sz w:val="28"/>
        </w:rPr>
        <w:t>ктовка понятия внешнего строения, его индивидуальность и относительная устойчивость; идентификационные свойст</w:t>
      </w:r>
      <w:r w:rsidR="00FD0AF9">
        <w:rPr>
          <w:rStyle w:val="1"/>
          <w:rFonts w:ascii="Times New Roman" w:hAnsi="Times New Roman"/>
          <w:spacing w:val="0"/>
          <w:sz w:val="28"/>
        </w:rPr>
        <w:t>ва и признаки внешнего строения</w:t>
      </w:r>
    </w:p>
    <w:p w:rsidR="00C2333C" w:rsidRPr="00C2333C" w:rsidRDefault="006566D3" w:rsidP="00250F2C">
      <w:pPr>
        <w:pStyle w:val="a4"/>
        <w:shd w:val="clear" w:color="auto" w:fill="auto"/>
        <w:spacing w:line="276" w:lineRule="auto"/>
        <w:ind w:left="1276" w:hanging="567"/>
        <w:rPr>
          <w:rFonts w:ascii="Times New Roman" w:hAnsi="Times New Roman"/>
          <w:spacing w:val="0"/>
          <w:sz w:val="28"/>
        </w:rPr>
      </w:pPr>
      <w:r>
        <w:rPr>
          <w:rStyle w:val="1"/>
          <w:rFonts w:ascii="Times New Roman" w:hAnsi="Times New Roman" w:cs="Times New Roman"/>
          <w:spacing w:val="0"/>
          <w:sz w:val="28"/>
        </w:rPr>
        <w:t>§</w:t>
      </w:r>
      <w:r>
        <w:rPr>
          <w:rStyle w:val="1"/>
          <w:rFonts w:ascii="Times New Roman" w:hAnsi="Times New Roman"/>
          <w:spacing w:val="0"/>
          <w:sz w:val="28"/>
        </w:rPr>
        <w:t xml:space="preserve"> 2. </w:t>
      </w:r>
      <w:r w:rsidR="00C2333C" w:rsidRPr="00C2333C">
        <w:rPr>
          <w:rStyle w:val="1"/>
          <w:rFonts w:ascii="Times New Roman" w:hAnsi="Times New Roman"/>
          <w:spacing w:val="0"/>
          <w:sz w:val="28"/>
        </w:rPr>
        <w:t>Следы отображения внешнего строения как модели идентифицируемого объекта; их идентификационное</w:t>
      </w:r>
      <w:r w:rsidR="007A4B5C" w:rsidRPr="007A4B5C">
        <w:rPr>
          <w:rStyle w:val="1"/>
          <w:rFonts w:ascii="Times New Roman" w:hAnsi="Times New Roman"/>
          <w:spacing w:val="0"/>
          <w:sz w:val="28"/>
        </w:rPr>
        <w:t xml:space="preserve"> </w:t>
      </w:r>
      <w:r w:rsidR="00C2333C" w:rsidRPr="00C2333C">
        <w:rPr>
          <w:rStyle w:val="1"/>
          <w:rFonts w:ascii="Times New Roman" w:hAnsi="Times New Roman"/>
          <w:spacing w:val="0"/>
          <w:sz w:val="28"/>
        </w:rPr>
        <w:t>значение</w:t>
      </w:r>
    </w:p>
    <w:p w:rsidR="00C2333C" w:rsidRPr="00C2333C" w:rsidRDefault="00C2333C" w:rsidP="00250F2C">
      <w:pPr>
        <w:pStyle w:val="a4"/>
        <w:shd w:val="clear" w:color="auto" w:fill="auto"/>
        <w:tabs>
          <w:tab w:val="right" w:leader="dot" w:pos="4833"/>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3. Задачи экспе</w:t>
      </w:r>
      <w:r w:rsidR="0044385C">
        <w:rPr>
          <w:rStyle w:val="1"/>
          <w:rFonts w:ascii="Times New Roman" w:hAnsi="Times New Roman"/>
          <w:spacing w:val="0"/>
          <w:sz w:val="28"/>
        </w:rPr>
        <w:t>р</w:t>
      </w:r>
      <w:r w:rsidRPr="00C2333C">
        <w:rPr>
          <w:rStyle w:val="1"/>
          <w:rFonts w:ascii="Times New Roman" w:hAnsi="Times New Roman"/>
          <w:spacing w:val="0"/>
          <w:sz w:val="28"/>
        </w:rPr>
        <w:t>тного идентификационного исследования по признакам внешнего строения. Стадии (этапы) исследования</w:t>
      </w:r>
    </w:p>
    <w:p w:rsidR="00C2333C" w:rsidRPr="00C2333C" w:rsidRDefault="00C2333C" w:rsidP="00250F2C">
      <w:pPr>
        <w:pStyle w:val="a4"/>
        <w:shd w:val="clear" w:color="auto" w:fill="auto"/>
        <w:tabs>
          <w:tab w:val="right" w:leader="dot" w:pos="4833"/>
        </w:tabs>
        <w:spacing w:line="276" w:lineRule="auto"/>
        <w:ind w:firstLine="0"/>
        <w:rPr>
          <w:rFonts w:ascii="Times New Roman" w:hAnsi="Times New Roman"/>
          <w:spacing w:val="0"/>
          <w:sz w:val="28"/>
        </w:rPr>
      </w:pPr>
      <w:r w:rsidRPr="00C2333C">
        <w:rPr>
          <w:rStyle w:val="1"/>
          <w:rFonts w:ascii="Times New Roman" w:hAnsi="Times New Roman"/>
          <w:spacing w:val="0"/>
          <w:sz w:val="28"/>
        </w:rPr>
        <w:t>Список литературы</w:t>
      </w:r>
    </w:p>
    <w:p w:rsidR="00C2333C" w:rsidRPr="00C2333C" w:rsidRDefault="00C2333C" w:rsidP="00250F2C">
      <w:pPr>
        <w:pStyle w:val="a4"/>
        <w:shd w:val="clear" w:color="auto" w:fill="auto"/>
        <w:tabs>
          <w:tab w:val="right" w:leader="dot" w:pos="4833"/>
        </w:tabs>
        <w:spacing w:line="276" w:lineRule="auto"/>
        <w:ind w:firstLine="0"/>
        <w:rPr>
          <w:rFonts w:ascii="Times New Roman" w:hAnsi="Times New Roman"/>
          <w:spacing w:val="0"/>
          <w:sz w:val="28"/>
        </w:rPr>
      </w:pPr>
      <w:r w:rsidRPr="00C2333C">
        <w:rPr>
          <w:rStyle w:val="1"/>
          <w:rFonts w:ascii="Times New Roman" w:hAnsi="Times New Roman"/>
          <w:spacing w:val="0"/>
          <w:sz w:val="28"/>
        </w:rPr>
        <w:t>Гл</w:t>
      </w:r>
      <w:r w:rsidR="00FD4D74">
        <w:rPr>
          <w:rStyle w:val="1"/>
          <w:rFonts w:ascii="Times New Roman" w:hAnsi="Times New Roman"/>
          <w:spacing w:val="0"/>
          <w:sz w:val="28"/>
        </w:rPr>
        <w:t>а</w:t>
      </w:r>
      <w:r w:rsidRPr="00C2333C">
        <w:rPr>
          <w:rStyle w:val="1"/>
          <w:rFonts w:ascii="Times New Roman" w:hAnsi="Times New Roman"/>
          <w:spacing w:val="0"/>
          <w:sz w:val="28"/>
        </w:rPr>
        <w:t>ва 2. Идентификация объектов по субстанциональным свойствам</w:t>
      </w:r>
    </w:p>
    <w:p w:rsidR="007A4B5C" w:rsidRDefault="00C2333C" w:rsidP="00250F2C">
      <w:pPr>
        <w:pStyle w:val="a4"/>
        <w:shd w:val="clear" w:color="auto" w:fill="auto"/>
        <w:spacing w:line="276" w:lineRule="auto"/>
        <w:ind w:left="1276" w:hanging="567"/>
        <w:rPr>
          <w:rStyle w:val="1"/>
          <w:rFonts w:ascii="Times New Roman" w:hAnsi="Times New Roman"/>
          <w:spacing w:val="0"/>
          <w:sz w:val="28"/>
        </w:rPr>
      </w:pPr>
      <w:r w:rsidRPr="00C2333C">
        <w:rPr>
          <w:rStyle w:val="1"/>
          <w:rFonts w:ascii="Times New Roman" w:hAnsi="Times New Roman"/>
          <w:spacing w:val="0"/>
          <w:sz w:val="28"/>
        </w:rPr>
        <w:t xml:space="preserve">§ </w:t>
      </w:r>
      <w:r w:rsidR="00B47954">
        <w:rPr>
          <w:rStyle w:val="1"/>
          <w:rFonts w:ascii="Times New Roman" w:hAnsi="Times New Roman"/>
          <w:spacing w:val="0"/>
          <w:sz w:val="28"/>
        </w:rPr>
        <w:t>1</w:t>
      </w:r>
      <w:r w:rsidRPr="00C2333C">
        <w:rPr>
          <w:rStyle w:val="1"/>
          <w:rFonts w:ascii="Times New Roman" w:hAnsi="Times New Roman"/>
          <w:spacing w:val="0"/>
          <w:sz w:val="28"/>
        </w:rPr>
        <w:t xml:space="preserve">. Виды субстанциональных свойств, используемых для идентификации, и некоторые </w:t>
      </w:r>
      <w:r w:rsidR="007A4B5C">
        <w:rPr>
          <w:rStyle w:val="1"/>
          <w:rFonts w:ascii="Times New Roman" w:hAnsi="Times New Roman"/>
          <w:spacing w:val="0"/>
          <w:sz w:val="28"/>
        </w:rPr>
        <w:t>закономерности их происхождения</w:t>
      </w:r>
    </w:p>
    <w:p w:rsidR="00C2333C" w:rsidRPr="00C2333C" w:rsidRDefault="00C2333C" w:rsidP="00250F2C">
      <w:pPr>
        <w:pStyle w:val="a4"/>
        <w:shd w:val="clear" w:color="auto" w:fill="auto"/>
        <w:spacing w:line="276" w:lineRule="auto"/>
        <w:ind w:left="1276" w:hanging="567"/>
        <w:rPr>
          <w:rFonts w:ascii="Times New Roman" w:hAnsi="Times New Roman"/>
          <w:spacing w:val="0"/>
          <w:sz w:val="28"/>
        </w:rPr>
      </w:pPr>
      <w:r w:rsidRPr="00C2333C">
        <w:rPr>
          <w:rStyle w:val="1"/>
          <w:rFonts w:ascii="Times New Roman" w:hAnsi="Times New Roman"/>
          <w:spacing w:val="0"/>
          <w:sz w:val="28"/>
          <w:lang w:eastAsia="en-US"/>
        </w:rPr>
        <w:t xml:space="preserve">§ 2. </w:t>
      </w:r>
      <w:r w:rsidRPr="00C2333C">
        <w:rPr>
          <w:rStyle w:val="1"/>
          <w:rFonts w:ascii="Times New Roman" w:hAnsi="Times New Roman"/>
          <w:spacing w:val="0"/>
          <w:sz w:val="28"/>
        </w:rPr>
        <w:t>Классификация субстан</w:t>
      </w:r>
      <w:r w:rsidR="0044385C">
        <w:rPr>
          <w:rStyle w:val="1"/>
          <w:rFonts w:ascii="Times New Roman" w:hAnsi="Times New Roman"/>
          <w:spacing w:val="0"/>
          <w:sz w:val="28"/>
        </w:rPr>
        <w:t>ци</w:t>
      </w:r>
      <w:r w:rsidRPr="00C2333C">
        <w:rPr>
          <w:rStyle w:val="1"/>
          <w:rFonts w:ascii="Times New Roman" w:hAnsi="Times New Roman"/>
          <w:spacing w:val="0"/>
          <w:sz w:val="28"/>
        </w:rPr>
        <w:t>ональ</w:t>
      </w:r>
      <w:r w:rsidR="0044385C">
        <w:rPr>
          <w:rStyle w:val="1"/>
          <w:rFonts w:ascii="Times New Roman" w:hAnsi="Times New Roman"/>
          <w:spacing w:val="0"/>
          <w:sz w:val="28"/>
        </w:rPr>
        <w:t>ных</w:t>
      </w:r>
      <w:r w:rsidR="007A4B5C">
        <w:rPr>
          <w:rStyle w:val="1"/>
          <w:rFonts w:ascii="Times New Roman" w:hAnsi="Times New Roman"/>
          <w:spacing w:val="0"/>
          <w:sz w:val="28"/>
        </w:rPr>
        <w:t xml:space="preserve"> свойств объектов</w:t>
      </w:r>
    </w:p>
    <w:p w:rsidR="00C2333C" w:rsidRPr="00C2333C" w:rsidRDefault="00C2333C" w:rsidP="00250F2C">
      <w:pPr>
        <w:pStyle w:val="a4"/>
        <w:shd w:val="clear" w:color="auto" w:fill="auto"/>
        <w:tabs>
          <w:tab w:val="left" w:leader="dot" w:pos="4206"/>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3. Некоторые аспект</w:t>
      </w:r>
      <w:r w:rsidR="0044385C">
        <w:rPr>
          <w:rStyle w:val="1"/>
          <w:rFonts w:ascii="Times New Roman" w:hAnsi="Times New Roman"/>
          <w:spacing w:val="0"/>
          <w:sz w:val="28"/>
        </w:rPr>
        <w:t>ы</w:t>
      </w:r>
      <w:r w:rsidRPr="00C2333C">
        <w:rPr>
          <w:rStyle w:val="1"/>
          <w:rFonts w:ascii="Times New Roman" w:hAnsi="Times New Roman"/>
          <w:spacing w:val="0"/>
          <w:sz w:val="28"/>
        </w:rPr>
        <w:t xml:space="preserve"> систем</w:t>
      </w:r>
      <w:r w:rsidR="0044385C">
        <w:rPr>
          <w:rStyle w:val="1"/>
          <w:rFonts w:ascii="Times New Roman" w:hAnsi="Times New Roman"/>
          <w:spacing w:val="0"/>
          <w:sz w:val="28"/>
        </w:rPr>
        <w:t>н</w:t>
      </w:r>
      <w:r w:rsidRPr="00C2333C">
        <w:rPr>
          <w:rStyle w:val="1"/>
          <w:rFonts w:ascii="Times New Roman" w:hAnsi="Times New Roman"/>
          <w:spacing w:val="0"/>
          <w:sz w:val="28"/>
        </w:rPr>
        <w:t>о-структур</w:t>
      </w:r>
      <w:r w:rsidR="0044385C">
        <w:rPr>
          <w:rStyle w:val="1"/>
          <w:rFonts w:ascii="Times New Roman" w:hAnsi="Times New Roman"/>
          <w:spacing w:val="0"/>
          <w:sz w:val="28"/>
        </w:rPr>
        <w:t>н</w:t>
      </w:r>
      <w:r w:rsidRPr="00C2333C">
        <w:rPr>
          <w:rStyle w:val="1"/>
          <w:rFonts w:ascii="Times New Roman" w:hAnsi="Times New Roman"/>
          <w:spacing w:val="0"/>
          <w:sz w:val="28"/>
        </w:rPr>
        <w:t>ого подхода к иден</w:t>
      </w:r>
      <w:r w:rsidR="001E625D">
        <w:rPr>
          <w:rStyle w:val="1"/>
          <w:rFonts w:ascii="Times New Roman" w:hAnsi="Times New Roman"/>
          <w:spacing w:val="0"/>
          <w:sz w:val="28"/>
        </w:rPr>
        <w:t>тификации</w:t>
      </w:r>
      <w:r w:rsidRPr="00C2333C">
        <w:rPr>
          <w:rStyle w:val="1"/>
          <w:rFonts w:ascii="Times New Roman" w:hAnsi="Times New Roman"/>
          <w:spacing w:val="0"/>
          <w:sz w:val="28"/>
        </w:rPr>
        <w:t xml:space="preserve"> целого, разделенного на части, по особенностям состава </w:t>
      </w:r>
      <w:r w:rsidR="001E625D">
        <w:rPr>
          <w:rStyle w:val="BodytextBold"/>
          <w:rFonts w:ascii="Times New Roman" w:hAnsi="Times New Roman"/>
          <w:b w:val="0"/>
          <w:sz w:val="28"/>
        </w:rPr>
        <w:t>и</w:t>
      </w:r>
      <w:r w:rsidRPr="00C2333C">
        <w:rPr>
          <w:rStyle w:val="BodytextBold"/>
          <w:rFonts w:ascii="Times New Roman" w:hAnsi="Times New Roman"/>
          <w:b w:val="0"/>
          <w:sz w:val="28"/>
        </w:rPr>
        <w:t xml:space="preserve"> </w:t>
      </w:r>
      <w:r w:rsidRPr="00C2333C">
        <w:rPr>
          <w:rStyle w:val="1"/>
          <w:rFonts w:ascii="Times New Roman" w:hAnsi="Times New Roman"/>
          <w:spacing w:val="0"/>
          <w:sz w:val="28"/>
        </w:rPr>
        <w:t>структуры вещества</w:t>
      </w:r>
    </w:p>
    <w:p w:rsidR="00C2333C" w:rsidRPr="00C2333C" w:rsidRDefault="00C2333C" w:rsidP="00250F2C">
      <w:pPr>
        <w:pStyle w:val="a4"/>
        <w:shd w:val="clear" w:color="auto" w:fill="auto"/>
        <w:tabs>
          <w:tab w:val="right" w:leader="dot" w:pos="3998"/>
          <w:tab w:val="right" w:pos="4185"/>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4. Некоторые особенности идентификации источника происхождения объекта по субста</w:t>
      </w:r>
      <w:r w:rsidR="001E625D">
        <w:rPr>
          <w:rStyle w:val="1"/>
          <w:rFonts w:ascii="Times New Roman" w:hAnsi="Times New Roman"/>
          <w:spacing w:val="0"/>
          <w:sz w:val="28"/>
        </w:rPr>
        <w:t>нц</w:t>
      </w:r>
      <w:r w:rsidRPr="00C2333C">
        <w:rPr>
          <w:rStyle w:val="1"/>
          <w:rFonts w:ascii="Times New Roman" w:hAnsi="Times New Roman"/>
          <w:spacing w:val="0"/>
          <w:sz w:val="28"/>
        </w:rPr>
        <w:t>иональным свойствам</w:t>
      </w:r>
    </w:p>
    <w:p w:rsidR="00C2333C" w:rsidRPr="00C2333C" w:rsidRDefault="001E625D" w:rsidP="00250F2C">
      <w:pPr>
        <w:pStyle w:val="a4"/>
        <w:shd w:val="clear" w:color="auto" w:fill="auto"/>
        <w:tabs>
          <w:tab w:val="right" w:pos="4966"/>
        </w:tabs>
        <w:spacing w:line="276" w:lineRule="auto"/>
        <w:ind w:left="1276" w:hanging="567"/>
        <w:rPr>
          <w:rFonts w:ascii="Times New Roman" w:hAnsi="Times New Roman"/>
          <w:spacing w:val="0"/>
          <w:sz w:val="28"/>
        </w:rPr>
      </w:pPr>
      <w:r>
        <w:rPr>
          <w:rStyle w:val="1"/>
          <w:rFonts w:ascii="Times New Roman" w:hAnsi="Times New Roman" w:cs="Times New Roman"/>
          <w:spacing w:val="0"/>
          <w:sz w:val="28"/>
        </w:rPr>
        <w:t>§</w:t>
      </w:r>
      <w:r w:rsidR="00C2333C" w:rsidRPr="00C2333C">
        <w:rPr>
          <w:rStyle w:val="1"/>
          <w:rFonts w:ascii="Times New Roman" w:hAnsi="Times New Roman"/>
          <w:spacing w:val="0"/>
          <w:sz w:val="28"/>
        </w:rPr>
        <w:t xml:space="preserve"> 5. Многоступенчатость идентификационного исследования объек</w:t>
      </w:r>
      <w:r w:rsidR="007A4B5C">
        <w:rPr>
          <w:rStyle w:val="1"/>
          <w:rFonts w:ascii="Times New Roman" w:hAnsi="Times New Roman"/>
          <w:spacing w:val="0"/>
          <w:sz w:val="28"/>
        </w:rPr>
        <w:t>тов по составу и структуре</w:t>
      </w:r>
    </w:p>
    <w:p w:rsidR="00C2333C" w:rsidRPr="00C2333C" w:rsidRDefault="00C2333C" w:rsidP="00250F2C">
      <w:pPr>
        <w:pStyle w:val="a4"/>
        <w:shd w:val="clear" w:color="auto" w:fill="auto"/>
        <w:spacing w:line="276" w:lineRule="auto"/>
        <w:ind w:left="1276" w:hanging="567"/>
        <w:rPr>
          <w:rFonts w:ascii="Times New Roman" w:hAnsi="Times New Roman"/>
          <w:spacing w:val="0"/>
          <w:sz w:val="28"/>
        </w:rPr>
      </w:pPr>
      <w:r w:rsidRPr="00C2333C">
        <w:rPr>
          <w:rStyle w:val="1"/>
          <w:rFonts w:ascii="Times New Roman" w:hAnsi="Times New Roman"/>
          <w:spacing w:val="0"/>
          <w:sz w:val="28"/>
        </w:rPr>
        <w:t xml:space="preserve">§ </w:t>
      </w:r>
      <w:r w:rsidRPr="00C2333C">
        <w:rPr>
          <w:rStyle w:val="HeaderorfooterLucidaSansUnicode"/>
          <w:rFonts w:ascii="Times New Roman" w:hAnsi="Times New Roman"/>
          <w:b w:val="0"/>
          <w:spacing w:val="0"/>
          <w:sz w:val="28"/>
        </w:rPr>
        <w:t>6</w:t>
      </w:r>
      <w:r w:rsidRPr="00C2333C">
        <w:rPr>
          <w:rStyle w:val="1"/>
          <w:rFonts w:ascii="Times New Roman" w:hAnsi="Times New Roman"/>
          <w:spacing w:val="0"/>
          <w:sz w:val="28"/>
        </w:rPr>
        <w:t>. Об</w:t>
      </w:r>
      <w:r w:rsidR="001E625D">
        <w:rPr>
          <w:rStyle w:val="1"/>
          <w:rFonts w:ascii="Times New Roman" w:hAnsi="Times New Roman"/>
          <w:spacing w:val="0"/>
          <w:sz w:val="28"/>
        </w:rPr>
        <w:t>щи</w:t>
      </w:r>
      <w:r w:rsidRPr="00C2333C">
        <w:rPr>
          <w:rStyle w:val="1"/>
          <w:rFonts w:ascii="Times New Roman" w:hAnsi="Times New Roman"/>
          <w:spacing w:val="0"/>
          <w:sz w:val="28"/>
        </w:rPr>
        <w:t>е положения методики идентификационного исс</w:t>
      </w:r>
      <w:r w:rsidR="007A4B5C">
        <w:rPr>
          <w:rStyle w:val="1"/>
          <w:rFonts w:ascii="Times New Roman" w:hAnsi="Times New Roman"/>
          <w:spacing w:val="0"/>
          <w:sz w:val="28"/>
        </w:rPr>
        <w:t>ледования состава и структуры</w:t>
      </w:r>
    </w:p>
    <w:p w:rsidR="00C2333C" w:rsidRPr="00C2333C" w:rsidRDefault="00C2333C" w:rsidP="00250F2C">
      <w:pPr>
        <w:pStyle w:val="a4"/>
        <w:shd w:val="clear" w:color="auto" w:fill="auto"/>
        <w:tabs>
          <w:tab w:val="left" w:leader="dot" w:pos="4206"/>
        </w:tabs>
        <w:spacing w:line="276" w:lineRule="auto"/>
        <w:ind w:firstLine="0"/>
        <w:rPr>
          <w:rFonts w:ascii="Times New Roman" w:hAnsi="Times New Roman"/>
          <w:spacing w:val="0"/>
          <w:sz w:val="28"/>
        </w:rPr>
      </w:pPr>
      <w:r w:rsidRPr="00C2333C">
        <w:rPr>
          <w:rStyle w:val="1"/>
          <w:rFonts w:ascii="Times New Roman" w:hAnsi="Times New Roman"/>
          <w:spacing w:val="0"/>
          <w:sz w:val="28"/>
        </w:rPr>
        <w:t>Список литературы</w:t>
      </w:r>
    </w:p>
    <w:p w:rsidR="00CC4A7D" w:rsidRDefault="00C2333C" w:rsidP="00250F2C">
      <w:pPr>
        <w:pStyle w:val="a4"/>
        <w:shd w:val="clear" w:color="auto" w:fill="auto"/>
        <w:spacing w:line="276" w:lineRule="auto"/>
        <w:ind w:firstLine="0"/>
        <w:rPr>
          <w:rStyle w:val="1"/>
          <w:rFonts w:ascii="Times New Roman" w:hAnsi="Times New Roman"/>
          <w:spacing w:val="0"/>
          <w:sz w:val="28"/>
        </w:rPr>
      </w:pPr>
      <w:r w:rsidRPr="00C2333C">
        <w:rPr>
          <w:rStyle w:val="1"/>
          <w:rFonts w:ascii="Times New Roman" w:hAnsi="Times New Roman"/>
          <w:spacing w:val="0"/>
          <w:sz w:val="28"/>
        </w:rPr>
        <w:t xml:space="preserve">Глава 3. </w:t>
      </w:r>
      <w:r w:rsidR="005D19DD">
        <w:rPr>
          <w:rStyle w:val="1"/>
          <w:rFonts w:ascii="Times New Roman" w:hAnsi="Times New Roman"/>
          <w:spacing w:val="0"/>
          <w:sz w:val="28"/>
        </w:rPr>
        <w:t>Ид</w:t>
      </w:r>
      <w:r w:rsidRPr="00C2333C">
        <w:rPr>
          <w:rStyle w:val="1"/>
          <w:rFonts w:ascii="Times New Roman" w:hAnsi="Times New Roman"/>
          <w:spacing w:val="0"/>
          <w:sz w:val="28"/>
        </w:rPr>
        <w:t>ентификация по функционально-</w:t>
      </w:r>
      <w:r w:rsidR="00CC4A7D">
        <w:rPr>
          <w:rStyle w:val="Tableofcontents"/>
          <w:rFonts w:ascii="Times New Roman" w:hAnsi="Times New Roman"/>
          <w:sz w:val="28"/>
        </w:rPr>
        <w:t>д</w:t>
      </w:r>
      <w:r w:rsidR="005D19DD">
        <w:rPr>
          <w:rStyle w:val="Tableofcontents"/>
          <w:rFonts w:ascii="Times New Roman" w:hAnsi="Times New Roman"/>
          <w:sz w:val="28"/>
        </w:rPr>
        <w:t>инамическим комплексам</w:t>
      </w:r>
    </w:p>
    <w:p w:rsidR="00CC4A7D" w:rsidRDefault="00CC4A7D" w:rsidP="00FB34AF">
      <w:pPr>
        <w:pStyle w:val="a4"/>
        <w:shd w:val="clear" w:color="auto" w:fill="auto"/>
        <w:spacing w:line="276" w:lineRule="auto"/>
        <w:ind w:left="1276" w:hanging="567"/>
        <w:rPr>
          <w:rStyle w:val="1"/>
          <w:rFonts w:ascii="Times New Roman" w:hAnsi="Times New Roman"/>
          <w:spacing w:val="0"/>
          <w:sz w:val="28"/>
        </w:rPr>
      </w:pPr>
      <w:r>
        <w:rPr>
          <w:rStyle w:val="Tableofcontents"/>
          <w:rFonts w:ascii="Times New Roman" w:hAnsi="Times New Roman" w:cs="Times New Roman"/>
          <w:sz w:val="28"/>
        </w:rPr>
        <w:t>§</w:t>
      </w:r>
      <w:r>
        <w:rPr>
          <w:rStyle w:val="Tableofcontents"/>
          <w:rFonts w:ascii="Times New Roman" w:hAnsi="Times New Roman"/>
          <w:sz w:val="28"/>
        </w:rPr>
        <w:t>1</w:t>
      </w:r>
      <w:r w:rsidRPr="00C2333C">
        <w:rPr>
          <w:rStyle w:val="Tableofcontents"/>
          <w:rFonts w:ascii="Times New Roman" w:hAnsi="Times New Roman"/>
          <w:sz w:val="28"/>
        </w:rPr>
        <w:t>.</w:t>
      </w:r>
      <w:r>
        <w:rPr>
          <w:rStyle w:val="Tableofcontents"/>
          <w:rFonts w:ascii="Times New Roman" w:hAnsi="Times New Roman"/>
          <w:sz w:val="28"/>
        </w:rPr>
        <w:t xml:space="preserve"> </w:t>
      </w:r>
      <w:r w:rsidRPr="00C2333C">
        <w:rPr>
          <w:rStyle w:val="Tableofcontents"/>
          <w:rFonts w:ascii="Times New Roman" w:hAnsi="Times New Roman"/>
          <w:sz w:val="28"/>
        </w:rPr>
        <w:t>Понятие и виды ФДК</w:t>
      </w:r>
    </w:p>
    <w:p w:rsidR="00C2333C" w:rsidRDefault="00CC4A7D" w:rsidP="00FB34AF">
      <w:pPr>
        <w:pStyle w:val="a4"/>
        <w:shd w:val="clear" w:color="auto" w:fill="auto"/>
        <w:spacing w:line="276" w:lineRule="auto"/>
        <w:ind w:left="1276" w:hanging="567"/>
        <w:rPr>
          <w:rFonts w:ascii="Times New Roman" w:hAnsi="Times New Roman"/>
          <w:sz w:val="28"/>
        </w:rPr>
      </w:pPr>
      <w:r w:rsidRPr="00C2333C">
        <w:rPr>
          <w:rStyle w:val="Tableofcontents"/>
          <w:rFonts w:ascii="Times New Roman" w:hAnsi="Times New Roman"/>
          <w:sz w:val="28"/>
        </w:rPr>
        <w:t>§</w:t>
      </w:r>
      <w:r>
        <w:rPr>
          <w:rStyle w:val="Tableofcontents"/>
          <w:rFonts w:ascii="Times New Roman" w:hAnsi="Times New Roman"/>
          <w:sz w:val="28"/>
        </w:rPr>
        <w:t xml:space="preserve"> </w:t>
      </w:r>
      <w:r w:rsidRPr="00C2333C">
        <w:rPr>
          <w:rStyle w:val="Tableofcontents"/>
          <w:rFonts w:ascii="Times New Roman" w:hAnsi="Times New Roman"/>
          <w:sz w:val="28"/>
        </w:rPr>
        <w:t>2.</w:t>
      </w:r>
      <w:r>
        <w:rPr>
          <w:rStyle w:val="Tableofcontents"/>
          <w:rFonts w:ascii="Times New Roman" w:hAnsi="Times New Roman"/>
          <w:sz w:val="28"/>
        </w:rPr>
        <w:t xml:space="preserve"> </w:t>
      </w:r>
      <w:r w:rsidRPr="00C2333C">
        <w:rPr>
          <w:rStyle w:val="Tableofcontents"/>
          <w:rFonts w:ascii="Times New Roman" w:hAnsi="Times New Roman"/>
          <w:sz w:val="28"/>
        </w:rPr>
        <w:t>Психофизиологическая природа</w:t>
      </w:r>
      <w:r w:rsidR="005D19DD">
        <w:rPr>
          <w:rStyle w:val="Tableofcontents"/>
          <w:rFonts w:ascii="Times New Roman" w:hAnsi="Times New Roman"/>
          <w:sz w:val="28"/>
        </w:rPr>
        <w:t xml:space="preserve"> </w:t>
      </w:r>
      <w:r w:rsidRPr="00C2333C">
        <w:rPr>
          <w:rStyle w:val="Tableofcontents"/>
          <w:rFonts w:ascii="Times New Roman" w:hAnsi="Times New Roman"/>
          <w:sz w:val="28"/>
        </w:rPr>
        <w:t>ФДК и их основные свойств</w:t>
      </w:r>
      <w:r w:rsidR="00C2333C" w:rsidRPr="00C2333C">
        <w:rPr>
          <w:rFonts w:ascii="Times New Roman" w:hAnsi="Times New Roman"/>
          <w:sz w:val="28"/>
        </w:rPr>
        <w:fldChar w:fldCharType="begin"/>
      </w:r>
      <w:r w:rsidR="00C2333C" w:rsidRPr="00C2333C">
        <w:rPr>
          <w:rFonts w:ascii="Times New Roman" w:hAnsi="Times New Roman"/>
          <w:sz w:val="28"/>
        </w:rPr>
        <w:instrText xml:space="preserve"> TOC \o "1-5" \h \z </w:instrText>
      </w:r>
      <w:r w:rsidR="00C2333C" w:rsidRPr="00C2333C">
        <w:rPr>
          <w:rFonts w:ascii="Times New Roman" w:hAnsi="Times New Roman"/>
          <w:sz w:val="28"/>
        </w:rPr>
        <w:fldChar w:fldCharType="separate"/>
      </w:r>
    </w:p>
    <w:p w:rsidR="00C2333C" w:rsidRPr="00C2333C" w:rsidRDefault="00C2333C" w:rsidP="00FB34AF">
      <w:pPr>
        <w:pStyle w:val="a4"/>
        <w:shd w:val="clear" w:color="auto" w:fill="auto"/>
        <w:tabs>
          <w:tab w:val="center" w:pos="1307"/>
          <w:tab w:val="left" w:pos="1468"/>
        </w:tabs>
        <w:spacing w:line="276" w:lineRule="auto"/>
        <w:ind w:left="1276" w:hanging="567"/>
        <w:rPr>
          <w:rFonts w:ascii="Times New Roman" w:hAnsi="Times New Roman"/>
          <w:spacing w:val="0"/>
          <w:sz w:val="28"/>
        </w:rPr>
      </w:pPr>
      <w:r w:rsidRPr="00C2333C">
        <w:rPr>
          <w:rFonts w:ascii="Times New Roman" w:hAnsi="Times New Roman"/>
          <w:spacing w:val="0"/>
          <w:sz w:val="28"/>
        </w:rPr>
        <w:fldChar w:fldCharType="end"/>
      </w:r>
      <w:r w:rsidRPr="00C2333C">
        <w:rPr>
          <w:rStyle w:val="1"/>
          <w:rFonts w:ascii="Times New Roman" w:hAnsi="Times New Roman"/>
          <w:spacing w:val="0"/>
          <w:sz w:val="28"/>
        </w:rPr>
        <w:t>§</w:t>
      </w:r>
      <w:r w:rsidR="007F6C9A">
        <w:rPr>
          <w:rStyle w:val="1"/>
          <w:rFonts w:ascii="Times New Roman" w:hAnsi="Times New Roman"/>
          <w:spacing w:val="0"/>
          <w:sz w:val="28"/>
        </w:rPr>
        <w:t xml:space="preserve"> </w:t>
      </w:r>
      <w:r w:rsidRPr="00C2333C">
        <w:rPr>
          <w:rStyle w:val="1"/>
          <w:rFonts w:ascii="Times New Roman" w:hAnsi="Times New Roman"/>
          <w:spacing w:val="0"/>
          <w:sz w:val="28"/>
        </w:rPr>
        <w:t>3.</w:t>
      </w:r>
      <w:r w:rsidR="007F6C9A">
        <w:rPr>
          <w:rStyle w:val="1"/>
          <w:rFonts w:ascii="Times New Roman" w:hAnsi="Times New Roman"/>
          <w:spacing w:val="0"/>
          <w:sz w:val="28"/>
        </w:rPr>
        <w:t xml:space="preserve"> </w:t>
      </w:r>
      <w:r w:rsidRPr="00C2333C">
        <w:rPr>
          <w:rStyle w:val="1"/>
          <w:rFonts w:ascii="Times New Roman" w:hAnsi="Times New Roman"/>
          <w:spacing w:val="0"/>
          <w:sz w:val="28"/>
        </w:rPr>
        <w:t>Объекты экспертно-идентифи</w:t>
      </w:r>
      <w:r w:rsidR="00CC4A7D">
        <w:rPr>
          <w:rStyle w:val="1"/>
          <w:rFonts w:ascii="Times New Roman" w:hAnsi="Times New Roman"/>
          <w:spacing w:val="0"/>
          <w:sz w:val="28"/>
        </w:rPr>
        <w:t>кационных исследований ФДК</w:t>
      </w:r>
    </w:p>
    <w:p w:rsidR="00CC4A7D" w:rsidRPr="00C2333C" w:rsidRDefault="00C2333C" w:rsidP="00FB34AF">
      <w:pPr>
        <w:pStyle w:val="a4"/>
        <w:shd w:val="clear" w:color="auto" w:fill="auto"/>
        <w:tabs>
          <w:tab w:val="right" w:pos="4966"/>
        </w:tabs>
        <w:spacing w:line="276" w:lineRule="auto"/>
        <w:ind w:left="1276" w:hanging="567"/>
        <w:rPr>
          <w:rFonts w:ascii="Times New Roman" w:hAnsi="Times New Roman"/>
          <w:sz w:val="28"/>
        </w:rPr>
      </w:pPr>
      <w:r w:rsidRPr="00C2333C">
        <w:rPr>
          <w:rStyle w:val="1"/>
          <w:rFonts w:ascii="Times New Roman" w:hAnsi="Times New Roman"/>
          <w:spacing w:val="0"/>
          <w:sz w:val="28"/>
        </w:rPr>
        <w:t>§ 4. Идентификационные функционально-динамические свойства и признаки, их сущность, основы</w:t>
      </w:r>
      <w:r w:rsidR="00E255A8">
        <w:rPr>
          <w:rStyle w:val="1"/>
          <w:rFonts w:ascii="Times New Roman" w:hAnsi="Times New Roman"/>
          <w:spacing w:val="0"/>
          <w:sz w:val="28"/>
        </w:rPr>
        <w:t xml:space="preserve"> </w:t>
      </w:r>
      <w:r w:rsidR="00E255A8">
        <w:rPr>
          <w:rStyle w:val="Tableofcontents"/>
          <w:rFonts w:ascii="Times New Roman" w:hAnsi="Times New Roman"/>
          <w:sz w:val="28"/>
        </w:rPr>
        <w:t>систематизации</w:t>
      </w:r>
    </w:p>
    <w:p w:rsidR="00CC4A7D" w:rsidRPr="00C2333C" w:rsidRDefault="00CC4A7D" w:rsidP="00FB34AF">
      <w:pPr>
        <w:pStyle w:val="Tableofcontents1"/>
        <w:shd w:val="clear" w:color="auto" w:fill="auto"/>
        <w:tabs>
          <w:tab w:val="center" w:pos="1307"/>
          <w:tab w:val="left" w:pos="1478"/>
          <w:tab w:val="right" w:pos="4966"/>
        </w:tabs>
        <w:spacing w:line="276" w:lineRule="auto"/>
        <w:ind w:left="1276" w:hanging="567"/>
        <w:rPr>
          <w:rFonts w:ascii="Times New Roman" w:hAnsi="Times New Roman"/>
          <w:sz w:val="28"/>
        </w:rPr>
      </w:pPr>
      <w:r w:rsidRPr="00C2333C">
        <w:rPr>
          <w:rStyle w:val="Tableofcontents"/>
          <w:rFonts w:ascii="Times New Roman" w:hAnsi="Times New Roman"/>
          <w:sz w:val="28"/>
        </w:rPr>
        <w:t>§</w:t>
      </w:r>
      <w:r>
        <w:rPr>
          <w:rStyle w:val="Tableofcontents"/>
          <w:rFonts w:ascii="Times New Roman" w:hAnsi="Times New Roman"/>
          <w:sz w:val="28"/>
        </w:rPr>
        <w:t xml:space="preserve"> </w:t>
      </w:r>
      <w:r w:rsidRPr="00C2333C">
        <w:rPr>
          <w:rStyle w:val="Tableofcontents"/>
          <w:rFonts w:ascii="Times New Roman" w:hAnsi="Times New Roman"/>
          <w:sz w:val="28"/>
        </w:rPr>
        <w:t>5.</w:t>
      </w:r>
      <w:r>
        <w:rPr>
          <w:rStyle w:val="Tableofcontents"/>
          <w:rFonts w:ascii="Times New Roman" w:hAnsi="Times New Roman"/>
          <w:sz w:val="28"/>
        </w:rPr>
        <w:t xml:space="preserve"> </w:t>
      </w:r>
      <w:r w:rsidR="00E255A8">
        <w:rPr>
          <w:rStyle w:val="Tableofcontents"/>
          <w:rFonts w:ascii="Times New Roman" w:hAnsi="Times New Roman"/>
          <w:sz w:val="28"/>
        </w:rPr>
        <w:t>Задачи экспертно-идентификационных исследований ФДК</w:t>
      </w:r>
    </w:p>
    <w:p w:rsidR="00CC4A7D" w:rsidRPr="00C2333C" w:rsidRDefault="00CC4A7D" w:rsidP="00FB34AF">
      <w:pPr>
        <w:pStyle w:val="Tableofcontents1"/>
        <w:shd w:val="clear" w:color="auto" w:fill="auto"/>
        <w:tabs>
          <w:tab w:val="right" w:leader="dot" w:pos="4966"/>
        </w:tabs>
        <w:spacing w:line="276" w:lineRule="auto"/>
        <w:ind w:left="1276" w:hanging="567"/>
        <w:rPr>
          <w:rFonts w:ascii="Times New Roman" w:hAnsi="Times New Roman"/>
          <w:sz w:val="28"/>
        </w:rPr>
      </w:pPr>
      <w:r w:rsidRPr="00C2333C">
        <w:rPr>
          <w:rStyle w:val="Tableofcontents"/>
          <w:rFonts w:ascii="Times New Roman" w:hAnsi="Times New Roman"/>
          <w:sz w:val="28"/>
        </w:rPr>
        <w:lastRenderedPageBreak/>
        <w:t xml:space="preserve">§ </w:t>
      </w:r>
      <w:r w:rsidRPr="00C2333C">
        <w:rPr>
          <w:rStyle w:val="HeaderorfooterLucidaSansUnicode"/>
          <w:rFonts w:ascii="Times New Roman" w:hAnsi="Times New Roman"/>
          <w:b w:val="0"/>
          <w:spacing w:val="0"/>
          <w:sz w:val="28"/>
        </w:rPr>
        <w:t>6</w:t>
      </w:r>
      <w:r w:rsidRPr="00C2333C">
        <w:rPr>
          <w:rStyle w:val="Tableofcontents"/>
          <w:rFonts w:ascii="Times New Roman" w:hAnsi="Times New Roman"/>
          <w:sz w:val="28"/>
        </w:rPr>
        <w:t>. Структура процесса решения идентификационных задач при исследовании ФДК</w:t>
      </w:r>
    </w:p>
    <w:p w:rsidR="00C2333C" w:rsidRPr="00E255A8" w:rsidRDefault="00CC4A7D" w:rsidP="00FB34AF">
      <w:pPr>
        <w:pStyle w:val="Tableofcontents1"/>
        <w:shd w:val="clear" w:color="auto" w:fill="auto"/>
        <w:spacing w:line="276" w:lineRule="auto"/>
        <w:ind w:left="1276" w:hanging="567"/>
        <w:rPr>
          <w:rFonts w:ascii="Times New Roman" w:hAnsi="Times New Roman"/>
          <w:sz w:val="28"/>
          <w:shd w:val="clear" w:color="auto" w:fill="FFFFFF"/>
        </w:rPr>
      </w:pPr>
      <w:r w:rsidRPr="00C2333C">
        <w:rPr>
          <w:rStyle w:val="Tableofcontents"/>
          <w:rFonts w:ascii="Times New Roman" w:hAnsi="Times New Roman"/>
          <w:sz w:val="28"/>
        </w:rPr>
        <w:t>§ 7. Методы и методики решения</w:t>
      </w:r>
      <w:r w:rsidR="00E255A8">
        <w:rPr>
          <w:rStyle w:val="Tableofcontents"/>
          <w:rFonts w:ascii="Times New Roman" w:hAnsi="Times New Roman"/>
          <w:sz w:val="28"/>
        </w:rPr>
        <w:t xml:space="preserve"> </w:t>
      </w:r>
      <w:r w:rsidRPr="00C2333C">
        <w:rPr>
          <w:rStyle w:val="Tableofcontents"/>
          <w:rFonts w:ascii="Times New Roman" w:hAnsi="Times New Roman"/>
          <w:sz w:val="28"/>
        </w:rPr>
        <w:t>идентификационных задач по</w:t>
      </w:r>
      <w:r w:rsidR="005D19DD">
        <w:rPr>
          <w:rStyle w:val="Tableofcontents"/>
          <w:rFonts w:ascii="Times New Roman" w:hAnsi="Times New Roman"/>
          <w:sz w:val="28"/>
        </w:rPr>
        <w:t xml:space="preserve"> ФДК</w:t>
      </w:r>
      <w:r w:rsidR="00C2333C" w:rsidRPr="00C2333C">
        <w:rPr>
          <w:rFonts w:ascii="Times New Roman" w:hAnsi="Times New Roman"/>
          <w:sz w:val="28"/>
        </w:rPr>
        <w:fldChar w:fldCharType="begin"/>
      </w:r>
      <w:r w:rsidR="00C2333C" w:rsidRPr="00C2333C">
        <w:rPr>
          <w:rFonts w:ascii="Times New Roman" w:hAnsi="Times New Roman"/>
          <w:sz w:val="28"/>
        </w:rPr>
        <w:instrText xml:space="preserve"> TOC \o "1-5" \h \z </w:instrText>
      </w:r>
      <w:r w:rsidR="00C2333C" w:rsidRPr="00C2333C">
        <w:rPr>
          <w:rFonts w:ascii="Times New Roman" w:hAnsi="Times New Roman"/>
          <w:sz w:val="28"/>
        </w:rPr>
        <w:fldChar w:fldCharType="separate"/>
      </w:r>
    </w:p>
    <w:p w:rsidR="00C2333C" w:rsidRPr="00C2333C" w:rsidRDefault="00C2333C" w:rsidP="00FB34AF">
      <w:pPr>
        <w:pStyle w:val="a4"/>
        <w:shd w:val="clear" w:color="auto" w:fill="auto"/>
        <w:tabs>
          <w:tab w:val="right" w:leader="dot" w:pos="4966"/>
        </w:tabs>
        <w:spacing w:line="276" w:lineRule="auto"/>
        <w:ind w:left="1276" w:hanging="567"/>
        <w:rPr>
          <w:rFonts w:ascii="Times New Roman" w:hAnsi="Times New Roman"/>
          <w:spacing w:val="0"/>
          <w:sz w:val="28"/>
        </w:rPr>
      </w:pPr>
      <w:r w:rsidRPr="00C2333C">
        <w:rPr>
          <w:rFonts w:ascii="Times New Roman" w:hAnsi="Times New Roman"/>
          <w:spacing w:val="0"/>
          <w:sz w:val="28"/>
        </w:rPr>
        <w:fldChar w:fldCharType="end"/>
      </w:r>
      <w:r w:rsidRPr="00C2333C">
        <w:rPr>
          <w:rStyle w:val="1"/>
          <w:rFonts w:ascii="Times New Roman" w:hAnsi="Times New Roman"/>
          <w:spacing w:val="0"/>
          <w:sz w:val="28"/>
        </w:rPr>
        <w:t xml:space="preserve">§ </w:t>
      </w:r>
      <w:r w:rsidRPr="00C2333C">
        <w:rPr>
          <w:rStyle w:val="BodytextTrebuchetMS2"/>
          <w:rFonts w:ascii="Times New Roman" w:hAnsi="Times New Roman"/>
          <w:i w:val="0"/>
          <w:spacing w:val="0"/>
          <w:sz w:val="28"/>
        </w:rPr>
        <w:t>8</w:t>
      </w:r>
      <w:r w:rsidRPr="00C2333C">
        <w:rPr>
          <w:rStyle w:val="1"/>
          <w:rFonts w:ascii="Times New Roman" w:hAnsi="Times New Roman"/>
          <w:spacing w:val="0"/>
          <w:sz w:val="28"/>
        </w:rPr>
        <w:t>. Возможности идентификации и особенности подготовки материалов для экспертно-криминалистического иден</w:t>
      </w:r>
      <w:r w:rsidR="00E255A8">
        <w:rPr>
          <w:rStyle w:val="1"/>
          <w:rFonts w:ascii="Times New Roman" w:hAnsi="Times New Roman"/>
          <w:spacing w:val="0"/>
          <w:sz w:val="28"/>
        </w:rPr>
        <w:t>тификационного исследования ФДК</w:t>
      </w:r>
    </w:p>
    <w:p w:rsidR="00E255A8" w:rsidRDefault="00C2333C" w:rsidP="00FB34AF">
      <w:pPr>
        <w:pStyle w:val="a4"/>
        <w:shd w:val="clear" w:color="auto" w:fill="auto"/>
        <w:spacing w:line="276" w:lineRule="auto"/>
        <w:ind w:firstLine="0"/>
        <w:rPr>
          <w:rFonts w:ascii="Times New Roman" w:hAnsi="Times New Roman"/>
          <w:spacing w:val="0"/>
          <w:sz w:val="28"/>
        </w:rPr>
      </w:pPr>
      <w:r w:rsidRPr="00C2333C">
        <w:rPr>
          <w:rStyle w:val="1"/>
          <w:rFonts w:ascii="Times New Roman" w:hAnsi="Times New Roman"/>
          <w:spacing w:val="0"/>
          <w:sz w:val="28"/>
        </w:rPr>
        <w:t xml:space="preserve">Список </w:t>
      </w:r>
      <w:r w:rsidR="005D19DD">
        <w:rPr>
          <w:rStyle w:val="1"/>
          <w:rFonts w:ascii="Times New Roman" w:hAnsi="Times New Roman"/>
          <w:spacing w:val="0"/>
          <w:sz w:val="28"/>
        </w:rPr>
        <w:t>ли</w:t>
      </w:r>
      <w:r w:rsidRPr="00C2333C">
        <w:rPr>
          <w:rStyle w:val="1"/>
          <w:rFonts w:ascii="Times New Roman" w:hAnsi="Times New Roman"/>
          <w:spacing w:val="0"/>
          <w:sz w:val="28"/>
        </w:rPr>
        <w:t>тературы</w:t>
      </w:r>
    </w:p>
    <w:p w:rsidR="00C2333C" w:rsidRPr="00C2333C" w:rsidRDefault="00C2333C" w:rsidP="00FB34AF">
      <w:pPr>
        <w:pStyle w:val="a4"/>
        <w:shd w:val="clear" w:color="auto" w:fill="auto"/>
        <w:spacing w:line="276" w:lineRule="auto"/>
        <w:ind w:firstLine="0"/>
        <w:rPr>
          <w:rFonts w:ascii="Times New Roman" w:hAnsi="Times New Roman"/>
          <w:spacing w:val="0"/>
          <w:sz w:val="28"/>
        </w:rPr>
      </w:pPr>
      <w:r w:rsidRPr="00C2333C">
        <w:rPr>
          <w:rStyle w:val="1"/>
          <w:rFonts w:ascii="Times New Roman" w:hAnsi="Times New Roman"/>
          <w:spacing w:val="0"/>
          <w:sz w:val="28"/>
        </w:rPr>
        <w:t>Раздел третий. Комплексные идентификационные исследования</w:t>
      </w:r>
    </w:p>
    <w:p w:rsidR="00C2333C" w:rsidRPr="00C2333C" w:rsidRDefault="00E255A8" w:rsidP="00FB34AF">
      <w:pPr>
        <w:pStyle w:val="a4"/>
        <w:shd w:val="clear" w:color="auto" w:fill="auto"/>
        <w:tabs>
          <w:tab w:val="right" w:leader="dot" w:pos="6035"/>
        </w:tabs>
        <w:spacing w:line="276" w:lineRule="auto"/>
        <w:ind w:firstLine="1843"/>
        <w:rPr>
          <w:rFonts w:ascii="Times New Roman" w:hAnsi="Times New Roman"/>
          <w:spacing w:val="0"/>
          <w:sz w:val="28"/>
        </w:rPr>
      </w:pPr>
      <w:r>
        <w:rPr>
          <w:rStyle w:val="1"/>
          <w:rFonts w:ascii="Times New Roman" w:hAnsi="Times New Roman"/>
          <w:spacing w:val="0"/>
          <w:sz w:val="28"/>
        </w:rPr>
        <w:t>по уголовному делу</w:t>
      </w:r>
    </w:p>
    <w:p w:rsidR="00FB34AF" w:rsidRDefault="00C2333C" w:rsidP="00FB34AF">
      <w:pPr>
        <w:pStyle w:val="a4"/>
        <w:shd w:val="clear" w:color="auto" w:fill="auto"/>
        <w:tabs>
          <w:tab w:val="right" w:leader="dot" w:pos="6035"/>
        </w:tabs>
        <w:spacing w:line="276" w:lineRule="auto"/>
        <w:ind w:firstLine="0"/>
        <w:rPr>
          <w:rStyle w:val="1"/>
          <w:rFonts w:ascii="Times New Roman" w:hAnsi="Times New Roman"/>
          <w:spacing w:val="0"/>
          <w:sz w:val="28"/>
        </w:rPr>
      </w:pPr>
      <w:r w:rsidRPr="00C2333C">
        <w:rPr>
          <w:rStyle w:val="1"/>
          <w:rFonts w:ascii="Times New Roman" w:hAnsi="Times New Roman"/>
          <w:spacing w:val="0"/>
          <w:sz w:val="28"/>
        </w:rPr>
        <w:t xml:space="preserve">Глава </w:t>
      </w:r>
      <w:r w:rsidR="00B47954">
        <w:rPr>
          <w:rStyle w:val="1"/>
          <w:rFonts w:ascii="Times New Roman" w:hAnsi="Times New Roman"/>
          <w:spacing w:val="0"/>
          <w:sz w:val="28"/>
        </w:rPr>
        <w:t>1</w:t>
      </w:r>
      <w:r w:rsidRPr="00C2333C">
        <w:rPr>
          <w:rStyle w:val="1"/>
          <w:rFonts w:ascii="Times New Roman" w:hAnsi="Times New Roman"/>
          <w:spacing w:val="0"/>
          <w:sz w:val="28"/>
        </w:rPr>
        <w:t>. Научные основы и организационные принципы комплексных</w:t>
      </w:r>
    </w:p>
    <w:p w:rsidR="00C2333C" w:rsidRPr="00C2333C" w:rsidRDefault="00C2333C" w:rsidP="00FB34AF">
      <w:pPr>
        <w:pStyle w:val="a4"/>
        <w:shd w:val="clear" w:color="auto" w:fill="auto"/>
        <w:tabs>
          <w:tab w:val="right" w:leader="dot" w:pos="6035"/>
        </w:tabs>
        <w:spacing w:line="276" w:lineRule="auto"/>
        <w:ind w:firstLine="993"/>
        <w:rPr>
          <w:rFonts w:ascii="Times New Roman" w:hAnsi="Times New Roman"/>
          <w:spacing w:val="0"/>
          <w:sz w:val="28"/>
        </w:rPr>
      </w:pPr>
      <w:r w:rsidRPr="00C2333C">
        <w:rPr>
          <w:rStyle w:val="1"/>
          <w:rFonts w:ascii="Times New Roman" w:hAnsi="Times New Roman"/>
          <w:spacing w:val="0"/>
          <w:sz w:val="28"/>
        </w:rPr>
        <w:t>идентификационных исследований</w:t>
      </w:r>
    </w:p>
    <w:p w:rsidR="00C2333C" w:rsidRPr="00C2333C" w:rsidRDefault="00C2333C" w:rsidP="00FB34AF">
      <w:pPr>
        <w:pStyle w:val="a4"/>
        <w:shd w:val="clear" w:color="auto" w:fill="auto"/>
        <w:tabs>
          <w:tab w:val="right" w:leader="dot" w:pos="6035"/>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xml:space="preserve">§ </w:t>
      </w:r>
      <w:r w:rsidR="00B47954">
        <w:rPr>
          <w:rStyle w:val="1"/>
          <w:rFonts w:ascii="Times New Roman" w:hAnsi="Times New Roman"/>
          <w:spacing w:val="0"/>
          <w:sz w:val="28"/>
        </w:rPr>
        <w:t>1</w:t>
      </w:r>
      <w:r w:rsidRPr="00C2333C">
        <w:rPr>
          <w:rStyle w:val="1"/>
          <w:rFonts w:ascii="Times New Roman" w:hAnsi="Times New Roman"/>
          <w:spacing w:val="0"/>
          <w:sz w:val="28"/>
        </w:rPr>
        <w:t>. Теоретические и методологические основы комплексных</w:t>
      </w:r>
      <w:r w:rsidR="00E255A8">
        <w:rPr>
          <w:rStyle w:val="1"/>
          <w:rFonts w:ascii="Times New Roman" w:hAnsi="Times New Roman"/>
          <w:spacing w:val="0"/>
          <w:sz w:val="28"/>
        </w:rPr>
        <w:t xml:space="preserve"> идентификационных исследований</w:t>
      </w:r>
    </w:p>
    <w:p w:rsidR="00C2333C" w:rsidRPr="00C2333C" w:rsidRDefault="00C2333C" w:rsidP="00FB34AF">
      <w:pPr>
        <w:pStyle w:val="a4"/>
        <w:shd w:val="clear" w:color="auto" w:fill="auto"/>
        <w:tabs>
          <w:tab w:val="left" w:leader="dot" w:pos="5650"/>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xml:space="preserve">§ 2. Логико-информационная структура комплексного </w:t>
      </w:r>
      <w:r w:rsidR="00E255A8">
        <w:rPr>
          <w:rStyle w:val="1"/>
          <w:rFonts w:ascii="Times New Roman" w:hAnsi="Times New Roman"/>
          <w:spacing w:val="0"/>
          <w:sz w:val="28"/>
        </w:rPr>
        <w:t>идентификационного исследования</w:t>
      </w:r>
    </w:p>
    <w:p w:rsidR="00C2333C" w:rsidRPr="00C2333C" w:rsidRDefault="00C2333C" w:rsidP="00FB34AF">
      <w:pPr>
        <w:pStyle w:val="a4"/>
        <w:shd w:val="clear" w:color="auto" w:fill="auto"/>
        <w:tabs>
          <w:tab w:val="left" w:leader="dot" w:pos="5650"/>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3. Организационные и процессуальные формы комплексных</w:t>
      </w:r>
      <w:r w:rsidR="00E255A8">
        <w:rPr>
          <w:rStyle w:val="1"/>
          <w:rFonts w:ascii="Times New Roman" w:hAnsi="Times New Roman"/>
          <w:spacing w:val="0"/>
          <w:sz w:val="28"/>
        </w:rPr>
        <w:t xml:space="preserve"> идентификационных исследований</w:t>
      </w:r>
    </w:p>
    <w:p w:rsidR="00C2333C" w:rsidRPr="00C2333C" w:rsidRDefault="00C2333C" w:rsidP="00FB34AF">
      <w:pPr>
        <w:pStyle w:val="a4"/>
        <w:shd w:val="clear" w:color="auto" w:fill="auto"/>
        <w:spacing w:line="276" w:lineRule="auto"/>
        <w:ind w:left="1276" w:hanging="567"/>
        <w:rPr>
          <w:rFonts w:ascii="Times New Roman" w:hAnsi="Times New Roman"/>
          <w:spacing w:val="0"/>
          <w:sz w:val="28"/>
        </w:rPr>
      </w:pPr>
      <w:r w:rsidRPr="00C2333C">
        <w:rPr>
          <w:rStyle w:val="1"/>
          <w:rFonts w:ascii="Times New Roman" w:hAnsi="Times New Roman"/>
          <w:spacing w:val="0"/>
          <w:sz w:val="28"/>
        </w:rPr>
        <w:t>§ 4. Комплексные исследования в</w:t>
      </w:r>
      <w:r w:rsidR="00E255A8">
        <w:rPr>
          <w:rStyle w:val="1"/>
          <w:rFonts w:ascii="Times New Roman" w:hAnsi="Times New Roman"/>
          <w:spacing w:val="0"/>
          <w:sz w:val="28"/>
        </w:rPr>
        <w:t xml:space="preserve"> </w:t>
      </w:r>
      <w:r w:rsidRPr="00C2333C">
        <w:rPr>
          <w:rStyle w:val="1"/>
          <w:rFonts w:ascii="Times New Roman" w:hAnsi="Times New Roman"/>
          <w:spacing w:val="0"/>
          <w:sz w:val="28"/>
        </w:rPr>
        <w:t>доказывании по делу</w:t>
      </w:r>
    </w:p>
    <w:p w:rsidR="00C2333C" w:rsidRPr="00C2333C" w:rsidRDefault="00E255A8" w:rsidP="00FB34AF">
      <w:pPr>
        <w:pStyle w:val="a4"/>
        <w:shd w:val="clear" w:color="auto" w:fill="auto"/>
        <w:tabs>
          <w:tab w:val="right" w:leader="dot" w:pos="6035"/>
        </w:tabs>
        <w:spacing w:line="276" w:lineRule="auto"/>
        <w:ind w:firstLine="0"/>
        <w:rPr>
          <w:rFonts w:ascii="Times New Roman" w:hAnsi="Times New Roman"/>
          <w:spacing w:val="0"/>
          <w:sz w:val="28"/>
        </w:rPr>
      </w:pPr>
      <w:r>
        <w:rPr>
          <w:rStyle w:val="1"/>
          <w:rFonts w:ascii="Times New Roman" w:hAnsi="Times New Roman"/>
          <w:spacing w:val="0"/>
          <w:sz w:val="28"/>
        </w:rPr>
        <w:t>Список литературы</w:t>
      </w:r>
    </w:p>
    <w:p w:rsidR="00C2333C" w:rsidRPr="00C2333C" w:rsidRDefault="00C2333C" w:rsidP="00FB34AF">
      <w:pPr>
        <w:pStyle w:val="a4"/>
        <w:shd w:val="clear" w:color="auto" w:fill="auto"/>
        <w:spacing w:line="276" w:lineRule="auto"/>
        <w:ind w:firstLine="0"/>
        <w:rPr>
          <w:rFonts w:ascii="Times New Roman" w:hAnsi="Times New Roman"/>
          <w:spacing w:val="0"/>
          <w:sz w:val="28"/>
        </w:rPr>
      </w:pPr>
      <w:r w:rsidRPr="00C2333C">
        <w:rPr>
          <w:rStyle w:val="1"/>
          <w:rFonts w:ascii="Times New Roman" w:hAnsi="Times New Roman"/>
          <w:spacing w:val="0"/>
          <w:sz w:val="28"/>
        </w:rPr>
        <w:t>Глава 2. Комплексные исследования в целях</w:t>
      </w:r>
      <w:r w:rsidR="00E255A8">
        <w:rPr>
          <w:rStyle w:val="1"/>
          <w:rFonts w:ascii="Times New Roman" w:hAnsi="Times New Roman"/>
          <w:spacing w:val="0"/>
          <w:sz w:val="28"/>
        </w:rPr>
        <w:t xml:space="preserve"> </w:t>
      </w:r>
      <w:r w:rsidRPr="00C2333C">
        <w:rPr>
          <w:rStyle w:val="1"/>
          <w:rFonts w:ascii="Times New Roman" w:hAnsi="Times New Roman"/>
          <w:spacing w:val="0"/>
          <w:sz w:val="28"/>
        </w:rPr>
        <w:t>и</w:t>
      </w:r>
      <w:r w:rsidR="00E255A8">
        <w:rPr>
          <w:rStyle w:val="1"/>
          <w:rFonts w:ascii="Times New Roman" w:hAnsi="Times New Roman"/>
          <w:spacing w:val="0"/>
          <w:sz w:val="28"/>
        </w:rPr>
        <w:t>дентификации личности</w:t>
      </w:r>
    </w:p>
    <w:p w:rsidR="00C2333C" w:rsidRPr="00C2333C" w:rsidRDefault="00C2333C" w:rsidP="00E55D20">
      <w:pPr>
        <w:pStyle w:val="a4"/>
        <w:shd w:val="clear" w:color="auto" w:fill="auto"/>
        <w:tabs>
          <w:tab w:val="right" w:leader="dot" w:pos="6035"/>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xml:space="preserve">§ </w:t>
      </w:r>
      <w:r w:rsidR="00B47954">
        <w:rPr>
          <w:rStyle w:val="1"/>
          <w:rFonts w:ascii="Times New Roman" w:hAnsi="Times New Roman"/>
          <w:spacing w:val="0"/>
          <w:sz w:val="28"/>
        </w:rPr>
        <w:t>1</w:t>
      </w:r>
      <w:r w:rsidRPr="00C2333C">
        <w:rPr>
          <w:rStyle w:val="1"/>
          <w:rFonts w:ascii="Times New Roman" w:hAnsi="Times New Roman"/>
          <w:spacing w:val="0"/>
          <w:sz w:val="28"/>
        </w:rPr>
        <w:t>. Общая структура следственных и экспертных задач. Иде</w:t>
      </w:r>
      <w:r w:rsidR="00E255A8">
        <w:rPr>
          <w:rStyle w:val="1"/>
          <w:rFonts w:ascii="Times New Roman" w:hAnsi="Times New Roman"/>
          <w:spacing w:val="0"/>
          <w:sz w:val="28"/>
        </w:rPr>
        <w:t>нтифицируемый и искомый объекты</w:t>
      </w:r>
    </w:p>
    <w:p w:rsidR="00C2333C" w:rsidRPr="00C2333C" w:rsidRDefault="00C2333C" w:rsidP="00E55D20">
      <w:pPr>
        <w:pStyle w:val="a4"/>
        <w:shd w:val="clear" w:color="auto" w:fill="auto"/>
        <w:tabs>
          <w:tab w:val="right" w:leader="dot" w:pos="6035"/>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xml:space="preserve">§ </w:t>
      </w:r>
      <w:r w:rsidR="00477C47">
        <w:rPr>
          <w:rStyle w:val="1"/>
          <w:rFonts w:ascii="Times New Roman" w:hAnsi="Times New Roman"/>
          <w:spacing w:val="0"/>
          <w:sz w:val="28"/>
        </w:rPr>
        <w:t>2</w:t>
      </w:r>
      <w:r w:rsidRPr="00C2333C">
        <w:rPr>
          <w:rStyle w:val="1"/>
          <w:rFonts w:ascii="Times New Roman" w:hAnsi="Times New Roman"/>
          <w:spacing w:val="0"/>
          <w:sz w:val="28"/>
        </w:rPr>
        <w:t>. Системы идентификационных свойств и полей: социальные, психологические, морфологические, функционально-динамические, субстанциональн</w:t>
      </w:r>
      <w:r w:rsidR="00E255A8">
        <w:rPr>
          <w:rStyle w:val="1"/>
          <w:rFonts w:ascii="Times New Roman" w:hAnsi="Times New Roman"/>
          <w:spacing w:val="0"/>
          <w:sz w:val="28"/>
        </w:rPr>
        <w:t>ые</w:t>
      </w:r>
    </w:p>
    <w:p w:rsidR="00C2333C" w:rsidRPr="00C2333C" w:rsidRDefault="00C2333C" w:rsidP="00E55D20">
      <w:pPr>
        <w:pStyle w:val="a4"/>
        <w:shd w:val="clear" w:color="auto" w:fill="auto"/>
        <w:tabs>
          <w:tab w:val="right" w:leader="dot" w:pos="6035"/>
        </w:tabs>
        <w:spacing w:line="276" w:lineRule="auto"/>
        <w:ind w:left="1276" w:hanging="567"/>
        <w:rPr>
          <w:rFonts w:ascii="Times New Roman" w:hAnsi="Times New Roman"/>
          <w:spacing w:val="0"/>
          <w:sz w:val="28"/>
        </w:rPr>
      </w:pPr>
      <w:r w:rsidRPr="00C2333C">
        <w:rPr>
          <w:rStyle w:val="1"/>
          <w:rFonts w:ascii="Times New Roman" w:hAnsi="Times New Roman"/>
          <w:spacing w:val="0"/>
          <w:sz w:val="28"/>
        </w:rPr>
        <w:t>§ 3. Научные основы, формы и методы комплексных исследований в целях идентификации личности в системе судебных исследований по уголовным и гражданским делам</w:t>
      </w:r>
    </w:p>
    <w:p w:rsidR="00C2333C" w:rsidRPr="00C2333C" w:rsidRDefault="00C2333C" w:rsidP="00E55D20">
      <w:pPr>
        <w:pStyle w:val="a4"/>
        <w:shd w:val="clear" w:color="auto" w:fill="auto"/>
        <w:spacing w:line="276" w:lineRule="auto"/>
        <w:ind w:left="1276" w:hanging="567"/>
        <w:rPr>
          <w:rFonts w:ascii="Times New Roman" w:hAnsi="Times New Roman"/>
          <w:spacing w:val="0"/>
          <w:sz w:val="28"/>
        </w:rPr>
      </w:pPr>
      <w:r w:rsidRPr="00C2333C">
        <w:rPr>
          <w:rStyle w:val="1"/>
          <w:rFonts w:ascii="Times New Roman" w:hAnsi="Times New Roman"/>
          <w:spacing w:val="0"/>
          <w:sz w:val="28"/>
        </w:rPr>
        <w:t>§ 4. Комплексы экспертиз в целях</w:t>
      </w:r>
      <w:r w:rsidR="00E255A8">
        <w:rPr>
          <w:rStyle w:val="1"/>
          <w:rFonts w:ascii="Times New Roman" w:hAnsi="Times New Roman"/>
          <w:spacing w:val="0"/>
          <w:sz w:val="28"/>
        </w:rPr>
        <w:t xml:space="preserve"> </w:t>
      </w:r>
      <w:r w:rsidRPr="00C2333C">
        <w:rPr>
          <w:rStyle w:val="1"/>
          <w:rFonts w:ascii="Times New Roman" w:hAnsi="Times New Roman"/>
          <w:spacing w:val="0"/>
          <w:sz w:val="28"/>
        </w:rPr>
        <w:t>идентификации человека</w:t>
      </w:r>
    </w:p>
    <w:p w:rsidR="00C2333C" w:rsidRPr="00C2333C" w:rsidRDefault="00C2333C" w:rsidP="00E55D20">
      <w:pPr>
        <w:pStyle w:val="a4"/>
        <w:shd w:val="clear" w:color="auto" w:fill="auto"/>
        <w:spacing w:line="276" w:lineRule="auto"/>
        <w:ind w:left="1276" w:hanging="567"/>
        <w:rPr>
          <w:rFonts w:ascii="Times New Roman" w:hAnsi="Times New Roman"/>
          <w:spacing w:val="0"/>
          <w:sz w:val="28"/>
        </w:rPr>
      </w:pPr>
      <w:r w:rsidRPr="00C2333C">
        <w:rPr>
          <w:rStyle w:val="1"/>
          <w:rFonts w:ascii="Times New Roman" w:hAnsi="Times New Roman"/>
          <w:spacing w:val="0"/>
          <w:sz w:val="28"/>
        </w:rPr>
        <w:t>§ 5. Комплексные экспертизы в целях</w:t>
      </w:r>
      <w:r w:rsidR="00E255A8">
        <w:rPr>
          <w:rStyle w:val="1"/>
          <w:rFonts w:ascii="Times New Roman" w:hAnsi="Times New Roman"/>
          <w:spacing w:val="0"/>
          <w:sz w:val="28"/>
        </w:rPr>
        <w:t xml:space="preserve"> идентификации человека</w:t>
      </w:r>
    </w:p>
    <w:p w:rsidR="00C2333C" w:rsidRPr="00C2333C" w:rsidRDefault="00C2333C" w:rsidP="00E55D20">
      <w:pPr>
        <w:pStyle w:val="a4"/>
        <w:shd w:val="clear" w:color="auto" w:fill="auto"/>
        <w:tabs>
          <w:tab w:val="right" w:leader="dot" w:pos="6035"/>
        </w:tabs>
        <w:spacing w:line="276" w:lineRule="auto"/>
        <w:ind w:left="1276" w:hanging="567"/>
        <w:rPr>
          <w:rFonts w:ascii="Times New Roman" w:hAnsi="Times New Roman"/>
          <w:sz w:val="28"/>
        </w:rPr>
      </w:pPr>
      <w:r w:rsidRPr="00C2333C">
        <w:rPr>
          <w:rStyle w:val="1"/>
          <w:rFonts w:ascii="Times New Roman" w:hAnsi="Times New Roman"/>
          <w:spacing w:val="0"/>
          <w:sz w:val="28"/>
        </w:rPr>
        <w:t xml:space="preserve">§ </w:t>
      </w:r>
      <w:r w:rsidR="00DB44C3">
        <w:rPr>
          <w:rStyle w:val="1"/>
          <w:rFonts w:ascii="Times New Roman" w:hAnsi="Times New Roman"/>
          <w:spacing w:val="0"/>
          <w:sz w:val="28"/>
        </w:rPr>
        <w:t>6</w:t>
      </w:r>
      <w:r w:rsidRPr="00C2333C">
        <w:rPr>
          <w:rStyle w:val="1"/>
          <w:rFonts w:ascii="Times New Roman" w:hAnsi="Times New Roman"/>
          <w:spacing w:val="0"/>
          <w:sz w:val="28"/>
        </w:rPr>
        <w:t>. Соотношение судебно-следственных и экспертных форм и методов доказывания то</w:t>
      </w:r>
      <w:r w:rsidR="00DB44C3">
        <w:rPr>
          <w:rStyle w:val="1"/>
          <w:rFonts w:ascii="Times New Roman" w:hAnsi="Times New Roman"/>
          <w:spacing w:val="0"/>
          <w:sz w:val="28"/>
        </w:rPr>
        <w:t>ж</w:t>
      </w:r>
      <w:r w:rsidRPr="00C2333C">
        <w:rPr>
          <w:rStyle w:val="1"/>
          <w:rFonts w:ascii="Times New Roman" w:hAnsi="Times New Roman"/>
          <w:spacing w:val="0"/>
          <w:sz w:val="28"/>
        </w:rPr>
        <w:t>дества лично</w:t>
      </w:r>
      <w:r w:rsidR="00DB44C3">
        <w:rPr>
          <w:rStyle w:val="1"/>
          <w:rFonts w:ascii="Times New Roman" w:hAnsi="Times New Roman"/>
          <w:spacing w:val="0"/>
          <w:sz w:val="28"/>
        </w:rPr>
        <w:t>с</w:t>
      </w:r>
      <w:r w:rsidRPr="00C2333C">
        <w:rPr>
          <w:rStyle w:val="1"/>
          <w:rFonts w:ascii="Times New Roman" w:hAnsi="Times New Roman"/>
          <w:spacing w:val="0"/>
          <w:sz w:val="28"/>
        </w:rPr>
        <w:t>ти в уголовном процессе</w:t>
      </w:r>
    </w:p>
    <w:p w:rsidR="00C2333C" w:rsidRPr="00C2333C" w:rsidRDefault="00C2333C" w:rsidP="00E55D20">
      <w:pPr>
        <w:pStyle w:val="a4"/>
        <w:shd w:val="clear" w:color="auto" w:fill="auto"/>
        <w:tabs>
          <w:tab w:val="left" w:leader="dot" w:pos="5650"/>
        </w:tabs>
        <w:spacing w:line="276" w:lineRule="auto"/>
        <w:ind w:firstLine="0"/>
        <w:rPr>
          <w:rFonts w:ascii="Times New Roman" w:hAnsi="Times New Roman"/>
          <w:spacing w:val="0"/>
          <w:sz w:val="28"/>
        </w:rPr>
      </w:pPr>
      <w:r w:rsidRPr="00C2333C">
        <w:rPr>
          <w:rStyle w:val="1"/>
          <w:rFonts w:ascii="Times New Roman" w:hAnsi="Times New Roman"/>
          <w:spacing w:val="0"/>
          <w:sz w:val="28"/>
        </w:rPr>
        <w:t>С</w:t>
      </w:r>
      <w:r w:rsidR="00782E2D">
        <w:rPr>
          <w:rStyle w:val="1"/>
          <w:rFonts w:ascii="Times New Roman" w:hAnsi="Times New Roman"/>
          <w:spacing w:val="0"/>
          <w:sz w:val="28"/>
        </w:rPr>
        <w:t>писок литературы</w:t>
      </w:r>
    </w:p>
    <w:p w:rsidR="00E55D20" w:rsidRDefault="00C2333C" w:rsidP="00E55D20">
      <w:pPr>
        <w:pStyle w:val="a4"/>
        <w:shd w:val="clear" w:color="auto" w:fill="auto"/>
        <w:tabs>
          <w:tab w:val="right" w:leader="dot" w:pos="6035"/>
        </w:tabs>
        <w:spacing w:line="276" w:lineRule="auto"/>
        <w:ind w:firstLine="0"/>
        <w:rPr>
          <w:rStyle w:val="1"/>
          <w:rFonts w:ascii="Times New Roman" w:hAnsi="Times New Roman"/>
          <w:spacing w:val="0"/>
          <w:sz w:val="28"/>
        </w:rPr>
      </w:pPr>
      <w:r w:rsidRPr="00C2333C">
        <w:rPr>
          <w:rStyle w:val="1"/>
          <w:rFonts w:ascii="Times New Roman" w:hAnsi="Times New Roman"/>
          <w:spacing w:val="0"/>
          <w:sz w:val="28"/>
        </w:rPr>
        <w:t>Глава 3. Комплексные исследования в целях идентификации участ</w:t>
      </w:r>
      <w:r w:rsidR="00782E2D">
        <w:rPr>
          <w:rStyle w:val="1"/>
          <w:rFonts w:ascii="Times New Roman" w:hAnsi="Times New Roman"/>
          <w:spacing w:val="0"/>
          <w:sz w:val="28"/>
        </w:rPr>
        <w:t>ков</w:t>
      </w:r>
    </w:p>
    <w:p w:rsidR="00C2333C" w:rsidRDefault="00782E2D" w:rsidP="00E55D20">
      <w:pPr>
        <w:pStyle w:val="a4"/>
        <w:shd w:val="clear" w:color="auto" w:fill="auto"/>
        <w:tabs>
          <w:tab w:val="right" w:leader="dot" w:pos="6035"/>
        </w:tabs>
        <w:spacing w:line="276" w:lineRule="auto"/>
        <w:ind w:firstLine="993"/>
        <w:rPr>
          <w:rStyle w:val="1"/>
          <w:rFonts w:ascii="Times New Roman" w:hAnsi="Times New Roman"/>
          <w:spacing w:val="0"/>
          <w:sz w:val="28"/>
        </w:rPr>
      </w:pPr>
      <w:r>
        <w:rPr>
          <w:rStyle w:val="1"/>
          <w:rFonts w:ascii="Times New Roman" w:hAnsi="Times New Roman"/>
          <w:spacing w:val="0"/>
          <w:sz w:val="28"/>
        </w:rPr>
        <w:t>местности и помещений</w:t>
      </w:r>
    </w:p>
    <w:p w:rsidR="00782E2D" w:rsidRPr="00C2333C" w:rsidRDefault="00782E2D" w:rsidP="00E55D20">
      <w:pPr>
        <w:pStyle w:val="Tableofcontents1"/>
        <w:shd w:val="clear" w:color="auto" w:fill="auto"/>
        <w:tabs>
          <w:tab w:val="right" w:leader="dot" w:pos="5012"/>
        </w:tabs>
        <w:spacing w:line="276" w:lineRule="auto"/>
        <w:ind w:firstLine="0"/>
        <w:rPr>
          <w:rFonts w:ascii="Times New Roman" w:hAnsi="Times New Roman"/>
          <w:sz w:val="28"/>
        </w:rPr>
      </w:pPr>
      <w:r>
        <w:rPr>
          <w:rStyle w:val="Tableofcontents"/>
          <w:rFonts w:ascii="Times New Roman" w:hAnsi="Times New Roman"/>
          <w:sz w:val="28"/>
        </w:rPr>
        <w:t>Список литературы</w:t>
      </w:r>
    </w:p>
    <w:p w:rsidR="00E55D20" w:rsidRDefault="00782E2D" w:rsidP="00E55D20">
      <w:pPr>
        <w:pStyle w:val="Tableofcontents1"/>
        <w:shd w:val="clear" w:color="auto" w:fill="auto"/>
        <w:spacing w:line="276" w:lineRule="auto"/>
        <w:ind w:firstLine="0"/>
        <w:rPr>
          <w:rStyle w:val="Tableofcontents"/>
          <w:rFonts w:ascii="Times New Roman" w:hAnsi="Times New Roman"/>
          <w:sz w:val="28"/>
        </w:rPr>
      </w:pPr>
      <w:r w:rsidRPr="00C2333C">
        <w:rPr>
          <w:rStyle w:val="Tableofcontents0"/>
          <w:rFonts w:ascii="Times New Roman" w:hAnsi="Times New Roman"/>
          <w:sz w:val="28"/>
        </w:rPr>
        <w:lastRenderedPageBreak/>
        <w:t>Гла</w:t>
      </w:r>
      <w:r>
        <w:rPr>
          <w:rStyle w:val="Tableofcontents0"/>
          <w:rFonts w:ascii="Times New Roman" w:hAnsi="Times New Roman"/>
          <w:sz w:val="28"/>
        </w:rPr>
        <w:t>в</w:t>
      </w:r>
      <w:r w:rsidRPr="00C2333C">
        <w:rPr>
          <w:rStyle w:val="Tableofcontents0"/>
          <w:rFonts w:ascii="Times New Roman" w:hAnsi="Times New Roman"/>
          <w:sz w:val="28"/>
        </w:rPr>
        <w:t>а</w:t>
      </w:r>
      <w:r w:rsidRPr="00C2333C">
        <w:rPr>
          <w:rStyle w:val="Tableofcontents"/>
          <w:rFonts w:ascii="Times New Roman" w:hAnsi="Times New Roman"/>
          <w:sz w:val="28"/>
        </w:rPr>
        <w:t xml:space="preserve"> </w:t>
      </w:r>
      <w:r w:rsidRPr="00C2333C">
        <w:rPr>
          <w:rStyle w:val="Tableofcontents0"/>
          <w:rFonts w:ascii="Times New Roman" w:hAnsi="Times New Roman"/>
          <w:sz w:val="28"/>
        </w:rPr>
        <w:t>4</w:t>
      </w:r>
      <w:r w:rsidR="00DB44C3">
        <w:rPr>
          <w:rStyle w:val="Tableofcontents0"/>
          <w:rFonts w:ascii="Times New Roman" w:hAnsi="Times New Roman"/>
          <w:sz w:val="28"/>
        </w:rPr>
        <w:t>.</w:t>
      </w:r>
      <w:r w:rsidRPr="00C2333C">
        <w:rPr>
          <w:rStyle w:val="Tableofcontents"/>
          <w:rFonts w:ascii="Times New Roman" w:hAnsi="Times New Roman"/>
          <w:sz w:val="28"/>
        </w:rPr>
        <w:t xml:space="preserve"> Комплексные исследования в </w:t>
      </w:r>
      <w:r w:rsidRPr="00C2333C">
        <w:rPr>
          <w:rStyle w:val="BodytextItalic"/>
          <w:rFonts w:ascii="Times New Roman" w:hAnsi="Times New Roman"/>
          <w:i w:val="0"/>
          <w:spacing w:val="0"/>
          <w:sz w:val="28"/>
        </w:rPr>
        <w:t>целях</w:t>
      </w:r>
      <w:r>
        <w:rPr>
          <w:rStyle w:val="BodytextItalic"/>
          <w:rFonts w:ascii="Times New Roman" w:hAnsi="Times New Roman"/>
          <w:i w:val="0"/>
          <w:spacing w:val="0"/>
          <w:sz w:val="28"/>
        </w:rPr>
        <w:t xml:space="preserve"> </w:t>
      </w:r>
      <w:r w:rsidRPr="00C2333C">
        <w:rPr>
          <w:rStyle w:val="Tableofcontents"/>
          <w:rFonts w:ascii="Times New Roman" w:hAnsi="Times New Roman"/>
          <w:sz w:val="28"/>
        </w:rPr>
        <w:t>идентификации орудий,</w:t>
      </w:r>
    </w:p>
    <w:p w:rsidR="00782E2D" w:rsidRPr="00C2333C" w:rsidRDefault="00782E2D" w:rsidP="00E55D20">
      <w:pPr>
        <w:pStyle w:val="Tableofcontents1"/>
        <w:shd w:val="clear" w:color="auto" w:fill="auto"/>
        <w:spacing w:line="276" w:lineRule="auto"/>
        <w:ind w:firstLine="993"/>
        <w:rPr>
          <w:rFonts w:ascii="Times New Roman" w:hAnsi="Times New Roman"/>
          <w:sz w:val="28"/>
        </w:rPr>
      </w:pPr>
      <w:r w:rsidRPr="00C2333C">
        <w:rPr>
          <w:rStyle w:val="Tableofcontents"/>
          <w:rFonts w:ascii="Times New Roman" w:hAnsi="Times New Roman"/>
          <w:sz w:val="28"/>
        </w:rPr>
        <w:t>маш</w:t>
      </w:r>
      <w:r w:rsidR="00615D0D">
        <w:rPr>
          <w:rStyle w:val="Tableofcontents"/>
          <w:rFonts w:ascii="Times New Roman" w:hAnsi="Times New Roman"/>
          <w:sz w:val="28"/>
        </w:rPr>
        <w:t>ин</w:t>
      </w:r>
      <w:r>
        <w:rPr>
          <w:rStyle w:val="Tableofcontents"/>
          <w:rFonts w:ascii="Times New Roman" w:hAnsi="Times New Roman"/>
          <w:sz w:val="28"/>
        </w:rPr>
        <w:t xml:space="preserve"> и производственных комплексов</w:t>
      </w:r>
    </w:p>
    <w:p w:rsidR="00782E2D" w:rsidRDefault="00782E2D" w:rsidP="00E55D20">
      <w:pPr>
        <w:pStyle w:val="Tableofcontents1"/>
        <w:shd w:val="clear" w:color="auto" w:fill="auto"/>
        <w:tabs>
          <w:tab w:val="right" w:leader="dot" w:pos="5012"/>
        </w:tabs>
        <w:spacing w:line="276" w:lineRule="auto"/>
        <w:ind w:left="1276" w:hanging="567"/>
        <w:rPr>
          <w:rFonts w:ascii="Times New Roman" w:hAnsi="Times New Roman"/>
          <w:sz w:val="28"/>
        </w:rPr>
      </w:pPr>
      <w:r w:rsidRPr="00C2333C">
        <w:rPr>
          <w:rStyle w:val="Tableofcontents"/>
          <w:rFonts w:ascii="Times New Roman" w:hAnsi="Times New Roman"/>
          <w:sz w:val="28"/>
        </w:rPr>
        <w:t xml:space="preserve">§ </w:t>
      </w:r>
      <w:r>
        <w:rPr>
          <w:rStyle w:val="Tableofcontents"/>
          <w:rFonts w:ascii="Times New Roman" w:hAnsi="Times New Roman"/>
          <w:sz w:val="28"/>
        </w:rPr>
        <w:t>1</w:t>
      </w:r>
      <w:r w:rsidRPr="00C2333C">
        <w:rPr>
          <w:rStyle w:val="Tableofcontents"/>
          <w:rFonts w:ascii="Times New Roman" w:hAnsi="Times New Roman"/>
          <w:sz w:val="28"/>
        </w:rPr>
        <w:t>. Орудия, м</w:t>
      </w:r>
      <w:r>
        <w:rPr>
          <w:rStyle w:val="Tableofcontents"/>
          <w:rFonts w:ascii="Times New Roman" w:hAnsi="Times New Roman"/>
          <w:sz w:val="28"/>
        </w:rPr>
        <w:t>аш</w:t>
      </w:r>
      <w:r w:rsidRPr="00C2333C">
        <w:rPr>
          <w:rStyle w:val="Tableofcontents"/>
          <w:rFonts w:ascii="Times New Roman" w:hAnsi="Times New Roman"/>
          <w:sz w:val="28"/>
        </w:rPr>
        <w:t>ины и производственные комплексы как искомые объекты</w:t>
      </w:r>
    </w:p>
    <w:p w:rsidR="00782E2D" w:rsidRPr="00C2333C" w:rsidRDefault="00615D0D" w:rsidP="00E55D20">
      <w:pPr>
        <w:pStyle w:val="Tableofcontents1"/>
        <w:shd w:val="clear" w:color="auto" w:fill="auto"/>
        <w:tabs>
          <w:tab w:val="right" w:leader="dot" w:pos="5012"/>
        </w:tabs>
        <w:spacing w:line="276" w:lineRule="auto"/>
        <w:ind w:left="1276" w:hanging="567"/>
        <w:rPr>
          <w:rFonts w:ascii="Times New Roman" w:hAnsi="Times New Roman"/>
          <w:sz w:val="28"/>
        </w:rPr>
      </w:pPr>
      <w:r>
        <w:rPr>
          <w:rStyle w:val="Tableofcontents"/>
          <w:rFonts w:ascii="Times New Roman" w:hAnsi="Times New Roman" w:cs="Times New Roman"/>
          <w:sz w:val="28"/>
        </w:rPr>
        <w:t>§</w:t>
      </w:r>
      <w:r w:rsidR="00782E2D" w:rsidRPr="00C2333C">
        <w:rPr>
          <w:rStyle w:val="Tableofcontents"/>
          <w:rFonts w:ascii="Times New Roman" w:hAnsi="Times New Roman"/>
          <w:sz w:val="28"/>
        </w:rPr>
        <w:t xml:space="preserve"> 2. Общая структура следственных</w:t>
      </w:r>
      <w:r w:rsidR="00782E2D">
        <w:rPr>
          <w:rStyle w:val="Tableofcontents"/>
          <w:rFonts w:ascii="Times New Roman" w:hAnsi="Times New Roman"/>
          <w:sz w:val="28"/>
        </w:rPr>
        <w:t xml:space="preserve"> </w:t>
      </w:r>
      <w:r w:rsidR="00782E2D" w:rsidRPr="00C2333C">
        <w:rPr>
          <w:rStyle w:val="Tableofcontents"/>
          <w:rFonts w:ascii="Times New Roman" w:hAnsi="Times New Roman"/>
          <w:sz w:val="28"/>
        </w:rPr>
        <w:t>и экспертных</w:t>
      </w:r>
      <w:r w:rsidR="00782E2D">
        <w:rPr>
          <w:rStyle w:val="Tableofcontents"/>
          <w:rFonts w:ascii="Times New Roman" w:hAnsi="Times New Roman"/>
          <w:sz w:val="28"/>
        </w:rPr>
        <w:t xml:space="preserve"> задач</w:t>
      </w:r>
    </w:p>
    <w:p w:rsidR="00782E2D" w:rsidRPr="00C2333C" w:rsidRDefault="00782E2D" w:rsidP="00E55D20">
      <w:pPr>
        <w:pStyle w:val="Tableofcontents1"/>
        <w:shd w:val="clear" w:color="auto" w:fill="auto"/>
        <w:spacing w:line="276" w:lineRule="auto"/>
        <w:ind w:left="1276" w:hanging="567"/>
        <w:rPr>
          <w:rFonts w:ascii="Times New Roman" w:hAnsi="Times New Roman"/>
          <w:sz w:val="28"/>
        </w:rPr>
      </w:pPr>
      <w:r w:rsidRPr="00C2333C">
        <w:rPr>
          <w:rStyle w:val="Tableofcontents"/>
          <w:rFonts w:ascii="Times New Roman" w:hAnsi="Times New Roman"/>
          <w:sz w:val="28"/>
        </w:rPr>
        <w:t>§ 3. Идентификационные свойства</w:t>
      </w:r>
      <w:r>
        <w:rPr>
          <w:rStyle w:val="Tableofcontents"/>
          <w:rFonts w:ascii="Times New Roman" w:hAnsi="Times New Roman"/>
          <w:sz w:val="28"/>
        </w:rPr>
        <w:t xml:space="preserve"> </w:t>
      </w:r>
      <w:r w:rsidRPr="00C2333C">
        <w:rPr>
          <w:rStyle w:val="Tableofcontents"/>
          <w:rFonts w:ascii="Times New Roman" w:hAnsi="Times New Roman"/>
          <w:sz w:val="28"/>
        </w:rPr>
        <w:t>и поля</w:t>
      </w:r>
    </w:p>
    <w:p w:rsidR="00782E2D" w:rsidRPr="00C2333C" w:rsidRDefault="00615D0D" w:rsidP="00E55D20">
      <w:pPr>
        <w:pStyle w:val="Tableofcontents1"/>
        <w:shd w:val="clear" w:color="auto" w:fill="auto"/>
        <w:tabs>
          <w:tab w:val="right" w:leader="dot" w:pos="5012"/>
        </w:tabs>
        <w:spacing w:line="276" w:lineRule="auto"/>
        <w:ind w:left="1276" w:hanging="567"/>
        <w:rPr>
          <w:rFonts w:ascii="Times New Roman" w:hAnsi="Times New Roman"/>
          <w:sz w:val="28"/>
        </w:rPr>
      </w:pPr>
      <w:r>
        <w:rPr>
          <w:rStyle w:val="Tableofcontents"/>
          <w:rFonts w:ascii="Times New Roman" w:hAnsi="Times New Roman" w:cs="Times New Roman"/>
          <w:sz w:val="28"/>
        </w:rPr>
        <w:t>§</w:t>
      </w:r>
      <w:r w:rsidR="00782E2D" w:rsidRPr="00C2333C">
        <w:rPr>
          <w:rStyle w:val="Tableofcontents"/>
          <w:rFonts w:ascii="Times New Roman" w:hAnsi="Times New Roman"/>
          <w:sz w:val="28"/>
        </w:rPr>
        <w:t xml:space="preserve"> 4. Идентификация целого по различным идентификационным полям</w:t>
      </w:r>
      <w:r w:rsidR="00C2333C" w:rsidRPr="00C2333C">
        <w:rPr>
          <w:rFonts w:ascii="Times New Roman" w:hAnsi="Times New Roman"/>
          <w:sz w:val="28"/>
        </w:rPr>
        <w:fldChar w:fldCharType="begin"/>
      </w:r>
      <w:r w:rsidR="00C2333C" w:rsidRPr="00C2333C">
        <w:rPr>
          <w:rFonts w:ascii="Times New Roman" w:hAnsi="Times New Roman"/>
          <w:sz w:val="28"/>
        </w:rPr>
        <w:instrText xml:space="preserve"> TOC \o "1-5" \h \z </w:instrText>
      </w:r>
      <w:r w:rsidR="00C2333C" w:rsidRPr="00C2333C">
        <w:rPr>
          <w:rFonts w:ascii="Times New Roman" w:hAnsi="Times New Roman"/>
          <w:sz w:val="28"/>
        </w:rPr>
        <w:fldChar w:fldCharType="separate"/>
      </w:r>
    </w:p>
    <w:p w:rsidR="00C2333C" w:rsidRPr="00C2333C" w:rsidRDefault="00C2333C" w:rsidP="00E55D20">
      <w:pPr>
        <w:pStyle w:val="a4"/>
        <w:shd w:val="clear" w:color="auto" w:fill="auto"/>
        <w:tabs>
          <w:tab w:val="left" w:leader="dot" w:pos="4271"/>
        </w:tabs>
        <w:spacing w:line="276" w:lineRule="auto"/>
        <w:ind w:left="1276" w:hanging="567"/>
        <w:rPr>
          <w:rFonts w:ascii="Times New Roman" w:hAnsi="Times New Roman"/>
          <w:spacing w:val="0"/>
          <w:sz w:val="28"/>
        </w:rPr>
      </w:pPr>
      <w:r w:rsidRPr="00C2333C">
        <w:rPr>
          <w:rFonts w:ascii="Times New Roman" w:hAnsi="Times New Roman"/>
          <w:spacing w:val="0"/>
          <w:sz w:val="28"/>
        </w:rPr>
        <w:fldChar w:fldCharType="end"/>
      </w:r>
      <w:r w:rsidRPr="00C2333C">
        <w:rPr>
          <w:rStyle w:val="1"/>
          <w:rFonts w:ascii="Times New Roman" w:hAnsi="Times New Roman"/>
          <w:spacing w:val="0"/>
          <w:sz w:val="28"/>
        </w:rPr>
        <w:t>§ 5. Установление источника происхождения предметов (изделий</w:t>
      </w:r>
      <w:r w:rsidR="00615D0D">
        <w:rPr>
          <w:rStyle w:val="1"/>
          <w:rFonts w:ascii="Times New Roman" w:hAnsi="Times New Roman"/>
          <w:spacing w:val="0"/>
          <w:sz w:val="28"/>
        </w:rPr>
        <w:t>)</w:t>
      </w:r>
      <w:r w:rsidRPr="00C2333C">
        <w:rPr>
          <w:rStyle w:val="1"/>
          <w:rFonts w:ascii="Times New Roman" w:hAnsi="Times New Roman"/>
          <w:spacing w:val="0"/>
          <w:sz w:val="28"/>
        </w:rPr>
        <w:t xml:space="preserve"> кустарного и промышленного производства</w:t>
      </w:r>
    </w:p>
    <w:p w:rsidR="00247B05" w:rsidRPr="00C2333C" w:rsidRDefault="00C2333C" w:rsidP="00E55D20">
      <w:pPr>
        <w:pStyle w:val="a4"/>
        <w:shd w:val="clear" w:color="auto" w:fill="auto"/>
        <w:spacing w:line="276" w:lineRule="auto"/>
        <w:ind w:left="1276" w:hanging="567"/>
        <w:rPr>
          <w:rFonts w:ascii="Times New Roman" w:hAnsi="Times New Roman"/>
          <w:sz w:val="28"/>
        </w:rPr>
      </w:pPr>
      <w:r w:rsidRPr="00C2333C">
        <w:rPr>
          <w:rStyle w:val="1"/>
          <w:rFonts w:ascii="Times New Roman" w:hAnsi="Times New Roman"/>
          <w:spacing w:val="0"/>
          <w:sz w:val="28"/>
        </w:rPr>
        <w:t>§ 6. Взаимодействие экспертов с</w:t>
      </w:r>
      <w:r w:rsidR="00247B05">
        <w:rPr>
          <w:rStyle w:val="1"/>
          <w:rFonts w:ascii="Times New Roman" w:hAnsi="Times New Roman"/>
          <w:spacing w:val="0"/>
          <w:sz w:val="28"/>
        </w:rPr>
        <w:t xml:space="preserve"> </w:t>
      </w:r>
      <w:r w:rsidR="00247B05" w:rsidRPr="00C2333C">
        <w:rPr>
          <w:rStyle w:val="Tableofcontents"/>
          <w:rFonts w:ascii="Times New Roman" w:hAnsi="Times New Roman"/>
          <w:sz w:val="28"/>
        </w:rPr>
        <w:t>органами дознания, следствия, судом</w:t>
      </w:r>
    </w:p>
    <w:p w:rsidR="00247B05" w:rsidRPr="00C2333C" w:rsidRDefault="00247B05" w:rsidP="00E55D20">
      <w:pPr>
        <w:pStyle w:val="Tableofcontents1"/>
        <w:shd w:val="clear" w:color="auto" w:fill="auto"/>
        <w:tabs>
          <w:tab w:val="left" w:pos="1461"/>
          <w:tab w:val="center" w:pos="2319"/>
          <w:tab w:val="right" w:leader="dot" w:pos="5012"/>
        </w:tabs>
        <w:spacing w:line="276" w:lineRule="auto"/>
        <w:ind w:left="1276" w:hanging="567"/>
        <w:rPr>
          <w:rFonts w:ascii="Times New Roman" w:hAnsi="Times New Roman"/>
          <w:sz w:val="28"/>
        </w:rPr>
      </w:pPr>
      <w:r w:rsidRPr="00C2333C">
        <w:rPr>
          <w:rStyle w:val="Tableofcontents"/>
          <w:rFonts w:ascii="Times New Roman" w:hAnsi="Times New Roman"/>
          <w:sz w:val="28"/>
        </w:rPr>
        <w:t>§ 7.</w:t>
      </w:r>
      <w:r>
        <w:rPr>
          <w:rStyle w:val="Tableofcontents"/>
          <w:rFonts w:ascii="Times New Roman" w:hAnsi="Times New Roman"/>
          <w:sz w:val="28"/>
        </w:rPr>
        <w:t xml:space="preserve"> </w:t>
      </w:r>
      <w:r w:rsidRPr="00C2333C">
        <w:rPr>
          <w:rStyle w:val="Tableofcontents"/>
          <w:rFonts w:ascii="Times New Roman" w:hAnsi="Times New Roman"/>
          <w:sz w:val="28"/>
        </w:rPr>
        <w:t>Оценка</w:t>
      </w:r>
      <w:r>
        <w:rPr>
          <w:rStyle w:val="Tableofcontents"/>
          <w:rFonts w:ascii="Times New Roman" w:hAnsi="Times New Roman"/>
          <w:sz w:val="28"/>
        </w:rPr>
        <w:t xml:space="preserve"> результатов</w:t>
      </w:r>
    </w:p>
    <w:p w:rsidR="00C2333C" w:rsidRPr="00C2333C" w:rsidRDefault="00247B05" w:rsidP="00E55D20">
      <w:pPr>
        <w:pStyle w:val="a4"/>
        <w:shd w:val="clear" w:color="auto" w:fill="auto"/>
        <w:spacing w:line="276" w:lineRule="auto"/>
        <w:ind w:firstLine="0"/>
        <w:rPr>
          <w:rStyle w:val="1"/>
          <w:rFonts w:ascii="Times New Roman" w:hAnsi="Times New Roman"/>
          <w:spacing w:val="0"/>
          <w:sz w:val="28"/>
        </w:rPr>
      </w:pPr>
      <w:r>
        <w:rPr>
          <w:rStyle w:val="Tableofcontents"/>
          <w:rFonts w:ascii="Times New Roman" w:hAnsi="Times New Roman"/>
          <w:sz w:val="28"/>
        </w:rPr>
        <w:t>Список литературы</w:t>
      </w:r>
    </w:p>
    <w:sectPr w:rsidR="00C2333C" w:rsidRPr="00C2333C" w:rsidSect="004B19D2">
      <w:footnotePr>
        <w:numRestart w:val="eachPage"/>
      </w:footnotePr>
      <w:pgSz w:w="12240" w:h="15840"/>
      <w:pgMar w:top="1134" w:right="850" w:bottom="1134" w:left="1701" w:header="454" w:footer="454"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4F9" w:rsidRDefault="002714F9">
      <w:r>
        <w:separator/>
      </w:r>
    </w:p>
  </w:endnote>
  <w:endnote w:type="continuationSeparator" w:id="0">
    <w:p w:rsidR="002714F9" w:rsidRDefault="00271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Sylfaen">
    <w:panose1 w:val="010A0502050306030303"/>
    <w:charset w:val="CC"/>
    <w:family w:val="roman"/>
    <w:pitch w:val="variable"/>
    <w:sig w:usb0="04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3CE" w:rsidRDefault="003E13CE">
    <w:pPr>
      <w:rPr>
        <w:sz w:val="2"/>
        <w:szCs w:val="2"/>
      </w:rPr>
    </w:pPr>
    <w:r>
      <w:rPr>
        <w:noProof/>
      </w:rPr>
      <mc:AlternateContent>
        <mc:Choice Requires="wps">
          <w:drawing>
            <wp:anchor distT="0" distB="0" distL="63500" distR="63500" simplePos="0" relativeHeight="251657728" behindDoc="1" locked="0" layoutInCell="1" allowOverlap="1">
              <wp:simplePos x="0" y="0"/>
              <wp:positionH relativeFrom="page">
                <wp:posOffset>2014220</wp:posOffset>
              </wp:positionH>
              <wp:positionV relativeFrom="page">
                <wp:posOffset>8070850</wp:posOffset>
              </wp:positionV>
              <wp:extent cx="115570" cy="88265"/>
              <wp:effectExtent l="4445" t="3175" r="381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3CE" w:rsidRDefault="003E13CE">
                          <w:pPr>
                            <w:pStyle w:val="Headerorfooter1"/>
                            <w:shd w:val="clear" w:color="auto" w:fill="auto"/>
                            <w:spacing w:line="240" w:lineRule="auto"/>
                          </w:pPr>
                          <w: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158.6pt;margin-top:635.5pt;width:9.1pt;height:6.9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1WpgIAAKY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" filled="f" stroked="f">
              <v:textbox style="mso-fit-shape-to-text:t" inset="0,0,0,0">
                <w:txbxContent>
                  <w:p w:rsidR="003E13CE" w:rsidRDefault="003E13CE">
                    <w:pPr>
                      <w:pStyle w:val="Headerorfooter1"/>
                      <w:shd w:val="clear" w:color="auto" w:fill="auto"/>
                      <w:spacing w:line="240" w:lineRule="auto"/>
                    </w:pPr>
                    <w:r>
                      <w:t xml:space="preserve"> </w:t>
                    </w:r>
                  </w:p>
                </w:txbxContent>
              </v:textbox>
              <w10:wrap anchorx="page" anchory="page"/>
            </v:shape>
          </w:pict>
        </mc:Fallback>
      </mc:AlternateContent>
    </w:r>
    <w:r>
      <w:rPr>
        <w:sz w:val="2"/>
        <w:szCs w:val="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321275"/>
      <w:docPartObj>
        <w:docPartGallery w:val="Page Numbers (Bottom of Page)"/>
        <w:docPartUnique/>
      </w:docPartObj>
    </w:sdtPr>
    <w:sdtContent>
      <w:p w:rsidR="003E13CE" w:rsidRPr="00605167" w:rsidRDefault="003E13CE" w:rsidP="00246A72">
        <w:pPr>
          <w:pStyle w:val="a8"/>
          <w:jc w:val="right"/>
        </w:pPr>
        <w:r>
          <w:fldChar w:fldCharType="begin"/>
        </w:r>
        <w:r>
          <w:instrText>PAGE   \* MERGEFORMAT</w:instrText>
        </w:r>
        <w:r>
          <w:fldChar w:fldCharType="separate"/>
        </w:r>
        <w:r w:rsidR="00AC28E9">
          <w:rPr>
            <w:noProof/>
          </w:rPr>
          <w:t>230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4F9" w:rsidRDefault="002714F9">
      <w:r>
        <w:separator/>
      </w:r>
    </w:p>
  </w:footnote>
  <w:footnote w:type="continuationSeparator" w:id="0">
    <w:p w:rsidR="002714F9" w:rsidRDefault="002714F9">
      <w:r>
        <w:continuationSeparator/>
      </w:r>
    </w:p>
  </w:footnote>
  <w:footnote w:id="1">
    <w:p w:rsidR="003E13CE" w:rsidRPr="00F30328" w:rsidRDefault="003E13CE" w:rsidP="007A4203">
      <w:pPr>
        <w:pStyle w:val="aa"/>
        <w:ind w:firstLine="709"/>
      </w:pPr>
      <w:r>
        <w:rPr>
          <w:rStyle w:val="ac"/>
        </w:rPr>
        <w:footnoteRef/>
      </w:r>
      <w:r>
        <w:t xml:space="preserve"> </w:t>
      </w:r>
      <w:r w:rsidRPr="00F30328">
        <w:t xml:space="preserve">Значение классификаций в познании настолько возросло, что потребовалась разработка специальной теории классификаций </w:t>
      </w:r>
      <w:r>
        <w:sym w:font="Symbol" w:char="F05B"/>
      </w:r>
      <w:r>
        <w:t>1; 15</w:t>
      </w:r>
      <w:r>
        <w:sym w:font="Symbol" w:char="F05D"/>
      </w:r>
      <w:r>
        <w:t>.</w:t>
      </w:r>
    </w:p>
  </w:footnote>
  <w:footnote w:id="2">
    <w:p w:rsidR="003E13CE" w:rsidRPr="00C865D5" w:rsidRDefault="003E13CE" w:rsidP="007A4203">
      <w:pPr>
        <w:pStyle w:val="aa"/>
        <w:ind w:firstLine="709"/>
      </w:pPr>
      <w:r>
        <w:rPr>
          <w:rStyle w:val="ac"/>
        </w:rPr>
        <w:footnoteRef/>
      </w:r>
      <w:r>
        <w:t xml:space="preserve"> </w:t>
      </w:r>
      <w:r w:rsidRPr="00F30328">
        <w:t>В научном смысле функция классификации - удовлетворять потребность: информирования; прогнозирования; ретрогно</w:t>
      </w:r>
      <w:r>
        <w:t>з</w:t>
      </w:r>
      <w:r w:rsidRPr="00F30328">
        <w:t>ировани</w:t>
      </w:r>
      <w:r>
        <w:t>я</w:t>
      </w:r>
      <w:r w:rsidRPr="00F30328">
        <w:t xml:space="preserve"> и коммуникации [3, с. </w:t>
      </w:r>
      <w:r>
        <w:t>11</w:t>
      </w:r>
      <w:r w:rsidRPr="00F30328">
        <w:t>].</w:t>
      </w:r>
    </w:p>
  </w:footnote>
  <w:footnote w:id="3">
    <w:p w:rsidR="003E13CE" w:rsidRPr="00420CE5" w:rsidRDefault="003E13CE" w:rsidP="007A4203">
      <w:pPr>
        <w:pStyle w:val="aa"/>
        <w:ind w:firstLine="709"/>
      </w:pPr>
      <w:r>
        <w:rPr>
          <w:rStyle w:val="ac"/>
        </w:rPr>
        <w:footnoteRef/>
      </w:r>
      <w:r>
        <w:t xml:space="preserve"> </w:t>
      </w:r>
      <w:r w:rsidRPr="00420CE5">
        <w:t>Хорошей классификацией считается такая, в которой при полном соблюдении формально-логических требований сочетаются еще два достоинства - естественность выделя</w:t>
      </w:r>
      <w:r>
        <w:t>емых</w:t>
      </w:r>
      <w:r w:rsidRPr="00420CE5">
        <w:t xml:space="preserve"> классов и удобство в обращении. К сожалению, </w:t>
      </w:r>
      <w:r>
        <w:t>это</w:t>
      </w:r>
      <w:r w:rsidRPr="00420CE5">
        <w:t xml:space="preserve"> правило, трудносовместимо [15, с. 92].</w:t>
      </w:r>
    </w:p>
  </w:footnote>
  <w:footnote w:id="4">
    <w:p w:rsidR="003E13CE" w:rsidRDefault="003E13CE" w:rsidP="00E907BB">
      <w:pPr>
        <w:pStyle w:val="aa"/>
        <w:ind w:firstLine="709"/>
      </w:pPr>
      <w:r>
        <w:rPr>
          <w:rStyle w:val="ac"/>
        </w:rPr>
        <w:footnoteRef/>
      </w:r>
      <w:r>
        <w:t xml:space="preserve"> </w:t>
      </w:r>
      <w:r w:rsidRPr="00E907BB">
        <w:t>Как отмечается в литературе [4</w:t>
      </w:r>
      <w:r>
        <w:sym w:font="Symbol" w:char="F05D"/>
      </w:r>
      <w:r w:rsidRPr="00E907BB">
        <w:t>, закономерность развития методов идентификации заключается в максимальной индивидуализации групп объектов и отыскании путей перехода от группы к единичным материальным объектам.</w:t>
      </w:r>
    </w:p>
  </w:footnote>
  <w:footnote w:id="5">
    <w:p w:rsidR="003E13CE" w:rsidRDefault="003E13CE" w:rsidP="00E907BB">
      <w:pPr>
        <w:pStyle w:val="aa"/>
        <w:ind w:firstLine="709"/>
      </w:pPr>
      <w:r>
        <w:rPr>
          <w:rStyle w:val="ac"/>
        </w:rPr>
        <w:footnoteRef/>
      </w:r>
      <w:r>
        <w:t xml:space="preserve"> В </w:t>
      </w:r>
      <w:r w:rsidRPr="00E907BB">
        <w:t>криминалистической литературе эти вопросы затрагивались мало (см</w:t>
      </w:r>
      <w:r>
        <w:t>.</w:t>
      </w:r>
      <w:r w:rsidRPr="00E907BB">
        <w:t>, например, [5, с. 60]).</w:t>
      </w:r>
    </w:p>
  </w:footnote>
  <w:footnote w:id="6">
    <w:p w:rsidR="003E13CE" w:rsidRDefault="003E13CE" w:rsidP="001F2E1B">
      <w:pPr>
        <w:pStyle w:val="aa"/>
        <w:ind w:firstLine="709"/>
      </w:pPr>
      <w:r>
        <w:rPr>
          <w:rStyle w:val="ac"/>
        </w:rPr>
        <w:footnoteRef/>
      </w:r>
      <w:r>
        <w:t xml:space="preserve"> В</w:t>
      </w:r>
      <w:r w:rsidRPr="001F2E1B">
        <w:t xml:space="preserve"> рамках специальных знаний некоторых родов экспертиз (судебно-баллистическая, судебная экспертиза объектов волокнистой природы, экспертиза наркотических средств) такие специальные классификации уже разработаны для крупных классов объектов - ручного огнестрельного оружия, боеприпасов к нему; текстильных волокон; наркотических веществ.</w:t>
      </w:r>
    </w:p>
  </w:footnote>
  <w:footnote w:id="7">
    <w:p w:rsidR="003E13CE" w:rsidRDefault="003E13CE" w:rsidP="00C15CF8">
      <w:pPr>
        <w:pStyle w:val="aa"/>
        <w:ind w:firstLine="709"/>
      </w:pPr>
      <w:r>
        <w:rPr>
          <w:rStyle w:val="ac"/>
        </w:rPr>
        <w:footnoteRef/>
      </w:r>
      <w:r>
        <w:t xml:space="preserve"> </w:t>
      </w:r>
      <w:r w:rsidRPr="00C15CF8">
        <w:t xml:space="preserve">Здесь допускается довольно произвольное смысловое употребление слов "агрегат" и "агломерат", отличное от общепринятого </w:t>
      </w:r>
      <w:r>
        <w:sym w:font="Symbol" w:char="F05B"/>
      </w:r>
      <w:r>
        <w:t>6</w:t>
      </w:r>
      <w:r w:rsidRPr="00C15CF8">
        <w:t>; 12</w:t>
      </w:r>
      <w:r>
        <w:sym w:font="Symbol" w:char="F05D"/>
      </w:r>
      <w:r w:rsidRPr="00C15CF8">
        <w:t>.</w:t>
      </w:r>
    </w:p>
  </w:footnote>
  <w:footnote w:id="8">
    <w:p w:rsidR="003E13CE" w:rsidRDefault="003E13CE" w:rsidP="00A857D2">
      <w:pPr>
        <w:pStyle w:val="aa"/>
        <w:ind w:firstLine="709"/>
      </w:pPr>
      <w:r>
        <w:rPr>
          <w:rStyle w:val="ac"/>
        </w:rPr>
        <w:footnoteRef/>
      </w:r>
      <w:r>
        <w:t xml:space="preserve"> </w:t>
      </w:r>
      <w:r w:rsidRPr="00A857D2">
        <w:t xml:space="preserve">Имеются </w:t>
      </w:r>
      <w:r>
        <w:t>в</w:t>
      </w:r>
      <w:r w:rsidRPr="00A857D2">
        <w:t xml:space="preserve"> виду экспертизы объектов волокнистой природы, лакокрасочных материалов и покрытий, нефтепродуктов и горючесмазочных материалов, наркотических средств, металлов и сплавов и другие. Эти экспертизы объединяют названием криминалистические экспертизы материалов, веществ и изделий (КЭМВИ).</w:t>
      </w:r>
    </w:p>
  </w:footnote>
  <w:footnote w:id="9">
    <w:p w:rsidR="003E13CE" w:rsidRDefault="003E13CE" w:rsidP="00147181">
      <w:pPr>
        <w:pStyle w:val="aa"/>
        <w:ind w:firstLine="709"/>
      </w:pPr>
      <w:r>
        <w:rPr>
          <w:rStyle w:val="ac"/>
        </w:rPr>
        <w:footnoteRef/>
      </w:r>
      <w:r>
        <w:t xml:space="preserve"> </w:t>
      </w:r>
      <w:r w:rsidRPr="00147181">
        <w:t>Классы, которые не входят в универсальные общепринятые классификации и не имеет устойчивой номенклатуры, А.А. Эйсман [</w:t>
      </w:r>
      <w:r>
        <w:t>19</w:t>
      </w:r>
      <w:r w:rsidRPr="00147181">
        <w:t>]</w:t>
      </w:r>
      <w:r>
        <w:t xml:space="preserve"> </w:t>
      </w:r>
      <w:r w:rsidRPr="00147181">
        <w:t xml:space="preserve">и </w:t>
      </w:r>
      <w:r>
        <w:t>В</w:t>
      </w:r>
      <w:r w:rsidRPr="00147181">
        <w:t>.Я. Колдин [4]</w:t>
      </w:r>
      <w:r>
        <w:t xml:space="preserve"> </w:t>
      </w:r>
      <w:r w:rsidRPr="00147181">
        <w:t>называ</w:t>
      </w:r>
      <w:r>
        <w:t>ю</w:t>
      </w:r>
      <w:r w:rsidRPr="00147181">
        <w:t xml:space="preserve">т нестационарными, или специальными. Это справедливо до </w:t>
      </w:r>
      <w:r>
        <w:t>те</w:t>
      </w:r>
      <w:r w:rsidRPr="00147181">
        <w:t>х пор, пока они выделяются эпизодически и не классифицируется с позиций создания новой специальной классификации именно таких классов. Включение в какую-либо классификацию превращает их в "нормальные" или нестандартные классы.</w:t>
      </w:r>
    </w:p>
  </w:footnote>
  <w:footnote w:id="10">
    <w:p w:rsidR="003E13CE" w:rsidRDefault="003E13CE" w:rsidP="001200C6">
      <w:pPr>
        <w:pStyle w:val="aa"/>
        <w:ind w:firstLine="709"/>
      </w:pPr>
      <w:r>
        <w:rPr>
          <w:rStyle w:val="ac"/>
        </w:rPr>
        <w:footnoteRef/>
      </w:r>
      <w:r w:rsidRPr="001200C6">
        <w:t xml:space="preserve"> В специальной литературе по этому вопросу отмечается: "Ей (естественной классификации. - Авторы) отводится роль некоего хранилища накопленных данных и всеобъемлющей номенклатуры при решении эмпирических задач. Поэтому подходящими критериями такой классификации становятся максимальная эффективность в части хранения данных (что, по существу, сводится к задаче отыскания информации) и максимальная эффективность в назывании объектов" </w:t>
      </w:r>
      <w:r>
        <w:sym w:font="Symbol" w:char="F05B"/>
      </w:r>
      <w:r w:rsidRPr="001200C6">
        <w:t>17, с. 319].</w:t>
      </w:r>
    </w:p>
  </w:footnote>
  <w:footnote w:id="11">
    <w:p w:rsidR="003E13CE" w:rsidRDefault="003E13CE" w:rsidP="00260DCA">
      <w:pPr>
        <w:pStyle w:val="aa"/>
        <w:ind w:firstLine="709"/>
      </w:pPr>
      <w:r>
        <w:rPr>
          <w:rStyle w:val="ac"/>
        </w:rPr>
        <w:footnoteRef/>
      </w:r>
      <w:r w:rsidRPr="00260DCA">
        <w:t xml:space="preserve"> Поскольку основное целевое назначение А</w:t>
      </w:r>
      <w:r>
        <w:t>И</w:t>
      </w:r>
      <w:r w:rsidRPr="00260DCA">
        <w:t xml:space="preserve">ПС "Волокно" состоит в получении вероятностно-статистической информации </w:t>
      </w:r>
      <w:r>
        <w:t>о</w:t>
      </w:r>
      <w:r w:rsidRPr="00260DCA">
        <w:t xml:space="preserve"> единичных волокнах для решения задачи о факте контактного взаимодействия предметов одежды, эта система является важнейшей составной частью автоматизированного программного комплекса "Контакт".</w:t>
      </w:r>
    </w:p>
  </w:footnote>
  <w:footnote w:id="12">
    <w:p w:rsidR="003E13CE" w:rsidRDefault="003E13CE" w:rsidP="00F77BA9">
      <w:pPr>
        <w:pStyle w:val="aa"/>
        <w:ind w:firstLine="709"/>
      </w:pPr>
      <w:r>
        <w:rPr>
          <w:rStyle w:val="ac"/>
        </w:rPr>
        <w:footnoteRef/>
      </w:r>
      <w:r>
        <w:t xml:space="preserve"> </w:t>
      </w:r>
      <w:r w:rsidRPr="00F77BA9">
        <w:t>Это было показано на примере файла описаний волокон, специально созданного для определения частот встречаемости как отдельных признаков волокон, так и их совокупностей, используемых для решения задачи о ФК</w:t>
      </w:r>
      <w:r>
        <w:t>В</w:t>
      </w:r>
      <w:r w:rsidRPr="00F77BA9">
        <w:t>.</w:t>
      </w:r>
    </w:p>
  </w:footnote>
  <w:footnote w:id="13">
    <w:p w:rsidR="003E13CE" w:rsidRDefault="003E13CE" w:rsidP="00A01FFC">
      <w:pPr>
        <w:pStyle w:val="aa"/>
        <w:ind w:firstLine="709"/>
      </w:pPr>
      <w:r>
        <w:rPr>
          <w:rStyle w:val="ac"/>
        </w:rPr>
        <w:footnoteRef/>
      </w:r>
      <w:r>
        <w:t xml:space="preserve"> </w:t>
      </w:r>
      <w:r w:rsidRPr="00A01FFC">
        <w:t>Так, в Х</w:t>
      </w:r>
      <w:r>
        <w:rPr>
          <w:lang w:val="en-US"/>
        </w:rPr>
        <w:t>V</w:t>
      </w:r>
      <w:r w:rsidRPr="00A01FFC">
        <w:t>Ш в. Пьер Симон Лаплас пытался использовать теорию вероятностей для оценки свидетельских показаний, а также надежности судебных приговоров [</w:t>
      </w:r>
      <w:r>
        <w:t>18</w:t>
      </w:r>
      <w:r>
        <w:sym w:font="Symbol" w:char="F05D"/>
      </w:r>
      <w:r>
        <w:t>,</w:t>
      </w:r>
      <w:r w:rsidRPr="00A01FFC">
        <w:t xml:space="preserve"> Ганс Гросс рекомендовал пользоваться некото</w:t>
      </w:r>
      <w:r>
        <w:t>р</w:t>
      </w:r>
      <w:r w:rsidRPr="00A01FFC">
        <w:t>ыми элементами геометрических методов при составлении планов мест происшествий, описании форм различных следов [9</w:t>
      </w:r>
      <w:r>
        <w:sym w:font="Symbol" w:char="F05D"/>
      </w:r>
      <w:r>
        <w:t>.</w:t>
      </w:r>
    </w:p>
    <w:p w:rsidR="003E13CE" w:rsidRDefault="003E13CE" w:rsidP="00A01FFC">
      <w:pPr>
        <w:pStyle w:val="aa"/>
        <w:ind w:firstLine="709"/>
      </w:pPr>
      <w:r w:rsidRPr="00A01FFC">
        <w:t xml:space="preserve">Наиболее широкое использование математических методов в конце XIX - начале XX в. имело место в судебной экспертизе. Известно высказывание русского криминалиста Е.Ф. Буринского: "... Экспертиза почерка только тогда перестанет быть субъективной, когда в исследование удастся ввести измерение, т.е. изобрести соответствующие приемы и инструменты" </w:t>
      </w:r>
      <w:r>
        <w:sym w:font="Symbol" w:char="F05B"/>
      </w:r>
      <w:r w:rsidRPr="00A01FFC">
        <w:t>3</w:t>
      </w:r>
      <w:r>
        <w:sym w:font="Symbol" w:char="F05D"/>
      </w:r>
      <w:r w:rsidRPr="00A01FFC">
        <w:t xml:space="preserve">. Э. Локар утверждал: "Ввести понятие величины в экспертизу письменных документов - это значит поставить ее на путь научного исследования, требующего перехода от качественного к количественному: знать - это измерить" </w:t>
      </w:r>
      <w:r>
        <w:rPr>
          <w:lang w:val="en-US"/>
        </w:rPr>
        <w:sym w:font="Symbol" w:char="F05B"/>
      </w:r>
      <w:r w:rsidRPr="00A01FFC">
        <w:t>19</w:t>
      </w:r>
      <w:r>
        <w:sym w:font="Symbol" w:char="F05D"/>
      </w:r>
      <w:r w:rsidRPr="00A01FFC">
        <w:t>.</w:t>
      </w:r>
    </w:p>
  </w:footnote>
  <w:footnote w:id="14">
    <w:p w:rsidR="003E13CE" w:rsidRPr="00515533" w:rsidRDefault="003E13CE" w:rsidP="00515533">
      <w:pPr>
        <w:pStyle w:val="aa"/>
        <w:ind w:firstLine="709"/>
      </w:pPr>
      <w:r>
        <w:rPr>
          <w:rStyle w:val="ac"/>
        </w:rPr>
        <w:footnoteRef/>
      </w:r>
      <w:r>
        <w:t xml:space="preserve"> </w:t>
      </w:r>
      <w:r w:rsidRPr="00515533">
        <w:t xml:space="preserve">Строго говоря, в процессе экспертно-криминалистической идентификации исследуется отношение тождества между идентифицируемыми (отождествляемыми) объектами, которые представляют собой выделенные </w:t>
      </w:r>
      <w:r>
        <w:t>экс</w:t>
      </w:r>
      <w:r w:rsidRPr="00515533">
        <w:t>пертом идентификационные поля искомого и проверяемого объектов. Однако при анализе количественных отношений объектов генеральной совокупности отношение идентифицируемых объектов может быть при известных условиях приравнено к отношению искомого и проверяемого объектов.</w:t>
      </w:r>
    </w:p>
  </w:footnote>
  <w:footnote w:id="15">
    <w:p w:rsidR="003E13CE" w:rsidRDefault="003E13CE" w:rsidP="005B127D">
      <w:pPr>
        <w:pStyle w:val="aa"/>
        <w:ind w:firstLine="709"/>
      </w:pPr>
      <w:r>
        <w:rPr>
          <w:rStyle w:val="ac"/>
        </w:rPr>
        <w:footnoteRef/>
      </w:r>
      <w:r>
        <w:t xml:space="preserve"> </w:t>
      </w:r>
      <w:r w:rsidRPr="005B127D">
        <w:t xml:space="preserve">Анализаторы - сложные системы чувствительности нервных образований, состоящие из рецептора (все органы чувства - глаз, ухо и др.), проводниковой части и высших нервных центров коры головного мозга. Благодаря их работе формируется перцептивный (чувствительный) образ объекта исследования, т.е. происходит, "превращение </w:t>
      </w:r>
      <w:r w:rsidRPr="005B127D">
        <w:rPr>
          <w:bCs/>
        </w:rPr>
        <w:t>э</w:t>
      </w:r>
      <w:r>
        <w:rPr>
          <w:bCs/>
        </w:rPr>
        <w:t>не</w:t>
      </w:r>
      <w:r w:rsidRPr="005B127D">
        <w:t xml:space="preserve">ргии внешнего раздражения в факт сознания </w:t>
      </w:r>
      <w:r w:rsidRPr="005B127D">
        <w:rPr>
          <w:bCs/>
        </w:rPr>
        <w:t>[</w:t>
      </w:r>
      <w:r w:rsidRPr="005B127D">
        <w:t>2, т. 18, с. 46].</w:t>
      </w:r>
    </w:p>
  </w:footnote>
  <w:footnote w:id="16">
    <w:p w:rsidR="003E13CE" w:rsidRDefault="003E13CE" w:rsidP="00856BF5">
      <w:pPr>
        <w:pStyle w:val="aa"/>
        <w:ind w:firstLine="709"/>
      </w:pPr>
      <w:r>
        <w:rPr>
          <w:rStyle w:val="ac"/>
        </w:rPr>
        <w:footnoteRef/>
      </w:r>
      <w:r>
        <w:t xml:space="preserve"> </w:t>
      </w:r>
      <w:r w:rsidRPr="00856BF5">
        <w:t>Перечисленные способы сравнения рассматриваются как чисто технические операции. Общие воп</w:t>
      </w:r>
      <w:r>
        <w:t>ро</w:t>
      </w:r>
      <w:r w:rsidRPr="00856BF5">
        <w:t xml:space="preserve">сы и принципы "работы" </w:t>
      </w:r>
      <w:r>
        <w:t>э</w:t>
      </w:r>
      <w:r w:rsidRPr="00856BF5">
        <w:t xml:space="preserve">тих способов описаны в предыдущей главе. Развитием способа сопоставления на логическом уровне является сопоставление количественной информации </w:t>
      </w:r>
      <w:r>
        <w:t>о</w:t>
      </w:r>
      <w:r w:rsidRPr="00856BF5">
        <w:t xml:space="preserve"> признаках с р</w:t>
      </w:r>
      <w:r>
        <w:t>еш</w:t>
      </w:r>
      <w:r w:rsidRPr="00856BF5">
        <w:t>ающим правилом (СРП).</w:t>
      </w:r>
    </w:p>
  </w:footnote>
  <w:footnote w:id="17">
    <w:p w:rsidR="003E13CE" w:rsidRDefault="003E13CE" w:rsidP="00507411">
      <w:pPr>
        <w:pStyle w:val="aa"/>
        <w:ind w:firstLine="709"/>
      </w:pPr>
      <w:r>
        <w:rPr>
          <w:rStyle w:val="ac"/>
        </w:rPr>
        <w:footnoteRef/>
      </w:r>
      <w:r>
        <w:t xml:space="preserve"> </w:t>
      </w:r>
      <w:r w:rsidRPr="00507411">
        <w:t>Об</w:t>
      </w:r>
      <w:r>
        <w:t>р</w:t>
      </w:r>
      <w:r w:rsidRPr="00507411">
        <w:t>аз, или перцептивная модель объект</w:t>
      </w:r>
      <w:r>
        <w:t>,</w:t>
      </w:r>
      <w:r w:rsidRPr="00507411">
        <w:t xml:space="preserve"> "несомненно, адекватен объекту, поскольку форма деятельности, в которой он сложился, удобен форме объекта. Но этот об</w:t>
      </w:r>
      <w:r>
        <w:t>р</w:t>
      </w:r>
      <w:r w:rsidRPr="00507411">
        <w:t>аз обладает и качест</w:t>
      </w:r>
      <w:r>
        <w:t>в</w:t>
      </w:r>
      <w:r w:rsidRPr="00507411">
        <w:t>ом субъективности. Иными словами, в образе зафиксированы свойства и признаки, релевантные задачам субъекта" [17, с. 25].</w:t>
      </w:r>
    </w:p>
  </w:footnote>
  <w:footnote w:id="18">
    <w:p w:rsidR="003E13CE" w:rsidRDefault="003E13CE" w:rsidP="00574DE0">
      <w:pPr>
        <w:pStyle w:val="aa"/>
        <w:ind w:firstLine="709"/>
      </w:pPr>
      <w:r>
        <w:rPr>
          <w:rStyle w:val="ac"/>
        </w:rPr>
        <w:footnoteRef/>
      </w:r>
      <w:r>
        <w:t xml:space="preserve"> </w:t>
      </w:r>
      <w:r w:rsidRPr="00574DE0">
        <w:t>Вместе с тем возможности индивидуальной идентификации объектов по составу и структуре ограничены современным уровнем развития методов и средств аналитической техники, неразработанностью криминалистических методик.</w:t>
      </w:r>
    </w:p>
  </w:footnote>
  <w:footnote w:id="19">
    <w:p w:rsidR="003E13CE" w:rsidRDefault="003E13CE" w:rsidP="008F1CDB">
      <w:pPr>
        <w:pStyle w:val="aa"/>
        <w:ind w:firstLine="709"/>
      </w:pPr>
      <w:r>
        <w:rPr>
          <w:rStyle w:val="ac"/>
        </w:rPr>
        <w:footnoteRef/>
      </w:r>
      <w:r>
        <w:t xml:space="preserve"> </w:t>
      </w:r>
      <w:r w:rsidRPr="009244D0">
        <w:t>Перечень составов, изучаемых при идентификационном исследовании, не является исчерпывающим. Например, при изучении нефтепродуктов исследуютс</w:t>
      </w:r>
      <w:r>
        <w:t>я</w:t>
      </w:r>
      <w:r w:rsidRPr="009244D0">
        <w:t xml:space="preserve"> структурно-групповой, углеводородный и некоторые другие составы.</w:t>
      </w:r>
    </w:p>
  </w:footnote>
  <w:footnote w:id="20">
    <w:p w:rsidR="003E13CE" w:rsidRDefault="003E13CE" w:rsidP="008F1CDB">
      <w:pPr>
        <w:pStyle w:val="aa"/>
        <w:ind w:firstLine="709"/>
      </w:pPr>
      <w:r>
        <w:rPr>
          <w:rStyle w:val="ac"/>
        </w:rPr>
        <w:footnoteRef/>
      </w:r>
      <w:r>
        <w:t xml:space="preserve"> </w:t>
      </w:r>
      <w:r w:rsidRPr="009244D0">
        <w:t>Химические элементы - составные части простых к сложных тел. Каждый элемент представляет собой совокупность атомов с одинаковым зарядом ядра. Атомы одного элемента, ядра которых содержат разное число нейтронов, называются изотопами. Формам существования химических элементов в природе соответствуют простые вещества. Один химический элемент может существовать в виде нескольких простых веществ, отличающихся друг от друга составом молекул (</w:t>
      </w:r>
      <w:r>
        <w:t>О</w:t>
      </w:r>
      <w:r>
        <w:rPr>
          <w:vertAlign w:val="subscript"/>
        </w:rPr>
        <w:t xml:space="preserve">2 </w:t>
      </w:r>
      <w:r w:rsidRPr="009244D0">
        <w:t>и О</w:t>
      </w:r>
      <w:r>
        <w:rPr>
          <w:vertAlign w:val="subscript"/>
        </w:rPr>
        <w:t>3</w:t>
      </w:r>
      <w:r w:rsidRPr="009244D0">
        <w:t>), типом кристаллической решетки (так, для углерода известны три кристаллические модификации: кубическая - алмаз и две гексагональные - г</w:t>
      </w:r>
      <w:r>
        <w:t>ра</w:t>
      </w:r>
      <w:r w:rsidRPr="009244D0">
        <w:t>фит и лонсдейлит) и другими свойствами [15].</w:t>
      </w:r>
    </w:p>
  </w:footnote>
  <w:footnote w:id="21">
    <w:p w:rsidR="003E13CE" w:rsidRDefault="003E13CE" w:rsidP="008F1CDB">
      <w:pPr>
        <w:pStyle w:val="aa"/>
        <w:ind w:firstLine="709"/>
      </w:pPr>
      <w:r>
        <w:rPr>
          <w:rStyle w:val="ac"/>
        </w:rPr>
        <w:footnoteRef/>
      </w:r>
      <w:r>
        <w:t xml:space="preserve"> </w:t>
      </w:r>
      <w:r w:rsidRPr="009244D0">
        <w:t xml:space="preserve">Молекула может состоять из атомов одного или различных химических элементов (например, кислород и вода соответственно). В молекуле может быть от одного </w:t>
      </w:r>
      <w:r w:rsidRPr="009244D0">
        <w:rPr>
          <w:iCs/>
        </w:rPr>
        <w:t>до</w:t>
      </w:r>
      <w:r w:rsidRPr="009244D0">
        <w:t xml:space="preserve"> многих сотен и тысяч атомов (макромолекулы полимеров) [15]. </w:t>
      </w:r>
    </w:p>
  </w:footnote>
  <w:footnote w:id="22">
    <w:p w:rsidR="003E13CE" w:rsidRDefault="003E13CE" w:rsidP="00D84770">
      <w:pPr>
        <w:pStyle w:val="aa"/>
        <w:ind w:firstLine="709"/>
      </w:pPr>
      <w:r>
        <w:rPr>
          <w:rStyle w:val="ac"/>
        </w:rPr>
        <w:footnoteRef/>
      </w:r>
      <w:r>
        <w:t xml:space="preserve"> </w:t>
      </w:r>
      <w:r w:rsidRPr="00FC0C6E">
        <w:t>Анизотропия - зависимость физических свойств объектов от направления. Следует отметить, что поликристаллические материалы в целом изотропны. Анизотропия свойств проявляется, если в результате обработки (</w:t>
      </w:r>
      <w:r>
        <w:t>об</w:t>
      </w:r>
      <w:r w:rsidRPr="00FC0C6E">
        <w:t>жига, прокатки и др.) в них создана текстура (преимущественная ориентация кристаллических зерен в поликристаллах или молекул в аморфных телах, полимерах и др.). Например, при прокатке листовой стали зерна металла ориентируются в направлении прокатки, в результате чего возникает анизотропия. Анизотропия наблюдается также и в некристаллических веществах, которые имеют естественную (древесина) или искусственную (химические волокна) текстуру [1</w:t>
      </w:r>
      <w:r>
        <w:t>3</w:t>
      </w:r>
      <w:r w:rsidRPr="00FC0C6E">
        <w:t>].</w:t>
      </w:r>
    </w:p>
  </w:footnote>
  <w:footnote w:id="23">
    <w:p w:rsidR="003E13CE" w:rsidRDefault="003E13CE" w:rsidP="00CB2755">
      <w:pPr>
        <w:pStyle w:val="aa"/>
        <w:ind w:firstLine="709"/>
      </w:pPr>
      <w:r>
        <w:rPr>
          <w:rStyle w:val="ac"/>
        </w:rPr>
        <w:footnoteRef/>
      </w:r>
      <w:r>
        <w:t xml:space="preserve"> </w:t>
      </w:r>
      <w:r w:rsidRPr="002176DC">
        <w:t>Интересно отметить, что при механическом взаимодействии объектов видоизменению могут подвергаться особенности не только внешнего строения, но и состава и структуры вещества. Последние видоизменения являются результатом химических реакций, инициируемых действием механических сил. Так, в полимерах в результате таких механохимических реакций снижается молекулярная масса, образуются разветвления и сшивки. В стеклах пластичные деформации сопровождаются появлением точечных дефектов, дислокаций и других нарушений структуры, которые являются очагами химических реакций [15]. К сожалению, отмеченные закономерности взаимосвязей внешних и внутренних структур пока еще недостаточно изучаются в интересах решения экспертных задач.</w:t>
      </w:r>
    </w:p>
  </w:footnote>
  <w:footnote w:id="24">
    <w:p w:rsidR="003E13CE" w:rsidRDefault="003E13CE" w:rsidP="0093250A">
      <w:pPr>
        <w:pStyle w:val="aa"/>
        <w:ind w:firstLine="709"/>
      </w:pPr>
      <w:r>
        <w:rPr>
          <w:rStyle w:val="ac"/>
        </w:rPr>
        <w:footnoteRef/>
      </w:r>
      <w:r>
        <w:t xml:space="preserve"> </w:t>
      </w:r>
      <w:r w:rsidRPr="00056EF1">
        <w:t>Деление свойств на групповые и индивидуальные не имеет абсолютного характера. Ранее мы отмечали, что не бывает одинаковых условий существования реальных объектов. Однако посредством современных методов криминалистической аналитической техники не всегда удается выявлять такие индивидуальные особенности; часто фиксируются лишь типовые видоизменения вещества объекта.</w:t>
      </w:r>
    </w:p>
  </w:footnote>
  <w:footnote w:id="25">
    <w:p w:rsidR="003E13CE" w:rsidRDefault="003E13CE" w:rsidP="00B77B1C">
      <w:pPr>
        <w:pStyle w:val="aa"/>
        <w:ind w:firstLine="709"/>
      </w:pPr>
      <w:r>
        <w:rPr>
          <w:rStyle w:val="ac"/>
        </w:rPr>
        <w:footnoteRef/>
      </w:r>
      <w:r>
        <w:t xml:space="preserve"> </w:t>
      </w:r>
      <w:r w:rsidRPr="009B0A52">
        <w:t>Характеристики и</w:t>
      </w:r>
      <w:r>
        <w:t>нт</w:t>
      </w:r>
      <w:r w:rsidRPr="009B0A52">
        <w:t>егративн</w:t>
      </w:r>
      <w:r>
        <w:t>ы</w:t>
      </w:r>
      <w:r w:rsidRPr="009B0A52">
        <w:t>х свойств целого рассмат</w:t>
      </w:r>
      <w:r>
        <w:t>ри</w:t>
      </w:r>
      <w:r w:rsidRPr="009B0A52">
        <w:t>ваются в гл. 2</w:t>
      </w:r>
      <w:r>
        <w:t>.</w:t>
      </w:r>
    </w:p>
  </w:footnote>
  <w:footnote w:id="26">
    <w:p w:rsidR="003E13CE" w:rsidRDefault="003E13CE" w:rsidP="00B77B1C">
      <w:pPr>
        <w:pStyle w:val="aa"/>
        <w:ind w:firstLine="709"/>
      </w:pPr>
      <w:r>
        <w:rPr>
          <w:rStyle w:val="ac"/>
        </w:rPr>
        <w:footnoteRef/>
      </w:r>
      <w:r>
        <w:t xml:space="preserve"> </w:t>
      </w:r>
      <w:r w:rsidRPr="009B0A52">
        <w:t>Полагаем, что следовало бы вести речь о классификации интегративных свойств, а не признаков.</w:t>
      </w:r>
    </w:p>
  </w:footnote>
  <w:footnote w:id="27">
    <w:p w:rsidR="003E13CE" w:rsidRDefault="003E13CE" w:rsidP="00827130">
      <w:pPr>
        <w:pStyle w:val="aa"/>
        <w:ind w:firstLine="709"/>
      </w:pPr>
      <w:r>
        <w:rPr>
          <w:rStyle w:val="ac"/>
        </w:rPr>
        <w:footnoteRef/>
      </w:r>
      <w:r>
        <w:t xml:space="preserve"> </w:t>
      </w:r>
      <w:r w:rsidRPr="0010386C">
        <w:t>Принцип суперпозиции в классической физике - результирующий эффект от нескольких независимых воздействий, являющийся суммой эффектов, вызываемых каждым воздействием в отдельности [</w:t>
      </w:r>
      <w:r>
        <w:t>11</w:t>
      </w:r>
      <w:r w:rsidRPr="0010386C">
        <w:t>].</w:t>
      </w:r>
    </w:p>
  </w:footnote>
  <w:footnote w:id="28">
    <w:p w:rsidR="003E13CE" w:rsidRDefault="003E13CE" w:rsidP="000D3C33">
      <w:pPr>
        <w:pStyle w:val="aa"/>
        <w:ind w:firstLine="709"/>
      </w:pPr>
      <w:r>
        <w:rPr>
          <w:rStyle w:val="ac"/>
        </w:rPr>
        <w:footnoteRef/>
      </w:r>
      <w:r>
        <w:t xml:space="preserve"> </w:t>
      </w:r>
      <w:r w:rsidRPr="000D3C33">
        <w:t>Имеются в виду вещества, не выступающие в качестве свойств идентифицируемого объекта как целого, а появившиеся у него вне связи с исследуемым событием.</w:t>
      </w:r>
    </w:p>
  </w:footnote>
  <w:footnote w:id="29">
    <w:p w:rsidR="003E13CE" w:rsidRDefault="003E13CE" w:rsidP="002D06FC">
      <w:pPr>
        <w:pStyle w:val="aa"/>
        <w:ind w:firstLine="709"/>
      </w:pPr>
      <w:r>
        <w:rPr>
          <w:rStyle w:val="ac"/>
        </w:rPr>
        <w:footnoteRef/>
      </w:r>
      <w:r>
        <w:t xml:space="preserve"> </w:t>
      </w:r>
      <w:r w:rsidRPr="002D06FC">
        <w:t>Математические методы применяют не только для обсчета аналитических данных, но и в планировании исследований. В настоящее время разработаны специальные программы, содержащие рекомендации по проведению оптимального для конкретной задачи числа измерений, заранее обеспечивающих заданную точность сравнения.</w:t>
      </w:r>
    </w:p>
  </w:footnote>
  <w:footnote w:id="30">
    <w:p w:rsidR="003E13CE" w:rsidRDefault="003E13CE" w:rsidP="00D64BB2">
      <w:pPr>
        <w:pStyle w:val="aa"/>
        <w:ind w:firstLine="709"/>
      </w:pPr>
      <w:r>
        <w:rPr>
          <w:rStyle w:val="ac"/>
        </w:rPr>
        <w:footnoteRef/>
      </w:r>
      <w:r>
        <w:t xml:space="preserve"> </w:t>
      </w:r>
      <w:r w:rsidRPr="00D64BB2">
        <w:t>Дорожка следов фотографируется способом линейной панорамы или с глубинным масштабом. Полученная фотография дополняется схемами и чертежами, фиксирующими взаимное расположение следов.</w:t>
      </w:r>
    </w:p>
  </w:footnote>
  <w:footnote w:id="31">
    <w:p w:rsidR="003E13CE" w:rsidRDefault="003E13CE" w:rsidP="00C02138">
      <w:pPr>
        <w:pStyle w:val="aa"/>
        <w:ind w:firstLine="709"/>
      </w:pPr>
      <w:r>
        <w:rPr>
          <w:rStyle w:val="ac"/>
        </w:rPr>
        <w:footnoteRef/>
      </w:r>
      <w:r>
        <w:t xml:space="preserve"> </w:t>
      </w:r>
      <w:r w:rsidRPr="00C02138">
        <w:t>В дальнейшем, если это специально не оговорено, мы будем употреблять данное понятие только в его узком - специальном значении.</w:t>
      </w:r>
    </w:p>
  </w:footnote>
  <w:footnote w:id="32">
    <w:p w:rsidR="003E13CE" w:rsidRDefault="003E13CE" w:rsidP="00B57793">
      <w:pPr>
        <w:pStyle w:val="aa"/>
        <w:ind w:firstLine="709"/>
      </w:pPr>
      <w:r>
        <w:rPr>
          <w:rStyle w:val="ac"/>
        </w:rPr>
        <w:footnoteRef/>
      </w:r>
      <w:r>
        <w:t xml:space="preserve"> </w:t>
      </w:r>
      <w:r w:rsidRPr="00B57793">
        <w:t>Рассматриваемая ниже структура идентификаци</w:t>
      </w:r>
      <w:r>
        <w:t>онного исследования - т</w:t>
      </w:r>
      <w:r w:rsidRPr="00B57793">
        <w:t>олько один вариант, с которым, кстати, согласны не все члены авторского коллектива настоящего пособия (Прим. науч. ред.).</w:t>
      </w:r>
    </w:p>
  </w:footnote>
  <w:footnote w:id="33">
    <w:p w:rsidR="003E13CE" w:rsidRDefault="003E13CE" w:rsidP="004F14B6">
      <w:pPr>
        <w:pStyle w:val="aa"/>
        <w:ind w:firstLine="709"/>
      </w:pPr>
      <w:r>
        <w:rPr>
          <w:rStyle w:val="ac"/>
        </w:rPr>
        <w:footnoteRef/>
      </w:r>
      <w:r>
        <w:t xml:space="preserve"> </w:t>
      </w:r>
      <w:r w:rsidRPr="004F14B6">
        <w:t xml:space="preserve">Такой </w:t>
      </w:r>
      <w:r>
        <w:t>в</w:t>
      </w:r>
      <w:r w:rsidRPr="004F14B6">
        <w:t>ывед мож</w:t>
      </w:r>
      <w:r>
        <w:t>е</w:t>
      </w:r>
      <w:r w:rsidRPr="004F14B6">
        <w:t>т быть сделан лишь при совпадении интегративных свойств сравниваемых ФДК (например, степени выработанности, уровня технического совершенства навыка</w:t>
      </w:r>
      <w:r>
        <w:t>)</w:t>
      </w:r>
      <w:r w:rsidRPr="004F14B6">
        <w:t xml:space="preserve"> (Прим. науч. ред.</w:t>
      </w:r>
      <w:r>
        <w:t>)</w:t>
      </w:r>
      <w:r w:rsidRPr="004F14B6">
        <w:t>.</w:t>
      </w:r>
    </w:p>
  </w:footnote>
  <w:footnote w:id="34">
    <w:p w:rsidR="003E13CE" w:rsidRDefault="003E13CE" w:rsidP="004C048E">
      <w:pPr>
        <w:pStyle w:val="aa"/>
        <w:ind w:firstLine="709"/>
      </w:pPr>
      <w:r>
        <w:rPr>
          <w:rStyle w:val="ac"/>
        </w:rPr>
        <w:footnoteRef/>
      </w:r>
      <w:r>
        <w:t xml:space="preserve"> </w:t>
      </w:r>
      <w:r w:rsidRPr="004C048E">
        <w:t>Обоснованность и допустимость вероятных отрицательных выводов, по мнению ряда ученых, проблематична (Прич. науч. ред.).</w:t>
      </w:r>
    </w:p>
  </w:footnote>
  <w:footnote w:id="35">
    <w:p w:rsidR="003E13CE" w:rsidRDefault="003E13CE" w:rsidP="00347C5B">
      <w:pPr>
        <w:pStyle w:val="aa"/>
        <w:ind w:firstLine="709"/>
      </w:pPr>
      <w:r>
        <w:rPr>
          <w:rStyle w:val="ac"/>
        </w:rPr>
        <w:footnoteRef/>
      </w:r>
      <w:r>
        <w:t xml:space="preserve"> </w:t>
      </w:r>
      <w:r w:rsidRPr="004146F4">
        <w:t>Правила отобрания образцов всех видов содержатся в специальных инструкциях, разрабатываемых с учетом особенностей предметной специальности, и излагаются здесь в самом общем виде.</w:t>
      </w:r>
    </w:p>
  </w:footnote>
  <w:footnote w:id="36">
    <w:p w:rsidR="003E13CE" w:rsidRDefault="003E13CE" w:rsidP="00347C5B">
      <w:pPr>
        <w:pStyle w:val="aa"/>
        <w:ind w:firstLine="709"/>
      </w:pPr>
      <w:r>
        <w:rPr>
          <w:rStyle w:val="ac"/>
        </w:rPr>
        <w:footnoteRef/>
      </w:r>
      <w:r>
        <w:t xml:space="preserve"> </w:t>
      </w:r>
      <w:r w:rsidRPr="004146F4">
        <w:t>Свободных образцов в виде дорожки следов проверяемого лица, как правило, не бывает.</w:t>
      </w:r>
    </w:p>
  </w:footnote>
  <w:footnote w:id="37">
    <w:p w:rsidR="003E13CE" w:rsidRDefault="003E13CE" w:rsidP="00DE7FA7">
      <w:pPr>
        <w:pStyle w:val="aa"/>
        <w:ind w:firstLine="709"/>
      </w:pPr>
      <w:r>
        <w:rPr>
          <w:rStyle w:val="ac"/>
        </w:rPr>
        <w:footnoteRef/>
      </w:r>
      <w:r>
        <w:t xml:space="preserve"> </w:t>
      </w:r>
      <w:r w:rsidRPr="00DE7FA7">
        <w:t>О методах исследования причинности посредством криминалистической идентификации см. [5, с. 135-143].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3CE" w:rsidRPr="008B0E24" w:rsidRDefault="003E13CE" w:rsidP="008B0E24">
    <w:pPr>
      <w:pStyle w:val="a6"/>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1">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2">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3">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4">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5">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6">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7">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8">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abstractNum>
  <w:abstractNum w:abstractNumId="1">
    <w:nsid w:val="00000003"/>
    <w:multiLevelType w:val="multilevel"/>
    <w:tmpl w:val="00000002"/>
    <w:lvl w:ilvl="0">
      <w:start w:val="1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1">
      <w:start w:val="1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2">
      <w:start w:val="1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3">
      <w:start w:val="1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4">
      <w:start w:val="1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5">
      <w:start w:val="1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6">
      <w:start w:val="1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7">
      <w:start w:val="1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8">
      <w:start w:val="1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3">
    <w:nsid w:val="00000007"/>
    <w:multiLevelType w:val="multilevel"/>
    <w:tmpl w:val="00000006"/>
    <w:lvl w:ilvl="0">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
    <w:nsid w:val="0000000B"/>
    <w:multiLevelType w:val="multilevel"/>
    <w:tmpl w:val="0000000A"/>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6">
    <w:nsid w:val="0000000D"/>
    <w:multiLevelType w:val="multilevel"/>
    <w:tmpl w:val="0000000C"/>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9">
    <w:nsid w:val="00000013"/>
    <w:multiLevelType w:val="multilevel"/>
    <w:tmpl w:val="00000012"/>
    <w:lvl w:ilvl="0">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0">
    <w:nsid w:val="0B0E47A4"/>
    <w:multiLevelType w:val="hybridMultilevel"/>
    <w:tmpl w:val="D13A434A"/>
    <w:lvl w:ilvl="0" w:tplc="74B229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CE55916"/>
    <w:multiLevelType w:val="hybridMultilevel"/>
    <w:tmpl w:val="E8A6E1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F5A049C"/>
    <w:multiLevelType w:val="multilevel"/>
    <w:tmpl w:val="00000000"/>
    <w:lvl w:ilvl="0">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1">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2">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3">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4">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5">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6">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7">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8">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abstractNum>
  <w:num w:numId="1">
    <w:abstractNumId w:val="0"/>
  </w:num>
  <w:num w:numId="2">
    <w:abstractNumId w:val="1"/>
  </w:num>
  <w:num w:numId="3">
    <w:abstractNumId w:val="2"/>
  </w:num>
  <w:num w:numId="4">
    <w:abstractNumId w:val="1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autoHyphenation/>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D46"/>
    <w:rsid w:val="0000206F"/>
    <w:rsid w:val="00005942"/>
    <w:rsid w:val="00006DE6"/>
    <w:rsid w:val="0001007E"/>
    <w:rsid w:val="0001232C"/>
    <w:rsid w:val="000145F7"/>
    <w:rsid w:val="00017147"/>
    <w:rsid w:val="000178D2"/>
    <w:rsid w:val="0002043F"/>
    <w:rsid w:val="00022DB9"/>
    <w:rsid w:val="000253F1"/>
    <w:rsid w:val="000258F0"/>
    <w:rsid w:val="00025C65"/>
    <w:rsid w:val="00026738"/>
    <w:rsid w:val="00027B3F"/>
    <w:rsid w:val="0003320E"/>
    <w:rsid w:val="00034AF1"/>
    <w:rsid w:val="00035676"/>
    <w:rsid w:val="0003581A"/>
    <w:rsid w:val="000360F1"/>
    <w:rsid w:val="00036B55"/>
    <w:rsid w:val="00040A50"/>
    <w:rsid w:val="0004171D"/>
    <w:rsid w:val="00043BB0"/>
    <w:rsid w:val="00045582"/>
    <w:rsid w:val="00046289"/>
    <w:rsid w:val="000464EF"/>
    <w:rsid w:val="00046938"/>
    <w:rsid w:val="00046AAB"/>
    <w:rsid w:val="000470C9"/>
    <w:rsid w:val="00047704"/>
    <w:rsid w:val="00050266"/>
    <w:rsid w:val="00050276"/>
    <w:rsid w:val="00052AF5"/>
    <w:rsid w:val="000542C1"/>
    <w:rsid w:val="0005587F"/>
    <w:rsid w:val="000569CD"/>
    <w:rsid w:val="00056EF1"/>
    <w:rsid w:val="0006253E"/>
    <w:rsid w:val="000637AE"/>
    <w:rsid w:val="000638BF"/>
    <w:rsid w:val="0006643F"/>
    <w:rsid w:val="000668FB"/>
    <w:rsid w:val="00071457"/>
    <w:rsid w:val="00073B19"/>
    <w:rsid w:val="00082009"/>
    <w:rsid w:val="000847ED"/>
    <w:rsid w:val="0008658D"/>
    <w:rsid w:val="00086C57"/>
    <w:rsid w:val="00090107"/>
    <w:rsid w:val="00090942"/>
    <w:rsid w:val="00096EF8"/>
    <w:rsid w:val="00097260"/>
    <w:rsid w:val="000A03C8"/>
    <w:rsid w:val="000A23B9"/>
    <w:rsid w:val="000A3844"/>
    <w:rsid w:val="000A44E8"/>
    <w:rsid w:val="000B0A2E"/>
    <w:rsid w:val="000B2608"/>
    <w:rsid w:val="000B2FDD"/>
    <w:rsid w:val="000B51D6"/>
    <w:rsid w:val="000B547E"/>
    <w:rsid w:val="000B59AF"/>
    <w:rsid w:val="000C0720"/>
    <w:rsid w:val="000C5748"/>
    <w:rsid w:val="000D008D"/>
    <w:rsid w:val="000D20B0"/>
    <w:rsid w:val="000D2D9A"/>
    <w:rsid w:val="000D30BF"/>
    <w:rsid w:val="000D3C33"/>
    <w:rsid w:val="000D7233"/>
    <w:rsid w:val="000E0FB0"/>
    <w:rsid w:val="000E31B0"/>
    <w:rsid w:val="000E393F"/>
    <w:rsid w:val="000E4D4C"/>
    <w:rsid w:val="000F1FFA"/>
    <w:rsid w:val="000F308E"/>
    <w:rsid w:val="000F3774"/>
    <w:rsid w:val="000F586A"/>
    <w:rsid w:val="000F63D6"/>
    <w:rsid w:val="000F6EE8"/>
    <w:rsid w:val="000F7202"/>
    <w:rsid w:val="00101507"/>
    <w:rsid w:val="00101CDF"/>
    <w:rsid w:val="00102E1E"/>
    <w:rsid w:val="0010340E"/>
    <w:rsid w:val="0010386C"/>
    <w:rsid w:val="00104331"/>
    <w:rsid w:val="00104D17"/>
    <w:rsid w:val="0010568F"/>
    <w:rsid w:val="00105A12"/>
    <w:rsid w:val="00105DC0"/>
    <w:rsid w:val="0010694C"/>
    <w:rsid w:val="00106E66"/>
    <w:rsid w:val="00107781"/>
    <w:rsid w:val="00110652"/>
    <w:rsid w:val="00110C2C"/>
    <w:rsid w:val="001121BB"/>
    <w:rsid w:val="00114297"/>
    <w:rsid w:val="001142DB"/>
    <w:rsid w:val="0011581B"/>
    <w:rsid w:val="00115E76"/>
    <w:rsid w:val="00116284"/>
    <w:rsid w:val="001200C6"/>
    <w:rsid w:val="00120448"/>
    <w:rsid w:val="001217DE"/>
    <w:rsid w:val="00121859"/>
    <w:rsid w:val="00122755"/>
    <w:rsid w:val="00126DE6"/>
    <w:rsid w:val="00127F96"/>
    <w:rsid w:val="00130337"/>
    <w:rsid w:val="00130E08"/>
    <w:rsid w:val="00132588"/>
    <w:rsid w:val="001330EB"/>
    <w:rsid w:val="0013716E"/>
    <w:rsid w:val="00137254"/>
    <w:rsid w:val="001374A2"/>
    <w:rsid w:val="00142121"/>
    <w:rsid w:val="001423B4"/>
    <w:rsid w:val="00142D35"/>
    <w:rsid w:val="00143515"/>
    <w:rsid w:val="00144849"/>
    <w:rsid w:val="00147181"/>
    <w:rsid w:val="001471DF"/>
    <w:rsid w:val="00150C38"/>
    <w:rsid w:val="00151755"/>
    <w:rsid w:val="00152316"/>
    <w:rsid w:val="00152782"/>
    <w:rsid w:val="001531F2"/>
    <w:rsid w:val="0015332D"/>
    <w:rsid w:val="001601ED"/>
    <w:rsid w:val="00161195"/>
    <w:rsid w:val="00162111"/>
    <w:rsid w:val="0016295A"/>
    <w:rsid w:val="001646A2"/>
    <w:rsid w:val="00165163"/>
    <w:rsid w:val="00165583"/>
    <w:rsid w:val="001666A3"/>
    <w:rsid w:val="00166A9E"/>
    <w:rsid w:val="00173C83"/>
    <w:rsid w:val="00176FF2"/>
    <w:rsid w:val="001800D0"/>
    <w:rsid w:val="001803D1"/>
    <w:rsid w:val="001828F4"/>
    <w:rsid w:val="00182A92"/>
    <w:rsid w:val="00182CF1"/>
    <w:rsid w:val="001862C2"/>
    <w:rsid w:val="001866A7"/>
    <w:rsid w:val="001902A5"/>
    <w:rsid w:val="00192B4D"/>
    <w:rsid w:val="00192F29"/>
    <w:rsid w:val="001935E7"/>
    <w:rsid w:val="00193616"/>
    <w:rsid w:val="00194463"/>
    <w:rsid w:val="00194C8D"/>
    <w:rsid w:val="001959DD"/>
    <w:rsid w:val="001A114C"/>
    <w:rsid w:val="001A14B4"/>
    <w:rsid w:val="001A1616"/>
    <w:rsid w:val="001A4814"/>
    <w:rsid w:val="001A5986"/>
    <w:rsid w:val="001B0E22"/>
    <w:rsid w:val="001B6791"/>
    <w:rsid w:val="001C03B9"/>
    <w:rsid w:val="001C0687"/>
    <w:rsid w:val="001C074C"/>
    <w:rsid w:val="001C25BE"/>
    <w:rsid w:val="001C2635"/>
    <w:rsid w:val="001C32C5"/>
    <w:rsid w:val="001C439B"/>
    <w:rsid w:val="001C4C10"/>
    <w:rsid w:val="001C7539"/>
    <w:rsid w:val="001D0B41"/>
    <w:rsid w:val="001D4FAB"/>
    <w:rsid w:val="001D6FC2"/>
    <w:rsid w:val="001E21C2"/>
    <w:rsid w:val="001E2B1A"/>
    <w:rsid w:val="001E625D"/>
    <w:rsid w:val="001F024C"/>
    <w:rsid w:val="001F2E1B"/>
    <w:rsid w:val="001F464F"/>
    <w:rsid w:val="001F5048"/>
    <w:rsid w:val="001F50F8"/>
    <w:rsid w:val="001F545C"/>
    <w:rsid w:val="0020182C"/>
    <w:rsid w:val="00202F85"/>
    <w:rsid w:val="00204211"/>
    <w:rsid w:val="0020469F"/>
    <w:rsid w:val="00205F63"/>
    <w:rsid w:val="002067C9"/>
    <w:rsid w:val="00212D39"/>
    <w:rsid w:val="00213FD5"/>
    <w:rsid w:val="002176DC"/>
    <w:rsid w:val="00221D66"/>
    <w:rsid w:val="00226B65"/>
    <w:rsid w:val="00226CAD"/>
    <w:rsid w:val="0023012E"/>
    <w:rsid w:val="00230B76"/>
    <w:rsid w:val="00231C27"/>
    <w:rsid w:val="0023672A"/>
    <w:rsid w:val="00237C9C"/>
    <w:rsid w:val="00241988"/>
    <w:rsid w:val="00242325"/>
    <w:rsid w:val="00244CCE"/>
    <w:rsid w:val="00245484"/>
    <w:rsid w:val="00246A72"/>
    <w:rsid w:val="00247065"/>
    <w:rsid w:val="00247B05"/>
    <w:rsid w:val="00250F2C"/>
    <w:rsid w:val="002523FC"/>
    <w:rsid w:val="00253504"/>
    <w:rsid w:val="00253C6E"/>
    <w:rsid w:val="00256862"/>
    <w:rsid w:val="00260DCA"/>
    <w:rsid w:val="00260FA0"/>
    <w:rsid w:val="0026261B"/>
    <w:rsid w:val="00263BD7"/>
    <w:rsid w:val="00265822"/>
    <w:rsid w:val="002658D6"/>
    <w:rsid w:val="002702A2"/>
    <w:rsid w:val="002714F9"/>
    <w:rsid w:val="00271C7C"/>
    <w:rsid w:val="002743AA"/>
    <w:rsid w:val="00274A48"/>
    <w:rsid w:val="00275AF5"/>
    <w:rsid w:val="00276138"/>
    <w:rsid w:val="00276FAE"/>
    <w:rsid w:val="0028131B"/>
    <w:rsid w:val="002817F3"/>
    <w:rsid w:val="00281CB6"/>
    <w:rsid w:val="00283598"/>
    <w:rsid w:val="002835C7"/>
    <w:rsid w:val="00283C9D"/>
    <w:rsid w:val="00284BE7"/>
    <w:rsid w:val="0028520B"/>
    <w:rsid w:val="0028732F"/>
    <w:rsid w:val="0029022B"/>
    <w:rsid w:val="0029112D"/>
    <w:rsid w:val="002911AE"/>
    <w:rsid w:val="00293A2A"/>
    <w:rsid w:val="00293ECD"/>
    <w:rsid w:val="00294E2D"/>
    <w:rsid w:val="002A0168"/>
    <w:rsid w:val="002A2E90"/>
    <w:rsid w:val="002A3D24"/>
    <w:rsid w:val="002A7079"/>
    <w:rsid w:val="002A7500"/>
    <w:rsid w:val="002B0516"/>
    <w:rsid w:val="002B0DD8"/>
    <w:rsid w:val="002B16C8"/>
    <w:rsid w:val="002B2FCB"/>
    <w:rsid w:val="002B4B24"/>
    <w:rsid w:val="002B564B"/>
    <w:rsid w:val="002B6A86"/>
    <w:rsid w:val="002B6C85"/>
    <w:rsid w:val="002B6DA6"/>
    <w:rsid w:val="002B7627"/>
    <w:rsid w:val="002C0B43"/>
    <w:rsid w:val="002C262D"/>
    <w:rsid w:val="002C28D6"/>
    <w:rsid w:val="002C54FB"/>
    <w:rsid w:val="002C5DB8"/>
    <w:rsid w:val="002D06FC"/>
    <w:rsid w:val="002D6B8C"/>
    <w:rsid w:val="002E02A4"/>
    <w:rsid w:val="002E2DFD"/>
    <w:rsid w:val="002E5242"/>
    <w:rsid w:val="002E6FD0"/>
    <w:rsid w:val="002F00BF"/>
    <w:rsid w:val="002F15D4"/>
    <w:rsid w:val="002F2BB5"/>
    <w:rsid w:val="002F35C9"/>
    <w:rsid w:val="002F4850"/>
    <w:rsid w:val="002F5451"/>
    <w:rsid w:val="002F6202"/>
    <w:rsid w:val="002F6E5B"/>
    <w:rsid w:val="002F7BBD"/>
    <w:rsid w:val="00302D0F"/>
    <w:rsid w:val="0030374D"/>
    <w:rsid w:val="00304CF4"/>
    <w:rsid w:val="00305FE6"/>
    <w:rsid w:val="00307177"/>
    <w:rsid w:val="00307EE7"/>
    <w:rsid w:val="00310318"/>
    <w:rsid w:val="00310D00"/>
    <w:rsid w:val="00310E4D"/>
    <w:rsid w:val="00311B19"/>
    <w:rsid w:val="00311C7E"/>
    <w:rsid w:val="00312250"/>
    <w:rsid w:val="0031457D"/>
    <w:rsid w:val="00314D21"/>
    <w:rsid w:val="00315CEC"/>
    <w:rsid w:val="00316A2C"/>
    <w:rsid w:val="00320ED8"/>
    <w:rsid w:val="00321DEC"/>
    <w:rsid w:val="00323D72"/>
    <w:rsid w:val="003242AC"/>
    <w:rsid w:val="00325CBB"/>
    <w:rsid w:val="00330228"/>
    <w:rsid w:val="00332029"/>
    <w:rsid w:val="00332A8C"/>
    <w:rsid w:val="00333649"/>
    <w:rsid w:val="00336021"/>
    <w:rsid w:val="00336690"/>
    <w:rsid w:val="00336DF1"/>
    <w:rsid w:val="00337820"/>
    <w:rsid w:val="00337D94"/>
    <w:rsid w:val="00340AD7"/>
    <w:rsid w:val="00341E4A"/>
    <w:rsid w:val="00343E43"/>
    <w:rsid w:val="003456D7"/>
    <w:rsid w:val="00345A83"/>
    <w:rsid w:val="0034763C"/>
    <w:rsid w:val="00347C14"/>
    <w:rsid w:val="00347C5B"/>
    <w:rsid w:val="00347EA2"/>
    <w:rsid w:val="00351955"/>
    <w:rsid w:val="003529BA"/>
    <w:rsid w:val="00355A0E"/>
    <w:rsid w:val="003567AF"/>
    <w:rsid w:val="00356B95"/>
    <w:rsid w:val="00357710"/>
    <w:rsid w:val="00361318"/>
    <w:rsid w:val="003622F6"/>
    <w:rsid w:val="00365116"/>
    <w:rsid w:val="00365AF4"/>
    <w:rsid w:val="00365DA4"/>
    <w:rsid w:val="003663A5"/>
    <w:rsid w:val="00366535"/>
    <w:rsid w:val="003676C4"/>
    <w:rsid w:val="00367DC4"/>
    <w:rsid w:val="003740C6"/>
    <w:rsid w:val="00374A4A"/>
    <w:rsid w:val="00375BA4"/>
    <w:rsid w:val="00375C14"/>
    <w:rsid w:val="00376A87"/>
    <w:rsid w:val="00383633"/>
    <w:rsid w:val="00383B41"/>
    <w:rsid w:val="00386372"/>
    <w:rsid w:val="00386E81"/>
    <w:rsid w:val="003A035E"/>
    <w:rsid w:val="003A22DB"/>
    <w:rsid w:val="003A259C"/>
    <w:rsid w:val="003A2F33"/>
    <w:rsid w:val="003A5C01"/>
    <w:rsid w:val="003A5C37"/>
    <w:rsid w:val="003A5EF6"/>
    <w:rsid w:val="003B2F7C"/>
    <w:rsid w:val="003B59FB"/>
    <w:rsid w:val="003B5BDC"/>
    <w:rsid w:val="003B6FD8"/>
    <w:rsid w:val="003C206C"/>
    <w:rsid w:val="003C2CD8"/>
    <w:rsid w:val="003C4418"/>
    <w:rsid w:val="003C5DA8"/>
    <w:rsid w:val="003D0607"/>
    <w:rsid w:val="003D2ED5"/>
    <w:rsid w:val="003D507D"/>
    <w:rsid w:val="003D5DFD"/>
    <w:rsid w:val="003D669A"/>
    <w:rsid w:val="003D71FF"/>
    <w:rsid w:val="003E13CE"/>
    <w:rsid w:val="003E38D1"/>
    <w:rsid w:val="003E5737"/>
    <w:rsid w:val="003F2477"/>
    <w:rsid w:val="003F59C9"/>
    <w:rsid w:val="003F733E"/>
    <w:rsid w:val="004007FA"/>
    <w:rsid w:val="0040122E"/>
    <w:rsid w:val="004077DD"/>
    <w:rsid w:val="00410FAE"/>
    <w:rsid w:val="00411381"/>
    <w:rsid w:val="00412ACB"/>
    <w:rsid w:val="00413F79"/>
    <w:rsid w:val="004146F4"/>
    <w:rsid w:val="00415265"/>
    <w:rsid w:val="004178B9"/>
    <w:rsid w:val="004204D1"/>
    <w:rsid w:val="00420CE5"/>
    <w:rsid w:val="004216C5"/>
    <w:rsid w:val="004223B6"/>
    <w:rsid w:val="004246A2"/>
    <w:rsid w:val="00424ABC"/>
    <w:rsid w:val="00424CCB"/>
    <w:rsid w:val="00427DB3"/>
    <w:rsid w:val="0043178F"/>
    <w:rsid w:val="0043275D"/>
    <w:rsid w:val="00432FFF"/>
    <w:rsid w:val="004333C1"/>
    <w:rsid w:val="00433C98"/>
    <w:rsid w:val="004341B5"/>
    <w:rsid w:val="00436A64"/>
    <w:rsid w:val="00437C3E"/>
    <w:rsid w:val="00440468"/>
    <w:rsid w:val="004410D9"/>
    <w:rsid w:val="004422AE"/>
    <w:rsid w:val="0044294E"/>
    <w:rsid w:val="00442B50"/>
    <w:rsid w:val="00442F09"/>
    <w:rsid w:val="00443151"/>
    <w:rsid w:val="0044385C"/>
    <w:rsid w:val="00443F18"/>
    <w:rsid w:val="00444AC9"/>
    <w:rsid w:val="0044582C"/>
    <w:rsid w:val="00451E60"/>
    <w:rsid w:val="004546EB"/>
    <w:rsid w:val="00454B9C"/>
    <w:rsid w:val="00455227"/>
    <w:rsid w:val="0045676F"/>
    <w:rsid w:val="00460B02"/>
    <w:rsid w:val="0046167F"/>
    <w:rsid w:val="00462565"/>
    <w:rsid w:val="00465E09"/>
    <w:rsid w:val="00467484"/>
    <w:rsid w:val="0047199B"/>
    <w:rsid w:val="00472C7B"/>
    <w:rsid w:val="00473A04"/>
    <w:rsid w:val="00474409"/>
    <w:rsid w:val="00474AEC"/>
    <w:rsid w:val="004755C5"/>
    <w:rsid w:val="0047615E"/>
    <w:rsid w:val="0047799F"/>
    <w:rsid w:val="00477C47"/>
    <w:rsid w:val="00477F61"/>
    <w:rsid w:val="004805E6"/>
    <w:rsid w:val="00481630"/>
    <w:rsid w:val="00483579"/>
    <w:rsid w:val="00484042"/>
    <w:rsid w:val="00485358"/>
    <w:rsid w:val="00485803"/>
    <w:rsid w:val="00486C2D"/>
    <w:rsid w:val="0048799C"/>
    <w:rsid w:val="004940D9"/>
    <w:rsid w:val="004961B4"/>
    <w:rsid w:val="004A01C1"/>
    <w:rsid w:val="004A5AB6"/>
    <w:rsid w:val="004A6830"/>
    <w:rsid w:val="004A68BE"/>
    <w:rsid w:val="004A7CB2"/>
    <w:rsid w:val="004B1421"/>
    <w:rsid w:val="004B19D2"/>
    <w:rsid w:val="004B22EA"/>
    <w:rsid w:val="004B2513"/>
    <w:rsid w:val="004B2542"/>
    <w:rsid w:val="004B4F79"/>
    <w:rsid w:val="004B6A2C"/>
    <w:rsid w:val="004C0248"/>
    <w:rsid w:val="004C048E"/>
    <w:rsid w:val="004C06A7"/>
    <w:rsid w:val="004C180E"/>
    <w:rsid w:val="004C1AA5"/>
    <w:rsid w:val="004C47C4"/>
    <w:rsid w:val="004C50FF"/>
    <w:rsid w:val="004C7B49"/>
    <w:rsid w:val="004D16D4"/>
    <w:rsid w:val="004D20C6"/>
    <w:rsid w:val="004D4592"/>
    <w:rsid w:val="004D5CFE"/>
    <w:rsid w:val="004D7BAC"/>
    <w:rsid w:val="004E0457"/>
    <w:rsid w:val="004E2F3D"/>
    <w:rsid w:val="004E2FDA"/>
    <w:rsid w:val="004F14B6"/>
    <w:rsid w:val="004F1CD1"/>
    <w:rsid w:val="004F369B"/>
    <w:rsid w:val="004F3ECF"/>
    <w:rsid w:val="004F4394"/>
    <w:rsid w:val="004F561C"/>
    <w:rsid w:val="004F7038"/>
    <w:rsid w:val="004F74E3"/>
    <w:rsid w:val="00501C51"/>
    <w:rsid w:val="0050325F"/>
    <w:rsid w:val="00503412"/>
    <w:rsid w:val="005042D2"/>
    <w:rsid w:val="00504654"/>
    <w:rsid w:val="00505092"/>
    <w:rsid w:val="0050608E"/>
    <w:rsid w:val="00507411"/>
    <w:rsid w:val="00507687"/>
    <w:rsid w:val="005128BE"/>
    <w:rsid w:val="005133A8"/>
    <w:rsid w:val="00513580"/>
    <w:rsid w:val="005139E2"/>
    <w:rsid w:val="00515533"/>
    <w:rsid w:val="00516B66"/>
    <w:rsid w:val="00517B92"/>
    <w:rsid w:val="00517DD9"/>
    <w:rsid w:val="005203A3"/>
    <w:rsid w:val="00522D51"/>
    <w:rsid w:val="00523A03"/>
    <w:rsid w:val="00525828"/>
    <w:rsid w:val="00527693"/>
    <w:rsid w:val="005322D2"/>
    <w:rsid w:val="005327A9"/>
    <w:rsid w:val="005439C6"/>
    <w:rsid w:val="00544185"/>
    <w:rsid w:val="00545AFE"/>
    <w:rsid w:val="0054627D"/>
    <w:rsid w:val="00550572"/>
    <w:rsid w:val="005523E2"/>
    <w:rsid w:val="00552C3A"/>
    <w:rsid w:val="005539D8"/>
    <w:rsid w:val="00554467"/>
    <w:rsid w:val="005569A2"/>
    <w:rsid w:val="00557F9F"/>
    <w:rsid w:val="00561EF9"/>
    <w:rsid w:val="005623EF"/>
    <w:rsid w:val="00563A28"/>
    <w:rsid w:val="00564B80"/>
    <w:rsid w:val="00565AEA"/>
    <w:rsid w:val="00570199"/>
    <w:rsid w:val="00574AC4"/>
    <w:rsid w:val="00574DE0"/>
    <w:rsid w:val="005757B3"/>
    <w:rsid w:val="00581E46"/>
    <w:rsid w:val="00585A29"/>
    <w:rsid w:val="005907EF"/>
    <w:rsid w:val="005914A2"/>
    <w:rsid w:val="00592C3D"/>
    <w:rsid w:val="0059469D"/>
    <w:rsid w:val="005A09B3"/>
    <w:rsid w:val="005A15B8"/>
    <w:rsid w:val="005A3094"/>
    <w:rsid w:val="005A3206"/>
    <w:rsid w:val="005B127D"/>
    <w:rsid w:val="005B5D5C"/>
    <w:rsid w:val="005B6F38"/>
    <w:rsid w:val="005C03BF"/>
    <w:rsid w:val="005C0532"/>
    <w:rsid w:val="005C28C5"/>
    <w:rsid w:val="005C53E4"/>
    <w:rsid w:val="005C6119"/>
    <w:rsid w:val="005C6952"/>
    <w:rsid w:val="005C6D91"/>
    <w:rsid w:val="005D11E7"/>
    <w:rsid w:val="005D19DD"/>
    <w:rsid w:val="005D265C"/>
    <w:rsid w:val="005D6AC6"/>
    <w:rsid w:val="005D6CFA"/>
    <w:rsid w:val="005D748E"/>
    <w:rsid w:val="005D7614"/>
    <w:rsid w:val="005D787E"/>
    <w:rsid w:val="005E14DC"/>
    <w:rsid w:val="005E27EE"/>
    <w:rsid w:val="005E6A7C"/>
    <w:rsid w:val="005E7BE8"/>
    <w:rsid w:val="005F1688"/>
    <w:rsid w:val="005F4461"/>
    <w:rsid w:val="005F725B"/>
    <w:rsid w:val="00601C9A"/>
    <w:rsid w:val="006049F5"/>
    <w:rsid w:val="006050DB"/>
    <w:rsid w:val="00605167"/>
    <w:rsid w:val="00606BE0"/>
    <w:rsid w:val="006070F6"/>
    <w:rsid w:val="006074D8"/>
    <w:rsid w:val="00607748"/>
    <w:rsid w:val="00610A8F"/>
    <w:rsid w:val="00612D6B"/>
    <w:rsid w:val="00615D0D"/>
    <w:rsid w:val="00616852"/>
    <w:rsid w:val="00620E56"/>
    <w:rsid w:val="006224AA"/>
    <w:rsid w:val="006238E7"/>
    <w:rsid w:val="0062615B"/>
    <w:rsid w:val="00627F23"/>
    <w:rsid w:val="00631DEB"/>
    <w:rsid w:val="00637295"/>
    <w:rsid w:val="00637715"/>
    <w:rsid w:val="006433D6"/>
    <w:rsid w:val="006457DD"/>
    <w:rsid w:val="00645E9E"/>
    <w:rsid w:val="00651DF9"/>
    <w:rsid w:val="006522A5"/>
    <w:rsid w:val="0065265F"/>
    <w:rsid w:val="006562EE"/>
    <w:rsid w:val="006566D3"/>
    <w:rsid w:val="00662338"/>
    <w:rsid w:val="00664B7A"/>
    <w:rsid w:val="00664DBA"/>
    <w:rsid w:val="00673190"/>
    <w:rsid w:val="006770A0"/>
    <w:rsid w:val="0067733C"/>
    <w:rsid w:val="00680175"/>
    <w:rsid w:val="006811BF"/>
    <w:rsid w:val="00681AAE"/>
    <w:rsid w:val="00682C55"/>
    <w:rsid w:val="00682F9F"/>
    <w:rsid w:val="00686379"/>
    <w:rsid w:val="006865CE"/>
    <w:rsid w:val="00690143"/>
    <w:rsid w:val="00690C4B"/>
    <w:rsid w:val="00692193"/>
    <w:rsid w:val="006A050A"/>
    <w:rsid w:val="006A1B1B"/>
    <w:rsid w:val="006A7A70"/>
    <w:rsid w:val="006B0701"/>
    <w:rsid w:val="006B2807"/>
    <w:rsid w:val="006B59AE"/>
    <w:rsid w:val="006B7B08"/>
    <w:rsid w:val="006C0824"/>
    <w:rsid w:val="006C2123"/>
    <w:rsid w:val="006C2FC5"/>
    <w:rsid w:val="006C3393"/>
    <w:rsid w:val="006C42B1"/>
    <w:rsid w:val="006C4E61"/>
    <w:rsid w:val="006C4FB6"/>
    <w:rsid w:val="006C727E"/>
    <w:rsid w:val="006D1A36"/>
    <w:rsid w:val="006D2876"/>
    <w:rsid w:val="006D28C3"/>
    <w:rsid w:val="006D4377"/>
    <w:rsid w:val="006D5553"/>
    <w:rsid w:val="006D5757"/>
    <w:rsid w:val="006D6439"/>
    <w:rsid w:val="006E2162"/>
    <w:rsid w:val="006E5DBC"/>
    <w:rsid w:val="006E63FC"/>
    <w:rsid w:val="006F05F3"/>
    <w:rsid w:val="006F061B"/>
    <w:rsid w:val="006F06C0"/>
    <w:rsid w:val="006F135A"/>
    <w:rsid w:val="006F48D1"/>
    <w:rsid w:val="006F6092"/>
    <w:rsid w:val="006F62F2"/>
    <w:rsid w:val="00701FA8"/>
    <w:rsid w:val="00706EC9"/>
    <w:rsid w:val="0070754D"/>
    <w:rsid w:val="00710F72"/>
    <w:rsid w:val="0071391D"/>
    <w:rsid w:val="007143D0"/>
    <w:rsid w:val="00714D11"/>
    <w:rsid w:val="00716307"/>
    <w:rsid w:val="007171EB"/>
    <w:rsid w:val="00717A8B"/>
    <w:rsid w:val="007209DD"/>
    <w:rsid w:val="00720A3E"/>
    <w:rsid w:val="007215A2"/>
    <w:rsid w:val="00722B40"/>
    <w:rsid w:val="00723531"/>
    <w:rsid w:val="0072363B"/>
    <w:rsid w:val="00726C2C"/>
    <w:rsid w:val="007302DE"/>
    <w:rsid w:val="007324A9"/>
    <w:rsid w:val="0073300F"/>
    <w:rsid w:val="007345B2"/>
    <w:rsid w:val="00735E04"/>
    <w:rsid w:val="00737002"/>
    <w:rsid w:val="00740C74"/>
    <w:rsid w:val="00742DEC"/>
    <w:rsid w:val="00743327"/>
    <w:rsid w:val="007438EA"/>
    <w:rsid w:val="00750ADE"/>
    <w:rsid w:val="00751623"/>
    <w:rsid w:val="00754BAC"/>
    <w:rsid w:val="0075511F"/>
    <w:rsid w:val="00756079"/>
    <w:rsid w:val="0075633D"/>
    <w:rsid w:val="00756A93"/>
    <w:rsid w:val="00757A88"/>
    <w:rsid w:val="00763DD7"/>
    <w:rsid w:val="00763E63"/>
    <w:rsid w:val="00770498"/>
    <w:rsid w:val="0077142B"/>
    <w:rsid w:val="00773057"/>
    <w:rsid w:val="00773487"/>
    <w:rsid w:val="0077728D"/>
    <w:rsid w:val="0077735B"/>
    <w:rsid w:val="00777C1D"/>
    <w:rsid w:val="00781CEA"/>
    <w:rsid w:val="00782E2D"/>
    <w:rsid w:val="00784516"/>
    <w:rsid w:val="00785A23"/>
    <w:rsid w:val="00785E3D"/>
    <w:rsid w:val="0078747C"/>
    <w:rsid w:val="00790009"/>
    <w:rsid w:val="007901D0"/>
    <w:rsid w:val="007925ED"/>
    <w:rsid w:val="007935B5"/>
    <w:rsid w:val="007955CD"/>
    <w:rsid w:val="007A4203"/>
    <w:rsid w:val="007A4B5C"/>
    <w:rsid w:val="007A551E"/>
    <w:rsid w:val="007A697D"/>
    <w:rsid w:val="007A73B2"/>
    <w:rsid w:val="007A7581"/>
    <w:rsid w:val="007B0967"/>
    <w:rsid w:val="007B1765"/>
    <w:rsid w:val="007B2D9A"/>
    <w:rsid w:val="007B31C2"/>
    <w:rsid w:val="007B35A7"/>
    <w:rsid w:val="007B4ECB"/>
    <w:rsid w:val="007B6621"/>
    <w:rsid w:val="007C02D7"/>
    <w:rsid w:val="007C0BA1"/>
    <w:rsid w:val="007C0D9A"/>
    <w:rsid w:val="007C11D5"/>
    <w:rsid w:val="007C1DC5"/>
    <w:rsid w:val="007C3316"/>
    <w:rsid w:val="007C5DD8"/>
    <w:rsid w:val="007D0C86"/>
    <w:rsid w:val="007D2FB6"/>
    <w:rsid w:val="007D31CC"/>
    <w:rsid w:val="007D6DB5"/>
    <w:rsid w:val="007D73AA"/>
    <w:rsid w:val="007E0ECF"/>
    <w:rsid w:val="007E2511"/>
    <w:rsid w:val="007E2739"/>
    <w:rsid w:val="007E2EC5"/>
    <w:rsid w:val="007E3349"/>
    <w:rsid w:val="007E361C"/>
    <w:rsid w:val="007E3731"/>
    <w:rsid w:val="007F1E26"/>
    <w:rsid w:val="007F3D00"/>
    <w:rsid w:val="007F4022"/>
    <w:rsid w:val="007F628B"/>
    <w:rsid w:val="007F6C9A"/>
    <w:rsid w:val="008000E6"/>
    <w:rsid w:val="0080080F"/>
    <w:rsid w:val="00800A1C"/>
    <w:rsid w:val="00801239"/>
    <w:rsid w:val="00801457"/>
    <w:rsid w:val="00802BB3"/>
    <w:rsid w:val="00805C17"/>
    <w:rsid w:val="00810201"/>
    <w:rsid w:val="00810676"/>
    <w:rsid w:val="00813D89"/>
    <w:rsid w:val="008152B0"/>
    <w:rsid w:val="00817D25"/>
    <w:rsid w:val="00817EAB"/>
    <w:rsid w:val="00822759"/>
    <w:rsid w:val="00824252"/>
    <w:rsid w:val="00825B25"/>
    <w:rsid w:val="00825CB0"/>
    <w:rsid w:val="00827130"/>
    <w:rsid w:val="00832A49"/>
    <w:rsid w:val="00834B0B"/>
    <w:rsid w:val="00834CB3"/>
    <w:rsid w:val="008365A5"/>
    <w:rsid w:val="00836645"/>
    <w:rsid w:val="0084043A"/>
    <w:rsid w:val="008407F2"/>
    <w:rsid w:val="00841268"/>
    <w:rsid w:val="008432B1"/>
    <w:rsid w:val="00845421"/>
    <w:rsid w:val="00845594"/>
    <w:rsid w:val="00845EB2"/>
    <w:rsid w:val="008469C3"/>
    <w:rsid w:val="00846D5D"/>
    <w:rsid w:val="00847CA6"/>
    <w:rsid w:val="00850D03"/>
    <w:rsid w:val="008542F5"/>
    <w:rsid w:val="00856BF5"/>
    <w:rsid w:val="00860379"/>
    <w:rsid w:val="008603FD"/>
    <w:rsid w:val="0086045C"/>
    <w:rsid w:val="00860C93"/>
    <w:rsid w:val="00861750"/>
    <w:rsid w:val="00861AC3"/>
    <w:rsid w:val="00862839"/>
    <w:rsid w:val="008639CD"/>
    <w:rsid w:val="008644C1"/>
    <w:rsid w:val="008649CF"/>
    <w:rsid w:val="0087004E"/>
    <w:rsid w:val="008704A2"/>
    <w:rsid w:val="0087115F"/>
    <w:rsid w:val="00874957"/>
    <w:rsid w:val="00875C5B"/>
    <w:rsid w:val="00877A2C"/>
    <w:rsid w:val="00880758"/>
    <w:rsid w:val="00881365"/>
    <w:rsid w:val="008844D1"/>
    <w:rsid w:val="008854AB"/>
    <w:rsid w:val="00893681"/>
    <w:rsid w:val="00893BE7"/>
    <w:rsid w:val="00894768"/>
    <w:rsid w:val="008967EB"/>
    <w:rsid w:val="008A04F8"/>
    <w:rsid w:val="008A0E9C"/>
    <w:rsid w:val="008A1AFD"/>
    <w:rsid w:val="008A273D"/>
    <w:rsid w:val="008B0E24"/>
    <w:rsid w:val="008B247E"/>
    <w:rsid w:val="008B2843"/>
    <w:rsid w:val="008B4C6C"/>
    <w:rsid w:val="008B7544"/>
    <w:rsid w:val="008C2BC2"/>
    <w:rsid w:val="008C2EAF"/>
    <w:rsid w:val="008C2FE4"/>
    <w:rsid w:val="008C42D6"/>
    <w:rsid w:val="008C5295"/>
    <w:rsid w:val="008C772D"/>
    <w:rsid w:val="008D1BAA"/>
    <w:rsid w:val="008D2502"/>
    <w:rsid w:val="008D3FF5"/>
    <w:rsid w:val="008D5424"/>
    <w:rsid w:val="008D62B3"/>
    <w:rsid w:val="008D7329"/>
    <w:rsid w:val="008E3903"/>
    <w:rsid w:val="008E3B29"/>
    <w:rsid w:val="008E6F0A"/>
    <w:rsid w:val="008F1CDB"/>
    <w:rsid w:val="008F393E"/>
    <w:rsid w:val="008F3FAC"/>
    <w:rsid w:val="008F52C6"/>
    <w:rsid w:val="00901344"/>
    <w:rsid w:val="00901A2E"/>
    <w:rsid w:val="0090586A"/>
    <w:rsid w:val="00905B3D"/>
    <w:rsid w:val="00910762"/>
    <w:rsid w:val="00910F88"/>
    <w:rsid w:val="00913488"/>
    <w:rsid w:val="00914528"/>
    <w:rsid w:val="00914E1E"/>
    <w:rsid w:val="00916A46"/>
    <w:rsid w:val="00920327"/>
    <w:rsid w:val="009204E8"/>
    <w:rsid w:val="009206D0"/>
    <w:rsid w:val="00923F1E"/>
    <w:rsid w:val="009244D0"/>
    <w:rsid w:val="009249F2"/>
    <w:rsid w:val="0093250A"/>
    <w:rsid w:val="0093449F"/>
    <w:rsid w:val="0093484C"/>
    <w:rsid w:val="0093583D"/>
    <w:rsid w:val="009367C6"/>
    <w:rsid w:val="0094007B"/>
    <w:rsid w:val="00941D40"/>
    <w:rsid w:val="00942FE6"/>
    <w:rsid w:val="009438D3"/>
    <w:rsid w:val="00945CD4"/>
    <w:rsid w:val="0094619E"/>
    <w:rsid w:val="00946CBB"/>
    <w:rsid w:val="0094758A"/>
    <w:rsid w:val="00947E71"/>
    <w:rsid w:val="009524EB"/>
    <w:rsid w:val="009559BA"/>
    <w:rsid w:val="00955D07"/>
    <w:rsid w:val="00957B1A"/>
    <w:rsid w:val="00960E8C"/>
    <w:rsid w:val="00962256"/>
    <w:rsid w:val="00962A6F"/>
    <w:rsid w:val="00963F4E"/>
    <w:rsid w:val="00967B97"/>
    <w:rsid w:val="00971643"/>
    <w:rsid w:val="0097207F"/>
    <w:rsid w:val="00974742"/>
    <w:rsid w:val="0097493A"/>
    <w:rsid w:val="009757BA"/>
    <w:rsid w:val="009768BB"/>
    <w:rsid w:val="009856C8"/>
    <w:rsid w:val="00990DD0"/>
    <w:rsid w:val="0099103D"/>
    <w:rsid w:val="0099144A"/>
    <w:rsid w:val="009926B4"/>
    <w:rsid w:val="00994152"/>
    <w:rsid w:val="009944FB"/>
    <w:rsid w:val="00997249"/>
    <w:rsid w:val="009A10DF"/>
    <w:rsid w:val="009A2026"/>
    <w:rsid w:val="009A2150"/>
    <w:rsid w:val="009A49BA"/>
    <w:rsid w:val="009A6D0B"/>
    <w:rsid w:val="009A71FF"/>
    <w:rsid w:val="009B0A52"/>
    <w:rsid w:val="009B0B51"/>
    <w:rsid w:val="009B164A"/>
    <w:rsid w:val="009B17F0"/>
    <w:rsid w:val="009B1E0A"/>
    <w:rsid w:val="009B3448"/>
    <w:rsid w:val="009B411D"/>
    <w:rsid w:val="009B55B9"/>
    <w:rsid w:val="009B5BFE"/>
    <w:rsid w:val="009B63A7"/>
    <w:rsid w:val="009B73BB"/>
    <w:rsid w:val="009C0E0D"/>
    <w:rsid w:val="009C1659"/>
    <w:rsid w:val="009C2665"/>
    <w:rsid w:val="009C3315"/>
    <w:rsid w:val="009C5686"/>
    <w:rsid w:val="009C60A5"/>
    <w:rsid w:val="009C6397"/>
    <w:rsid w:val="009C6A99"/>
    <w:rsid w:val="009D0BFE"/>
    <w:rsid w:val="009D103B"/>
    <w:rsid w:val="009D3C33"/>
    <w:rsid w:val="009D3CD7"/>
    <w:rsid w:val="009D4270"/>
    <w:rsid w:val="009D4695"/>
    <w:rsid w:val="009D60BB"/>
    <w:rsid w:val="009D7043"/>
    <w:rsid w:val="009D72E2"/>
    <w:rsid w:val="009E1B20"/>
    <w:rsid w:val="009E267A"/>
    <w:rsid w:val="009E3418"/>
    <w:rsid w:val="009E4B4A"/>
    <w:rsid w:val="009E50FB"/>
    <w:rsid w:val="009F381F"/>
    <w:rsid w:val="009F3AA6"/>
    <w:rsid w:val="009F4D69"/>
    <w:rsid w:val="00A00018"/>
    <w:rsid w:val="00A0084A"/>
    <w:rsid w:val="00A01FFC"/>
    <w:rsid w:val="00A0536C"/>
    <w:rsid w:val="00A064CE"/>
    <w:rsid w:val="00A069B6"/>
    <w:rsid w:val="00A0745D"/>
    <w:rsid w:val="00A10081"/>
    <w:rsid w:val="00A11EA9"/>
    <w:rsid w:val="00A12359"/>
    <w:rsid w:val="00A136F3"/>
    <w:rsid w:val="00A1465A"/>
    <w:rsid w:val="00A15E1B"/>
    <w:rsid w:val="00A16DF7"/>
    <w:rsid w:val="00A20206"/>
    <w:rsid w:val="00A21EE2"/>
    <w:rsid w:val="00A2295A"/>
    <w:rsid w:val="00A24A3D"/>
    <w:rsid w:val="00A2566B"/>
    <w:rsid w:val="00A27551"/>
    <w:rsid w:val="00A276CF"/>
    <w:rsid w:val="00A31049"/>
    <w:rsid w:val="00A33E0C"/>
    <w:rsid w:val="00A3755C"/>
    <w:rsid w:val="00A50F5A"/>
    <w:rsid w:val="00A53A13"/>
    <w:rsid w:val="00A53C67"/>
    <w:rsid w:val="00A55036"/>
    <w:rsid w:val="00A555EE"/>
    <w:rsid w:val="00A71BDA"/>
    <w:rsid w:val="00A729F8"/>
    <w:rsid w:val="00A74349"/>
    <w:rsid w:val="00A77BB0"/>
    <w:rsid w:val="00A803DF"/>
    <w:rsid w:val="00A84389"/>
    <w:rsid w:val="00A857D2"/>
    <w:rsid w:val="00A86253"/>
    <w:rsid w:val="00A8719E"/>
    <w:rsid w:val="00A877C7"/>
    <w:rsid w:val="00A93601"/>
    <w:rsid w:val="00A93F86"/>
    <w:rsid w:val="00A953B1"/>
    <w:rsid w:val="00A961CE"/>
    <w:rsid w:val="00A96718"/>
    <w:rsid w:val="00A96DD7"/>
    <w:rsid w:val="00A974EE"/>
    <w:rsid w:val="00AA0A4B"/>
    <w:rsid w:val="00AA1C2F"/>
    <w:rsid w:val="00AA4137"/>
    <w:rsid w:val="00AA56B1"/>
    <w:rsid w:val="00AB2183"/>
    <w:rsid w:val="00AB2FD9"/>
    <w:rsid w:val="00AB38DF"/>
    <w:rsid w:val="00AB3CDF"/>
    <w:rsid w:val="00AB50FB"/>
    <w:rsid w:val="00AB71ED"/>
    <w:rsid w:val="00AC28E9"/>
    <w:rsid w:val="00AC320C"/>
    <w:rsid w:val="00AC3322"/>
    <w:rsid w:val="00AC467A"/>
    <w:rsid w:val="00AC484F"/>
    <w:rsid w:val="00AC4CDE"/>
    <w:rsid w:val="00AC540D"/>
    <w:rsid w:val="00AC5B55"/>
    <w:rsid w:val="00AC6126"/>
    <w:rsid w:val="00AC767C"/>
    <w:rsid w:val="00AD1989"/>
    <w:rsid w:val="00AD2D8C"/>
    <w:rsid w:val="00AD70C5"/>
    <w:rsid w:val="00AE081D"/>
    <w:rsid w:val="00AE16F5"/>
    <w:rsid w:val="00AE34F2"/>
    <w:rsid w:val="00AE39CF"/>
    <w:rsid w:val="00AE3BC6"/>
    <w:rsid w:val="00AE3C75"/>
    <w:rsid w:val="00AF0B00"/>
    <w:rsid w:val="00AF362F"/>
    <w:rsid w:val="00AF5FF4"/>
    <w:rsid w:val="00AF6BC6"/>
    <w:rsid w:val="00AF6CAC"/>
    <w:rsid w:val="00AF6D9A"/>
    <w:rsid w:val="00B01481"/>
    <w:rsid w:val="00B024CF"/>
    <w:rsid w:val="00B03D48"/>
    <w:rsid w:val="00B04037"/>
    <w:rsid w:val="00B060E4"/>
    <w:rsid w:val="00B06C76"/>
    <w:rsid w:val="00B135F4"/>
    <w:rsid w:val="00B15DFA"/>
    <w:rsid w:val="00B1630B"/>
    <w:rsid w:val="00B16374"/>
    <w:rsid w:val="00B16824"/>
    <w:rsid w:val="00B206C5"/>
    <w:rsid w:val="00B20FBD"/>
    <w:rsid w:val="00B219FA"/>
    <w:rsid w:val="00B21CA2"/>
    <w:rsid w:val="00B2360D"/>
    <w:rsid w:val="00B249A3"/>
    <w:rsid w:val="00B2606E"/>
    <w:rsid w:val="00B26C62"/>
    <w:rsid w:val="00B2771D"/>
    <w:rsid w:val="00B3114E"/>
    <w:rsid w:val="00B33652"/>
    <w:rsid w:val="00B34298"/>
    <w:rsid w:val="00B40F90"/>
    <w:rsid w:val="00B431D3"/>
    <w:rsid w:val="00B44158"/>
    <w:rsid w:val="00B451AD"/>
    <w:rsid w:val="00B467DF"/>
    <w:rsid w:val="00B46954"/>
    <w:rsid w:val="00B47954"/>
    <w:rsid w:val="00B479E7"/>
    <w:rsid w:val="00B47FFB"/>
    <w:rsid w:val="00B51572"/>
    <w:rsid w:val="00B523F4"/>
    <w:rsid w:val="00B526D3"/>
    <w:rsid w:val="00B53E8A"/>
    <w:rsid w:val="00B543A4"/>
    <w:rsid w:val="00B55779"/>
    <w:rsid w:val="00B57793"/>
    <w:rsid w:val="00B63325"/>
    <w:rsid w:val="00B63E7A"/>
    <w:rsid w:val="00B7013E"/>
    <w:rsid w:val="00B70AEC"/>
    <w:rsid w:val="00B726B1"/>
    <w:rsid w:val="00B73AA0"/>
    <w:rsid w:val="00B75BFA"/>
    <w:rsid w:val="00B7730F"/>
    <w:rsid w:val="00B77B1C"/>
    <w:rsid w:val="00B854FD"/>
    <w:rsid w:val="00B85D1B"/>
    <w:rsid w:val="00B85ED4"/>
    <w:rsid w:val="00B871DC"/>
    <w:rsid w:val="00B92664"/>
    <w:rsid w:val="00B96D13"/>
    <w:rsid w:val="00BA1F51"/>
    <w:rsid w:val="00BA2835"/>
    <w:rsid w:val="00BA589E"/>
    <w:rsid w:val="00BA64CB"/>
    <w:rsid w:val="00BA6796"/>
    <w:rsid w:val="00BB09AA"/>
    <w:rsid w:val="00BB303A"/>
    <w:rsid w:val="00BB5358"/>
    <w:rsid w:val="00BB5501"/>
    <w:rsid w:val="00BB7946"/>
    <w:rsid w:val="00BC01C1"/>
    <w:rsid w:val="00BC073B"/>
    <w:rsid w:val="00BC32DE"/>
    <w:rsid w:val="00BC4416"/>
    <w:rsid w:val="00BC6A5E"/>
    <w:rsid w:val="00BC746A"/>
    <w:rsid w:val="00BC777A"/>
    <w:rsid w:val="00BD1C22"/>
    <w:rsid w:val="00BD2AB7"/>
    <w:rsid w:val="00BD4BC9"/>
    <w:rsid w:val="00BD6315"/>
    <w:rsid w:val="00BD63F0"/>
    <w:rsid w:val="00BD7E14"/>
    <w:rsid w:val="00BE3ADE"/>
    <w:rsid w:val="00BE437B"/>
    <w:rsid w:val="00BE4EEE"/>
    <w:rsid w:val="00BE5101"/>
    <w:rsid w:val="00BF7E4E"/>
    <w:rsid w:val="00C00F93"/>
    <w:rsid w:val="00C01F91"/>
    <w:rsid w:val="00C02138"/>
    <w:rsid w:val="00C02886"/>
    <w:rsid w:val="00C02B03"/>
    <w:rsid w:val="00C02D22"/>
    <w:rsid w:val="00C035EC"/>
    <w:rsid w:val="00C04FBB"/>
    <w:rsid w:val="00C10522"/>
    <w:rsid w:val="00C1108D"/>
    <w:rsid w:val="00C12792"/>
    <w:rsid w:val="00C13232"/>
    <w:rsid w:val="00C15CF8"/>
    <w:rsid w:val="00C20D0F"/>
    <w:rsid w:val="00C217BF"/>
    <w:rsid w:val="00C21A25"/>
    <w:rsid w:val="00C22CD2"/>
    <w:rsid w:val="00C2333C"/>
    <w:rsid w:val="00C2349F"/>
    <w:rsid w:val="00C26FB5"/>
    <w:rsid w:val="00C2732D"/>
    <w:rsid w:val="00C32E94"/>
    <w:rsid w:val="00C33D3E"/>
    <w:rsid w:val="00C36956"/>
    <w:rsid w:val="00C40004"/>
    <w:rsid w:val="00C428A8"/>
    <w:rsid w:val="00C4375B"/>
    <w:rsid w:val="00C43946"/>
    <w:rsid w:val="00C46260"/>
    <w:rsid w:val="00C46954"/>
    <w:rsid w:val="00C55E54"/>
    <w:rsid w:val="00C560F5"/>
    <w:rsid w:val="00C60812"/>
    <w:rsid w:val="00C63CF0"/>
    <w:rsid w:val="00C64F0D"/>
    <w:rsid w:val="00C6795C"/>
    <w:rsid w:val="00C70236"/>
    <w:rsid w:val="00C7061F"/>
    <w:rsid w:val="00C70923"/>
    <w:rsid w:val="00C72544"/>
    <w:rsid w:val="00C74432"/>
    <w:rsid w:val="00C74D8F"/>
    <w:rsid w:val="00C835DC"/>
    <w:rsid w:val="00C842B4"/>
    <w:rsid w:val="00C84D15"/>
    <w:rsid w:val="00C85200"/>
    <w:rsid w:val="00C85911"/>
    <w:rsid w:val="00C8651A"/>
    <w:rsid w:val="00C865D5"/>
    <w:rsid w:val="00C8669C"/>
    <w:rsid w:val="00C868A3"/>
    <w:rsid w:val="00C90EA9"/>
    <w:rsid w:val="00C96874"/>
    <w:rsid w:val="00C975CC"/>
    <w:rsid w:val="00C975F8"/>
    <w:rsid w:val="00CA13FC"/>
    <w:rsid w:val="00CA3E8D"/>
    <w:rsid w:val="00CA4D91"/>
    <w:rsid w:val="00CA5621"/>
    <w:rsid w:val="00CA5B30"/>
    <w:rsid w:val="00CA67EB"/>
    <w:rsid w:val="00CB0F23"/>
    <w:rsid w:val="00CB1C32"/>
    <w:rsid w:val="00CB1C67"/>
    <w:rsid w:val="00CB2755"/>
    <w:rsid w:val="00CB2BB1"/>
    <w:rsid w:val="00CB57C4"/>
    <w:rsid w:val="00CB5FF3"/>
    <w:rsid w:val="00CB62B0"/>
    <w:rsid w:val="00CC322E"/>
    <w:rsid w:val="00CC3CAC"/>
    <w:rsid w:val="00CC4A7D"/>
    <w:rsid w:val="00CC52BD"/>
    <w:rsid w:val="00CC550A"/>
    <w:rsid w:val="00CC56A3"/>
    <w:rsid w:val="00CC5A6C"/>
    <w:rsid w:val="00CC709E"/>
    <w:rsid w:val="00CC7154"/>
    <w:rsid w:val="00CC7421"/>
    <w:rsid w:val="00CD2804"/>
    <w:rsid w:val="00CD2B06"/>
    <w:rsid w:val="00CD33B0"/>
    <w:rsid w:val="00CD3DFF"/>
    <w:rsid w:val="00CD584D"/>
    <w:rsid w:val="00CD5B52"/>
    <w:rsid w:val="00CD5D46"/>
    <w:rsid w:val="00CE50B1"/>
    <w:rsid w:val="00CE7C7A"/>
    <w:rsid w:val="00CF13CF"/>
    <w:rsid w:val="00CF5FD6"/>
    <w:rsid w:val="00CF6934"/>
    <w:rsid w:val="00CF7B20"/>
    <w:rsid w:val="00D00D65"/>
    <w:rsid w:val="00D03263"/>
    <w:rsid w:val="00D0374C"/>
    <w:rsid w:val="00D0627E"/>
    <w:rsid w:val="00D13650"/>
    <w:rsid w:val="00D16924"/>
    <w:rsid w:val="00D20AA7"/>
    <w:rsid w:val="00D21B83"/>
    <w:rsid w:val="00D2202A"/>
    <w:rsid w:val="00D22B32"/>
    <w:rsid w:val="00D23808"/>
    <w:rsid w:val="00D24260"/>
    <w:rsid w:val="00D24903"/>
    <w:rsid w:val="00D24C4B"/>
    <w:rsid w:val="00D24E39"/>
    <w:rsid w:val="00D26FB9"/>
    <w:rsid w:val="00D272D9"/>
    <w:rsid w:val="00D2743A"/>
    <w:rsid w:val="00D32B70"/>
    <w:rsid w:val="00D357FD"/>
    <w:rsid w:val="00D409BE"/>
    <w:rsid w:val="00D430C1"/>
    <w:rsid w:val="00D44BCA"/>
    <w:rsid w:val="00D53EDB"/>
    <w:rsid w:val="00D54972"/>
    <w:rsid w:val="00D55063"/>
    <w:rsid w:val="00D55198"/>
    <w:rsid w:val="00D55B64"/>
    <w:rsid w:val="00D56650"/>
    <w:rsid w:val="00D57D21"/>
    <w:rsid w:val="00D61E10"/>
    <w:rsid w:val="00D64BB2"/>
    <w:rsid w:val="00D6773D"/>
    <w:rsid w:val="00D75553"/>
    <w:rsid w:val="00D76450"/>
    <w:rsid w:val="00D80B8A"/>
    <w:rsid w:val="00D82649"/>
    <w:rsid w:val="00D82F57"/>
    <w:rsid w:val="00D84770"/>
    <w:rsid w:val="00D8684E"/>
    <w:rsid w:val="00D958DC"/>
    <w:rsid w:val="00D9747B"/>
    <w:rsid w:val="00DA41D9"/>
    <w:rsid w:val="00DA48E9"/>
    <w:rsid w:val="00DA795D"/>
    <w:rsid w:val="00DB1129"/>
    <w:rsid w:val="00DB33B5"/>
    <w:rsid w:val="00DB44C3"/>
    <w:rsid w:val="00DC0B5F"/>
    <w:rsid w:val="00DC19FE"/>
    <w:rsid w:val="00DC2434"/>
    <w:rsid w:val="00DC4C00"/>
    <w:rsid w:val="00DC7E47"/>
    <w:rsid w:val="00DD11EE"/>
    <w:rsid w:val="00DD229D"/>
    <w:rsid w:val="00DD2397"/>
    <w:rsid w:val="00DD4C5C"/>
    <w:rsid w:val="00DE06D5"/>
    <w:rsid w:val="00DE220F"/>
    <w:rsid w:val="00DE2CBF"/>
    <w:rsid w:val="00DE7FA7"/>
    <w:rsid w:val="00DF12B1"/>
    <w:rsid w:val="00DF185D"/>
    <w:rsid w:val="00DF28AC"/>
    <w:rsid w:val="00DF395F"/>
    <w:rsid w:val="00E03A5B"/>
    <w:rsid w:val="00E1147E"/>
    <w:rsid w:val="00E13C68"/>
    <w:rsid w:val="00E14C71"/>
    <w:rsid w:val="00E1725D"/>
    <w:rsid w:val="00E203B2"/>
    <w:rsid w:val="00E20A64"/>
    <w:rsid w:val="00E20D51"/>
    <w:rsid w:val="00E214EC"/>
    <w:rsid w:val="00E239C3"/>
    <w:rsid w:val="00E23A4A"/>
    <w:rsid w:val="00E25533"/>
    <w:rsid w:val="00E255A8"/>
    <w:rsid w:val="00E25A45"/>
    <w:rsid w:val="00E31F1B"/>
    <w:rsid w:val="00E33FF6"/>
    <w:rsid w:val="00E34638"/>
    <w:rsid w:val="00E34724"/>
    <w:rsid w:val="00E36A6D"/>
    <w:rsid w:val="00E3748F"/>
    <w:rsid w:val="00E42492"/>
    <w:rsid w:val="00E45237"/>
    <w:rsid w:val="00E47439"/>
    <w:rsid w:val="00E47F17"/>
    <w:rsid w:val="00E5013E"/>
    <w:rsid w:val="00E5071C"/>
    <w:rsid w:val="00E50EE2"/>
    <w:rsid w:val="00E5112F"/>
    <w:rsid w:val="00E51703"/>
    <w:rsid w:val="00E51D24"/>
    <w:rsid w:val="00E53A5C"/>
    <w:rsid w:val="00E53D65"/>
    <w:rsid w:val="00E55D20"/>
    <w:rsid w:val="00E5674C"/>
    <w:rsid w:val="00E61509"/>
    <w:rsid w:val="00E665B6"/>
    <w:rsid w:val="00E66923"/>
    <w:rsid w:val="00E71284"/>
    <w:rsid w:val="00E71FF4"/>
    <w:rsid w:val="00E72414"/>
    <w:rsid w:val="00E73AC5"/>
    <w:rsid w:val="00E73FE3"/>
    <w:rsid w:val="00E7563A"/>
    <w:rsid w:val="00E76CBE"/>
    <w:rsid w:val="00E7719A"/>
    <w:rsid w:val="00E8206B"/>
    <w:rsid w:val="00E83172"/>
    <w:rsid w:val="00E83911"/>
    <w:rsid w:val="00E874E0"/>
    <w:rsid w:val="00E87E4D"/>
    <w:rsid w:val="00E907BB"/>
    <w:rsid w:val="00E925D7"/>
    <w:rsid w:val="00E94CD1"/>
    <w:rsid w:val="00E95F69"/>
    <w:rsid w:val="00E96214"/>
    <w:rsid w:val="00E9621A"/>
    <w:rsid w:val="00E962D9"/>
    <w:rsid w:val="00EA4BE2"/>
    <w:rsid w:val="00EA5177"/>
    <w:rsid w:val="00EA5758"/>
    <w:rsid w:val="00EA64C9"/>
    <w:rsid w:val="00EB0549"/>
    <w:rsid w:val="00EB2648"/>
    <w:rsid w:val="00EB3202"/>
    <w:rsid w:val="00EB390A"/>
    <w:rsid w:val="00EB3F85"/>
    <w:rsid w:val="00EB4649"/>
    <w:rsid w:val="00EB6B3D"/>
    <w:rsid w:val="00EC359E"/>
    <w:rsid w:val="00EC5D01"/>
    <w:rsid w:val="00ED08E9"/>
    <w:rsid w:val="00ED12BD"/>
    <w:rsid w:val="00ED2FDA"/>
    <w:rsid w:val="00ED2FDB"/>
    <w:rsid w:val="00ED4036"/>
    <w:rsid w:val="00ED51A0"/>
    <w:rsid w:val="00ED6C68"/>
    <w:rsid w:val="00ED6F09"/>
    <w:rsid w:val="00EE4BB7"/>
    <w:rsid w:val="00EE5C93"/>
    <w:rsid w:val="00EE78B8"/>
    <w:rsid w:val="00EF00FA"/>
    <w:rsid w:val="00EF1890"/>
    <w:rsid w:val="00EF6589"/>
    <w:rsid w:val="00EF6CB3"/>
    <w:rsid w:val="00F02779"/>
    <w:rsid w:val="00F0323A"/>
    <w:rsid w:val="00F06724"/>
    <w:rsid w:val="00F07F8D"/>
    <w:rsid w:val="00F1106A"/>
    <w:rsid w:val="00F1122F"/>
    <w:rsid w:val="00F1311F"/>
    <w:rsid w:val="00F16D47"/>
    <w:rsid w:val="00F17916"/>
    <w:rsid w:val="00F20556"/>
    <w:rsid w:val="00F23BD6"/>
    <w:rsid w:val="00F263BA"/>
    <w:rsid w:val="00F275D1"/>
    <w:rsid w:val="00F30328"/>
    <w:rsid w:val="00F304AF"/>
    <w:rsid w:val="00F30B5E"/>
    <w:rsid w:val="00F31627"/>
    <w:rsid w:val="00F321A7"/>
    <w:rsid w:val="00F328CD"/>
    <w:rsid w:val="00F3370E"/>
    <w:rsid w:val="00F33A2D"/>
    <w:rsid w:val="00F368E1"/>
    <w:rsid w:val="00F37834"/>
    <w:rsid w:val="00F37B6A"/>
    <w:rsid w:val="00F420E8"/>
    <w:rsid w:val="00F428E6"/>
    <w:rsid w:val="00F42C38"/>
    <w:rsid w:val="00F437EF"/>
    <w:rsid w:val="00F44142"/>
    <w:rsid w:val="00F46063"/>
    <w:rsid w:val="00F46311"/>
    <w:rsid w:val="00F46585"/>
    <w:rsid w:val="00F46713"/>
    <w:rsid w:val="00F46C39"/>
    <w:rsid w:val="00F50FF4"/>
    <w:rsid w:val="00F53099"/>
    <w:rsid w:val="00F5349D"/>
    <w:rsid w:val="00F53854"/>
    <w:rsid w:val="00F544D2"/>
    <w:rsid w:val="00F54BA4"/>
    <w:rsid w:val="00F55040"/>
    <w:rsid w:val="00F5530F"/>
    <w:rsid w:val="00F572FD"/>
    <w:rsid w:val="00F6424B"/>
    <w:rsid w:val="00F6482C"/>
    <w:rsid w:val="00F66423"/>
    <w:rsid w:val="00F669FD"/>
    <w:rsid w:val="00F70E2D"/>
    <w:rsid w:val="00F71A11"/>
    <w:rsid w:val="00F73229"/>
    <w:rsid w:val="00F738BA"/>
    <w:rsid w:val="00F76478"/>
    <w:rsid w:val="00F768A9"/>
    <w:rsid w:val="00F77BA9"/>
    <w:rsid w:val="00F77CD0"/>
    <w:rsid w:val="00F8030A"/>
    <w:rsid w:val="00F81D97"/>
    <w:rsid w:val="00F918AD"/>
    <w:rsid w:val="00F91DDC"/>
    <w:rsid w:val="00F93E1E"/>
    <w:rsid w:val="00F93F4B"/>
    <w:rsid w:val="00F9601B"/>
    <w:rsid w:val="00F971D9"/>
    <w:rsid w:val="00FA14F1"/>
    <w:rsid w:val="00FA2ED4"/>
    <w:rsid w:val="00FB2998"/>
    <w:rsid w:val="00FB34AF"/>
    <w:rsid w:val="00FB515D"/>
    <w:rsid w:val="00FB7460"/>
    <w:rsid w:val="00FB76D6"/>
    <w:rsid w:val="00FC0065"/>
    <w:rsid w:val="00FC0C6E"/>
    <w:rsid w:val="00FC1759"/>
    <w:rsid w:val="00FC1FF8"/>
    <w:rsid w:val="00FC2657"/>
    <w:rsid w:val="00FC3AC5"/>
    <w:rsid w:val="00FC5102"/>
    <w:rsid w:val="00FC60F0"/>
    <w:rsid w:val="00FC7131"/>
    <w:rsid w:val="00FD0AF9"/>
    <w:rsid w:val="00FD1000"/>
    <w:rsid w:val="00FD1A2E"/>
    <w:rsid w:val="00FD2954"/>
    <w:rsid w:val="00FD4D74"/>
    <w:rsid w:val="00FD69BE"/>
    <w:rsid w:val="00FD6A76"/>
    <w:rsid w:val="00FD7B7D"/>
    <w:rsid w:val="00FE0CAB"/>
    <w:rsid w:val="00FE2E38"/>
    <w:rsid w:val="00FE34D7"/>
    <w:rsid w:val="00FE393F"/>
    <w:rsid w:val="00FE5BC6"/>
    <w:rsid w:val="00FE5CB6"/>
    <w:rsid w:val="00FE5D02"/>
    <w:rsid w:val="00FE5D0E"/>
    <w:rsid w:val="00FF103C"/>
    <w:rsid w:val="00FF5A3E"/>
    <w:rsid w:val="00FF67BA"/>
    <w:rsid w:val="00FF74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2DD841F0-A196-4F52-988C-D2C17DC67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80"/>
      <w:u w:val="single"/>
    </w:rPr>
  </w:style>
  <w:style w:type="character" w:customStyle="1" w:styleId="1">
    <w:name w:val="Основной текст Знак1"/>
    <w:link w:val="a4"/>
    <w:uiPriority w:val="99"/>
    <w:rPr>
      <w:rFonts w:ascii="Lucida Sans Unicode" w:hAnsi="Lucida Sans Unicode" w:cs="Lucida Sans Unicode"/>
      <w:spacing w:val="-10"/>
      <w:sz w:val="17"/>
      <w:szCs w:val="17"/>
      <w:u w:val="none"/>
    </w:rPr>
  </w:style>
  <w:style w:type="paragraph" w:styleId="a4">
    <w:name w:val="Body Text"/>
    <w:basedOn w:val="a"/>
    <w:link w:val="1"/>
    <w:uiPriority w:val="99"/>
    <w:pPr>
      <w:shd w:val="clear" w:color="auto" w:fill="FFFFFF"/>
      <w:spacing w:line="240" w:lineRule="atLeast"/>
      <w:ind w:hanging="880"/>
    </w:pPr>
    <w:rPr>
      <w:rFonts w:ascii="Lucida Sans Unicode" w:hAnsi="Lucida Sans Unicode" w:cs="Lucida Sans Unicode"/>
      <w:spacing w:val="-10"/>
      <w:sz w:val="17"/>
      <w:szCs w:val="17"/>
    </w:rPr>
  </w:style>
  <w:style w:type="character" w:customStyle="1" w:styleId="a5">
    <w:name w:val="Основной текст Знак"/>
    <w:uiPriority w:val="99"/>
    <w:semiHidden/>
    <w:rPr>
      <w:rFonts w:cs="Courier New"/>
      <w:color w:val="000000"/>
    </w:rPr>
  </w:style>
  <w:style w:type="character" w:customStyle="1" w:styleId="BodytextExact">
    <w:name w:val="Body text Exact"/>
    <w:uiPriority w:val="99"/>
    <w:rPr>
      <w:rFonts w:ascii="Lucida Sans Unicode" w:hAnsi="Lucida Sans Unicode" w:cs="Lucida Sans Unicode"/>
      <w:spacing w:val="-12"/>
      <w:sz w:val="16"/>
      <w:szCs w:val="16"/>
      <w:u w:val="none"/>
    </w:rPr>
  </w:style>
  <w:style w:type="character" w:customStyle="1" w:styleId="Headerorfooter">
    <w:name w:val="Header or footer_"/>
    <w:link w:val="Headerorfooter1"/>
    <w:uiPriority w:val="99"/>
    <w:rPr>
      <w:rFonts w:ascii="Consolas" w:hAnsi="Consolas" w:cs="Consolas"/>
      <w:spacing w:val="-10"/>
      <w:sz w:val="19"/>
      <w:szCs w:val="19"/>
      <w:u w:val="none"/>
    </w:rPr>
  </w:style>
  <w:style w:type="character" w:customStyle="1" w:styleId="HeaderorfooterLucidaSansUnicode">
    <w:name w:val="Header or footer + Lucida Sans Unicode"/>
    <w:aliases w:val="8.5 pt,Bold,Spacing -1 pt,Body text + 9 pt,Italic,Header or footer + Palatino Linotype,9.5 pt,Body text + 8.5 pt,Scale 30%,Body text + Tahoma,12 pt,Body text (2) + Times New Roman,Body text + Arial,8.5 pt1"/>
    <w:uiPriority w:val="99"/>
    <w:rPr>
      <w:rFonts w:ascii="Lucida Sans Unicode" w:hAnsi="Lucida Sans Unicode" w:cs="Lucida Sans Unicode"/>
      <w:b/>
      <w:bCs/>
      <w:spacing w:val="-20"/>
      <w:sz w:val="17"/>
      <w:szCs w:val="17"/>
      <w:u w:val="none"/>
    </w:rPr>
  </w:style>
  <w:style w:type="character" w:customStyle="1" w:styleId="Headerorfooter0">
    <w:name w:val="Header or footer"/>
    <w:uiPriority w:val="99"/>
  </w:style>
  <w:style w:type="character" w:customStyle="1" w:styleId="Heading1">
    <w:name w:val="Heading #1_"/>
    <w:link w:val="Heading10"/>
    <w:uiPriority w:val="99"/>
    <w:rPr>
      <w:rFonts w:ascii="Times New Roman" w:hAnsi="Times New Roman" w:cs="Times New Roman"/>
      <w:b/>
      <w:bCs/>
      <w:sz w:val="23"/>
      <w:szCs w:val="23"/>
      <w:u w:val="none"/>
    </w:rPr>
  </w:style>
  <w:style w:type="character" w:customStyle="1" w:styleId="Bodytext2">
    <w:name w:val="Body text (2)_"/>
    <w:link w:val="Bodytext21"/>
    <w:uiPriority w:val="99"/>
    <w:rPr>
      <w:rFonts w:ascii="Consolas" w:hAnsi="Consolas" w:cs="Consolas"/>
      <w:b/>
      <w:bCs/>
      <w:sz w:val="18"/>
      <w:szCs w:val="18"/>
      <w:u w:val="none"/>
    </w:rPr>
  </w:style>
  <w:style w:type="character" w:customStyle="1" w:styleId="Bodytext20">
    <w:name w:val="Body text (2)"/>
    <w:uiPriority w:val="99"/>
  </w:style>
  <w:style w:type="character" w:customStyle="1" w:styleId="Bodytext3">
    <w:name w:val="Body text (3)_"/>
    <w:link w:val="Bodytext30"/>
    <w:uiPriority w:val="99"/>
    <w:rPr>
      <w:rFonts w:ascii="Lucida Sans Unicode" w:hAnsi="Lucida Sans Unicode" w:cs="Lucida Sans Unicode"/>
      <w:sz w:val="10"/>
      <w:szCs w:val="10"/>
      <w:u w:val="none"/>
    </w:rPr>
  </w:style>
  <w:style w:type="character" w:customStyle="1" w:styleId="BodytextItalic">
    <w:name w:val="Body text + Italic"/>
    <w:aliases w:val="Spacing -1 pt1,Spacing 0 pt Exact,Body text (2) + Trebuchet MS1,9 pt1,Italic1,Table of contents + 10 pt"/>
    <w:uiPriority w:val="99"/>
    <w:rPr>
      <w:rFonts w:ascii="Lucida Sans Unicode" w:hAnsi="Lucida Sans Unicode" w:cs="Lucida Sans Unicode"/>
      <w:i/>
      <w:iCs/>
      <w:spacing w:val="-30"/>
      <w:sz w:val="17"/>
      <w:szCs w:val="17"/>
      <w:u w:val="none"/>
    </w:rPr>
  </w:style>
  <w:style w:type="character" w:customStyle="1" w:styleId="HeaderorfooterTimesNewRoman">
    <w:name w:val="Header or footer + Times New Roman"/>
    <w:aliases w:val="10 pt,Bold2,Body text + 9 pt4,Body text + 10 pt,Body text (4) + 10 pt,Scale 120%"/>
    <w:uiPriority w:val="99"/>
    <w:rPr>
      <w:rFonts w:ascii="Times New Roman" w:hAnsi="Times New Roman" w:cs="Times New Roman"/>
      <w:b/>
      <w:bCs/>
      <w:spacing w:val="-10"/>
      <w:sz w:val="20"/>
      <w:szCs w:val="20"/>
      <w:u w:val="none"/>
    </w:rPr>
  </w:style>
  <w:style w:type="character" w:customStyle="1" w:styleId="Bodytext12pt">
    <w:name w:val="Body text + 12 pt"/>
    <w:aliases w:val="Spacing 1 pt,Body text + 9 pt5,Italic10,Body text + 10.5 pt,Bold3,Scale 60%"/>
    <w:uiPriority w:val="99"/>
    <w:rPr>
      <w:rFonts w:ascii="Lucida Sans Unicode" w:hAnsi="Lucida Sans Unicode" w:cs="Lucida Sans Unicode"/>
      <w:spacing w:val="30"/>
      <w:sz w:val="24"/>
      <w:szCs w:val="24"/>
      <w:u w:val="none"/>
    </w:rPr>
  </w:style>
  <w:style w:type="character" w:customStyle="1" w:styleId="Picturecaption">
    <w:name w:val="Picture caption_"/>
    <w:link w:val="Picturecaption0"/>
    <w:uiPriority w:val="99"/>
    <w:rPr>
      <w:rFonts w:ascii="Lucida Sans Unicode" w:hAnsi="Lucida Sans Unicode" w:cs="Lucida Sans Unicode"/>
      <w:spacing w:val="-10"/>
      <w:sz w:val="17"/>
      <w:szCs w:val="17"/>
      <w:u w:val="none"/>
    </w:rPr>
  </w:style>
  <w:style w:type="character" w:customStyle="1" w:styleId="Bodytext4">
    <w:name w:val="Body text (4)_"/>
    <w:link w:val="Bodytext40"/>
    <w:uiPriority w:val="99"/>
    <w:rPr>
      <w:rFonts w:ascii="Consolas" w:hAnsi="Consolas" w:cs="Consolas"/>
      <w:w w:val="200"/>
      <w:sz w:val="8"/>
      <w:szCs w:val="8"/>
      <w:u w:val="none"/>
    </w:rPr>
  </w:style>
  <w:style w:type="character" w:customStyle="1" w:styleId="BodytextSpacing4pt">
    <w:name w:val="Body text + Spacing 4 pt"/>
    <w:uiPriority w:val="99"/>
    <w:rPr>
      <w:rFonts w:ascii="Lucida Sans Unicode" w:hAnsi="Lucida Sans Unicode" w:cs="Lucida Sans Unicode"/>
      <w:spacing w:val="90"/>
      <w:sz w:val="17"/>
      <w:szCs w:val="17"/>
      <w:u w:val="none"/>
    </w:rPr>
  </w:style>
  <w:style w:type="character" w:customStyle="1" w:styleId="HeaderorfooterTimesNewRoman1">
    <w:name w:val="Header or footer + Times New Roman1"/>
    <w:aliases w:val="Bold1,Spacing 0 pt,Body text + Trebuchet MS,11 pt,Italic7,Body text + 9 pt1,Spacing 1 pt1,Scale 50%,Body text + Gulim,17 pt,Header or footer + Not Bold,Body text + Consolas1,9.5 pt1,Header or footer + Bold"/>
    <w:uiPriority w:val="99"/>
    <w:rPr>
      <w:rFonts w:ascii="Times New Roman" w:hAnsi="Times New Roman" w:cs="Times New Roman"/>
      <w:b/>
      <w:bCs/>
      <w:spacing w:val="0"/>
      <w:sz w:val="19"/>
      <w:szCs w:val="19"/>
      <w:u w:val="none"/>
    </w:rPr>
  </w:style>
  <w:style w:type="character" w:customStyle="1" w:styleId="BodytextTimesNewRoman">
    <w:name w:val="Body text + Times New Roman"/>
    <w:aliases w:val="7 pt,Spacing 0 pt8"/>
    <w:uiPriority w:val="99"/>
    <w:rPr>
      <w:rFonts w:ascii="Times New Roman" w:hAnsi="Times New Roman" w:cs="Times New Roman"/>
      <w:spacing w:val="0"/>
      <w:sz w:val="14"/>
      <w:szCs w:val="14"/>
      <w:u w:val="none"/>
    </w:rPr>
  </w:style>
  <w:style w:type="character" w:customStyle="1" w:styleId="Bodytext13pt">
    <w:name w:val="Body text + 13 pt"/>
    <w:aliases w:val="Spacing 0 pt7"/>
    <w:uiPriority w:val="99"/>
    <w:rPr>
      <w:rFonts w:ascii="Lucida Sans Unicode" w:hAnsi="Lucida Sans Unicode" w:cs="Lucida Sans Unicode"/>
      <w:spacing w:val="0"/>
      <w:sz w:val="26"/>
      <w:szCs w:val="26"/>
      <w:u w:val="none"/>
    </w:rPr>
  </w:style>
  <w:style w:type="character" w:customStyle="1" w:styleId="Bodytext65pt">
    <w:name w:val="Body text + 6.5 pt"/>
    <w:aliases w:val="Small Caps,Spacing 0 pt6,Body text + 9 pt3,Italic4,Spacing -1 pt2"/>
    <w:uiPriority w:val="99"/>
    <w:rPr>
      <w:rFonts w:ascii="Lucida Sans Unicode" w:hAnsi="Lucida Sans Unicode" w:cs="Lucida Sans Unicode"/>
      <w:smallCaps/>
      <w:spacing w:val="0"/>
      <w:sz w:val="13"/>
      <w:szCs w:val="13"/>
      <w:u w:val="none"/>
    </w:rPr>
  </w:style>
  <w:style w:type="character" w:customStyle="1" w:styleId="BodytextSmallCaps">
    <w:name w:val="Body text + Small Caps"/>
    <w:uiPriority w:val="99"/>
    <w:rPr>
      <w:rFonts w:ascii="Lucida Sans Unicode" w:hAnsi="Lucida Sans Unicode" w:cs="Lucida Sans Unicode"/>
      <w:smallCaps/>
      <w:spacing w:val="-10"/>
      <w:sz w:val="17"/>
      <w:szCs w:val="17"/>
      <w:u w:val="none"/>
    </w:rPr>
  </w:style>
  <w:style w:type="character" w:customStyle="1" w:styleId="BodytextBold">
    <w:name w:val="Body text + Bold"/>
    <w:aliases w:val="Spacing 0 pt5"/>
    <w:uiPriority w:val="99"/>
    <w:rPr>
      <w:rFonts w:ascii="Lucida Sans Unicode" w:hAnsi="Lucida Sans Unicode" w:cs="Lucida Sans Unicode"/>
      <w:b/>
      <w:bCs/>
      <w:spacing w:val="0"/>
      <w:sz w:val="17"/>
      <w:szCs w:val="17"/>
      <w:u w:val="none"/>
    </w:rPr>
  </w:style>
  <w:style w:type="character" w:customStyle="1" w:styleId="Bodytext7pt">
    <w:name w:val="Body text + 7 pt"/>
    <w:aliases w:val="Spacing 0 pt4"/>
    <w:uiPriority w:val="99"/>
    <w:rPr>
      <w:rFonts w:ascii="Lucida Sans Unicode" w:hAnsi="Lucida Sans Unicode" w:cs="Lucida Sans Unicode"/>
      <w:spacing w:val="0"/>
      <w:sz w:val="14"/>
      <w:szCs w:val="14"/>
      <w:u w:val="none"/>
    </w:rPr>
  </w:style>
  <w:style w:type="character" w:customStyle="1" w:styleId="BodytextCandara">
    <w:name w:val="Body text + Candara"/>
    <w:aliases w:val="Spacing 0 pt3"/>
    <w:uiPriority w:val="99"/>
    <w:rPr>
      <w:rFonts w:ascii="Candara" w:hAnsi="Candara" w:cs="Candara"/>
      <w:spacing w:val="0"/>
      <w:sz w:val="17"/>
      <w:szCs w:val="17"/>
      <w:u w:val="none"/>
    </w:rPr>
  </w:style>
  <w:style w:type="character" w:customStyle="1" w:styleId="Bodytext5">
    <w:name w:val="Body text (5)_"/>
    <w:link w:val="Bodytext50"/>
    <w:uiPriority w:val="99"/>
    <w:rPr>
      <w:rFonts w:ascii="Lucida Sans Unicode" w:hAnsi="Lucida Sans Unicode" w:cs="Lucida Sans Unicode"/>
      <w:b/>
      <w:bCs/>
      <w:spacing w:val="-20"/>
      <w:sz w:val="17"/>
      <w:szCs w:val="17"/>
      <w:u w:val="none"/>
    </w:rPr>
  </w:style>
  <w:style w:type="character" w:customStyle="1" w:styleId="Bodytext65pt1">
    <w:name w:val="Body text + 6.5 pt1"/>
    <w:aliases w:val="Spacing 0 pt2"/>
    <w:uiPriority w:val="99"/>
    <w:rPr>
      <w:rFonts w:ascii="Lucida Sans Unicode" w:hAnsi="Lucida Sans Unicode" w:cs="Lucida Sans Unicode"/>
      <w:spacing w:val="0"/>
      <w:sz w:val="13"/>
      <w:szCs w:val="13"/>
      <w:u w:val="none"/>
    </w:rPr>
  </w:style>
  <w:style w:type="character" w:customStyle="1" w:styleId="BodytextTimesNewRoman1">
    <w:name w:val="Body text + Times New Roman1"/>
    <w:aliases w:val="7 pt1,Small Caps1,Spacing 0 pt1,Header or footer + 10 pt,Table of contents + Corbel,9.5 pt4"/>
    <w:uiPriority w:val="99"/>
    <w:rPr>
      <w:rFonts w:ascii="Times New Roman" w:hAnsi="Times New Roman" w:cs="Times New Roman"/>
      <w:smallCaps/>
      <w:spacing w:val="0"/>
      <w:sz w:val="14"/>
      <w:szCs w:val="14"/>
      <w:u w:val="none"/>
    </w:rPr>
  </w:style>
  <w:style w:type="paragraph" w:customStyle="1" w:styleId="Headerorfooter1">
    <w:name w:val="Header or footer1"/>
    <w:basedOn w:val="a"/>
    <w:link w:val="Headerorfooter"/>
    <w:uiPriority w:val="99"/>
    <w:pPr>
      <w:shd w:val="clear" w:color="auto" w:fill="FFFFFF"/>
      <w:spacing w:line="240" w:lineRule="atLeast"/>
    </w:pPr>
    <w:rPr>
      <w:rFonts w:ascii="Consolas" w:hAnsi="Consolas" w:cs="Consolas"/>
      <w:spacing w:val="-10"/>
      <w:sz w:val="19"/>
      <w:szCs w:val="19"/>
    </w:rPr>
  </w:style>
  <w:style w:type="paragraph" w:customStyle="1" w:styleId="Heading10">
    <w:name w:val="Heading #1"/>
    <w:basedOn w:val="a"/>
    <w:link w:val="Heading1"/>
    <w:uiPriority w:val="99"/>
    <w:pPr>
      <w:shd w:val="clear" w:color="auto" w:fill="FFFFFF"/>
      <w:spacing w:line="240" w:lineRule="atLeast"/>
      <w:ind w:hanging="840"/>
      <w:outlineLvl w:val="0"/>
    </w:pPr>
    <w:rPr>
      <w:b/>
      <w:bCs/>
      <w:sz w:val="23"/>
      <w:szCs w:val="23"/>
    </w:rPr>
  </w:style>
  <w:style w:type="paragraph" w:customStyle="1" w:styleId="Bodytext21">
    <w:name w:val="Body text (2)1"/>
    <w:basedOn w:val="a"/>
    <w:link w:val="Bodytext2"/>
    <w:uiPriority w:val="99"/>
    <w:pPr>
      <w:shd w:val="clear" w:color="auto" w:fill="FFFFFF"/>
      <w:spacing w:line="240" w:lineRule="atLeast"/>
      <w:ind w:firstLine="400"/>
    </w:pPr>
    <w:rPr>
      <w:rFonts w:ascii="Consolas" w:hAnsi="Consolas" w:cs="Consolas"/>
      <w:b/>
      <w:bCs/>
      <w:sz w:val="18"/>
      <w:szCs w:val="18"/>
    </w:rPr>
  </w:style>
  <w:style w:type="paragraph" w:customStyle="1" w:styleId="Bodytext30">
    <w:name w:val="Body text (3)"/>
    <w:basedOn w:val="a"/>
    <w:link w:val="Bodytext3"/>
    <w:uiPriority w:val="99"/>
    <w:pPr>
      <w:shd w:val="clear" w:color="auto" w:fill="FFFFFF"/>
      <w:spacing w:before="60" w:line="154" w:lineRule="exact"/>
      <w:ind w:firstLine="480"/>
    </w:pPr>
    <w:rPr>
      <w:rFonts w:ascii="Lucida Sans Unicode" w:hAnsi="Lucida Sans Unicode" w:cs="Lucida Sans Unicode"/>
      <w:sz w:val="10"/>
      <w:szCs w:val="10"/>
    </w:rPr>
  </w:style>
  <w:style w:type="paragraph" w:customStyle="1" w:styleId="Picturecaption0">
    <w:name w:val="Picture caption"/>
    <w:basedOn w:val="a"/>
    <w:link w:val="Picturecaption"/>
    <w:uiPriority w:val="99"/>
    <w:pPr>
      <w:shd w:val="clear" w:color="auto" w:fill="FFFFFF"/>
      <w:spacing w:line="240" w:lineRule="atLeast"/>
    </w:pPr>
    <w:rPr>
      <w:rFonts w:ascii="Lucida Sans Unicode" w:hAnsi="Lucida Sans Unicode" w:cs="Lucida Sans Unicode"/>
      <w:spacing w:val="-10"/>
      <w:sz w:val="17"/>
      <w:szCs w:val="17"/>
    </w:rPr>
  </w:style>
  <w:style w:type="paragraph" w:customStyle="1" w:styleId="Bodytext40">
    <w:name w:val="Body text (4)"/>
    <w:basedOn w:val="a"/>
    <w:link w:val="Bodytext4"/>
    <w:uiPriority w:val="99"/>
    <w:pPr>
      <w:shd w:val="clear" w:color="auto" w:fill="FFFFFF"/>
      <w:spacing w:line="158" w:lineRule="exact"/>
      <w:ind w:firstLine="480"/>
    </w:pPr>
    <w:rPr>
      <w:rFonts w:ascii="Consolas" w:hAnsi="Consolas" w:cs="Consolas"/>
      <w:w w:val="200"/>
      <w:sz w:val="8"/>
      <w:szCs w:val="8"/>
    </w:rPr>
  </w:style>
  <w:style w:type="paragraph" w:customStyle="1" w:styleId="Bodytext50">
    <w:name w:val="Body text (5)"/>
    <w:basedOn w:val="a"/>
    <w:link w:val="Bodytext5"/>
    <w:uiPriority w:val="99"/>
    <w:pPr>
      <w:shd w:val="clear" w:color="auto" w:fill="FFFFFF"/>
      <w:spacing w:before="3060" w:line="235" w:lineRule="exact"/>
      <w:ind w:firstLine="480"/>
    </w:pPr>
    <w:rPr>
      <w:rFonts w:ascii="Lucida Sans Unicode" w:hAnsi="Lucida Sans Unicode" w:cs="Lucida Sans Unicode"/>
      <w:b/>
      <w:bCs/>
      <w:spacing w:val="-20"/>
      <w:sz w:val="17"/>
      <w:szCs w:val="17"/>
    </w:rPr>
  </w:style>
  <w:style w:type="character" w:customStyle="1" w:styleId="Bodytext2TrebuchetMS">
    <w:name w:val="Body text (2) + Trebuchet MS"/>
    <w:aliases w:val="9 pt,Italic9,Spacing 2 pt,Body text (3) + Sylfaen1,Table of contents + Corbel1,9.5 pt3"/>
    <w:uiPriority w:val="99"/>
    <w:rsid w:val="00C21A25"/>
    <w:rPr>
      <w:rFonts w:ascii="Trebuchet MS" w:hAnsi="Trebuchet MS" w:cs="Trebuchet MS"/>
      <w:b w:val="0"/>
      <w:bCs w:val="0"/>
      <w:i/>
      <w:iCs/>
      <w:spacing w:val="40"/>
      <w:sz w:val="18"/>
      <w:szCs w:val="18"/>
      <w:u w:val="none"/>
    </w:rPr>
  </w:style>
  <w:style w:type="character" w:customStyle="1" w:styleId="Bodytext29pt">
    <w:name w:val="Body text (2) + 9 pt"/>
    <w:aliases w:val="Italic8,Spacing 1 pt3"/>
    <w:uiPriority w:val="99"/>
    <w:rsid w:val="00C21A25"/>
    <w:rPr>
      <w:rFonts w:ascii="Times New Roman" w:hAnsi="Times New Roman" w:cs="Times New Roman"/>
      <w:b w:val="0"/>
      <w:bCs w:val="0"/>
      <w:i/>
      <w:iCs/>
      <w:spacing w:val="20"/>
      <w:sz w:val="18"/>
      <w:szCs w:val="18"/>
      <w:u w:val="none"/>
    </w:rPr>
  </w:style>
  <w:style w:type="character" w:customStyle="1" w:styleId="BodytextTrebuchetMS2">
    <w:name w:val="Body text + Trebuchet MS2"/>
    <w:aliases w:val="9 pt3,Italic6,Spacing 2 pt1,Body text + 9.5 pt,Bold4,Scale 50%1,Body text + Corbel2,9.5 pt2"/>
    <w:uiPriority w:val="99"/>
    <w:rsid w:val="00C21A25"/>
    <w:rPr>
      <w:rFonts w:ascii="Trebuchet MS" w:hAnsi="Trebuchet MS" w:cs="Trebuchet MS"/>
      <w:i/>
      <w:iCs/>
      <w:spacing w:val="40"/>
      <w:sz w:val="18"/>
      <w:szCs w:val="18"/>
      <w:u w:val="none"/>
    </w:rPr>
  </w:style>
  <w:style w:type="character" w:customStyle="1" w:styleId="BodytextTrebuchetMS1">
    <w:name w:val="Body text + Trebuchet MS1"/>
    <w:aliases w:val="9 pt2,Italic5,Spacing -1 pt3"/>
    <w:uiPriority w:val="99"/>
    <w:rsid w:val="00C21A25"/>
    <w:rPr>
      <w:rFonts w:ascii="Trebuchet MS" w:hAnsi="Trebuchet MS" w:cs="Trebuchet MS"/>
      <w:i/>
      <w:iCs/>
      <w:spacing w:val="-30"/>
      <w:sz w:val="18"/>
      <w:szCs w:val="18"/>
      <w:u w:val="none"/>
    </w:rPr>
  </w:style>
  <w:style w:type="character" w:customStyle="1" w:styleId="BodytextSpacing5pt">
    <w:name w:val="Body text + Spacing 5 pt"/>
    <w:uiPriority w:val="99"/>
    <w:rsid w:val="00C21A25"/>
    <w:rPr>
      <w:rFonts w:ascii="Times New Roman" w:hAnsi="Times New Roman" w:cs="Times New Roman"/>
      <w:spacing w:val="100"/>
      <w:sz w:val="17"/>
      <w:szCs w:val="17"/>
      <w:u w:val="none"/>
    </w:rPr>
  </w:style>
  <w:style w:type="character" w:customStyle="1" w:styleId="Headerorfooter75pt">
    <w:name w:val="Header or footer + 7.5 pt"/>
    <w:uiPriority w:val="99"/>
    <w:rsid w:val="00C21A25"/>
    <w:rPr>
      <w:rFonts w:ascii="Times New Roman" w:hAnsi="Times New Roman" w:cs="Times New Roman"/>
      <w:spacing w:val="-10"/>
      <w:sz w:val="15"/>
      <w:szCs w:val="15"/>
      <w:u w:val="none"/>
    </w:rPr>
  </w:style>
  <w:style w:type="character" w:customStyle="1" w:styleId="Bodytext6pt">
    <w:name w:val="Body text + 6 pt"/>
    <w:uiPriority w:val="99"/>
    <w:rsid w:val="00C21A25"/>
    <w:rPr>
      <w:rFonts w:ascii="Times New Roman" w:hAnsi="Times New Roman" w:cs="Times New Roman"/>
      <w:spacing w:val="-10"/>
      <w:sz w:val="12"/>
      <w:szCs w:val="12"/>
      <w:u w:val="none"/>
    </w:rPr>
  </w:style>
  <w:style w:type="character" w:customStyle="1" w:styleId="Bodytext6pt1">
    <w:name w:val="Body text + 6 pt1"/>
    <w:uiPriority w:val="99"/>
    <w:rsid w:val="00C21A25"/>
    <w:rPr>
      <w:rFonts w:ascii="Times New Roman" w:hAnsi="Times New Roman" w:cs="Times New Roman"/>
      <w:spacing w:val="-10"/>
      <w:sz w:val="12"/>
      <w:szCs w:val="12"/>
      <w:u w:val="none"/>
    </w:rPr>
  </w:style>
  <w:style w:type="character" w:customStyle="1" w:styleId="Headerorfooter2">
    <w:name w:val="Header or footer2"/>
    <w:uiPriority w:val="99"/>
    <w:rsid w:val="00C21A25"/>
    <w:rPr>
      <w:rFonts w:ascii="Times New Roman" w:hAnsi="Times New Roman" w:cs="Times New Roman"/>
      <w:spacing w:val="-10"/>
      <w:sz w:val="17"/>
      <w:szCs w:val="17"/>
      <w:u w:val="none"/>
    </w:rPr>
  </w:style>
  <w:style w:type="character" w:customStyle="1" w:styleId="Bodytext9pt2">
    <w:name w:val="Body text + 9 pt2"/>
    <w:aliases w:val="Italic3,Spacing 1 pt2"/>
    <w:uiPriority w:val="99"/>
    <w:rsid w:val="00C21A25"/>
    <w:rPr>
      <w:rFonts w:ascii="Times New Roman" w:hAnsi="Times New Roman" w:cs="Times New Roman"/>
      <w:i/>
      <w:iCs/>
      <w:spacing w:val="20"/>
      <w:sz w:val="18"/>
      <w:szCs w:val="18"/>
      <w:u w:val="none"/>
    </w:rPr>
  </w:style>
  <w:style w:type="character" w:customStyle="1" w:styleId="BodytextGeorgia">
    <w:name w:val="Body text + Georgia"/>
    <w:aliases w:val="Italic2,8 pt,Body text (4) + Candara,Body text + Consolas2"/>
    <w:uiPriority w:val="99"/>
    <w:rsid w:val="00C21A25"/>
    <w:rPr>
      <w:rFonts w:ascii="Georgia" w:hAnsi="Georgia" w:cs="Georgia"/>
      <w:i/>
      <w:iCs/>
      <w:spacing w:val="-10"/>
      <w:sz w:val="17"/>
      <w:szCs w:val="17"/>
      <w:u w:val="none"/>
    </w:rPr>
  </w:style>
  <w:style w:type="character" w:customStyle="1" w:styleId="BodytextSpacing2pt">
    <w:name w:val="Body text + Spacing 2 pt"/>
    <w:uiPriority w:val="99"/>
    <w:rsid w:val="00C21A25"/>
    <w:rPr>
      <w:rFonts w:ascii="Times New Roman" w:hAnsi="Times New Roman" w:cs="Times New Roman"/>
      <w:spacing w:val="50"/>
      <w:sz w:val="17"/>
      <w:szCs w:val="17"/>
      <w:u w:val="none"/>
    </w:rPr>
  </w:style>
  <w:style w:type="character" w:customStyle="1" w:styleId="Bodytext22">
    <w:name w:val="Body text (2)2"/>
    <w:uiPriority w:val="99"/>
    <w:rsid w:val="00C21A25"/>
    <w:rPr>
      <w:rFonts w:ascii="Times New Roman" w:hAnsi="Times New Roman" w:cs="Times New Roman"/>
      <w:b w:val="0"/>
      <w:bCs w:val="0"/>
      <w:sz w:val="17"/>
      <w:szCs w:val="17"/>
      <w:u w:val="none"/>
    </w:rPr>
  </w:style>
  <w:style w:type="character" w:customStyle="1" w:styleId="Bodytext4Spacing1pt">
    <w:name w:val="Body text (4) + Spacing 1 pt"/>
    <w:uiPriority w:val="99"/>
    <w:rsid w:val="00C21A25"/>
    <w:rPr>
      <w:rFonts w:ascii="Times New Roman" w:hAnsi="Times New Roman" w:cs="Times New Roman"/>
      <w:b/>
      <w:bCs/>
      <w:spacing w:val="30"/>
      <w:w w:val="200"/>
      <w:sz w:val="17"/>
      <w:szCs w:val="17"/>
      <w:u w:val="none"/>
    </w:rPr>
  </w:style>
  <w:style w:type="character" w:customStyle="1" w:styleId="Bodytext4NotBold">
    <w:name w:val="Body text (4) + Not Bold"/>
    <w:uiPriority w:val="99"/>
    <w:rsid w:val="00C21A25"/>
    <w:rPr>
      <w:rFonts w:ascii="Times New Roman" w:hAnsi="Times New Roman" w:cs="Times New Roman"/>
      <w:w w:val="200"/>
      <w:sz w:val="17"/>
      <w:szCs w:val="17"/>
      <w:u w:val="none"/>
    </w:rPr>
  </w:style>
  <w:style w:type="character" w:customStyle="1" w:styleId="BodytextItalic1">
    <w:name w:val="Body text + Italic1"/>
    <w:uiPriority w:val="99"/>
    <w:rsid w:val="00941D40"/>
    <w:rPr>
      <w:rFonts w:ascii="Times New Roman" w:hAnsi="Times New Roman" w:cs="Times New Roman"/>
      <w:i/>
      <w:iCs/>
      <w:spacing w:val="-10"/>
      <w:sz w:val="18"/>
      <w:szCs w:val="18"/>
      <w:u w:val="none"/>
    </w:rPr>
  </w:style>
  <w:style w:type="character" w:customStyle="1" w:styleId="BodytextBold1">
    <w:name w:val="Body text + Bold1"/>
    <w:uiPriority w:val="99"/>
    <w:rsid w:val="00941D40"/>
    <w:rPr>
      <w:rFonts w:ascii="Times New Roman" w:hAnsi="Times New Roman" w:cs="Times New Roman"/>
      <w:b/>
      <w:bCs/>
      <w:spacing w:val="-10"/>
      <w:sz w:val="18"/>
      <w:szCs w:val="18"/>
      <w:u w:val="none"/>
    </w:rPr>
  </w:style>
  <w:style w:type="character" w:customStyle="1" w:styleId="Bodytext8pt">
    <w:name w:val="Body text + 8 pt"/>
    <w:uiPriority w:val="99"/>
    <w:rsid w:val="00941D40"/>
    <w:rPr>
      <w:rFonts w:ascii="Times New Roman" w:hAnsi="Times New Roman" w:cs="Times New Roman"/>
      <w:spacing w:val="-10"/>
      <w:sz w:val="16"/>
      <w:szCs w:val="16"/>
      <w:u w:val="none"/>
      <w:lang w:val="en-US" w:eastAsia="en-US"/>
    </w:rPr>
  </w:style>
  <w:style w:type="character" w:customStyle="1" w:styleId="BodytextCourierNew">
    <w:name w:val="Body text + Courier New"/>
    <w:aliases w:val="6.5 pt,Bold5,Header or footer + Segoe UI"/>
    <w:uiPriority w:val="99"/>
    <w:rsid w:val="00941D40"/>
    <w:rPr>
      <w:rFonts w:ascii="Courier New" w:hAnsi="Courier New" w:cs="Courier New"/>
      <w:b/>
      <w:bCs/>
      <w:spacing w:val="-10"/>
      <w:sz w:val="13"/>
      <w:szCs w:val="13"/>
      <w:u w:val="none"/>
      <w:lang w:val="en-US" w:eastAsia="en-US"/>
    </w:rPr>
  </w:style>
  <w:style w:type="character" w:customStyle="1" w:styleId="Headerorfooter9pt">
    <w:name w:val="Header or footer + 9 pt"/>
    <w:uiPriority w:val="99"/>
    <w:rsid w:val="00941D40"/>
    <w:rPr>
      <w:rFonts w:ascii="Times New Roman" w:hAnsi="Times New Roman" w:cs="Times New Roman"/>
      <w:b/>
      <w:bCs/>
      <w:spacing w:val="-10"/>
      <w:sz w:val="18"/>
      <w:szCs w:val="18"/>
      <w:u w:val="none"/>
    </w:rPr>
  </w:style>
  <w:style w:type="character" w:customStyle="1" w:styleId="HeaderorfooterCordiaNew">
    <w:name w:val="Header or footer + Cordia New"/>
    <w:aliases w:val="6.5 pt1,Not Bold,Scale 150%"/>
    <w:uiPriority w:val="99"/>
    <w:rsid w:val="00941D40"/>
    <w:rPr>
      <w:rFonts w:ascii="Cordia New" w:hAnsi="Cordia New" w:cs="Cordia New"/>
      <w:spacing w:val="-10"/>
      <w:w w:val="150"/>
      <w:sz w:val="13"/>
      <w:szCs w:val="13"/>
      <w:u w:val="none"/>
    </w:rPr>
  </w:style>
  <w:style w:type="character" w:customStyle="1" w:styleId="Bodytext2NotBold">
    <w:name w:val="Body text (2) + Not Bold"/>
    <w:uiPriority w:val="99"/>
    <w:rsid w:val="00941D40"/>
    <w:rPr>
      <w:rFonts w:ascii="Times New Roman" w:hAnsi="Times New Roman" w:cs="Times New Roman"/>
      <w:b w:val="0"/>
      <w:bCs w:val="0"/>
      <w:sz w:val="18"/>
      <w:szCs w:val="18"/>
      <w:u w:val="none"/>
    </w:rPr>
  </w:style>
  <w:style w:type="character" w:customStyle="1" w:styleId="BodytextSpacing1pt">
    <w:name w:val="Body text + Spacing 1 pt"/>
    <w:uiPriority w:val="99"/>
    <w:rsid w:val="00941D40"/>
    <w:rPr>
      <w:rFonts w:ascii="Times New Roman" w:hAnsi="Times New Roman" w:cs="Times New Roman"/>
      <w:spacing w:val="30"/>
      <w:sz w:val="18"/>
      <w:szCs w:val="18"/>
      <w:u w:val="none"/>
    </w:rPr>
  </w:style>
  <w:style w:type="character" w:customStyle="1" w:styleId="Headerorfooter95pt">
    <w:name w:val="Header or footer + 9.5 pt"/>
    <w:uiPriority w:val="99"/>
    <w:rsid w:val="00F971D9"/>
    <w:rPr>
      <w:rFonts w:ascii="Times New Roman" w:hAnsi="Times New Roman" w:cs="Times New Roman"/>
      <w:b/>
      <w:bCs/>
      <w:spacing w:val="-10"/>
      <w:sz w:val="19"/>
      <w:szCs w:val="19"/>
      <w:u w:val="none"/>
    </w:rPr>
  </w:style>
  <w:style w:type="character" w:customStyle="1" w:styleId="Bodytext3TimesNewRoman">
    <w:name w:val="Body text (3) + Times New Roman"/>
    <w:aliases w:val="8.5 pt2"/>
    <w:uiPriority w:val="99"/>
    <w:rsid w:val="00F971D9"/>
    <w:rPr>
      <w:rFonts w:ascii="Times New Roman" w:hAnsi="Times New Roman" w:cs="Times New Roman"/>
      <w:i/>
      <w:iCs/>
      <w:sz w:val="17"/>
      <w:szCs w:val="17"/>
      <w:u w:val="none"/>
    </w:rPr>
  </w:style>
  <w:style w:type="character" w:customStyle="1" w:styleId="BodytextSpacing3pt">
    <w:name w:val="Body text + Spacing 3 pt"/>
    <w:uiPriority w:val="99"/>
    <w:rsid w:val="00F971D9"/>
    <w:rPr>
      <w:rFonts w:ascii="Times New Roman" w:hAnsi="Times New Roman" w:cs="Times New Roman"/>
      <w:spacing w:val="70"/>
      <w:sz w:val="18"/>
      <w:szCs w:val="18"/>
      <w:u w:val="none"/>
    </w:rPr>
  </w:style>
  <w:style w:type="character" w:customStyle="1" w:styleId="Bodytext465pt">
    <w:name w:val="Body text (4) + 6.5 pt"/>
    <w:uiPriority w:val="99"/>
    <w:rsid w:val="00F971D9"/>
    <w:rPr>
      <w:rFonts w:ascii="Times New Roman" w:hAnsi="Times New Roman" w:cs="Times New Roman"/>
      <w:w w:val="200"/>
      <w:sz w:val="13"/>
      <w:szCs w:val="13"/>
      <w:u w:val="none"/>
    </w:rPr>
  </w:style>
  <w:style w:type="paragraph" w:customStyle="1" w:styleId="Bodytext41">
    <w:name w:val="Body text (4)1"/>
    <w:basedOn w:val="a"/>
    <w:uiPriority w:val="99"/>
    <w:rsid w:val="00F971D9"/>
    <w:pPr>
      <w:shd w:val="clear" w:color="auto" w:fill="FFFFFF"/>
      <w:spacing w:after="60" w:line="240" w:lineRule="atLeast"/>
      <w:ind w:hanging="480"/>
    </w:pPr>
    <w:rPr>
      <w:sz w:val="18"/>
      <w:szCs w:val="18"/>
    </w:rPr>
  </w:style>
  <w:style w:type="character" w:customStyle="1" w:styleId="Bodytext2Exact">
    <w:name w:val="Body text (2) Exact"/>
    <w:uiPriority w:val="99"/>
    <w:rsid w:val="00552C3A"/>
    <w:rPr>
      <w:rFonts w:ascii="Consolas" w:hAnsi="Consolas" w:cs="Consolas"/>
      <w:w w:val="40"/>
      <w:sz w:val="44"/>
      <w:szCs w:val="44"/>
      <w:u w:val="none"/>
    </w:rPr>
  </w:style>
  <w:style w:type="character" w:customStyle="1" w:styleId="Bodytext5Exact">
    <w:name w:val="Body text (5) Exact"/>
    <w:uiPriority w:val="99"/>
    <w:rsid w:val="00552C3A"/>
    <w:rPr>
      <w:rFonts w:ascii="Gulim" w:eastAsia="Gulim" w:cs="Gulim"/>
      <w:sz w:val="9"/>
      <w:szCs w:val="9"/>
      <w:u w:val="none"/>
    </w:rPr>
  </w:style>
  <w:style w:type="character" w:customStyle="1" w:styleId="Bodytext3Sylfaen">
    <w:name w:val="Body text (3) + Sylfaen"/>
    <w:aliases w:val="9.5 pt5"/>
    <w:uiPriority w:val="99"/>
    <w:rsid w:val="00552C3A"/>
    <w:rPr>
      <w:rFonts w:ascii="Sylfaen" w:hAnsi="Sylfaen" w:cs="Sylfaen"/>
      <w:sz w:val="19"/>
      <w:szCs w:val="19"/>
      <w:u w:val="none"/>
    </w:rPr>
  </w:style>
  <w:style w:type="character" w:customStyle="1" w:styleId="BodytextSpacing6pt">
    <w:name w:val="Body text + Spacing 6 pt"/>
    <w:uiPriority w:val="99"/>
    <w:rsid w:val="00552C3A"/>
    <w:rPr>
      <w:rFonts w:ascii="Sylfaen" w:hAnsi="Sylfaen" w:cs="Sylfaen"/>
      <w:spacing w:val="130"/>
      <w:sz w:val="18"/>
      <w:szCs w:val="18"/>
      <w:u w:val="none"/>
    </w:rPr>
  </w:style>
  <w:style w:type="character" w:customStyle="1" w:styleId="Bodytext6Exact">
    <w:name w:val="Body text (6) Exact"/>
    <w:link w:val="Bodytext6"/>
    <w:uiPriority w:val="99"/>
    <w:rsid w:val="00552C3A"/>
    <w:rPr>
      <w:rFonts w:ascii="Consolas" w:hAnsi="Consolas" w:cs="Consolas"/>
      <w:sz w:val="20"/>
      <w:szCs w:val="20"/>
      <w:shd w:val="clear" w:color="auto" w:fill="FFFFFF"/>
    </w:rPr>
  </w:style>
  <w:style w:type="character" w:customStyle="1" w:styleId="Bodytext6Corbel">
    <w:name w:val="Body text (6) + Corbel"/>
    <w:aliases w:val="14 pt Exact"/>
    <w:uiPriority w:val="99"/>
    <w:rsid w:val="00552C3A"/>
    <w:rPr>
      <w:rFonts w:ascii="Corbel" w:hAnsi="Corbel" w:cs="Corbel"/>
      <w:sz w:val="28"/>
      <w:szCs w:val="28"/>
      <w:shd w:val="clear" w:color="auto" w:fill="FFFFFF"/>
    </w:rPr>
  </w:style>
  <w:style w:type="character" w:customStyle="1" w:styleId="Bodytext6Sylfaen">
    <w:name w:val="Body text (6) + Sylfaen"/>
    <w:aliases w:val="9.5 pt Exact"/>
    <w:uiPriority w:val="99"/>
    <w:rsid w:val="00552C3A"/>
    <w:rPr>
      <w:rFonts w:ascii="Sylfaen" w:hAnsi="Sylfaen" w:cs="Sylfaen"/>
      <w:sz w:val="19"/>
      <w:szCs w:val="19"/>
      <w:shd w:val="clear" w:color="auto" w:fill="FFFFFF"/>
    </w:rPr>
  </w:style>
  <w:style w:type="character" w:customStyle="1" w:styleId="Bodytext7">
    <w:name w:val="Body text (7)_"/>
    <w:link w:val="Bodytext70"/>
    <w:uiPriority w:val="99"/>
    <w:rsid w:val="00552C3A"/>
    <w:rPr>
      <w:rFonts w:ascii="Consolas" w:hAnsi="Consolas" w:cs="Consolas"/>
      <w:sz w:val="13"/>
      <w:szCs w:val="13"/>
      <w:shd w:val="clear" w:color="auto" w:fill="FFFFFF"/>
    </w:rPr>
  </w:style>
  <w:style w:type="character" w:customStyle="1" w:styleId="Tableofcontents">
    <w:name w:val="Table of contents_"/>
    <w:link w:val="Tableofcontents1"/>
    <w:uiPriority w:val="99"/>
    <w:rsid w:val="00552C3A"/>
    <w:rPr>
      <w:rFonts w:ascii="Sylfaen" w:hAnsi="Sylfaen" w:cs="Sylfaen"/>
      <w:sz w:val="18"/>
      <w:szCs w:val="18"/>
      <w:shd w:val="clear" w:color="auto" w:fill="FFFFFF"/>
    </w:rPr>
  </w:style>
  <w:style w:type="character" w:customStyle="1" w:styleId="Bodytext8">
    <w:name w:val="Body text (8)_"/>
    <w:link w:val="Bodytext80"/>
    <w:uiPriority w:val="99"/>
    <w:rsid w:val="00552C3A"/>
    <w:rPr>
      <w:rFonts w:ascii="Sylfaen" w:hAnsi="Sylfaen" w:cs="Sylfaen"/>
      <w:sz w:val="10"/>
      <w:szCs w:val="10"/>
      <w:shd w:val="clear" w:color="auto" w:fill="FFFFFF"/>
    </w:rPr>
  </w:style>
  <w:style w:type="character" w:customStyle="1" w:styleId="Tableofcontents0">
    <w:name w:val="Table of contents"/>
    <w:uiPriority w:val="99"/>
    <w:rsid w:val="00552C3A"/>
  </w:style>
  <w:style w:type="paragraph" w:customStyle="1" w:styleId="Bodytext6">
    <w:name w:val="Body text (6)"/>
    <w:basedOn w:val="a"/>
    <w:link w:val="Bodytext6Exact"/>
    <w:uiPriority w:val="99"/>
    <w:rsid w:val="00552C3A"/>
    <w:pPr>
      <w:shd w:val="clear" w:color="auto" w:fill="FFFFFF"/>
      <w:spacing w:line="240" w:lineRule="atLeast"/>
    </w:pPr>
    <w:rPr>
      <w:rFonts w:ascii="Consolas" w:hAnsi="Consolas" w:cs="Consolas"/>
      <w:sz w:val="20"/>
      <w:szCs w:val="20"/>
    </w:rPr>
  </w:style>
  <w:style w:type="paragraph" w:customStyle="1" w:styleId="Bodytext70">
    <w:name w:val="Body text (7)"/>
    <w:basedOn w:val="a"/>
    <w:link w:val="Bodytext7"/>
    <w:uiPriority w:val="99"/>
    <w:rsid w:val="00552C3A"/>
    <w:pPr>
      <w:shd w:val="clear" w:color="auto" w:fill="FFFFFF"/>
      <w:spacing w:before="60" w:line="240" w:lineRule="atLeast"/>
      <w:jc w:val="right"/>
    </w:pPr>
    <w:rPr>
      <w:rFonts w:ascii="Consolas" w:hAnsi="Consolas" w:cs="Consolas"/>
      <w:sz w:val="13"/>
      <w:szCs w:val="13"/>
    </w:rPr>
  </w:style>
  <w:style w:type="paragraph" w:customStyle="1" w:styleId="Tableofcontents1">
    <w:name w:val="Table of contents1"/>
    <w:basedOn w:val="a"/>
    <w:link w:val="Tableofcontents"/>
    <w:uiPriority w:val="99"/>
    <w:rsid w:val="00552C3A"/>
    <w:pPr>
      <w:shd w:val="clear" w:color="auto" w:fill="FFFFFF"/>
      <w:spacing w:line="240" w:lineRule="atLeast"/>
      <w:ind w:hanging="480"/>
    </w:pPr>
    <w:rPr>
      <w:rFonts w:ascii="Sylfaen" w:hAnsi="Sylfaen" w:cs="Sylfaen"/>
      <w:sz w:val="18"/>
      <w:szCs w:val="18"/>
    </w:rPr>
  </w:style>
  <w:style w:type="paragraph" w:customStyle="1" w:styleId="Bodytext80">
    <w:name w:val="Body text (8)"/>
    <w:basedOn w:val="a"/>
    <w:link w:val="Bodytext8"/>
    <w:uiPriority w:val="99"/>
    <w:rsid w:val="00552C3A"/>
    <w:pPr>
      <w:shd w:val="clear" w:color="auto" w:fill="FFFFFF"/>
      <w:spacing w:line="240" w:lineRule="atLeast"/>
      <w:jc w:val="right"/>
    </w:pPr>
    <w:rPr>
      <w:rFonts w:ascii="Sylfaen" w:hAnsi="Sylfaen" w:cs="Sylfaen"/>
      <w:sz w:val="10"/>
      <w:szCs w:val="10"/>
    </w:rPr>
  </w:style>
  <w:style w:type="paragraph" w:styleId="a6">
    <w:name w:val="header"/>
    <w:basedOn w:val="a"/>
    <w:link w:val="a7"/>
    <w:uiPriority w:val="99"/>
    <w:unhideWhenUsed/>
    <w:rsid w:val="003567AF"/>
    <w:pPr>
      <w:tabs>
        <w:tab w:val="center" w:pos="4677"/>
        <w:tab w:val="right" w:pos="9355"/>
      </w:tabs>
    </w:pPr>
  </w:style>
  <w:style w:type="character" w:customStyle="1" w:styleId="a7">
    <w:name w:val="Верхний колонтитул Знак"/>
    <w:link w:val="a6"/>
    <w:uiPriority w:val="99"/>
    <w:rsid w:val="003567AF"/>
    <w:rPr>
      <w:rFonts w:cs="Courier New"/>
      <w:color w:val="000000"/>
      <w:sz w:val="24"/>
      <w:szCs w:val="24"/>
    </w:rPr>
  </w:style>
  <w:style w:type="paragraph" w:styleId="a8">
    <w:name w:val="footer"/>
    <w:basedOn w:val="a"/>
    <w:link w:val="a9"/>
    <w:uiPriority w:val="99"/>
    <w:unhideWhenUsed/>
    <w:rsid w:val="003567AF"/>
    <w:pPr>
      <w:tabs>
        <w:tab w:val="center" w:pos="4677"/>
        <w:tab w:val="right" w:pos="9355"/>
      </w:tabs>
    </w:pPr>
  </w:style>
  <w:style w:type="character" w:customStyle="1" w:styleId="a9">
    <w:name w:val="Нижний колонтитул Знак"/>
    <w:link w:val="a8"/>
    <w:uiPriority w:val="99"/>
    <w:rsid w:val="003567AF"/>
    <w:rPr>
      <w:rFonts w:cs="Courier New"/>
      <w:color w:val="000000"/>
      <w:sz w:val="24"/>
      <w:szCs w:val="24"/>
    </w:rPr>
  </w:style>
  <w:style w:type="paragraph" w:styleId="aa">
    <w:name w:val="footnote text"/>
    <w:basedOn w:val="a"/>
    <w:link w:val="ab"/>
    <w:uiPriority w:val="99"/>
    <w:semiHidden/>
    <w:unhideWhenUsed/>
    <w:rsid w:val="00F30328"/>
    <w:rPr>
      <w:sz w:val="20"/>
      <w:szCs w:val="20"/>
    </w:rPr>
  </w:style>
  <w:style w:type="character" w:customStyle="1" w:styleId="ab">
    <w:name w:val="Текст сноски Знак"/>
    <w:link w:val="aa"/>
    <w:uiPriority w:val="99"/>
    <w:semiHidden/>
    <w:rsid w:val="00F30328"/>
    <w:rPr>
      <w:rFonts w:cs="Courier New"/>
      <w:color w:val="000000"/>
    </w:rPr>
  </w:style>
  <w:style w:type="character" w:styleId="ac">
    <w:name w:val="footnote reference"/>
    <w:uiPriority w:val="99"/>
    <w:semiHidden/>
    <w:unhideWhenUsed/>
    <w:rsid w:val="00F30328"/>
    <w:rPr>
      <w:vertAlign w:val="superscript"/>
    </w:rPr>
  </w:style>
  <w:style w:type="table" w:styleId="ad">
    <w:name w:val="Table Grid"/>
    <w:basedOn w:val="a1"/>
    <w:uiPriority w:val="39"/>
    <w:rsid w:val="00367D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0"/>
    <w:uiPriority w:val="99"/>
    <w:semiHidden/>
    <w:rsid w:val="006D64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Sylfaen">
    <w:panose1 w:val="010A0502050306030303"/>
    <w:charset w:val="CC"/>
    <w:family w:val="roman"/>
    <w:pitch w:val="variable"/>
    <w:sig w:usb0="04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A36"/>
    <w:rsid w:val="00F15A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15A3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94FEF-97A6-4CD3-98B2-09A8A2D33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3552</TotalTime>
  <Pages>1</Pages>
  <Words>73488</Words>
  <Characters>418884</Characters>
  <Application>Microsoft Office Word</Application>
  <DocSecurity>0</DocSecurity>
  <Lines>3490</Lines>
  <Paragraphs>982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Крестовников</dc:creator>
  <cp:keywords/>
  <dc:description/>
  <cp:lastModifiedBy>Олег Крестовников</cp:lastModifiedBy>
  <cp:revision>7</cp:revision>
  <cp:lastPrinted>2014-02-27T10:27:00Z</cp:lastPrinted>
  <dcterms:created xsi:type="dcterms:W3CDTF">2014-02-19T10:14:00Z</dcterms:created>
  <dcterms:modified xsi:type="dcterms:W3CDTF">2014-02-27T10:27:00Z</dcterms:modified>
</cp:coreProperties>
</file>