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DC3" w:rsidRDefault="00710DC3" w:rsidP="00710DC3">
      <w:pPr>
        <w:pStyle w:val="a4"/>
        <w:shd w:val="clear" w:color="auto" w:fill="auto"/>
        <w:spacing w:after="240" w:line="276" w:lineRule="auto"/>
        <w:ind w:firstLine="0"/>
        <w:jc w:val="center"/>
        <w:rPr>
          <w:rStyle w:val="1"/>
          <w:rFonts w:ascii="Times New Roman" w:hAnsi="Times New Roman"/>
          <w:spacing w:val="0"/>
          <w:sz w:val="28"/>
        </w:rPr>
      </w:pPr>
      <w:r>
        <w:rPr>
          <w:rFonts w:ascii="Times New Roman" w:hAnsi="Times New Roman"/>
          <w:noProof/>
          <w:spacing w:val="0"/>
          <w:sz w:val="28"/>
        </w:rPr>
        <w:drawing>
          <wp:inline distT="0" distB="0" distL="0" distR="0">
            <wp:extent cx="5869646" cy="820800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К идентификация вып.1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5869646" cy="8208000"/>
                    </a:xfrm>
                    <a:prstGeom prst="rect">
                      <a:avLst/>
                    </a:prstGeom>
                  </pic:spPr>
                </pic:pic>
              </a:graphicData>
            </a:graphic>
          </wp:inline>
        </w:drawing>
      </w:r>
    </w:p>
    <w:p w:rsidR="00710DC3" w:rsidRDefault="00710DC3" w:rsidP="00767A85">
      <w:pPr>
        <w:pStyle w:val="a4"/>
        <w:shd w:val="clear" w:color="auto" w:fill="auto"/>
        <w:spacing w:after="240" w:line="276" w:lineRule="auto"/>
        <w:ind w:firstLine="709"/>
        <w:jc w:val="center"/>
        <w:rPr>
          <w:rStyle w:val="1"/>
          <w:rFonts w:ascii="Times New Roman" w:hAnsi="Times New Roman"/>
          <w:spacing w:val="0"/>
          <w:sz w:val="28"/>
        </w:rPr>
      </w:pPr>
    </w:p>
    <w:p w:rsidR="00710DC3" w:rsidRDefault="00710DC3" w:rsidP="00767A85">
      <w:pPr>
        <w:pStyle w:val="a4"/>
        <w:shd w:val="clear" w:color="auto" w:fill="auto"/>
        <w:spacing w:after="240" w:line="276" w:lineRule="auto"/>
        <w:ind w:firstLine="709"/>
        <w:jc w:val="center"/>
        <w:rPr>
          <w:rStyle w:val="1"/>
          <w:rFonts w:ascii="Times New Roman" w:hAnsi="Times New Roman"/>
          <w:spacing w:val="0"/>
          <w:sz w:val="28"/>
        </w:rPr>
        <w:sectPr w:rsidR="00710DC3" w:rsidSect="001B2EBD">
          <w:footerReference w:type="even" r:id="rId9"/>
          <w:footerReference w:type="default" r:id="rId10"/>
          <w:footnotePr>
            <w:numRestart w:val="eachPage"/>
          </w:footnotePr>
          <w:type w:val="continuous"/>
          <w:pgSz w:w="12240" w:h="15840"/>
          <w:pgMar w:top="1134" w:right="850" w:bottom="1134" w:left="1701" w:header="454" w:footer="454" w:gutter="0"/>
          <w:cols w:space="720"/>
          <w:noEndnote/>
          <w:titlePg/>
          <w:docGrid w:linePitch="381"/>
        </w:sectPr>
      </w:pPr>
    </w:p>
    <w:p w:rsidR="00767A85" w:rsidRDefault="00767A85" w:rsidP="00767A85">
      <w:pPr>
        <w:pStyle w:val="a4"/>
        <w:shd w:val="clear" w:color="auto" w:fill="auto"/>
        <w:spacing w:after="240" w:line="276" w:lineRule="auto"/>
        <w:ind w:firstLine="709"/>
        <w:jc w:val="center"/>
        <w:rPr>
          <w:rStyle w:val="1"/>
          <w:rFonts w:ascii="Times New Roman" w:hAnsi="Times New Roman"/>
          <w:spacing w:val="0"/>
          <w:sz w:val="28"/>
        </w:rPr>
      </w:pPr>
      <w:r>
        <w:rPr>
          <w:rStyle w:val="1"/>
          <w:rFonts w:ascii="Times New Roman" w:hAnsi="Times New Roman"/>
          <w:spacing w:val="0"/>
          <w:sz w:val="28"/>
        </w:rPr>
        <w:lastRenderedPageBreak/>
        <w:t>Министерство юстиции Российской Федерации</w:t>
      </w:r>
    </w:p>
    <w:p w:rsidR="00767A85" w:rsidRDefault="00767A85" w:rsidP="00767A85">
      <w:pPr>
        <w:pStyle w:val="a4"/>
        <w:shd w:val="clear" w:color="auto" w:fill="auto"/>
        <w:spacing w:after="2880" w:line="276" w:lineRule="auto"/>
        <w:ind w:firstLine="709"/>
        <w:jc w:val="center"/>
        <w:rPr>
          <w:rStyle w:val="1"/>
          <w:rFonts w:ascii="Times New Roman" w:hAnsi="Times New Roman"/>
          <w:spacing w:val="0"/>
          <w:sz w:val="28"/>
        </w:rPr>
      </w:pPr>
      <w:r>
        <w:rPr>
          <w:rStyle w:val="1"/>
          <w:rFonts w:ascii="Times New Roman" w:hAnsi="Times New Roman"/>
          <w:spacing w:val="0"/>
          <w:sz w:val="28"/>
        </w:rPr>
        <w:t>Российский федеральный центр судебной экспертизы</w:t>
      </w:r>
    </w:p>
    <w:p w:rsidR="00767A85" w:rsidRDefault="00767A85" w:rsidP="00767A85">
      <w:pPr>
        <w:pStyle w:val="a4"/>
        <w:shd w:val="clear" w:color="auto" w:fill="auto"/>
        <w:spacing w:after="360" w:line="276" w:lineRule="auto"/>
        <w:ind w:firstLine="709"/>
        <w:jc w:val="center"/>
        <w:rPr>
          <w:rStyle w:val="1"/>
          <w:rFonts w:ascii="Times New Roman" w:hAnsi="Times New Roman"/>
          <w:spacing w:val="0"/>
          <w:sz w:val="28"/>
        </w:rPr>
      </w:pPr>
      <w:r>
        <w:rPr>
          <w:rStyle w:val="1"/>
          <w:rFonts w:ascii="Times New Roman" w:hAnsi="Times New Roman"/>
          <w:spacing w:val="0"/>
          <w:sz w:val="28"/>
        </w:rPr>
        <w:t>ЭКСПЕРТНАЯ КРИМИНАЛИСТИЧЕСКАЯ ИДЕНТИФИКАЦИЯ</w:t>
      </w:r>
    </w:p>
    <w:p w:rsidR="00767A85" w:rsidRDefault="00767A85" w:rsidP="00767A85">
      <w:pPr>
        <w:pStyle w:val="a4"/>
        <w:shd w:val="clear" w:color="auto" w:fill="auto"/>
        <w:spacing w:after="360" w:line="276" w:lineRule="auto"/>
        <w:ind w:firstLine="709"/>
        <w:jc w:val="center"/>
        <w:rPr>
          <w:rStyle w:val="1"/>
          <w:rFonts w:ascii="Times New Roman" w:hAnsi="Times New Roman"/>
          <w:spacing w:val="0"/>
          <w:sz w:val="28"/>
        </w:rPr>
      </w:pPr>
      <w:r>
        <w:rPr>
          <w:rStyle w:val="1"/>
          <w:rFonts w:ascii="Times New Roman" w:hAnsi="Times New Roman"/>
          <w:spacing w:val="0"/>
          <w:sz w:val="28"/>
        </w:rPr>
        <w:t>Выпуск 1</w:t>
      </w:r>
    </w:p>
    <w:p w:rsidR="00767A85" w:rsidRDefault="00767A85" w:rsidP="00767A85">
      <w:pPr>
        <w:pStyle w:val="a4"/>
        <w:shd w:val="clear" w:color="auto" w:fill="auto"/>
        <w:spacing w:after="480" w:line="276" w:lineRule="auto"/>
        <w:ind w:firstLine="709"/>
        <w:jc w:val="center"/>
        <w:rPr>
          <w:rStyle w:val="1"/>
          <w:rFonts w:ascii="Times New Roman" w:hAnsi="Times New Roman"/>
          <w:spacing w:val="0"/>
          <w:sz w:val="28"/>
        </w:rPr>
      </w:pPr>
      <w:r>
        <w:rPr>
          <w:rStyle w:val="1"/>
          <w:rFonts w:ascii="Times New Roman" w:hAnsi="Times New Roman"/>
          <w:spacing w:val="0"/>
          <w:sz w:val="28"/>
        </w:rPr>
        <w:t>Теоретические основы</w:t>
      </w:r>
    </w:p>
    <w:p w:rsidR="00767A85" w:rsidRDefault="00767A85" w:rsidP="00767A85">
      <w:pPr>
        <w:pStyle w:val="a4"/>
        <w:shd w:val="clear" w:color="auto" w:fill="auto"/>
        <w:spacing w:line="276" w:lineRule="auto"/>
        <w:ind w:firstLine="709"/>
        <w:jc w:val="center"/>
        <w:rPr>
          <w:rStyle w:val="1"/>
          <w:rFonts w:ascii="Times New Roman" w:hAnsi="Times New Roman"/>
          <w:spacing w:val="0"/>
          <w:sz w:val="28"/>
        </w:rPr>
      </w:pPr>
      <w:r>
        <w:rPr>
          <w:rStyle w:val="1"/>
          <w:rFonts w:ascii="Times New Roman" w:hAnsi="Times New Roman"/>
          <w:spacing w:val="0"/>
          <w:sz w:val="28"/>
        </w:rPr>
        <w:t>(Методическое пособие для экспертов,</w:t>
      </w:r>
    </w:p>
    <w:p w:rsidR="00767A85" w:rsidRDefault="00767A85" w:rsidP="00767A85">
      <w:pPr>
        <w:pStyle w:val="a4"/>
        <w:shd w:val="clear" w:color="auto" w:fill="auto"/>
        <w:spacing w:after="1920" w:line="276" w:lineRule="auto"/>
        <w:ind w:firstLine="709"/>
        <w:jc w:val="center"/>
        <w:rPr>
          <w:rStyle w:val="1"/>
          <w:rFonts w:ascii="Times New Roman" w:hAnsi="Times New Roman"/>
          <w:spacing w:val="0"/>
          <w:sz w:val="28"/>
        </w:rPr>
      </w:pPr>
      <w:r>
        <w:rPr>
          <w:rStyle w:val="1"/>
          <w:rFonts w:ascii="Times New Roman" w:hAnsi="Times New Roman"/>
          <w:spacing w:val="0"/>
          <w:sz w:val="28"/>
        </w:rPr>
        <w:t>следователей и судей)</w:t>
      </w:r>
    </w:p>
    <w:p w:rsidR="00767A85" w:rsidRDefault="00767A85" w:rsidP="00767A85">
      <w:pPr>
        <w:pStyle w:val="a4"/>
        <w:shd w:val="clear" w:color="auto" w:fill="auto"/>
        <w:spacing w:line="276" w:lineRule="auto"/>
        <w:ind w:firstLine="709"/>
        <w:jc w:val="right"/>
        <w:rPr>
          <w:rStyle w:val="1"/>
          <w:rFonts w:ascii="Times New Roman" w:hAnsi="Times New Roman"/>
          <w:spacing w:val="0"/>
          <w:sz w:val="28"/>
        </w:rPr>
      </w:pPr>
      <w:r>
        <w:rPr>
          <w:rStyle w:val="1"/>
          <w:rFonts w:ascii="Times New Roman" w:hAnsi="Times New Roman"/>
          <w:spacing w:val="0"/>
          <w:sz w:val="28"/>
        </w:rPr>
        <w:t>Печатается по решению</w:t>
      </w:r>
    </w:p>
    <w:p w:rsidR="00767A85" w:rsidRDefault="00767A85" w:rsidP="00767A85">
      <w:pPr>
        <w:pStyle w:val="a4"/>
        <w:shd w:val="clear" w:color="auto" w:fill="auto"/>
        <w:spacing w:after="2760" w:line="276" w:lineRule="auto"/>
        <w:ind w:firstLine="709"/>
        <w:jc w:val="right"/>
        <w:rPr>
          <w:rStyle w:val="1"/>
          <w:rFonts w:ascii="Times New Roman" w:hAnsi="Times New Roman"/>
          <w:spacing w:val="0"/>
          <w:sz w:val="28"/>
        </w:rPr>
      </w:pPr>
      <w:r>
        <w:rPr>
          <w:rStyle w:val="1"/>
          <w:rFonts w:ascii="Times New Roman" w:hAnsi="Times New Roman"/>
          <w:spacing w:val="0"/>
          <w:sz w:val="28"/>
        </w:rPr>
        <w:t>Ученого совета РФЦСР</w:t>
      </w:r>
    </w:p>
    <w:p w:rsidR="00767A85" w:rsidRDefault="00767A85" w:rsidP="00767A85">
      <w:pPr>
        <w:pStyle w:val="a4"/>
        <w:shd w:val="clear" w:color="auto" w:fill="auto"/>
        <w:spacing w:line="276" w:lineRule="auto"/>
        <w:ind w:firstLine="709"/>
        <w:jc w:val="center"/>
        <w:rPr>
          <w:rStyle w:val="1"/>
          <w:rFonts w:ascii="Times New Roman" w:hAnsi="Times New Roman"/>
          <w:spacing w:val="0"/>
          <w:sz w:val="28"/>
        </w:rPr>
      </w:pPr>
      <w:r>
        <w:rPr>
          <w:rStyle w:val="1"/>
          <w:rFonts w:ascii="Times New Roman" w:hAnsi="Times New Roman"/>
          <w:spacing w:val="0"/>
          <w:sz w:val="28"/>
        </w:rPr>
        <w:t>Москва</w:t>
      </w:r>
    </w:p>
    <w:p w:rsidR="00767A85" w:rsidRDefault="00767A85" w:rsidP="00767A85">
      <w:pPr>
        <w:pStyle w:val="a4"/>
        <w:shd w:val="clear" w:color="auto" w:fill="auto"/>
        <w:spacing w:line="276" w:lineRule="auto"/>
        <w:ind w:firstLine="709"/>
        <w:jc w:val="center"/>
        <w:rPr>
          <w:rStyle w:val="1"/>
          <w:rFonts w:ascii="Times New Roman" w:hAnsi="Times New Roman"/>
          <w:spacing w:val="0"/>
          <w:sz w:val="28"/>
        </w:rPr>
      </w:pPr>
      <w:r>
        <w:rPr>
          <w:rStyle w:val="1"/>
          <w:rFonts w:ascii="Times New Roman" w:hAnsi="Times New Roman"/>
          <w:spacing w:val="0"/>
          <w:sz w:val="28"/>
        </w:rPr>
        <w:t>1996</w:t>
      </w:r>
    </w:p>
    <w:p w:rsidR="001B2EBD" w:rsidRPr="00920A25" w:rsidRDefault="001B2EBD" w:rsidP="00690F0D">
      <w:pPr>
        <w:pStyle w:val="a4"/>
        <w:shd w:val="clear" w:color="auto" w:fill="auto"/>
        <w:spacing w:line="276" w:lineRule="auto"/>
        <w:ind w:firstLine="709"/>
        <w:jc w:val="both"/>
        <w:rPr>
          <w:rStyle w:val="1"/>
          <w:rFonts w:ascii="Times New Roman" w:hAnsi="Times New Roman"/>
          <w:spacing w:val="0"/>
          <w:sz w:val="28"/>
        </w:rPr>
      </w:pPr>
    </w:p>
    <w:p w:rsidR="001B2EBD" w:rsidRPr="00920A25" w:rsidRDefault="001B2EBD" w:rsidP="00690F0D">
      <w:pPr>
        <w:pStyle w:val="a4"/>
        <w:shd w:val="clear" w:color="auto" w:fill="auto"/>
        <w:spacing w:line="276" w:lineRule="auto"/>
        <w:ind w:firstLine="709"/>
        <w:jc w:val="both"/>
        <w:rPr>
          <w:rStyle w:val="1"/>
          <w:rFonts w:ascii="Times New Roman" w:hAnsi="Times New Roman"/>
          <w:spacing w:val="0"/>
          <w:sz w:val="28"/>
        </w:rPr>
        <w:sectPr w:rsidR="001B2EBD" w:rsidRPr="00920A25" w:rsidSect="00710DC3">
          <w:footnotePr>
            <w:numRestart w:val="eachPage"/>
          </w:footnotePr>
          <w:pgSz w:w="12240" w:h="15840"/>
          <w:pgMar w:top="1134" w:right="850" w:bottom="1134" w:left="1701" w:header="454" w:footer="454" w:gutter="0"/>
          <w:cols w:space="720"/>
          <w:noEndnote/>
          <w:titlePg/>
          <w:docGrid w:linePitch="381"/>
        </w:sectPr>
      </w:pPr>
    </w:p>
    <w:p w:rsidR="008957E0" w:rsidRPr="00767A85" w:rsidRDefault="00767A85" w:rsidP="00767A85">
      <w:pPr>
        <w:pStyle w:val="a4"/>
        <w:shd w:val="clear" w:color="auto" w:fill="auto"/>
        <w:spacing w:after="4440" w:line="276" w:lineRule="auto"/>
        <w:ind w:firstLine="709"/>
        <w:jc w:val="both"/>
        <w:rPr>
          <w:rStyle w:val="1"/>
          <w:rFonts w:ascii="Times New Roman" w:hAnsi="Times New Roman"/>
          <w:spacing w:val="0"/>
          <w:sz w:val="28"/>
          <w:u w:val="single"/>
        </w:rPr>
      </w:pPr>
      <w:r w:rsidRPr="00767A85">
        <w:rPr>
          <w:rStyle w:val="1"/>
          <w:rFonts w:ascii="Times New Roman" w:hAnsi="Times New Roman"/>
          <w:spacing w:val="0"/>
          <w:sz w:val="28"/>
          <w:u w:val="single"/>
        </w:rPr>
        <w:lastRenderedPageBreak/>
        <w:t>УДК 343.977</w:t>
      </w:r>
    </w:p>
    <w:p w:rsidR="00ED76D5" w:rsidRDefault="004044FA" w:rsidP="002A2B8A">
      <w:pPr>
        <w:pStyle w:val="a4"/>
        <w:shd w:val="clear" w:color="auto" w:fill="auto"/>
        <w:spacing w:line="276" w:lineRule="auto"/>
        <w:ind w:firstLine="0"/>
        <w:jc w:val="center"/>
        <w:rPr>
          <w:rStyle w:val="1"/>
          <w:rFonts w:ascii="Times New Roman" w:hAnsi="Times New Roman"/>
          <w:spacing w:val="0"/>
          <w:sz w:val="28"/>
        </w:rPr>
      </w:pPr>
      <w:r>
        <w:rPr>
          <w:rStyle w:val="1"/>
          <w:rFonts w:ascii="Times New Roman" w:hAnsi="Times New Roman"/>
          <w:spacing w:val="0"/>
          <w:sz w:val="28"/>
        </w:rPr>
        <w:t>Методическое пособие подготовлено коллективом авторов:</w:t>
      </w:r>
    </w:p>
    <w:p w:rsidR="004044FA" w:rsidRDefault="004044FA" w:rsidP="002A2B8A">
      <w:pPr>
        <w:pStyle w:val="a4"/>
        <w:shd w:val="clear" w:color="auto" w:fill="auto"/>
        <w:spacing w:after="2760" w:line="276" w:lineRule="auto"/>
        <w:ind w:firstLine="0"/>
        <w:jc w:val="both"/>
        <w:rPr>
          <w:rStyle w:val="1"/>
          <w:rFonts w:ascii="Times New Roman" w:hAnsi="Times New Roman"/>
          <w:spacing w:val="0"/>
          <w:sz w:val="28"/>
        </w:rPr>
      </w:pPr>
      <w:r>
        <w:rPr>
          <w:rStyle w:val="1"/>
          <w:rFonts w:ascii="Times New Roman" w:hAnsi="Times New Roman"/>
          <w:spacing w:val="0"/>
          <w:sz w:val="28"/>
        </w:rPr>
        <w:t xml:space="preserve">докт. юрид. наук проф. В.Я.Колдин </w:t>
      </w:r>
      <w:r w:rsidR="006D36AA">
        <w:rPr>
          <w:rStyle w:val="1"/>
          <w:rFonts w:ascii="Times New Roman" w:hAnsi="Times New Roman"/>
          <w:spacing w:val="0"/>
          <w:sz w:val="28"/>
        </w:rPr>
        <w:t>(РФЦСЭ) -</w:t>
      </w:r>
      <w:r>
        <w:rPr>
          <w:rStyle w:val="1"/>
          <w:rFonts w:ascii="Times New Roman" w:hAnsi="Times New Roman"/>
          <w:spacing w:val="0"/>
          <w:sz w:val="28"/>
        </w:rPr>
        <w:t xml:space="preserve"> предисловие, гл. 2</w:t>
      </w:r>
      <w:r w:rsidR="006D36AA">
        <w:rPr>
          <w:rStyle w:val="1"/>
          <w:rFonts w:ascii="Times New Roman" w:hAnsi="Times New Roman"/>
          <w:spacing w:val="0"/>
          <w:sz w:val="28"/>
        </w:rPr>
        <w:t xml:space="preserve">-4; докт. юрид. наук проф. З.И.Кирсанов (ВШ ФСБ) - гл. 1; </w:t>
      </w:r>
      <w:r w:rsidR="0021785C">
        <w:rPr>
          <w:rStyle w:val="1"/>
          <w:rFonts w:ascii="Times New Roman" w:hAnsi="Times New Roman"/>
          <w:spacing w:val="0"/>
          <w:sz w:val="28"/>
        </w:rPr>
        <w:t>докт. юрид. наук проф. Ю.К.Орлов (РФЦСЭ) - гл.5.</w:t>
      </w:r>
    </w:p>
    <w:p w:rsidR="00BF2E2A" w:rsidRDefault="00023AB8" w:rsidP="00934EC7">
      <w:pPr>
        <w:pStyle w:val="a4"/>
        <w:shd w:val="clear" w:color="auto" w:fill="auto"/>
        <w:spacing w:line="276" w:lineRule="auto"/>
        <w:ind w:firstLine="709"/>
        <w:jc w:val="center"/>
        <w:rPr>
          <w:rStyle w:val="1"/>
          <w:rFonts w:ascii="Times New Roman" w:hAnsi="Times New Roman"/>
          <w:spacing w:val="0"/>
          <w:sz w:val="28"/>
        </w:rPr>
      </w:pPr>
      <w:r>
        <w:rPr>
          <w:rStyle w:val="1"/>
          <w:rFonts w:ascii="Times New Roman" w:hAnsi="Times New Roman"/>
          <w:spacing w:val="0"/>
          <w:sz w:val="28"/>
        </w:rPr>
        <w:t>Научный редактор - докт. юрид. наук проф.</w:t>
      </w:r>
    </w:p>
    <w:p w:rsidR="00767A85" w:rsidRDefault="00BF2E2A" w:rsidP="00934EC7">
      <w:pPr>
        <w:pStyle w:val="a4"/>
        <w:shd w:val="clear" w:color="auto" w:fill="auto"/>
        <w:spacing w:after="2040" w:line="276" w:lineRule="auto"/>
        <w:ind w:firstLine="709"/>
        <w:jc w:val="center"/>
        <w:rPr>
          <w:rStyle w:val="1"/>
          <w:rFonts w:ascii="Times New Roman" w:hAnsi="Times New Roman"/>
          <w:spacing w:val="0"/>
          <w:sz w:val="28"/>
        </w:rPr>
      </w:pPr>
      <w:r>
        <w:rPr>
          <w:rStyle w:val="1"/>
          <w:rFonts w:ascii="Times New Roman" w:hAnsi="Times New Roman"/>
          <w:spacing w:val="0"/>
          <w:sz w:val="28"/>
        </w:rPr>
        <w:t>В.Я.Колдин</w:t>
      </w:r>
    </w:p>
    <w:p w:rsidR="00767A85" w:rsidRDefault="00BF2E2A" w:rsidP="00287373">
      <w:pPr>
        <w:pStyle w:val="a4"/>
        <w:shd w:val="clear" w:color="auto" w:fill="auto"/>
        <w:spacing w:line="276" w:lineRule="auto"/>
        <w:ind w:firstLine="709"/>
        <w:jc w:val="right"/>
        <w:rPr>
          <w:rStyle w:val="1"/>
          <w:rFonts w:ascii="Times New Roman" w:hAnsi="Times New Roman"/>
          <w:spacing w:val="0"/>
          <w:sz w:val="28"/>
        </w:rPr>
      </w:pPr>
      <w:r>
        <w:rPr>
          <w:rStyle w:val="1"/>
          <w:rFonts w:ascii="Times New Roman" w:hAnsi="Times New Roman"/>
          <w:spacing w:val="0"/>
          <w:sz w:val="28"/>
        </w:rPr>
        <w:sym w:font="Symbol" w:char="F0D3"/>
      </w:r>
      <w:r>
        <w:rPr>
          <w:rStyle w:val="1"/>
          <w:rFonts w:ascii="Times New Roman" w:hAnsi="Times New Roman"/>
          <w:spacing w:val="0"/>
          <w:sz w:val="28"/>
        </w:rPr>
        <w:t xml:space="preserve"> Российский федеральный центр</w:t>
      </w:r>
      <w:r w:rsidR="00C211F1" w:rsidRPr="00C211F1">
        <w:rPr>
          <w:rStyle w:val="1"/>
          <w:rFonts w:ascii="Times New Roman" w:hAnsi="Times New Roman"/>
          <w:spacing w:val="0"/>
          <w:sz w:val="28"/>
        </w:rPr>
        <w:t xml:space="preserve"> </w:t>
      </w:r>
      <w:r w:rsidR="00C211F1">
        <w:rPr>
          <w:rStyle w:val="1"/>
          <w:rFonts w:ascii="Times New Roman" w:hAnsi="Times New Roman"/>
          <w:spacing w:val="0"/>
          <w:sz w:val="28"/>
        </w:rPr>
        <w:t>судебной</w:t>
      </w:r>
    </w:p>
    <w:p w:rsidR="00C211F1" w:rsidRDefault="00C211F1" w:rsidP="002A2B8A">
      <w:pPr>
        <w:pStyle w:val="a4"/>
        <w:shd w:val="clear" w:color="auto" w:fill="auto"/>
        <w:spacing w:line="276" w:lineRule="auto"/>
        <w:ind w:left="720" w:right="1751" w:hanging="720"/>
        <w:jc w:val="right"/>
        <w:rPr>
          <w:rStyle w:val="1"/>
          <w:rFonts w:ascii="Times New Roman" w:hAnsi="Times New Roman"/>
          <w:spacing w:val="0"/>
          <w:sz w:val="28"/>
        </w:rPr>
      </w:pPr>
      <w:r>
        <w:rPr>
          <w:rStyle w:val="1"/>
          <w:rFonts w:ascii="Times New Roman" w:hAnsi="Times New Roman"/>
          <w:spacing w:val="0"/>
          <w:sz w:val="28"/>
        </w:rPr>
        <w:t>экспертизы (РФЦСЭ), 1996</w:t>
      </w:r>
    </w:p>
    <w:p w:rsidR="00767A85" w:rsidRDefault="00767A85" w:rsidP="00690F0D">
      <w:pPr>
        <w:pStyle w:val="a4"/>
        <w:shd w:val="clear" w:color="auto" w:fill="auto"/>
        <w:spacing w:line="276" w:lineRule="auto"/>
        <w:ind w:firstLine="709"/>
        <w:jc w:val="both"/>
        <w:rPr>
          <w:rStyle w:val="1"/>
          <w:rFonts w:ascii="Times New Roman" w:hAnsi="Times New Roman"/>
          <w:spacing w:val="0"/>
          <w:sz w:val="28"/>
        </w:rPr>
      </w:pPr>
    </w:p>
    <w:p w:rsidR="00BF2E2A" w:rsidRDefault="00BF2E2A" w:rsidP="00690F0D">
      <w:pPr>
        <w:pStyle w:val="a4"/>
        <w:shd w:val="clear" w:color="auto" w:fill="auto"/>
        <w:spacing w:line="276" w:lineRule="auto"/>
        <w:ind w:firstLine="709"/>
        <w:jc w:val="both"/>
        <w:rPr>
          <w:rStyle w:val="1"/>
          <w:rFonts w:ascii="Times New Roman" w:hAnsi="Times New Roman"/>
          <w:spacing w:val="0"/>
          <w:sz w:val="28"/>
        </w:rPr>
      </w:pPr>
    </w:p>
    <w:p w:rsidR="00BF2E2A" w:rsidRPr="00920A25" w:rsidRDefault="00BF2E2A" w:rsidP="00690F0D">
      <w:pPr>
        <w:pStyle w:val="a4"/>
        <w:shd w:val="clear" w:color="auto" w:fill="auto"/>
        <w:spacing w:line="276" w:lineRule="auto"/>
        <w:ind w:firstLine="709"/>
        <w:jc w:val="both"/>
        <w:rPr>
          <w:rStyle w:val="1"/>
          <w:rFonts w:ascii="Times New Roman" w:hAnsi="Times New Roman"/>
          <w:spacing w:val="0"/>
          <w:sz w:val="28"/>
        </w:rPr>
        <w:sectPr w:rsidR="00BF2E2A" w:rsidRPr="00920A25" w:rsidSect="001B2EBD">
          <w:footnotePr>
            <w:numRestart w:val="eachPage"/>
          </w:footnotePr>
          <w:pgSz w:w="12240" w:h="15840"/>
          <w:pgMar w:top="1134" w:right="850" w:bottom="1134" w:left="1701" w:header="454" w:footer="454" w:gutter="0"/>
          <w:cols w:space="720"/>
          <w:noEndnote/>
          <w:titlePg/>
          <w:docGrid w:linePitch="381"/>
        </w:sectPr>
      </w:pPr>
    </w:p>
    <w:p w:rsidR="00ED76D5" w:rsidRPr="00920A25" w:rsidRDefault="00ED76D5" w:rsidP="00ED76D5">
      <w:pPr>
        <w:pStyle w:val="a4"/>
        <w:shd w:val="clear" w:color="auto" w:fill="auto"/>
        <w:spacing w:after="240" w:line="276" w:lineRule="auto"/>
        <w:ind w:firstLine="709"/>
        <w:jc w:val="center"/>
        <w:rPr>
          <w:rStyle w:val="1"/>
          <w:rFonts w:ascii="Times New Roman" w:hAnsi="Times New Roman"/>
          <w:spacing w:val="0"/>
          <w:sz w:val="28"/>
        </w:rPr>
      </w:pPr>
      <w:r w:rsidRPr="00920A25">
        <w:rPr>
          <w:rStyle w:val="1"/>
          <w:rFonts w:ascii="Times New Roman" w:hAnsi="Times New Roman"/>
          <w:spacing w:val="0"/>
          <w:sz w:val="28"/>
        </w:rPr>
        <w:lastRenderedPageBreak/>
        <w:t>ПРЕДИСЛОВИЕ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Экспертно-криминалистическая идентификация в ее современном состоянии - это область знания и практической деятельности, </w:t>
      </w:r>
      <w:r w:rsidR="00ED76D5" w:rsidRPr="00920A25">
        <w:rPr>
          <w:rStyle w:val="1"/>
          <w:rFonts w:ascii="Times New Roman" w:hAnsi="Times New Roman"/>
          <w:spacing w:val="0"/>
          <w:sz w:val="28"/>
        </w:rPr>
        <w:t>в</w:t>
      </w:r>
      <w:r w:rsidRPr="00920A25">
        <w:rPr>
          <w:rStyle w:val="1"/>
          <w:rFonts w:ascii="Times New Roman" w:hAnsi="Times New Roman"/>
          <w:spacing w:val="0"/>
          <w:sz w:val="28"/>
        </w:rPr>
        <w:t xml:space="preserve"> которой органично сочетаются метод</w:t>
      </w:r>
      <w:r w:rsidR="007D641C" w:rsidRPr="00920A25">
        <w:rPr>
          <w:rStyle w:val="1"/>
          <w:rFonts w:ascii="Times New Roman" w:hAnsi="Times New Roman"/>
          <w:spacing w:val="0"/>
          <w:sz w:val="28"/>
        </w:rPr>
        <w:t>ы</w:t>
      </w:r>
      <w:r w:rsidRPr="00920A25">
        <w:rPr>
          <w:rStyle w:val="1"/>
          <w:rFonts w:ascii="Times New Roman" w:hAnsi="Times New Roman"/>
          <w:spacing w:val="0"/>
          <w:sz w:val="28"/>
        </w:rPr>
        <w:t xml:space="preserve"> и технические средства криминалистики, медицины, биологии, химии, физики и других фундаментальных и прикладных наук. Синтез научного знания чрезвычайно актуален для совершенствования уровня экспертной работы. Тенденция к узкой специализации экспертов в учреждениях судебной и криминалистической экспертизы должна опираться на знание теоретических основ и общей методики исследования. Еще более актуальным является знание теоретических основ и общей методики экспертно-криминалистической идентификации для работников органов дознания, предварительного расследования и суда, возможности специализации которых в применении научно-технических методов идентификационных исследований весьма ограниченны. Такое знание позволит им эффективно использовать любой из многочисленных видов идентификационной экспертизы.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Подготовленная большим коллективом ведущих специалистов</w:t>
      </w:r>
      <w:r w:rsidR="007D641C"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в области судебной экспертизы, работа опирается на обобщение обширного материала, накопленного за период развития теории </w:t>
      </w:r>
      <w:r w:rsidR="00005891">
        <w:rPr>
          <w:rStyle w:val="1"/>
          <w:rFonts w:ascii="Times New Roman" w:hAnsi="Times New Roman"/>
          <w:spacing w:val="0"/>
          <w:sz w:val="28"/>
        </w:rPr>
        <w:t>и</w:t>
      </w:r>
      <w:r w:rsidRPr="00920A25">
        <w:rPr>
          <w:rStyle w:val="1"/>
          <w:rFonts w:ascii="Times New Roman" w:hAnsi="Times New Roman"/>
          <w:spacing w:val="0"/>
          <w:sz w:val="28"/>
        </w:rPr>
        <w:t xml:space="preserve">дентификации в институтах и лабораториях судебной экспертизы в СССР и </w:t>
      </w:r>
      <w:r w:rsidR="00A3004F">
        <w:rPr>
          <w:rStyle w:val="1"/>
          <w:rFonts w:ascii="Times New Roman" w:hAnsi="Times New Roman"/>
          <w:spacing w:val="0"/>
          <w:sz w:val="28"/>
        </w:rPr>
        <w:t>з</w:t>
      </w:r>
      <w:r w:rsidRPr="00920A25">
        <w:rPr>
          <w:rStyle w:val="1"/>
          <w:rFonts w:ascii="Times New Roman" w:hAnsi="Times New Roman"/>
          <w:spacing w:val="0"/>
          <w:sz w:val="28"/>
        </w:rPr>
        <w:t xml:space="preserve">а рубежом, </w:t>
      </w:r>
      <w:r w:rsidRPr="00920A25">
        <w:rPr>
          <w:rStyle w:val="BodytextBold"/>
          <w:rFonts w:ascii="Times New Roman" w:hAnsi="Times New Roman"/>
          <w:b w:val="0"/>
          <w:spacing w:val="0"/>
          <w:sz w:val="28"/>
        </w:rPr>
        <w:t xml:space="preserve">а </w:t>
      </w:r>
      <w:r w:rsidRPr="00920A25">
        <w:rPr>
          <w:rStyle w:val="1"/>
          <w:rFonts w:ascii="Times New Roman" w:hAnsi="Times New Roman"/>
          <w:spacing w:val="0"/>
          <w:sz w:val="28"/>
        </w:rPr>
        <w:t>также на анализ современного состояния судебно</w:t>
      </w:r>
      <w:r w:rsidR="00005891">
        <w:rPr>
          <w:rStyle w:val="1"/>
          <w:rFonts w:ascii="Times New Roman" w:hAnsi="Times New Roman"/>
          <w:spacing w:val="0"/>
          <w:sz w:val="28"/>
        </w:rPr>
        <w:t>-</w:t>
      </w:r>
      <w:r w:rsidRPr="00920A25">
        <w:rPr>
          <w:rStyle w:val="1"/>
          <w:rFonts w:ascii="Times New Roman" w:hAnsi="Times New Roman"/>
          <w:spacing w:val="0"/>
          <w:sz w:val="28"/>
        </w:rPr>
        <w:t>следственной практики, перспективы ее развития и совершенствования в рассматриваемой области.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Пособие предназначено </w:t>
      </w:r>
      <w:r w:rsidR="00CB4553">
        <w:rPr>
          <w:rStyle w:val="1"/>
          <w:rFonts w:ascii="Times New Roman" w:hAnsi="Times New Roman"/>
          <w:spacing w:val="0"/>
          <w:sz w:val="28"/>
        </w:rPr>
        <w:t>для</w:t>
      </w:r>
      <w:r w:rsidRPr="00920A25">
        <w:rPr>
          <w:rStyle w:val="1"/>
          <w:rFonts w:ascii="Times New Roman" w:hAnsi="Times New Roman"/>
          <w:spacing w:val="0"/>
          <w:sz w:val="28"/>
        </w:rPr>
        <w:t xml:space="preserve"> широкого </w:t>
      </w:r>
      <w:r w:rsidR="009931C2">
        <w:rPr>
          <w:rStyle w:val="1"/>
          <w:rFonts w:ascii="Times New Roman" w:hAnsi="Times New Roman"/>
          <w:spacing w:val="0"/>
          <w:sz w:val="28"/>
          <w:lang w:eastAsia="en-US"/>
        </w:rPr>
        <w:t>к</w:t>
      </w:r>
      <w:r w:rsidRPr="00920A25">
        <w:rPr>
          <w:rStyle w:val="1"/>
          <w:rFonts w:ascii="Times New Roman" w:hAnsi="Times New Roman"/>
          <w:spacing w:val="0"/>
          <w:sz w:val="28"/>
          <w:lang w:val="en-US" w:eastAsia="en-US"/>
        </w:rPr>
        <w:t>py</w:t>
      </w:r>
      <w:r w:rsidR="00005891">
        <w:rPr>
          <w:rStyle w:val="1"/>
          <w:rFonts w:ascii="Times New Roman" w:hAnsi="Times New Roman"/>
          <w:spacing w:val="0"/>
          <w:sz w:val="28"/>
          <w:lang w:eastAsia="en-US"/>
        </w:rPr>
        <w:t>г</w:t>
      </w:r>
      <w:r w:rsidRPr="00920A25">
        <w:rPr>
          <w:rStyle w:val="1"/>
          <w:rFonts w:ascii="Times New Roman" w:hAnsi="Times New Roman"/>
          <w:spacing w:val="0"/>
          <w:sz w:val="28"/>
          <w:lang w:val="en-US" w:eastAsia="en-US"/>
        </w:rPr>
        <w:t>a</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специалистов: работников С</w:t>
      </w:r>
      <w:r w:rsidR="003078F3" w:rsidRPr="00920A25">
        <w:rPr>
          <w:rStyle w:val="1"/>
          <w:rFonts w:ascii="Times New Roman" w:hAnsi="Times New Roman"/>
          <w:spacing w:val="0"/>
          <w:sz w:val="28"/>
        </w:rPr>
        <w:t>Э</w:t>
      </w:r>
      <w:r w:rsidRPr="00920A25">
        <w:rPr>
          <w:rStyle w:val="1"/>
          <w:rFonts w:ascii="Times New Roman" w:hAnsi="Times New Roman"/>
          <w:spacing w:val="0"/>
          <w:sz w:val="28"/>
        </w:rPr>
        <w:t>У и судебных органов, сотрудников органов дознания, следственного аппарата, научных работников, студентов и слушателей юридических учебных заведений по курсу "Судебная экспертиза".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Результаты научного анализа сформулированы в пособии в виде научно-практических рекомендаций. Конечная цель настоящей работы - преодоление серьезного разрыва между современными возможностями С</w:t>
      </w:r>
      <w:r w:rsidR="003078F3" w:rsidRPr="00920A25">
        <w:rPr>
          <w:rStyle w:val="1"/>
          <w:rFonts w:ascii="Times New Roman" w:hAnsi="Times New Roman"/>
          <w:spacing w:val="0"/>
          <w:sz w:val="28"/>
        </w:rPr>
        <w:t>Э</w:t>
      </w:r>
      <w:r w:rsidRPr="00920A25">
        <w:rPr>
          <w:rStyle w:val="1"/>
          <w:rFonts w:ascii="Times New Roman" w:hAnsi="Times New Roman"/>
          <w:spacing w:val="0"/>
          <w:sz w:val="28"/>
        </w:rPr>
        <w:t xml:space="preserve">У и еще достаточно невысоким уровнем деятельности </w:t>
      </w:r>
      <w:r w:rsidR="00C35EF8" w:rsidRPr="00920A25">
        <w:rPr>
          <w:rStyle w:val="1"/>
          <w:rFonts w:ascii="Times New Roman" w:hAnsi="Times New Roman"/>
          <w:spacing w:val="0"/>
          <w:sz w:val="28"/>
        </w:rPr>
        <w:t>оперативно</w:t>
      </w:r>
      <w:r w:rsidRPr="00920A25">
        <w:rPr>
          <w:rStyle w:val="1"/>
          <w:rFonts w:ascii="Times New Roman" w:hAnsi="Times New Roman"/>
          <w:spacing w:val="0"/>
          <w:sz w:val="28"/>
        </w:rPr>
        <w:t>-следственных органов по получении исходной криминалистической информации. Ознакомление широкого кру</w:t>
      </w:r>
      <w:r w:rsidR="00C35EF8" w:rsidRPr="00920A25">
        <w:rPr>
          <w:rStyle w:val="1"/>
          <w:rFonts w:ascii="Times New Roman" w:hAnsi="Times New Roman"/>
          <w:spacing w:val="0"/>
          <w:sz w:val="28"/>
        </w:rPr>
        <w:t>г</w:t>
      </w:r>
      <w:r w:rsidRPr="00920A25">
        <w:rPr>
          <w:rStyle w:val="1"/>
          <w:rFonts w:ascii="Times New Roman" w:hAnsi="Times New Roman"/>
          <w:spacing w:val="0"/>
          <w:sz w:val="28"/>
        </w:rPr>
        <w:t>а экспертов, оперативно-следственных работников и судей с возможностями и методикой научных идентификационных исследований и способами введения их в судебный процесс будет, несомненно, способствовать преодолени</w:t>
      </w:r>
      <w:r w:rsidR="00792C30">
        <w:rPr>
          <w:rStyle w:val="1"/>
          <w:rFonts w:ascii="Times New Roman" w:hAnsi="Times New Roman"/>
          <w:spacing w:val="0"/>
          <w:sz w:val="28"/>
        </w:rPr>
        <w:t>ю</w:t>
      </w:r>
      <w:r w:rsidRPr="00920A25">
        <w:rPr>
          <w:rStyle w:val="1"/>
          <w:rFonts w:ascii="Times New Roman" w:hAnsi="Times New Roman"/>
          <w:spacing w:val="0"/>
          <w:sz w:val="28"/>
        </w:rPr>
        <w:t xml:space="preserve"> этого разрыва и совершенствованию научного и методического уровня предварительного и судебного следствия.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Указанная задача, информационная база и аспект исследования обеспечивают работе значительный элемент научной новизны.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Материал в пособии организован по дедуктивному принципу.</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первом выпуске пособия рассматриваются концепция идентификации так одного из способов установления фактических обстоятельств дела, принципы и основные понятия теории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Во втором выпуске осве</w:t>
      </w:r>
      <w:r w:rsidR="009931C2">
        <w:rPr>
          <w:rStyle w:val="1"/>
          <w:rFonts w:ascii="Times New Roman" w:hAnsi="Times New Roman"/>
          <w:spacing w:val="0"/>
          <w:sz w:val="28"/>
        </w:rPr>
        <w:t>щ</w:t>
      </w:r>
      <w:r w:rsidRPr="00920A25">
        <w:rPr>
          <w:rStyle w:val="1"/>
          <w:rFonts w:ascii="Times New Roman" w:hAnsi="Times New Roman"/>
          <w:spacing w:val="0"/>
          <w:sz w:val="28"/>
        </w:rPr>
        <w:t>аются общая структура и методика экспертно-кримин</w:t>
      </w:r>
      <w:r w:rsidR="000F35CE" w:rsidRPr="00920A25">
        <w:rPr>
          <w:rStyle w:val="1"/>
          <w:rFonts w:ascii="Times New Roman" w:hAnsi="Times New Roman"/>
          <w:spacing w:val="0"/>
          <w:sz w:val="28"/>
        </w:rPr>
        <w:t>ал</w:t>
      </w:r>
      <w:r w:rsidRPr="00920A25">
        <w:rPr>
          <w:rStyle w:val="1"/>
          <w:rFonts w:ascii="Times New Roman" w:hAnsi="Times New Roman"/>
          <w:spacing w:val="0"/>
          <w:sz w:val="28"/>
        </w:rPr>
        <w:t>и</w:t>
      </w:r>
      <w:r w:rsidR="000F35CE" w:rsidRPr="00920A25">
        <w:rPr>
          <w:rStyle w:val="1"/>
          <w:rFonts w:ascii="Times New Roman" w:hAnsi="Times New Roman"/>
          <w:spacing w:val="0"/>
          <w:sz w:val="28"/>
        </w:rPr>
        <w:t>с</w:t>
      </w:r>
      <w:r w:rsidRPr="00920A25">
        <w:rPr>
          <w:rStyle w:val="1"/>
          <w:rFonts w:ascii="Times New Roman" w:hAnsi="Times New Roman"/>
          <w:spacing w:val="0"/>
          <w:sz w:val="28"/>
        </w:rPr>
        <w:t xml:space="preserve">тической идентификации, анализируется заключение эксперта </w:t>
      </w:r>
      <w:r w:rsidR="000F35CE" w:rsidRPr="00920A25">
        <w:rPr>
          <w:rStyle w:val="1"/>
          <w:rFonts w:ascii="Times New Roman" w:hAnsi="Times New Roman"/>
          <w:spacing w:val="0"/>
          <w:sz w:val="28"/>
        </w:rPr>
        <w:t>к</w:t>
      </w:r>
      <w:r w:rsidRPr="00920A25">
        <w:rPr>
          <w:rStyle w:val="1"/>
          <w:rFonts w:ascii="Times New Roman" w:hAnsi="Times New Roman"/>
          <w:spacing w:val="0"/>
          <w:sz w:val="28"/>
        </w:rPr>
        <w:t>ак судебное доказательство; рассматриваются важнейшие общенаучные методы и технические средства, используемые при производстве экспертных идентификационных исследований. Здесь показаны возможности активного использования при решении экспертных задач достижений "большой науки"</w:t>
      </w:r>
      <w:r w:rsidR="000F35CE" w:rsidRPr="00920A25">
        <w:rPr>
          <w:rStyle w:val="1"/>
          <w:rFonts w:ascii="Times New Roman" w:hAnsi="Times New Roman"/>
          <w:spacing w:val="0"/>
          <w:sz w:val="28"/>
        </w:rPr>
        <w:t xml:space="preserve"> </w:t>
      </w:r>
      <w:r w:rsidRPr="00920A25">
        <w:rPr>
          <w:rStyle w:val="1"/>
          <w:rFonts w:ascii="Times New Roman" w:hAnsi="Times New Roman"/>
          <w:spacing w:val="0"/>
          <w:sz w:val="28"/>
        </w:rPr>
        <w:t>и техники, в том числе их математико-кибернетического аспекта.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Большое внимание уделено особенной части идентификации, выделенной по признаку отдельного идентификационного поля: внешнего </w:t>
      </w:r>
      <w:r w:rsidRPr="00920A25">
        <w:rPr>
          <w:rStyle w:val="BodytextBold"/>
          <w:rFonts w:ascii="Times New Roman" w:hAnsi="Times New Roman"/>
          <w:b w:val="0"/>
          <w:spacing w:val="0"/>
          <w:sz w:val="28"/>
        </w:rPr>
        <w:t xml:space="preserve">строения, </w:t>
      </w:r>
      <w:r w:rsidRPr="00920A25">
        <w:rPr>
          <w:rStyle w:val="1"/>
          <w:rFonts w:ascii="Times New Roman" w:hAnsi="Times New Roman"/>
          <w:spacing w:val="0"/>
          <w:sz w:val="28"/>
        </w:rPr>
        <w:t xml:space="preserve">состава </w:t>
      </w:r>
      <w:r w:rsidRPr="00920A25">
        <w:rPr>
          <w:rStyle w:val="BodytextBold"/>
          <w:rFonts w:ascii="Times New Roman" w:hAnsi="Times New Roman"/>
          <w:b w:val="0"/>
          <w:spacing w:val="0"/>
          <w:sz w:val="28"/>
        </w:rPr>
        <w:t xml:space="preserve">и </w:t>
      </w:r>
      <w:r w:rsidRPr="00920A25">
        <w:rPr>
          <w:rStyle w:val="1"/>
          <w:rFonts w:ascii="Times New Roman" w:hAnsi="Times New Roman"/>
          <w:spacing w:val="0"/>
          <w:sz w:val="28"/>
        </w:rPr>
        <w:t>структур</w:t>
      </w:r>
      <w:r w:rsidR="002B32B0">
        <w:rPr>
          <w:rStyle w:val="1"/>
          <w:rFonts w:ascii="Times New Roman" w:hAnsi="Times New Roman"/>
          <w:spacing w:val="0"/>
          <w:sz w:val="28"/>
        </w:rPr>
        <w:t>ы</w:t>
      </w:r>
      <w:r w:rsidRPr="00920A25">
        <w:rPr>
          <w:rStyle w:val="1"/>
          <w:rFonts w:ascii="Times New Roman" w:hAnsi="Times New Roman"/>
          <w:spacing w:val="0"/>
          <w:sz w:val="28"/>
        </w:rPr>
        <w:t>, функционально-динамического комплекса. Особенности идентификаци</w:t>
      </w:r>
      <w:r w:rsidR="00544A6D" w:rsidRPr="00920A25">
        <w:rPr>
          <w:rStyle w:val="1"/>
          <w:rFonts w:ascii="Times New Roman" w:hAnsi="Times New Roman"/>
          <w:spacing w:val="0"/>
          <w:sz w:val="28"/>
        </w:rPr>
        <w:t>и</w:t>
      </w:r>
      <w:r w:rsidRPr="00920A25">
        <w:rPr>
          <w:rStyle w:val="1"/>
          <w:rFonts w:ascii="Times New Roman" w:hAnsi="Times New Roman"/>
          <w:spacing w:val="0"/>
          <w:sz w:val="28"/>
        </w:rPr>
        <w:t>, рассмотрены здесь в достаточно общем ви</w:t>
      </w:r>
      <w:r w:rsidRPr="00920A25">
        <w:rPr>
          <w:rStyle w:val="BodytextBold"/>
          <w:rFonts w:ascii="Times New Roman" w:hAnsi="Times New Roman"/>
          <w:b w:val="0"/>
          <w:spacing w:val="0"/>
          <w:sz w:val="28"/>
        </w:rPr>
        <w:t xml:space="preserve">де, </w:t>
      </w:r>
      <w:r w:rsidRPr="00920A25">
        <w:rPr>
          <w:rStyle w:val="1"/>
          <w:rFonts w:ascii="Times New Roman" w:hAnsi="Times New Roman"/>
          <w:spacing w:val="0"/>
          <w:sz w:val="28"/>
        </w:rPr>
        <w:t>что вполне отвечает задачам, стоящим перед судебно-следствен</w:t>
      </w:r>
      <w:r w:rsidRPr="00920A25">
        <w:rPr>
          <w:rStyle w:val="BodytextBold1"/>
          <w:rFonts w:ascii="Times New Roman" w:hAnsi="Times New Roman"/>
          <w:b w:val="0"/>
          <w:spacing w:val="0"/>
          <w:sz w:val="28"/>
        </w:rPr>
        <w:t>ными</w:t>
      </w:r>
      <w:r w:rsidRPr="00920A25">
        <w:rPr>
          <w:rStyle w:val="BodytextBold"/>
          <w:rFonts w:ascii="Times New Roman" w:hAnsi="Times New Roman"/>
          <w:b w:val="0"/>
          <w:spacing w:val="0"/>
          <w:sz w:val="28"/>
        </w:rPr>
        <w:t xml:space="preserve"> работниками.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 наконец, заключительная глава - как бы специальная часть пособия, посвящена одной из актуальных проблем теории и практики идентификационных исследований - проблеме комплексных идентификационных исследований. Авторами пособия рассматривается проблемы комплексной идентификации л</w:t>
      </w:r>
      <w:r w:rsidR="00B92161" w:rsidRPr="00920A25">
        <w:rPr>
          <w:rStyle w:val="1"/>
          <w:rFonts w:ascii="Times New Roman" w:hAnsi="Times New Roman"/>
          <w:spacing w:val="0"/>
          <w:sz w:val="28"/>
        </w:rPr>
        <w:t>и</w:t>
      </w:r>
      <w:r w:rsidRPr="00920A25">
        <w:rPr>
          <w:rStyle w:val="1"/>
          <w:rFonts w:ascii="Times New Roman" w:hAnsi="Times New Roman"/>
          <w:spacing w:val="0"/>
          <w:sz w:val="28"/>
        </w:rPr>
        <w:t>чности, орудий, машин, производств, участков местности и помещений.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Авторский коллектив, подготовивший настоящее методическое пособие, представлен ведущими специалистами Р</w:t>
      </w:r>
      <w:r w:rsidR="00B92161" w:rsidRPr="00920A25">
        <w:rPr>
          <w:rStyle w:val="1"/>
          <w:rFonts w:ascii="Times New Roman" w:hAnsi="Times New Roman"/>
          <w:spacing w:val="0"/>
          <w:sz w:val="28"/>
        </w:rPr>
        <w:t>Ф</w:t>
      </w:r>
      <w:r w:rsidRPr="00920A25">
        <w:rPr>
          <w:rStyle w:val="1"/>
          <w:rFonts w:ascii="Times New Roman" w:hAnsi="Times New Roman"/>
          <w:spacing w:val="0"/>
          <w:sz w:val="28"/>
        </w:rPr>
        <w:t>ЦС</w:t>
      </w:r>
      <w:r w:rsidR="00B92161" w:rsidRPr="00920A25">
        <w:rPr>
          <w:rStyle w:val="1"/>
          <w:rFonts w:ascii="Times New Roman" w:hAnsi="Times New Roman"/>
          <w:spacing w:val="0"/>
          <w:sz w:val="28"/>
        </w:rPr>
        <w:t>Э</w:t>
      </w:r>
      <w:r w:rsidRPr="00920A25">
        <w:rPr>
          <w:rStyle w:val="1"/>
          <w:rFonts w:ascii="Times New Roman" w:hAnsi="Times New Roman"/>
          <w:spacing w:val="0"/>
          <w:sz w:val="28"/>
        </w:rPr>
        <w:t xml:space="preserve">, МГУ и других столичных и региональных учебно-научных центров, известными широкому кругу судебных экспертов и практических юристов. На протяжении более пяти лет работы коллективу удалось </w:t>
      </w:r>
      <w:r w:rsidR="0095232D" w:rsidRPr="00920A25">
        <w:rPr>
          <w:rStyle w:val="1"/>
          <w:rFonts w:ascii="Times New Roman" w:hAnsi="Times New Roman"/>
          <w:spacing w:val="0"/>
          <w:sz w:val="28"/>
        </w:rPr>
        <w:t>сфо</w:t>
      </w:r>
      <w:r w:rsidRPr="00920A25">
        <w:rPr>
          <w:rStyle w:val="1"/>
          <w:rFonts w:ascii="Times New Roman" w:hAnsi="Times New Roman"/>
          <w:spacing w:val="0"/>
          <w:sz w:val="28"/>
        </w:rPr>
        <w:t>р</w:t>
      </w:r>
      <w:r w:rsidR="0095232D" w:rsidRPr="00920A25">
        <w:rPr>
          <w:rStyle w:val="1"/>
          <w:rFonts w:ascii="Times New Roman" w:hAnsi="Times New Roman"/>
          <w:spacing w:val="0"/>
          <w:sz w:val="28"/>
        </w:rPr>
        <w:t>миро</w:t>
      </w:r>
      <w:r w:rsidRPr="00920A25">
        <w:rPr>
          <w:rStyle w:val="1"/>
          <w:rFonts w:ascii="Times New Roman" w:hAnsi="Times New Roman"/>
          <w:spacing w:val="0"/>
          <w:sz w:val="28"/>
        </w:rPr>
        <w:t xml:space="preserve">вать целостную концепцию судебно-экспертной идентификации и изложить ее на единой теоретико-методической основе. Вместе с тем </w:t>
      </w:r>
      <w:r w:rsidR="0095232D" w:rsidRPr="00920A25">
        <w:rPr>
          <w:rStyle w:val="1"/>
          <w:rFonts w:ascii="Times New Roman" w:hAnsi="Times New Roman"/>
          <w:spacing w:val="0"/>
          <w:sz w:val="28"/>
        </w:rPr>
        <w:t>в</w:t>
      </w:r>
      <w:r w:rsidRPr="00920A25">
        <w:rPr>
          <w:rStyle w:val="1"/>
          <w:rFonts w:ascii="Times New Roman" w:hAnsi="Times New Roman"/>
          <w:spacing w:val="0"/>
          <w:sz w:val="28"/>
        </w:rPr>
        <w:t xml:space="preserve"> работе сохраняются индивидуальность и авторское видение проблемы отдельными учеными. Предлагаемая вниманию читателей работа не имеет аналогов в отечественной и зарубежной литературе.</w:t>
      </w:r>
    </w:p>
    <w:p w:rsidR="0095232D"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Коллектив авторов будет признателен за замечания, пожелания и предложения по совершенствованию работы.</w:t>
      </w:r>
    </w:p>
    <w:p w:rsidR="0095232D" w:rsidRPr="00920A25" w:rsidRDefault="0095232D" w:rsidP="00690F0D">
      <w:pPr>
        <w:pStyle w:val="a4"/>
        <w:shd w:val="clear" w:color="auto" w:fill="auto"/>
        <w:spacing w:line="276" w:lineRule="auto"/>
        <w:ind w:firstLine="709"/>
        <w:jc w:val="both"/>
        <w:rPr>
          <w:rStyle w:val="1"/>
          <w:rFonts w:ascii="Times New Roman" w:hAnsi="Times New Roman"/>
          <w:spacing w:val="0"/>
          <w:sz w:val="28"/>
        </w:rPr>
      </w:pPr>
    </w:p>
    <w:p w:rsidR="0095232D" w:rsidRPr="00920A25" w:rsidRDefault="0095232D" w:rsidP="00690F0D">
      <w:pPr>
        <w:pStyle w:val="a4"/>
        <w:shd w:val="clear" w:color="auto" w:fill="auto"/>
        <w:spacing w:line="276" w:lineRule="auto"/>
        <w:ind w:firstLine="709"/>
        <w:jc w:val="both"/>
        <w:rPr>
          <w:rStyle w:val="1"/>
          <w:rFonts w:ascii="Times New Roman" w:hAnsi="Times New Roman"/>
          <w:spacing w:val="0"/>
          <w:sz w:val="28"/>
        </w:rPr>
      </w:pPr>
    </w:p>
    <w:p w:rsidR="0095232D" w:rsidRPr="00920A25" w:rsidRDefault="0095232D" w:rsidP="00690F0D">
      <w:pPr>
        <w:pStyle w:val="a4"/>
        <w:shd w:val="clear" w:color="auto" w:fill="auto"/>
        <w:spacing w:line="276" w:lineRule="auto"/>
        <w:ind w:firstLine="709"/>
        <w:jc w:val="both"/>
        <w:rPr>
          <w:rStyle w:val="1"/>
          <w:rFonts w:ascii="Times New Roman" w:hAnsi="Times New Roman"/>
          <w:spacing w:val="0"/>
          <w:sz w:val="28"/>
        </w:rPr>
        <w:sectPr w:rsidR="0095232D" w:rsidRPr="00920A25" w:rsidSect="001B2EBD">
          <w:footnotePr>
            <w:numRestart w:val="eachPage"/>
          </w:footnotePr>
          <w:pgSz w:w="12240" w:h="15840"/>
          <w:pgMar w:top="1134" w:right="850" w:bottom="1134" w:left="1701" w:header="454" w:footer="454" w:gutter="0"/>
          <w:cols w:space="720"/>
          <w:noEndnote/>
          <w:docGrid w:linePitch="381"/>
        </w:sectPr>
      </w:pPr>
    </w:p>
    <w:p w:rsidR="00D6703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 xml:space="preserve">Глава </w:t>
      </w:r>
      <w:r w:rsidR="00D67030" w:rsidRPr="00920A25">
        <w:rPr>
          <w:rStyle w:val="1"/>
          <w:rFonts w:ascii="Times New Roman" w:hAnsi="Times New Roman"/>
          <w:spacing w:val="0"/>
          <w:sz w:val="28"/>
        </w:rPr>
        <w:t>1</w:t>
      </w:r>
      <w:r w:rsidRPr="00920A25">
        <w:rPr>
          <w:rStyle w:val="1"/>
          <w:rFonts w:ascii="Times New Roman" w:hAnsi="Times New Roman"/>
          <w:spacing w:val="0"/>
          <w:sz w:val="28"/>
        </w:rPr>
        <w:t>. И</w:t>
      </w:r>
      <w:r w:rsidR="00D67030" w:rsidRPr="00920A25">
        <w:rPr>
          <w:rStyle w:val="1"/>
          <w:rFonts w:ascii="Times New Roman" w:hAnsi="Times New Roman"/>
          <w:spacing w:val="0"/>
          <w:sz w:val="28"/>
        </w:rPr>
        <w:t>ДЕНТ</w:t>
      </w:r>
      <w:r w:rsidRPr="00920A25">
        <w:rPr>
          <w:rStyle w:val="1"/>
          <w:rFonts w:ascii="Times New Roman" w:hAnsi="Times New Roman"/>
          <w:spacing w:val="0"/>
          <w:sz w:val="28"/>
        </w:rPr>
        <w:t>ИФИКАЦИЯ КАК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УСТАНОВЛЕНИЯ</w:t>
      </w:r>
    </w:p>
    <w:p w:rsidR="00326FA6" w:rsidRPr="00920A25" w:rsidRDefault="00326FA6" w:rsidP="00B821D6">
      <w:pPr>
        <w:pStyle w:val="a4"/>
        <w:shd w:val="clear" w:color="auto" w:fill="auto"/>
        <w:spacing w:after="240" w:line="276" w:lineRule="auto"/>
        <w:ind w:firstLine="1582"/>
        <w:jc w:val="both"/>
        <w:rPr>
          <w:rFonts w:ascii="Times New Roman" w:hAnsi="Times New Roman"/>
          <w:spacing w:val="0"/>
          <w:sz w:val="28"/>
        </w:rPr>
      </w:pPr>
      <w:r w:rsidRPr="00920A25">
        <w:rPr>
          <w:rStyle w:val="1"/>
          <w:rFonts w:ascii="Times New Roman" w:hAnsi="Times New Roman"/>
          <w:spacing w:val="0"/>
          <w:sz w:val="28"/>
        </w:rPr>
        <w:t>ФАКТИЧЕСКИХ ОБСТОЯТЕЛЬСТВ УГ</w:t>
      </w:r>
      <w:r w:rsidR="00D67030" w:rsidRPr="00920A25">
        <w:rPr>
          <w:rStyle w:val="1"/>
          <w:rFonts w:ascii="Times New Roman" w:hAnsi="Times New Roman"/>
          <w:spacing w:val="0"/>
          <w:sz w:val="28"/>
        </w:rPr>
        <w:t>ОЛ</w:t>
      </w:r>
      <w:r w:rsidRPr="00920A25">
        <w:rPr>
          <w:rStyle w:val="1"/>
          <w:rFonts w:ascii="Times New Roman" w:hAnsi="Times New Roman"/>
          <w:spacing w:val="0"/>
          <w:sz w:val="28"/>
        </w:rPr>
        <w:t>О</w:t>
      </w:r>
      <w:r w:rsidR="00D67030" w:rsidRPr="00920A25">
        <w:rPr>
          <w:rStyle w:val="1"/>
          <w:rFonts w:ascii="Times New Roman" w:hAnsi="Times New Roman"/>
          <w:spacing w:val="0"/>
          <w:sz w:val="28"/>
        </w:rPr>
        <w:t>ВН</w:t>
      </w:r>
      <w:r w:rsidRPr="00920A25">
        <w:rPr>
          <w:rStyle w:val="1"/>
          <w:rFonts w:ascii="Times New Roman" w:hAnsi="Times New Roman"/>
          <w:spacing w:val="0"/>
          <w:sz w:val="28"/>
        </w:rPr>
        <w:t xml:space="preserve">ОГО </w:t>
      </w:r>
      <w:r w:rsidRPr="00920A25">
        <w:rPr>
          <w:rStyle w:val="Bodytext65pt"/>
          <w:rFonts w:ascii="Times New Roman" w:hAnsi="Times New Roman"/>
          <w:sz w:val="28"/>
          <w:u w:val="none"/>
        </w:rPr>
        <w:t>ДЕ</w:t>
      </w:r>
      <w:r w:rsidR="00B821D6" w:rsidRPr="00920A25">
        <w:rPr>
          <w:rStyle w:val="Bodytext65pt"/>
          <w:rFonts w:ascii="Times New Roman" w:hAnsi="Times New Roman"/>
          <w:sz w:val="28"/>
          <w:u w:val="none"/>
        </w:rPr>
        <w:t>Л</w:t>
      </w:r>
      <w:r w:rsidRPr="00920A25">
        <w:rPr>
          <w:rStyle w:val="Bodytext65pt"/>
          <w:rFonts w:ascii="Times New Roman" w:hAnsi="Times New Roman"/>
          <w:sz w:val="28"/>
          <w:u w:val="none"/>
        </w:rPr>
        <w:t>А</w:t>
      </w:r>
    </w:p>
    <w:p w:rsidR="00326FA6" w:rsidRPr="00920A25" w:rsidRDefault="00326FA6" w:rsidP="00B821D6">
      <w:pPr>
        <w:pStyle w:val="a4"/>
        <w:shd w:val="clear" w:color="auto" w:fill="auto"/>
        <w:spacing w:after="240" w:line="276" w:lineRule="auto"/>
        <w:ind w:firstLine="709"/>
        <w:jc w:val="both"/>
        <w:rPr>
          <w:rFonts w:ascii="Times New Roman" w:hAnsi="Times New Roman"/>
          <w:i/>
          <w:spacing w:val="0"/>
          <w:sz w:val="28"/>
        </w:rPr>
      </w:pPr>
      <w:r w:rsidRPr="00920A25">
        <w:rPr>
          <w:rStyle w:val="1"/>
          <w:rFonts w:ascii="Times New Roman" w:hAnsi="Times New Roman"/>
          <w:spacing w:val="0"/>
          <w:sz w:val="28"/>
        </w:rPr>
        <w:t xml:space="preserve">§ </w:t>
      </w:r>
      <w:r w:rsidR="00D67030" w:rsidRPr="00920A25">
        <w:rPr>
          <w:rStyle w:val="1"/>
          <w:rFonts w:ascii="Times New Roman" w:hAnsi="Times New Roman"/>
          <w:spacing w:val="0"/>
          <w:sz w:val="28"/>
        </w:rPr>
        <w:t>1</w:t>
      </w:r>
      <w:r w:rsidRPr="00920A25">
        <w:rPr>
          <w:rStyle w:val="1"/>
          <w:rFonts w:ascii="Times New Roman" w:hAnsi="Times New Roman"/>
          <w:spacing w:val="0"/>
          <w:sz w:val="28"/>
        </w:rPr>
        <w:t xml:space="preserve">. Идентификация - метод познания при расследовании уголовных </w:t>
      </w:r>
      <w:r w:rsidRPr="00920A25">
        <w:rPr>
          <w:rStyle w:val="BodytextItalic"/>
          <w:rFonts w:ascii="Times New Roman" w:hAnsi="Times New Roman"/>
          <w:i w:val="0"/>
          <w:sz w:val="28"/>
        </w:rPr>
        <w:t>дел</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процессе расследования преступлений и установления истины по уголовным делам исследуются различные обстоятельства, большое значение имеют те из них, которые указывают на связь конкретного лица или предмета с расследуемым событием. Установление т</w:t>
      </w:r>
      <w:r w:rsidR="00313D93" w:rsidRPr="00920A25">
        <w:rPr>
          <w:rStyle w:val="1"/>
          <w:rFonts w:ascii="Times New Roman" w:hAnsi="Times New Roman"/>
          <w:spacing w:val="0"/>
          <w:sz w:val="28"/>
        </w:rPr>
        <w:t>а</w:t>
      </w:r>
      <w:r w:rsidRPr="00920A25">
        <w:rPr>
          <w:rStyle w:val="1"/>
          <w:rFonts w:ascii="Times New Roman" w:hAnsi="Times New Roman"/>
          <w:spacing w:val="0"/>
          <w:sz w:val="28"/>
        </w:rPr>
        <w:t>кой связи, выявление неизвестных лиц, причастных к преступлению, а также применявшихся ими орудий и средств преступления осуществляется различными способами. Например, орудия и средства преступления могут быть обнаружены на месте происшествия, на причастных к преступлению лиц могут прямо указать свидетели и потерпевшие. Информация о лицах, скрывшихся с места происшествия, 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орудиях преступления содержится также в следах и других отображениях. Данная информация используется для розыска и установления искомых лиц и предметов. С гносеологической точки зрения идентификация представляет собой один из методов практического познания фактических обстоятельств уголовного дела.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Функцию научного метода выполняет теория криминалистической идентификации, содержащая общие принципы, методологические рекомендации и условия выделения из множества материальных объектов конкретного лица или предмета, связанного с расследуемым событием. </w:t>
      </w:r>
      <w:r w:rsidR="004D1322" w:rsidRPr="00920A25">
        <w:rPr>
          <w:rStyle w:val="1"/>
          <w:rFonts w:ascii="Times New Roman" w:hAnsi="Times New Roman"/>
          <w:spacing w:val="0"/>
          <w:sz w:val="28"/>
        </w:rPr>
        <w:t>В</w:t>
      </w:r>
      <w:r w:rsidRPr="00920A25">
        <w:rPr>
          <w:rStyle w:val="1"/>
          <w:rFonts w:ascii="Times New Roman" w:hAnsi="Times New Roman"/>
          <w:spacing w:val="0"/>
          <w:sz w:val="28"/>
        </w:rPr>
        <w:t xml:space="preserve"> практической деятельности эти теоретические положения реализуются в конкретных методиках экспертных исследований, а также в системе познавательных приемов, применяемых при производстве следственных действий и оперативно-розыскных мероприятий в процессе розыска и установления искомого объекта и доказывания его связи с расследуемым преступлением.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Познание тождества или различия материальных объектов как фактических обстоятельств уголовного дела может осуществляться на уровне технико-криминалистического исследования, опознания или на уровне идентификационно-поисковой деятельности.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Сущность технико-криминалистического идентификационного исследования состоит в познании того, что признаки одного и того же идентифи</w:t>
      </w:r>
      <w:r w:rsidR="00F84DE3" w:rsidRPr="00920A25">
        <w:rPr>
          <w:rStyle w:val="1"/>
          <w:rFonts w:ascii="Times New Roman" w:hAnsi="Times New Roman"/>
          <w:spacing w:val="0"/>
          <w:sz w:val="28"/>
        </w:rPr>
        <w:t>ци</w:t>
      </w:r>
      <w:r w:rsidRPr="00920A25">
        <w:rPr>
          <w:rStyle w:val="1"/>
          <w:rFonts w:ascii="Times New Roman" w:hAnsi="Times New Roman"/>
          <w:spacing w:val="0"/>
          <w:sz w:val="28"/>
        </w:rPr>
        <w:t>руемого объекта либо разных объектов проявились в сравниваемых отображениях. В ходе сравнительного исследования может быть установлено, что обнаруженные на месте происшествия следы или другие отображения оставлены проверяемым л</w:t>
      </w:r>
      <w:r w:rsidR="00D00DF7" w:rsidRPr="00920A25">
        <w:rPr>
          <w:rStyle w:val="1"/>
          <w:rFonts w:ascii="Times New Roman" w:hAnsi="Times New Roman"/>
          <w:spacing w:val="0"/>
          <w:sz w:val="28"/>
        </w:rPr>
        <w:t>иц</w:t>
      </w:r>
      <w:r w:rsidRPr="00920A25">
        <w:rPr>
          <w:rStyle w:val="1"/>
          <w:rFonts w:ascii="Times New Roman" w:hAnsi="Times New Roman"/>
          <w:spacing w:val="0"/>
          <w:sz w:val="28"/>
        </w:rPr>
        <w:t>ом или предметом.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Отличительными чертами данного уровня идентификации являются: установление тождества объекта по его материальным отображениям (следам); применение специальных методик сравнительного исследования; ограничение задачи исследования путем выделения идентифицируемого объекта, его индивидуализации</w:t>
      </w:r>
      <w:r w:rsidR="009243C3" w:rsidRPr="00920A25">
        <w:rPr>
          <w:rStyle w:val="ac"/>
          <w:rFonts w:ascii="Times New Roman" w:hAnsi="Times New Roman"/>
          <w:spacing w:val="0"/>
          <w:sz w:val="28"/>
        </w:rPr>
        <w:footnoteReference w:id="1"/>
      </w:r>
      <w:r w:rsidRPr="00920A25">
        <w:rPr>
          <w:rStyle w:val="1"/>
          <w:rFonts w:ascii="Times New Roman" w:hAnsi="Times New Roman"/>
          <w:spacing w:val="0"/>
          <w:sz w:val="28"/>
        </w:rPr>
        <w:t xml:space="preserve">, познанием его отличий от других однородных объектов. </w:t>
      </w:r>
      <w:r w:rsidR="00553989" w:rsidRPr="00920A25">
        <w:rPr>
          <w:rStyle w:val="1"/>
          <w:rFonts w:ascii="Times New Roman" w:hAnsi="Times New Roman"/>
          <w:spacing w:val="0"/>
          <w:sz w:val="28"/>
        </w:rPr>
        <w:t>Ес</w:t>
      </w:r>
      <w:r w:rsidRPr="00920A25">
        <w:rPr>
          <w:rStyle w:val="1"/>
          <w:rFonts w:ascii="Times New Roman" w:hAnsi="Times New Roman"/>
          <w:spacing w:val="0"/>
          <w:sz w:val="28"/>
        </w:rPr>
        <w:t>ли в результате сравнительного исследования не представляется возможным выделить единичный объект, ограничиваются определением его родовой (групповой) принадлежности.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данном уровне идентификации еще не устанавливается конкретный искомый объект. Например, сравнительное ид</w:t>
      </w:r>
      <w:r w:rsidR="00553989" w:rsidRPr="00920A25">
        <w:rPr>
          <w:rStyle w:val="1"/>
          <w:rFonts w:ascii="Times New Roman" w:hAnsi="Times New Roman"/>
          <w:spacing w:val="0"/>
          <w:sz w:val="28"/>
        </w:rPr>
        <w:t>е</w:t>
      </w:r>
      <w:r w:rsidRPr="00920A25">
        <w:rPr>
          <w:rStyle w:val="1"/>
          <w:rFonts w:ascii="Times New Roman" w:hAnsi="Times New Roman"/>
          <w:spacing w:val="0"/>
          <w:sz w:val="28"/>
        </w:rPr>
        <w:t xml:space="preserve">нтификационное исследование может завершиться констатацией лишь факта исполнения нескольких анонимных писем одним и тем же не известным органам расследования лицом. Аналогичным образом эксперт устанавливает, что сравниваемые пули выстрелены из одного и того же экземпляра оружия, которое еще не найдено. Оценка связей конкретного </w:t>
      </w:r>
      <w:r w:rsidR="00553989" w:rsidRPr="00920A25">
        <w:rPr>
          <w:rStyle w:val="1"/>
          <w:rFonts w:ascii="Times New Roman" w:hAnsi="Times New Roman"/>
          <w:spacing w:val="0"/>
          <w:sz w:val="28"/>
        </w:rPr>
        <w:t>лиц</w:t>
      </w:r>
      <w:r w:rsidRPr="00920A25">
        <w:rPr>
          <w:rStyle w:val="1"/>
          <w:rFonts w:ascii="Times New Roman" w:hAnsi="Times New Roman"/>
          <w:spacing w:val="0"/>
          <w:sz w:val="28"/>
        </w:rPr>
        <w:t xml:space="preserve">а или предмета с событием преступления не входит </w:t>
      </w:r>
      <w:r w:rsidR="00553989" w:rsidRPr="00920A25">
        <w:rPr>
          <w:rStyle w:val="1"/>
          <w:rFonts w:ascii="Times New Roman" w:hAnsi="Times New Roman"/>
          <w:spacing w:val="0"/>
          <w:sz w:val="28"/>
        </w:rPr>
        <w:t>в</w:t>
      </w:r>
      <w:r w:rsidRPr="00920A25">
        <w:rPr>
          <w:rStyle w:val="1"/>
          <w:rFonts w:ascii="Times New Roman" w:hAnsi="Times New Roman"/>
          <w:spacing w:val="0"/>
          <w:sz w:val="28"/>
        </w:rPr>
        <w:t xml:space="preserve"> задачу сравнительного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Решение вопроса о тождестве в результате сравнительного идентификационного исследования является компетенцией эксперта. Следователь, лицо, производящее дознание, и специалист могут производить только предварительное изучение следов и других</w:t>
      </w:r>
      <w:r w:rsidR="00840E2D" w:rsidRPr="00920A25">
        <w:rPr>
          <w:rStyle w:val="1"/>
          <w:rFonts w:ascii="Times New Roman" w:hAnsi="Times New Roman"/>
          <w:spacing w:val="0"/>
          <w:sz w:val="28"/>
        </w:rPr>
        <w:t xml:space="preserve"> </w:t>
      </w:r>
      <w:r w:rsidRPr="00920A25">
        <w:rPr>
          <w:rStyle w:val="1"/>
          <w:rFonts w:ascii="Times New Roman" w:hAnsi="Times New Roman"/>
          <w:spacing w:val="0"/>
          <w:sz w:val="28"/>
        </w:rPr>
        <w:t>материальных отображений в процессе следственного осмотра, проведения розыскных действий, получения образцов для сравнитель</w:t>
      </w:r>
      <w:r w:rsidR="00840E2D" w:rsidRPr="00920A25">
        <w:rPr>
          <w:rStyle w:val="1"/>
          <w:rFonts w:ascii="Times New Roman" w:hAnsi="Times New Roman"/>
          <w:spacing w:val="0"/>
          <w:sz w:val="28"/>
        </w:rPr>
        <w:t>но</w:t>
      </w:r>
      <w:r w:rsidRPr="00920A25">
        <w:rPr>
          <w:rStyle w:val="1"/>
          <w:rFonts w:ascii="Times New Roman" w:hAnsi="Times New Roman"/>
          <w:spacing w:val="0"/>
          <w:sz w:val="28"/>
        </w:rPr>
        <w:t>го исследования или проверки объектов по криминалистическим учетам. В результате они вправе сделать вывод о различии искомого и проверяемого объектов либо высказать предположение о наличии между ними тождества.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Криминалистическая идентификация на уровне опознания - это система действий и мыслительных операций следователя по подготовке к опознанию, предъявлению объекта наблюдавшему его ранее лицу и по оценке достоверности узнавания (неузнавания) лица или предмета, имеющего отношение к расследуемому событию.</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Главным элементом процесса опознания является сопоставление сохранившегося в памяти свидетеля или иного лица мысленного образа искомого объекта с предъявляемыми для опознания лицами (предметами). При опознавании (узна</w:t>
      </w:r>
      <w:r w:rsidRPr="00920A25">
        <w:rPr>
          <w:rStyle w:val="1"/>
          <w:rFonts w:ascii="Times New Roman" w:hAnsi="Times New Roman"/>
          <w:spacing w:val="0"/>
          <w:sz w:val="28"/>
        </w:rPr>
        <w:lastRenderedPageBreak/>
        <w:t>вании) происходит повторное восприятие наблюдавшегося ранее объекта. Опознавание может происходить и при предъявлении фотоснимков, кино- или видеоизображений опознаваемых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решения вопроса о тождестве следователь оценивает результаты о</w:t>
      </w:r>
      <w:r w:rsidR="00781894" w:rsidRPr="00920A25">
        <w:rPr>
          <w:rStyle w:val="1"/>
          <w:rFonts w:ascii="Times New Roman" w:hAnsi="Times New Roman"/>
          <w:spacing w:val="0"/>
          <w:sz w:val="28"/>
        </w:rPr>
        <w:t>по</w:t>
      </w:r>
      <w:r w:rsidRPr="00920A25">
        <w:rPr>
          <w:rStyle w:val="1"/>
          <w:rFonts w:ascii="Times New Roman" w:hAnsi="Times New Roman"/>
          <w:spacing w:val="0"/>
          <w:sz w:val="28"/>
        </w:rPr>
        <w:t>знавания (уверенность опознавания, указание на индивидуализирующие признаки опознанного объекта и т.п.)</w:t>
      </w:r>
      <w:r w:rsidR="00781894" w:rsidRPr="00920A25">
        <w:rPr>
          <w:rStyle w:val="1"/>
          <w:rFonts w:ascii="Times New Roman" w:hAnsi="Times New Roman"/>
          <w:spacing w:val="0"/>
          <w:sz w:val="28"/>
        </w:rPr>
        <w:t xml:space="preserve"> </w:t>
      </w:r>
      <w:r w:rsidRPr="00920A25">
        <w:rPr>
          <w:rStyle w:val="1"/>
          <w:rFonts w:ascii="Times New Roman" w:hAnsi="Times New Roman"/>
          <w:spacing w:val="0"/>
          <w:sz w:val="28"/>
        </w:rPr>
        <w:t>и сопоставляет их с показаниями опознающего на предварительном допросе, а также условиями восприятия и узнавания.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оперативно-розыскной деятельности возможен и такой вид опознавания, когда мысленный образ искомого лица формируется не при непосредственном его восприятии, а в результате изучения наглядно-образной модели и описания разыскиваемого лица (композиционного и словесного портретов). Сформированный таким путем мысленный образ сравнивается с внешним обликом проверяемых лиц.</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Задачей идентификации на уровне опознания и технико-криминалистического исследования является обоснование вывода о тождестве (различии) индивида - единичного лица или единственного предмета, отобразившегося в сознании очевидцев или в материальной обстановке происшествия. Следовательно, названные уровни идентификации - не что иное, как способы установления одного из фактических обстоятельств уголовного дела, состоящего в выделении единичного объекта по его отображениям. </w:t>
      </w:r>
      <w:r w:rsidR="002B3719" w:rsidRPr="00920A25">
        <w:rPr>
          <w:rStyle w:val="1"/>
          <w:rFonts w:ascii="Times New Roman" w:hAnsi="Times New Roman"/>
          <w:spacing w:val="0"/>
          <w:sz w:val="28"/>
        </w:rPr>
        <w:t>В</w:t>
      </w:r>
      <w:r w:rsidRPr="00920A25">
        <w:rPr>
          <w:rStyle w:val="1"/>
          <w:rFonts w:ascii="Times New Roman" w:hAnsi="Times New Roman"/>
          <w:spacing w:val="0"/>
          <w:sz w:val="28"/>
        </w:rPr>
        <w:t xml:space="preserve">есте </w:t>
      </w:r>
      <w:r w:rsidR="002B3719" w:rsidRPr="00920A25">
        <w:rPr>
          <w:rStyle w:val="BodytextCorbel"/>
          <w:rFonts w:ascii="Times New Roman" w:hAnsi="Times New Roman"/>
          <w:spacing w:val="0"/>
          <w:sz w:val="28"/>
        </w:rPr>
        <w:t>с</w:t>
      </w:r>
      <w:r w:rsidRPr="00920A25">
        <w:rPr>
          <w:rStyle w:val="1"/>
          <w:rFonts w:ascii="Times New Roman" w:hAnsi="Times New Roman"/>
          <w:spacing w:val="0"/>
          <w:sz w:val="28"/>
        </w:rPr>
        <w:t xml:space="preserve"> тем вопросы о том, кем конкрет</w:t>
      </w:r>
      <w:r w:rsidR="002B3719" w:rsidRPr="00920A25">
        <w:rPr>
          <w:rStyle w:val="1"/>
          <w:rFonts w:ascii="Times New Roman" w:hAnsi="Times New Roman"/>
          <w:spacing w:val="0"/>
          <w:sz w:val="28"/>
        </w:rPr>
        <w:t>но</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является идентифицированное лицо, какое отношение оно имеет к расследуемому событию, является ли идеитифицированный объект орудием преступления, не решаются посредством опознания и</w:t>
      </w:r>
      <w:r w:rsidR="002B3719" w:rsidRPr="00920A25">
        <w:rPr>
          <w:rStyle w:val="1"/>
          <w:rFonts w:ascii="Times New Roman" w:hAnsi="Times New Roman"/>
          <w:spacing w:val="0"/>
          <w:sz w:val="28"/>
        </w:rPr>
        <w:t>л</w:t>
      </w:r>
      <w:r w:rsidRPr="00920A25">
        <w:rPr>
          <w:rStyle w:val="1"/>
          <w:rFonts w:ascii="Times New Roman" w:hAnsi="Times New Roman"/>
          <w:spacing w:val="0"/>
          <w:sz w:val="28"/>
        </w:rPr>
        <w:t>и экспертно-криминалистической идентификации. Такие фактические обстоятельства могут быть познаны лишь в процессе доказывания по уголовному</w:t>
      </w:r>
      <w:r w:rsidR="002B3719" w:rsidRPr="00920A25">
        <w:rPr>
          <w:rStyle w:val="1"/>
          <w:rFonts w:ascii="Times New Roman" w:hAnsi="Times New Roman"/>
          <w:spacing w:val="0"/>
          <w:sz w:val="28"/>
        </w:rPr>
        <w:t xml:space="preserve"> </w:t>
      </w:r>
      <w:r w:rsidRPr="00920A25">
        <w:rPr>
          <w:rStyle w:val="1"/>
          <w:rFonts w:ascii="Times New Roman" w:hAnsi="Times New Roman"/>
          <w:spacing w:val="0"/>
          <w:sz w:val="28"/>
        </w:rPr>
        <w:t>делу, т.е. на уровне идентификационно-поисковой деятельности</w:t>
      </w:r>
      <w:r w:rsidR="0059437F" w:rsidRPr="00920A25">
        <w:rPr>
          <w:rStyle w:val="ac"/>
          <w:rFonts w:ascii="Times New Roman" w:hAnsi="Times New Roman"/>
          <w:spacing w:val="0"/>
          <w:sz w:val="28"/>
        </w:rPr>
        <w:footnoteReference w:id="2"/>
      </w:r>
      <w:r w:rsidR="00AD5D10"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Основной целью идентификационно-поисковой деятельности является установление средствами доказывания тождества проверяемого объекта искомому, т.е. конкретного лица или предмета, имеющего отношение к расследуемому преступлению. В процессе идентификационно-поисковой деятельности могут решаться следу</w:t>
      </w:r>
      <w:r w:rsidR="008326DB" w:rsidRPr="00920A25">
        <w:rPr>
          <w:rStyle w:val="1"/>
          <w:rFonts w:ascii="Times New Roman" w:hAnsi="Times New Roman"/>
          <w:spacing w:val="0"/>
          <w:sz w:val="28"/>
        </w:rPr>
        <w:t>ющ</w:t>
      </w:r>
      <w:r w:rsidRPr="00920A25">
        <w:rPr>
          <w:rStyle w:val="1"/>
          <w:rFonts w:ascii="Times New Roman" w:hAnsi="Times New Roman"/>
          <w:spacing w:val="0"/>
          <w:sz w:val="28"/>
        </w:rPr>
        <w:t>ие задачи: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а) поиск и установление искомого лица </w:t>
      </w:r>
      <w:r w:rsidR="00B460CC" w:rsidRPr="00920A25">
        <w:rPr>
          <w:rStyle w:val="1"/>
          <w:rFonts w:ascii="Times New Roman" w:hAnsi="Times New Roman"/>
          <w:spacing w:val="0"/>
          <w:sz w:val="28"/>
        </w:rPr>
        <w:t>или</w:t>
      </w:r>
      <w:r w:rsidRPr="00920A25">
        <w:rPr>
          <w:rStyle w:val="1"/>
          <w:rFonts w:ascii="Times New Roman" w:hAnsi="Times New Roman"/>
          <w:spacing w:val="0"/>
          <w:sz w:val="28"/>
        </w:rPr>
        <w:t xml:space="preserve"> предмета (например, неизвестного лица, скрывшегося с места происшествия);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б) выяснение связи с расследуемым престу</w:t>
      </w:r>
      <w:r w:rsidR="00B460CC" w:rsidRPr="00920A25">
        <w:rPr>
          <w:rStyle w:val="1"/>
          <w:rFonts w:ascii="Times New Roman" w:hAnsi="Times New Roman"/>
          <w:spacing w:val="0"/>
          <w:sz w:val="28"/>
        </w:rPr>
        <w:t>п</w:t>
      </w:r>
      <w:r w:rsidRPr="00920A25">
        <w:rPr>
          <w:rStyle w:val="1"/>
          <w:rFonts w:ascii="Times New Roman" w:hAnsi="Times New Roman"/>
          <w:spacing w:val="0"/>
          <w:sz w:val="28"/>
        </w:rPr>
        <w:t>лением конкретного лица или предмета (например, установление факта изготовления самодельного взрывного устройства обвиняемым</w:t>
      </w:r>
      <w:r w:rsidR="00B460CC" w:rsidRPr="00920A25">
        <w:rPr>
          <w:rStyle w:val="1"/>
          <w:rFonts w:ascii="Times New Roman" w:hAnsi="Times New Roman"/>
          <w:spacing w:val="0"/>
          <w:sz w:val="28"/>
        </w:rPr>
        <w:t xml:space="preserve"> или </w:t>
      </w:r>
      <w:r w:rsidRPr="00920A25">
        <w:rPr>
          <w:rStyle w:val="1"/>
          <w:rFonts w:ascii="Times New Roman" w:hAnsi="Times New Roman"/>
          <w:spacing w:val="0"/>
          <w:sz w:val="28"/>
        </w:rPr>
        <w:t xml:space="preserve">использования им </w:t>
      </w:r>
      <w:r w:rsidR="00B460CC" w:rsidRPr="00920A25">
        <w:rPr>
          <w:rStyle w:val="1"/>
          <w:rFonts w:ascii="Times New Roman" w:hAnsi="Times New Roman"/>
          <w:spacing w:val="0"/>
          <w:sz w:val="28"/>
        </w:rPr>
        <w:t>в</w:t>
      </w:r>
      <w:r w:rsidRPr="00920A25">
        <w:rPr>
          <w:rStyle w:val="1"/>
          <w:rFonts w:ascii="Times New Roman" w:hAnsi="Times New Roman"/>
          <w:spacing w:val="0"/>
          <w:sz w:val="28"/>
        </w:rPr>
        <w:t xml:space="preserve"> этих целях изъятых у него инструментов);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установление личности погибшего</w:t>
      </w:r>
      <w:r w:rsidR="00B460CC" w:rsidRPr="00920A25">
        <w:rPr>
          <w:rStyle w:val="1"/>
          <w:rFonts w:ascii="Times New Roman" w:hAnsi="Times New Roman"/>
          <w:spacing w:val="0"/>
          <w:sz w:val="28"/>
        </w:rPr>
        <w:t xml:space="preserve"> или </w:t>
      </w:r>
      <w:r w:rsidRPr="00920A25">
        <w:rPr>
          <w:rStyle w:val="1"/>
          <w:rFonts w:ascii="Times New Roman" w:hAnsi="Times New Roman"/>
          <w:spacing w:val="0"/>
          <w:sz w:val="28"/>
        </w:rPr>
        <w:t>иного лица, попавшего в по</w:t>
      </w:r>
      <w:r w:rsidR="003A2D5D" w:rsidRPr="00920A25">
        <w:rPr>
          <w:rStyle w:val="1"/>
          <w:rFonts w:ascii="Times New Roman" w:hAnsi="Times New Roman"/>
          <w:spacing w:val="0"/>
          <w:sz w:val="28"/>
        </w:rPr>
        <w:t>л</w:t>
      </w:r>
      <w:r w:rsidRPr="00920A25">
        <w:rPr>
          <w:rStyle w:val="1"/>
          <w:rFonts w:ascii="Times New Roman" w:hAnsi="Times New Roman"/>
          <w:spacing w:val="0"/>
          <w:sz w:val="28"/>
        </w:rPr>
        <w:t>е зрения органов расследования (например, задержанного по подозрению в преступлении человека, скрывашего подлинные данные о себе).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Решение названных задач есть процесс познания определенных обстоятельств преступления, а устанавливаемые в результате идентификационно-поисковой деятельности факты являются доказательственными фактами по уголовному делу. Установление таких фактов связано с проведением различных следственных действий и оперативно-розыскных мероприятий, на что обычно требуется значительное время.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Эффективность решения указанных задач зависит от комплексности принимаемых мер, планомерности проведения их, а также от согласованности действий следователя и работников оперативно-розыскных подразделений. Систему следственных и оперативно-розыскных действий, проводимых в целях доказывания тождества проверяемого объекта искомому или связи проверяемого объекта с расследуемым преступлением, можно рассматривать как идентификационную операцию - разновидность операции тактической</w:t>
      </w:r>
      <w:r w:rsidR="00744A0F" w:rsidRPr="00920A25">
        <w:rPr>
          <w:rStyle w:val="ac"/>
          <w:rFonts w:ascii="Times New Roman" w:hAnsi="Times New Roman"/>
          <w:spacing w:val="0"/>
          <w:sz w:val="28"/>
        </w:rPr>
        <w:footnoteReference w:id="3"/>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Посредством идентификационных операций могут устанавлива</w:t>
      </w:r>
      <w:r w:rsidR="00535681" w:rsidRPr="00920A25">
        <w:rPr>
          <w:rStyle w:val="1"/>
          <w:rFonts w:ascii="Times New Roman" w:hAnsi="Times New Roman"/>
          <w:spacing w:val="0"/>
          <w:sz w:val="28"/>
        </w:rPr>
        <w:t>ть</w:t>
      </w:r>
      <w:r w:rsidRPr="00920A25">
        <w:rPr>
          <w:rStyle w:val="1"/>
          <w:rFonts w:ascii="Times New Roman" w:hAnsi="Times New Roman"/>
          <w:spacing w:val="0"/>
          <w:sz w:val="28"/>
        </w:rPr>
        <w:t>ся такие обстоятельства уголовного дела, как соверш</w:t>
      </w:r>
      <w:r w:rsidR="00535681" w:rsidRPr="00920A25">
        <w:rPr>
          <w:rStyle w:val="1"/>
          <w:rFonts w:ascii="Times New Roman" w:hAnsi="Times New Roman"/>
          <w:spacing w:val="0"/>
          <w:sz w:val="28"/>
        </w:rPr>
        <w:t>е</w:t>
      </w:r>
      <w:r w:rsidRPr="00920A25">
        <w:rPr>
          <w:rStyle w:val="1"/>
          <w:rFonts w:ascii="Times New Roman" w:hAnsi="Times New Roman"/>
          <w:spacing w:val="0"/>
          <w:sz w:val="28"/>
        </w:rPr>
        <w:t>ние определенных действий обвиняемым, подозреваемым или потерпевшим, использование изъятого у обвиняемого (подозреваемого) либо обнаруженного на месте происшествия предмета в качестве орудия преступления</w:t>
      </w:r>
      <w:r w:rsidR="0053568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и т.п. </w:t>
      </w:r>
      <w:r w:rsidR="00535681" w:rsidRPr="00920A25">
        <w:rPr>
          <w:rStyle w:val="1"/>
          <w:rFonts w:ascii="Times New Roman" w:hAnsi="Times New Roman"/>
          <w:spacing w:val="0"/>
          <w:sz w:val="28"/>
        </w:rPr>
        <w:t>В</w:t>
      </w:r>
      <w:r w:rsidRPr="00920A25">
        <w:rPr>
          <w:rStyle w:val="1"/>
          <w:rFonts w:ascii="Times New Roman" w:hAnsi="Times New Roman"/>
          <w:spacing w:val="0"/>
          <w:sz w:val="28"/>
        </w:rPr>
        <w:t xml:space="preserve"> отличие от технико-криминалистического исследования задачей идентификационной операции является установление конкретного индивидуально определенного человека, его социально значимых и других личностных характеристик и связей с обстоятельствами расследуемого преступления. Идентификация на уровне технико-криминалистического исследования представляет собой лишь промежуточный результат, одну из стадий идентификационно-поисковой деятельности.</w:t>
      </w:r>
    </w:p>
    <w:p w:rsidR="00326FA6"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Идентификационная операция (идентификационно-розыскная деятельность) - многоступенчатый процесс, характеризующийся тесным взаимодействием различных субъектов процессуальной, оперативно-поисковой и экспертной деятельности</w:t>
      </w:r>
      <w:r w:rsidRPr="00920A25">
        <w:rPr>
          <w:rStyle w:val="1"/>
          <w:rFonts w:ascii="Times New Roman" w:hAnsi="Times New Roman"/>
          <w:spacing w:val="0"/>
          <w:sz w:val="28"/>
          <w:vertAlign w:val="superscript"/>
        </w:rPr>
        <w:footnoteReference w:id="4"/>
      </w:r>
      <w:r w:rsidRPr="00920A25">
        <w:rPr>
          <w:rStyle w:val="1"/>
          <w:rFonts w:ascii="Times New Roman" w:hAnsi="Times New Roman"/>
          <w:spacing w:val="0"/>
          <w:sz w:val="28"/>
        </w:rPr>
        <w:t xml:space="preserve"> (рис. </w:t>
      </w:r>
      <w:r w:rsidR="00D67030" w:rsidRPr="00920A25">
        <w:rPr>
          <w:rStyle w:val="1"/>
          <w:rFonts w:ascii="Times New Roman" w:hAnsi="Times New Roman"/>
          <w:spacing w:val="0"/>
          <w:sz w:val="28"/>
        </w:rPr>
        <w:t>1</w:t>
      </w:r>
      <w:r w:rsidRPr="00920A25">
        <w:rPr>
          <w:rStyle w:val="1"/>
          <w:rFonts w:ascii="Times New Roman" w:hAnsi="Times New Roman"/>
          <w:spacing w:val="0"/>
          <w:sz w:val="28"/>
        </w:rPr>
        <w:t>).</w:t>
      </w:r>
    </w:p>
    <w:p w:rsidR="00CC12F9" w:rsidRPr="00920A25" w:rsidRDefault="00CC12F9" w:rsidP="00690F0D">
      <w:pPr>
        <w:pStyle w:val="a4"/>
        <w:shd w:val="clear" w:color="auto" w:fill="auto"/>
        <w:spacing w:line="276" w:lineRule="auto"/>
        <w:ind w:firstLine="709"/>
        <w:jc w:val="both"/>
        <w:rPr>
          <w:rFonts w:ascii="Times New Roman" w:hAnsi="Times New Roman"/>
          <w:spacing w:val="0"/>
          <w:sz w:val="28"/>
        </w:rPr>
      </w:pPr>
    </w:p>
    <w:p w:rsidR="004B2E75" w:rsidRDefault="00CC12F9" w:rsidP="007D5B1D">
      <w:pPr>
        <w:pStyle w:val="a4"/>
        <w:shd w:val="clear" w:color="auto" w:fill="auto"/>
        <w:spacing w:line="276" w:lineRule="auto"/>
        <w:ind w:firstLine="0"/>
        <w:jc w:val="both"/>
        <w:rPr>
          <w:rStyle w:val="1"/>
          <w:rFonts w:ascii="Times New Roman" w:hAnsi="Times New Roman"/>
          <w:spacing w:val="0"/>
          <w:sz w:val="28"/>
        </w:rPr>
      </w:pPr>
      <w:r>
        <w:rPr>
          <w:rFonts w:ascii="Times New Roman" w:hAnsi="Times New Roman"/>
          <w:noProof/>
          <w:spacing w:val="0"/>
          <w:sz w:val="28"/>
        </w:rPr>
        <w:drawing>
          <wp:inline distT="0" distB="0" distL="0" distR="0">
            <wp:extent cx="6152515" cy="466661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Э-К идентификация 1.jpg"/>
                    <pic:cNvPicPr/>
                  </pic:nvPicPr>
                  <pic:blipFill>
                    <a:blip r:embed="rId11">
                      <a:extLst>
                        <a:ext uri="{28A0092B-C50C-407E-A947-70E740481C1C}">
                          <a14:useLocalDpi xmlns:a14="http://schemas.microsoft.com/office/drawing/2010/main" val="0"/>
                        </a:ext>
                      </a:extLst>
                    </a:blip>
                    <a:stretch>
                      <a:fillRect/>
                    </a:stretch>
                  </pic:blipFill>
                  <pic:spPr>
                    <a:xfrm>
                      <a:off x="0" y="0"/>
                      <a:ext cx="6152515" cy="4666615"/>
                    </a:xfrm>
                    <a:prstGeom prst="rect">
                      <a:avLst/>
                    </a:prstGeom>
                  </pic:spPr>
                </pic:pic>
              </a:graphicData>
            </a:graphic>
          </wp:inline>
        </w:drawing>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обнаружении следов, документов и других материальных, носителей и</w:t>
      </w:r>
      <w:r w:rsidR="00CB3F18" w:rsidRPr="00920A25">
        <w:rPr>
          <w:rStyle w:val="1"/>
          <w:rFonts w:ascii="Times New Roman" w:hAnsi="Times New Roman"/>
          <w:spacing w:val="0"/>
          <w:sz w:val="28"/>
        </w:rPr>
        <w:t>н</w:t>
      </w:r>
      <w:r w:rsidRPr="00920A25">
        <w:rPr>
          <w:rStyle w:val="1"/>
          <w:rFonts w:ascii="Times New Roman" w:hAnsi="Times New Roman"/>
          <w:spacing w:val="0"/>
          <w:sz w:val="28"/>
        </w:rPr>
        <w:t>формации о скрывшемся с места происществия преступнике, орудиях преступления или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иных интересующих органы расследования объектах возникает задача их розыска и установления.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первой стадии идентификационной операции конкретизируются ее пред</w:t>
      </w:r>
      <w:r w:rsidR="00E86C4A" w:rsidRPr="00920A25">
        <w:rPr>
          <w:rStyle w:val="1"/>
          <w:rFonts w:ascii="Times New Roman" w:hAnsi="Times New Roman"/>
          <w:spacing w:val="0"/>
          <w:sz w:val="28"/>
        </w:rPr>
        <w:t>м</w:t>
      </w:r>
      <w:r w:rsidRPr="00920A25">
        <w:rPr>
          <w:rStyle w:val="1"/>
          <w:rFonts w:ascii="Times New Roman" w:hAnsi="Times New Roman"/>
          <w:spacing w:val="0"/>
          <w:sz w:val="28"/>
        </w:rPr>
        <w:t>ет, задачи и условия. Предметом исследования на данном уровне является обстоятельство дела, устанавливаемое посредством разрешения вопроса о тождестве или различии. Например, при обнаружении на месте происшествия следов рук таким путем устанавливается, кем именно (обвиняемым, потерпевшим или иным лицом) оставлены обнаруженные следы.</w:t>
      </w:r>
    </w:p>
    <w:p w:rsidR="00E86C4A"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Задачей идентификационной операции на данной стадии является организация идентификационно-розыскной деятельности: выдвижение розыскных версий, организация взаимодействия субъектов идентификационной операции и планирование работы.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 условиям (идентификационным характеристикам) названной операции относятся: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идент</w:t>
      </w:r>
      <w:r w:rsidR="00CF738D" w:rsidRPr="00920A25">
        <w:rPr>
          <w:rStyle w:val="1"/>
          <w:rFonts w:ascii="Times New Roman" w:hAnsi="Times New Roman"/>
          <w:spacing w:val="0"/>
          <w:sz w:val="28"/>
        </w:rPr>
        <w:t>иф</w:t>
      </w:r>
      <w:r w:rsidRPr="00920A25">
        <w:rPr>
          <w:rStyle w:val="1"/>
          <w:rFonts w:ascii="Times New Roman" w:hAnsi="Times New Roman"/>
          <w:spacing w:val="0"/>
          <w:sz w:val="28"/>
        </w:rPr>
        <w:t>икационное поле - отображенная в следах система свойств искомого объекта, пригодная для его поиска и выделения из множества других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идентификационный период - интервал времени, прошедшего с момента отображения искомого объекта при обстоятельствах преступления до начала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заданная совокупность объектов</w:t>
      </w:r>
      <w:r w:rsidR="00CF738D" w:rsidRPr="00920A25">
        <w:rPr>
          <w:rStyle w:val="ac"/>
          <w:rFonts w:ascii="Times New Roman" w:hAnsi="Times New Roman"/>
          <w:spacing w:val="0"/>
          <w:sz w:val="28"/>
        </w:rPr>
        <w:footnoteReference w:id="5"/>
      </w:r>
      <w:r w:rsidRPr="00920A25">
        <w:rPr>
          <w:rStyle w:val="1"/>
          <w:rFonts w:ascii="Times New Roman" w:hAnsi="Times New Roman"/>
          <w:spacing w:val="0"/>
          <w:sz w:val="28"/>
        </w:rPr>
        <w:t xml:space="preserve"> - относительно широкий род или класс материальных объектов, в который непременно входит искомый объект.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Последнее условие ограничивается обстоятельствами дела и достоверно установленными свойствами искомого объекта, положенными в основу классификации. Если, например, на месте происшествия обнаружена пистолетная гильза бутылочной формы калибра 7,62 мм, в заданную совокупность будут входить все пистолеты таких систем огнестрельного оружия, в которых могла быть стреляна эта гильза.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Основной задачей</w:t>
      </w:r>
      <w:r w:rsidR="00941B00" w:rsidRPr="00920A25">
        <w:rPr>
          <w:rStyle w:val="1"/>
          <w:rFonts w:ascii="Times New Roman" w:hAnsi="Times New Roman"/>
          <w:spacing w:val="0"/>
          <w:sz w:val="28"/>
        </w:rPr>
        <w:t xml:space="preserve"> </w:t>
      </w:r>
      <w:r w:rsidRPr="00920A25">
        <w:rPr>
          <w:rStyle w:val="1"/>
          <w:rFonts w:ascii="Times New Roman" w:hAnsi="Times New Roman"/>
          <w:spacing w:val="0"/>
          <w:sz w:val="28"/>
        </w:rPr>
        <w:t>второй стадии идентификационно-розыскной деятельно</w:t>
      </w:r>
      <w:r w:rsidR="00941B00" w:rsidRPr="00920A25">
        <w:rPr>
          <w:rStyle w:val="1"/>
          <w:rFonts w:ascii="Times New Roman" w:hAnsi="Times New Roman"/>
          <w:spacing w:val="0"/>
          <w:sz w:val="28"/>
        </w:rPr>
        <w:t>сти</w:t>
      </w:r>
      <w:r w:rsidRPr="00920A25">
        <w:rPr>
          <w:rStyle w:val="1"/>
          <w:rFonts w:ascii="Times New Roman" w:hAnsi="Times New Roman"/>
          <w:spacing w:val="0"/>
          <w:sz w:val="28"/>
        </w:rPr>
        <w:t xml:space="preserve"> является максимальное сужение заданной совокупности объектов и выделение из нее специального класса, в который входит искомый объект. Для этого необходима дополнительная информация о свойствах, состояниях, связях с расследуемым событием искомого объекта. Она может быть получена путем оценки следственной ситуации, проверки розыскных версий, проведения неотложных следственных действий и оперативно-розыскных мероприятий, в процессе консультаций со специалистами и в результате производства экспертиз. В частности, криминалистическими исследованиями материальных носителей информации могут быть распознаны типологические характеристики разыскиваемого лица (пол, возраст, профессия и др.), определена узкая групповая (классификационная) принадлежность искомого лица или предмета, диагностированы физическое и психологическое состояние лица либо функциональные и конструктивные особенности искомого объекта.</w:t>
      </w:r>
      <w:r w:rsidR="001A2449" w:rsidRPr="00920A25">
        <w:rPr>
          <w:rStyle w:val="1"/>
          <w:rFonts w:ascii="Times New Roman" w:hAnsi="Times New Roman"/>
          <w:spacing w:val="0"/>
          <w:sz w:val="28"/>
        </w:rPr>
        <w:t xml:space="preserve"> </w:t>
      </w:r>
      <w:r w:rsidRPr="00920A25">
        <w:rPr>
          <w:rStyle w:val="1"/>
          <w:rFonts w:ascii="Times New Roman" w:hAnsi="Times New Roman"/>
          <w:spacing w:val="0"/>
          <w:sz w:val="28"/>
        </w:rPr>
        <w:t>Так, в ходе исследования гильзы может быть установлена генеральная совокупность - пис</w:t>
      </w:r>
      <w:r w:rsidR="001A2449" w:rsidRPr="00920A25">
        <w:rPr>
          <w:rStyle w:val="1"/>
          <w:rFonts w:ascii="Times New Roman" w:hAnsi="Times New Roman"/>
          <w:spacing w:val="0"/>
          <w:sz w:val="28"/>
        </w:rPr>
        <w:t>т</w:t>
      </w:r>
      <w:r w:rsidRPr="00920A25">
        <w:rPr>
          <w:rStyle w:val="1"/>
          <w:rFonts w:ascii="Times New Roman" w:hAnsi="Times New Roman"/>
          <w:spacing w:val="0"/>
          <w:sz w:val="28"/>
        </w:rPr>
        <w:t xml:space="preserve">олет "Маузер" калибра 7,65 мм, на что </w:t>
      </w:r>
      <w:r w:rsidRPr="00920A25">
        <w:rPr>
          <w:rStyle w:val="1"/>
          <w:rFonts w:ascii="Times New Roman" w:hAnsi="Times New Roman"/>
          <w:spacing w:val="0"/>
          <w:sz w:val="28"/>
        </w:rPr>
        <w:lastRenderedPageBreak/>
        <w:t>могут</w:t>
      </w:r>
      <w:r w:rsidR="00EE7774" w:rsidRPr="00920A25">
        <w:rPr>
          <w:rFonts w:ascii="Times New Roman" w:hAnsi="Times New Roman"/>
          <w:spacing w:val="0"/>
          <w:sz w:val="28"/>
        </w:rPr>
        <w:t xml:space="preserve"> </w:t>
      </w:r>
      <w:r w:rsidRPr="00920A25">
        <w:rPr>
          <w:rStyle w:val="1"/>
          <w:rFonts w:ascii="Times New Roman" w:hAnsi="Times New Roman"/>
          <w:spacing w:val="0"/>
          <w:sz w:val="28"/>
        </w:rPr>
        <w:t>указывать расположение и форма следов отражателя, выбрасывателя и раздутие дульца гильзы.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Отнесение искомого объекта к специальному классу, особенно по свойствам случайного происхождения</w:t>
      </w:r>
      <w:r w:rsidR="00BF757F" w:rsidRPr="00920A25">
        <w:rPr>
          <w:rStyle w:val="ac"/>
          <w:rFonts w:ascii="Times New Roman" w:hAnsi="Times New Roman"/>
          <w:spacing w:val="0"/>
          <w:sz w:val="28"/>
        </w:rPr>
        <w:footnoteReference w:id="6"/>
      </w:r>
      <w:r w:rsidRPr="00920A25">
        <w:rPr>
          <w:rStyle w:val="1"/>
          <w:rFonts w:ascii="Times New Roman" w:hAnsi="Times New Roman"/>
          <w:spacing w:val="0"/>
          <w:sz w:val="28"/>
        </w:rPr>
        <w:t>, позволяет значительно сузить границы поиска и активизировать розыскные меры.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третьей стадии идентификационной операции вся собранная информация используется для розыска и выделения из специального класса таких единичных объектов, которые совпадали бы с искомыми по общим и некоторым индивидуализирующим признакам. Выделенные объекты называются проверяемыми ввиду предстоящей всесторонне, проверки их возможной связи с расследуемым преступлением.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Поиск и выделение проверяемых объектов - это трудоемкий и ответственный процесс. От правильной организации и проведения этого процесса зависит исход поисково-идентификационной деятельности. Ее эффективность во многом зависит от взаимодействия следователя, оперативного работника и специалиста, квалификации каждого из них, грамотного применения технико-криминалистических средств и тактических приемов собирания и использования розыскной информации.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следующей, четвертой, стадии следы или другие материальные отображения искомого объекта сравниваются с проверяемым объектом или с его отображениями - образцами для сравнительного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Основной задачей сравнительного исследования является разрешение вопроса о тождестве на уровне предельной индивидуализации отождествляемого объекта. Для научного обоснования неповторимости (индивидуальности) совокупности совпадающих признаков либо их различия чаще всего требуются специальные познания. Поэтому данная стадия представляет собой идентификацию на уровне технико-криминалитического исследования либо опознания.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изъятии у подозреваемого лица пистолета "Маузер" эксперт вед</w:t>
      </w:r>
      <w:r w:rsidR="00F13724" w:rsidRPr="00920A25">
        <w:rPr>
          <w:rStyle w:val="1"/>
          <w:rFonts w:ascii="Times New Roman" w:hAnsi="Times New Roman"/>
          <w:spacing w:val="0"/>
          <w:sz w:val="28"/>
        </w:rPr>
        <w:t>е</w:t>
      </w:r>
      <w:r w:rsidRPr="00920A25">
        <w:rPr>
          <w:rStyle w:val="1"/>
          <w:rFonts w:ascii="Times New Roman" w:hAnsi="Times New Roman"/>
          <w:spacing w:val="0"/>
          <w:sz w:val="28"/>
        </w:rPr>
        <w:t>т из него экспериментальную стрельбу и стреляные гильзы сравнивает с гильзой, обнаруженной на месте происшествия.</w:t>
      </w:r>
      <w:r w:rsidR="00F13724"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В ходе сравнительного исследования вначале сопоставляются общие, а затем частные свойства оружия, отобразившиеся в сравниваемых гильзах. При различии между ними следует продолжить розыск искомого огнестрельного оружия. Делая вывод о том, что сравниваемые гильзы </w:t>
      </w:r>
      <w:r w:rsidRPr="00920A25">
        <w:rPr>
          <w:rStyle w:val="1"/>
          <w:rFonts w:ascii="Times New Roman" w:hAnsi="Times New Roman"/>
          <w:spacing w:val="0"/>
          <w:sz w:val="28"/>
        </w:rPr>
        <w:lastRenderedPageBreak/>
        <w:t>стреляны в одном и т</w:t>
      </w:r>
      <w:r w:rsidR="00297D47" w:rsidRPr="00920A25">
        <w:rPr>
          <w:rStyle w:val="1"/>
          <w:rFonts w:ascii="Times New Roman" w:hAnsi="Times New Roman"/>
          <w:spacing w:val="0"/>
          <w:sz w:val="28"/>
        </w:rPr>
        <w:t>ом</w:t>
      </w:r>
      <w:r w:rsidRPr="00920A25">
        <w:rPr>
          <w:rStyle w:val="1"/>
          <w:rFonts w:ascii="Times New Roman" w:hAnsi="Times New Roman"/>
          <w:spacing w:val="0"/>
          <w:sz w:val="28"/>
        </w:rPr>
        <w:t xml:space="preserve"> же огнестрельном оружии, необходимо обосновать индивидуальность (неповторимость) комплекса совпада</w:t>
      </w:r>
      <w:r w:rsidR="00297D47" w:rsidRPr="00920A25">
        <w:rPr>
          <w:rStyle w:val="1"/>
          <w:rFonts w:ascii="Times New Roman" w:hAnsi="Times New Roman"/>
          <w:spacing w:val="0"/>
          <w:sz w:val="28"/>
        </w:rPr>
        <w:t>ющих</w:t>
      </w:r>
      <w:r w:rsidRPr="00920A25">
        <w:rPr>
          <w:rStyle w:val="1"/>
          <w:rFonts w:ascii="Times New Roman" w:hAnsi="Times New Roman"/>
          <w:spacing w:val="0"/>
          <w:sz w:val="28"/>
        </w:rPr>
        <w:t xml:space="preserve"> общих и частных свойств.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Следовательно, идентификация на уровне технико-криминалистического исследования является одной из стадий криминалистической идентификационной операции.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Заключительная, пятая стадия идентификационно-поисковой деятельности состоит в установлении тождества искомого объекта как одного из обстоятельств расследуемого события.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Вывод</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искомом объекте обосновывается с помощью:</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результатов сравнения материального носителя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искомом объекте со свойствами проверяемого объекта или его отображениями;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оценки механизма отображения искомого объекта и его связи с расследуемым событием;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санирования</w:t>
      </w:r>
      <w:r w:rsidR="00233EA8" w:rsidRPr="00920A25">
        <w:rPr>
          <w:rStyle w:val="1"/>
          <w:rFonts w:ascii="Times New Roman" w:hAnsi="Times New Roman"/>
          <w:spacing w:val="0"/>
          <w:sz w:val="28"/>
        </w:rPr>
        <w:t xml:space="preserve"> </w:t>
      </w:r>
      <w:r w:rsidRPr="00920A25">
        <w:rPr>
          <w:rStyle w:val="1"/>
          <w:rFonts w:ascii="Times New Roman" w:hAnsi="Times New Roman"/>
          <w:spacing w:val="0"/>
          <w:sz w:val="28"/>
        </w:rPr>
        <w:t>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искомой объекте, содержащейся в различных источниках;</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 оценки относимости к преступлению (возможности связи с преступлением) проверяемого объекта и механизма его отображения в образцах д</w:t>
      </w:r>
      <w:r w:rsidR="00233EA8" w:rsidRPr="00920A25">
        <w:rPr>
          <w:rStyle w:val="1"/>
          <w:rFonts w:ascii="Times New Roman" w:hAnsi="Times New Roman"/>
          <w:spacing w:val="0"/>
          <w:sz w:val="28"/>
        </w:rPr>
        <w:t>ля</w:t>
      </w:r>
      <w:r w:rsidRPr="00920A25">
        <w:rPr>
          <w:rStyle w:val="1"/>
          <w:rFonts w:ascii="Times New Roman" w:hAnsi="Times New Roman"/>
          <w:spacing w:val="0"/>
          <w:sz w:val="28"/>
        </w:rPr>
        <w:t xml:space="preserve"> сравнительного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 исключения возможности оставления следов другими проверяемыми объектами;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 сопоставления и использования фактических данных о других обстоятельствах дела, прямо или косвенно подтверждалпих вывод о тождестве (различии) и о характере связи искомого объекта с преступлением.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для установления лица, оставившего следы ру</w:t>
      </w:r>
      <w:r w:rsidR="0017688E" w:rsidRPr="00920A25">
        <w:rPr>
          <w:rStyle w:val="1"/>
          <w:rFonts w:ascii="Times New Roman" w:hAnsi="Times New Roman"/>
          <w:spacing w:val="0"/>
          <w:sz w:val="28"/>
        </w:rPr>
        <w:t>к</w:t>
      </w:r>
      <w:r w:rsidRPr="00920A25">
        <w:rPr>
          <w:rStyle w:val="1"/>
          <w:rFonts w:ascii="Times New Roman" w:hAnsi="Times New Roman"/>
          <w:spacing w:val="0"/>
          <w:sz w:val="28"/>
        </w:rPr>
        <w:t xml:space="preserve"> на месте происшествия, следователь проверяет: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оставлены ли обнаруженные следы при обстоятельствах, связанных с расследуемым преступлением, и они ли в последующем подвергались сравнительному исследованию;</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закреплено ли процессуально получение образцов следов рук для сравнительного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установлена ли ли</w:t>
      </w:r>
      <w:r w:rsidR="0017688E" w:rsidRPr="00920A25">
        <w:rPr>
          <w:rStyle w:val="1"/>
          <w:rFonts w:ascii="Times New Roman" w:hAnsi="Times New Roman"/>
          <w:spacing w:val="0"/>
          <w:sz w:val="28"/>
        </w:rPr>
        <w:t>чн</w:t>
      </w:r>
      <w:r w:rsidRPr="00920A25">
        <w:rPr>
          <w:rStyle w:val="1"/>
          <w:rFonts w:ascii="Times New Roman" w:hAnsi="Times New Roman"/>
          <w:spacing w:val="0"/>
          <w:sz w:val="28"/>
        </w:rPr>
        <w:t>ость проверяемого (подозреваемого) человека, мог ли он находиться на месте происшествия во время со</w:t>
      </w:r>
      <w:r w:rsidR="0017688E" w:rsidRPr="00920A25">
        <w:rPr>
          <w:rStyle w:val="1"/>
          <w:rFonts w:ascii="Times New Roman" w:hAnsi="Times New Roman"/>
          <w:spacing w:val="0"/>
          <w:sz w:val="28"/>
        </w:rPr>
        <w:t>в</w:t>
      </w:r>
      <w:r w:rsidRPr="00920A25">
        <w:rPr>
          <w:rStyle w:val="1"/>
          <w:rFonts w:ascii="Times New Roman" w:hAnsi="Times New Roman"/>
          <w:spacing w:val="0"/>
          <w:sz w:val="28"/>
        </w:rPr>
        <w:t>ер</w:t>
      </w:r>
      <w:r w:rsidR="0017688E" w:rsidRPr="00920A25">
        <w:rPr>
          <w:rStyle w:val="1"/>
          <w:rFonts w:ascii="Times New Roman" w:hAnsi="Times New Roman"/>
          <w:spacing w:val="0"/>
          <w:sz w:val="28"/>
        </w:rPr>
        <w:t>ш</w:t>
      </w:r>
      <w:r w:rsidRPr="00920A25">
        <w:rPr>
          <w:rStyle w:val="1"/>
          <w:rFonts w:ascii="Times New Roman" w:hAnsi="Times New Roman"/>
          <w:spacing w:val="0"/>
          <w:sz w:val="28"/>
        </w:rPr>
        <w:t>ения преступления;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достаточно ли обоснован экспертом вывод о том, что в представленных ему следах отобразился один и тот же папиллярный узор;</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имеются ли другие данные о тождестве искомого и проверяемого липа - показания свидетелей, видевших подозреваемого вблизи от места происшествия, заключение эксперта о совпадении биохимического пото</w:t>
      </w:r>
      <w:r w:rsidR="00B060B0" w:rsidRPr="00920A25">
        <w:rPr>
          <w:rStyle w:val="1"/>
          <w:rFonts w:ascii="Times New Roman" w:hAnsi="Times New Roman"/>
          <w:spacing w:val="0"/>
          <w:sz w:val="28"/>
        </w:rPr>
        <w:t>ж</w:t>
      </w:r>
      <w:r w:rsidRPr="00920A25">
        <w:rPr>
          <w:rStyle w:val="1"/>
          <w:rFonts w:ascii="Times New Roman" w:hAnsi="Times New Roman"/>
          <w:spacing w:val="0"/>
          <w:sz w:val="28"/>
        </w:rPr>
        <w:t>ирового вещества сравниваемых следов и др.</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Лишь в результате суммарной оценки всей собранной информации следователь может считать доказанным вывод о том, что следы рук на месте происшествия оставлены конкретным лицом, например обвиняемым (подозреваемым).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Приведенная выше структурно-функциональная модель идентификационной операции является типовой.</w:t>
      </w:r>
      <w:r w:rsidR="00B060B0"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В конкретных случаях могут быть те или иные отступления от нее. Например, при обнаружении трупа неизвестного лица или </w:t>
      </w:r>
      <w:r w:rsidR="00B060B0" w:rsidRPr="00920A25">
        <w:rPr>
          <w:rStyle w:val="1"/>
          <w:rFonts w:ascii="Times New Roman" w:hAnsi="Times New Roman"/>
          <w:spacing w:val="0"/>
          <w:sz w:val="28"/>
        </w:rPr>
        <w:t>п</w:t>
      </w:r>
      <w:r w:rsidRPr="00920A25">
        <w:rPr>
          <w:rStyle w:val="1"/>
          <w:rFonts w:ascii="Times New Roman" w:hAnsi="Times New Roman"/>
          <w:spacing w:val="0"/>
          <w:sz w:val="28"/>
        </w:rPr>
        <w:t>ри задержании подозреваемого в преступлении человека, скрывающего подлинные сведения о себе, основная задача идентификационной деятельности состоит в обнаружении материальных носителей и других источников информации о личности погибшего</w:t>
      </w:r>
      <w:r w:rsidR="00B460CC" w:rsidRPr="00920A25">
        <w:rPr>
          <w:rStyle w:val="1"/>
          <w:rFonts w:ascii="Times New Roman" w:hAnsi="Times New Roman"/>
          <w:spacing w:val="0"/>
          <w:sz w:val="28"/>
        </w:rPr>
        <w:t xml:space="preserve"> или </w:t>
      </w:r>
      <w:r w:rsidRPr="00920A25">
        <w:rPr>
          <w:rStyle w:val="1"/>
          <w:rFonts w:ascii="Times New Roman" w:hAnsi="Times New Roman"/>
          <w:spacing w:val="0"/>
          <w:sz w:val="28"/>
        </w:rPr>
        <w:t>задержанного.</w:t>
      </w:r>
    </w:p>
    <w:p w:rsidR="00326FA6" w:rsidRPr="00920A25" w:rsidRDefault="00326FA6" w:rsidP="00E05D6F">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2. Формы и субъекты идентификационно-поисковой деятельности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Идентификационно-поисковая деятельность, </w:t>
      </w:r>
      <w:r w:rsidR="00E05D6F" w:rsidRPr="00920A25">
        <w:rPr>
          <w:rStyle w:val="1"/>
          <w:rFonts w:ascii="Times New Roman" w:hAnsi="Times New Roman"/>
          <w:spacing w:val="0"/>
          <w:sz w:val="28"/>
        </w:rPr>
        <w:t>в</w:t>
      </w:r>
      <w:r w:rsidRPr="00920A25">
        <w:rPr>
          <w:rStyle w:val="1"/>
          <w:rFonts w:ascii="Times New Roman" w:hAnsi="Times New Roman"/>
          <w:spacing w:val="0"/>
          <w:sz w:val="28"/>
        </w:rPr>
        <w:t>ключа</w:t>
      </w:r>
      <w:r w:rsidR="007B028E" w:rsidRPr="00920A25">
        <w:rPr>
          <w:rStyle w:val="1"/>
          <w:rFonts w:ascii="Times New Roman" w:hAnsi="Times New Roman"/>
          <w:spacing w:val="0"/>
          <w:sz w:val="28"/>
        </w:rPr>
        <w:t>ющ</w:t>
      </w:r>
      <w:r w:rsidRPr="00920A25">
        <w:rPr>
          <w:rStyle w:val="1"/>
          <w:rFonts w:ascii="Times New Roman" w:hAnsi="Times New Roman"/>
          <w:spacing w:val="0"/>
          <w:sz w:val="28"/>
        </w:rPr>
        <w:t>ая в себя и технико-криминалистическое исследование материальных носителей информации, осуществляется в различных правовых формах.</w:t>
      </w:r>
      <w:r w:rsidR="00C51C40" w:rsidRPr="00920A25">
        <w:rPr>
          <w:rStyle w:val="1"/>
          <w:rFonts w:ascii="Times New Roman" w:hAnsi="Times New Roman"/>
          <w:spacing w:val="0"/>
          <w:sz w:val="28"/>
        </w:rPr>
        <w:t xml:space="preserve"> </w:t>
      </w:r>
      <w:r w:rsidRPr="00920A25">
        <w:rPr>
          <w:rStyle w:val="1"/>
          <w:rFonts w:ascii="Times New Roman" w:hAnsi="Times New Roman"/>
          <w:spacing w:val="0"/>
          <w:sz w:val="28"/>
        </w:rPr>
        <w:t>В процессе предварительного следствия и судебного разбирательства тождество искомого объекта, как и другие обстоятельства уголовного дела, устанавливается средствами судебного доказывания, а в процессе оперативно-розыскной деятельности</w:t>
      </w:r>
      <w:r w:rsidR="007B028E" w:rsidRPr="00920A25">
        <w:rPr>
          <w:rStyle w:val="1"/>
          <w:rFonts w:ascii="Times New Roman" w:hAnsi="Times New Roman"/>
          <w:spacing w:val="0"/>
          <w:sz w:val="28"/>
        </w:rPr>
        <w:t xml:space="preserve"> </w:t>
      </w:r>
      <w:r w:rsidRPr="00920A25">
        <w:rPr>
          <w:rStyle w:val="1"/>
          <w:rFonts w:ascii="Times New Roman" w:hAnsi="Times New Roman"/>
          <w:spacing w:val="0"/>
          <w:sz w:val="28"/>
        </w:rPr>
        <w:t>- средствами оперативного иссле</w:t>
      </w:r>
      <w:r w:rsidR="007B028E" w:rsidRPr="00920A25">
        <w:rPr>
          <w:rStyle w:val="1"/>
          <w:rFonts w:ascii="Times New Roman" w:hAnsi="Times New Roman"/>
          <w:spacing w:val="0"/>
          <w:sz w:val="28"/>
        </w:rPr>
        <w:t>до</w:t>
      </w:r>
      <w:r w:rsidRPr="00920A25">
        <w:rPr>
          <w:rStyle w:val="1"/>
          <w:rFonts w:ascii="Times New Roman" w:hAnsi="Times New Roman"/>
          <w:spacing w:val="0"/>
          <w:sz w:val="28"/>
        </w:rPr>
        <w:t>вания. На этом основании различают судебно-следственную и оперативно-розыскную формы идентификационно-поисковой-деятельности.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BodytextSpacing4pt"/>
          <w:rFonts w:ascii="Times New Roman" w:hAnsi="Times New Roman"/>
          <w:spacing w:val="200"/>
          <w:sz w:val="28"/>
        </w:rPr>
        <w:t>Судебно-следственная форма</w:t>
      </w:r>
      <w:r w:rsidR="007B028E" w:rsidRPr="00920A25">
        <w:rPr>
          <w:rStyle w:val="BodytextSpacing4pt"/>
          <w:rFonts w:ascii="Times New Roman" w:hAnsi="Times New Roman"/>
          <w:spacing w:val="0"/>
          <w:sz w:val="28"/>
        </w:rPr>
        <w:t xml:space="preserve"> </w:t>
      </w:r>
      <w:r w:rsidRPr="00920A25">
        <w:rPr>
          <w:rStyle w:val="BodytextSpacing4pt"/>
          <w:rFonts w:ascii="Times New Roman" w:hAnsi="Times New Roman"/>
          <w:spacing w:val="0"/>
          <w:sz w:val="28"/>
        </w:rPr>
        <w:t xml:space="preserve">- </w:t>
      </w:r>
      <w:r w:rsidRPr="00920A25">
        <w:rPr>
          <w:rStyle w:val="1"/>
          <w:rFonts w:ascii="Times New Roman" w:hAnsi="Times New Roman"/>
          <w:spacing w:val="0"/>
          <w:sz w:val="28"/>
        </w:rPr>
        <w:t>это доказывание одного из обстоятельств уголовного дела. Оно может относиться к части обстоятельств, входящих в предмет доказывания. Например, посредством идентификационной операции могут быть установлены такие обстоятельства события преступления, как место его подготовки и совершения, использование определенных средств и орудий преступления, п</w:t>
      </w:r>
      <w:r w:rsidR="001D09DD" w:rsidRPr="00920A25">
        <w:rPr>
          <w:rStyle w:val="1"/>
          <w:rFonts w:ascii="Times New Roman" w:hAnsi="Times New Roman"/>
          <w:spacing w:val="0"/>
          <w:sz w:val="28"/>
        </w:rPr>
        <w:t>р</w:t>
      </w:r>
      <w:r w:rsidRPr="00920A25">
        <w:rPr>
          <w:rStyle w:val="1"/>
          <w:rFonts w:ascii="Times New Roman" w:hAnsi="Times New Roman"/>
          <w:spacing w:val="0"/>
          <w:sz w:val="28"/>
        </w:rPr>
        <w:t>едметы преступного посягательства. При отсутствии в уголовном деле достоверных данных о личности погибшего или подозреваемого они также могут быть установлены с помощью криминалистической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Однако чаще всего посредством криминалистической идентификации устанавливается побочное по отношению к предмету доказывания обстоятельство, </w:t>
      </w:r>
      <w:r w:rsidRPr="00920A25">
        <w:rPr>
          <w:rStyle w:val="1"/>
          <w:rFonts w:ascii="Times New Roman" w:hAnsi="Times New Roman"/>
          <w:spacing w:val="0"/>
          <w:sz w:val="28"/>
        </w:rPr>
        <w:lastRenderedPageBreak/>
        <w:t>так называемый доказательственный факт</w:t>
      </w:r>
      <w:r w:rsidR="001D09DD" w:rsidRPr="00920A25">
        <w:rPr>
          <w:rStyle w:val="ac"/>
          <w:rFonts w:ascii="Times New Roman" w:hAnsi="Times New Roman"/>
          <w:spacing w:val="0"/>
          <w:sz w:val="28"/>
        </w:rPr>
        <w:footnoteReference w:id="7"/>
      </w:r>
      <w:r w:rsidRPr="00920A25">
        <w:rPr>
          <w:rStyle w:val="1"/>
          <w:rFonts w:ascii="Times New Roman" w:hAnsi="Times New Roman"/>
          <w:spacing w:val="0"/>
          <w:sz w:val="28"/>
        </w:rPr>
        <w:t>. Подобного рода факты могут служить средствами установления обстоятельств, подлежащих доказыванию, обнаружения, проверки и оценки доказательств, а также выдвижения и проверки версий. Устанавливаемые с помощью идентификации обстоятельства обычно косвенно указывают на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совершения преступления и виновность конкретного лица. Например, для определения способа хищения и виновности обвиняемого необходимо знать, какие конкретно действия совершил он лично</w:t>
      </w:r>
      <w:r w:rsidRPr="00920A25">
        <w:rPr>
          <w:rStyle w:val="1"/>
          <w:rFonts w:ascii="Times New Roman" w:hAnsi="Times New Roman"/>
          <w:spacing w:val="0"/>
          <w:sz w:val="28"/>
          <w:vertAlign w:val="superscript"/>
        </w:rPr>
        <w:footnoteReference w:id="8"/>
      </w:r>
      <w:r w:rsidRPr="00920A25">
        <w:rPr>
          <w:rStyle w:val="1"/>
          <w:rFonts w:ascii="Times New Roman" w:hAnsi="Times New Roman"/>
          <w:spacing w:val="0"/>
          <w:sz w:val="28"/>
        </w:rPr>
        <w:t>. Следует учитывать, что идентификация не отвечает на вопрос, являются ли эти действия противоправными, так как юридическая оценка деяний не входит в задачу криминалистической идентификации. Обнаружение на одежде обвиняемого волокон одежды потерпевшего свидетельствует о факте контактного взаимодействия (ФКВ) названных комплектов одежды, но прямо не указывает на борьбу обвиняемого с потерпевшим и тем более на вину и мотивы действий обвиняемого.</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Большое значение доказывания тождества (различия) объектов не превращает, однако, криминалистическую идентификацию в универсальный метод познания любых обстоятельств преступления и решения юридических вопросов. Нет оснований считать, что "установление всего комплекса конкретных обстоятельств дела, приводящее к выводу о совершении преступления определенным лицом, является индивидуальной идентификацией...", а "при юридической оценке содеянного </w:t>
      </w:r>
      <w:r w:rsidR="00A54289" w:rsidRPr="00920A25">
        <w:rPr>
          <w:rStyle w:val="1"/>
          <w:rFonts w:ascii="Times New Roman" w:hAnsi="Times New Roman"/>
          <w:spacing w:val="0"/>
          <w:sz w:val="28"/>
        </w:rPr>
        <w:t>им</w:t>
      </w:r>
      <w:r w:rsidRPr="00920A25">
        <w:rPr>
          <w:rStyle w:val="1"/>
          <w:rFonts w:ascii="Times New Roman" w:hAnsi="Times New Roman"/>
          <w:spacing w:val="0"/>
          <w:sz w:val="28"/>
        </w:rPr>
        <w:t xml:space="preserve">еет место групповое отождествление состава преступления..." </w:t>
      </w:r>
      <w:r w:rsidR="00A54289" w:rsidRPr="00920A25">
        <w:rPr>
          <w:rStyle w:val="1"/>
          <w:rFonts w:ascii="Times New Roman" w:hAnsi="Times New Roman"/>
          <w:spacing w:val="0"/>
          <w:sz w:val="28"/>
        </w:rPr>
        <w:sym w:font="Symbol" w:char="F05B"/>
      </w:r>
      <w:r w:rsidRPr="00920A25">
        <w:rPr>
          <w:rStyle w:val="BodytextCorbel"/>
          <w:rFonts w:ascii="Times New Roman" w:hAnsi="Times New Roman"/>
          <w:spacing w:val="0"/>
          <w:sz w:val="28"/>
        </w:rPr>
        <w:t>8</w:t>
      </w:r>
      <w:r w:rsidRPr="00920A25">
        <w:rPr>
          <w:rStyle w:val="1"/>
          <w:rFonts w:ascii="Times New Roman" w:hAnsi="Times New Roman"/>
          <w:spacing w:val="0"/>
          <w:sz w:val="28"/>
        </w:rPr>
        <w:t xml:space="preserve">, с. 87, </w:t>
      </w:r>
      <w:r w:rsidRPr="00920A25">
        <w:rPr>
          <w:rStyle w:val="BodytextCorbel"/>
          <w:rFonts w:ascii="Times New Roman" w:hAnsi="Times New Roman"/>
          <w:spacing w:val="0"/>
          <w:sz w:val="28"/>
        </w:rPr>
        <w:t>88</w:t>
      </w:r>
      <w:r w:rsidR="00A54289" w:rsidRPr="00920A25">
        <w:rPr>
          <w:rStyle w:val="BodytextCorbel"/>
          <w:rFonts w:ascii="Times New Roman" w:hAnsi="Times New Roman"/>
          <w:spacing w:val="0"/>
          <w:sz w:val="28"/>
        </w:rPr>
        <w:sym w:font="Symbol" w:char="F05D"/>
      </w:r>
      <w:r w:rsidRPr="00920A25">
        <w:rPr>
          <w:rStyle w:val="BodytextItalic"/>
          <w:rFonts w:ascii="Times New Roman" w:hAnsi="Times New Roman"/>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Установленный следователем факт тождества того или</w:t>
      </w:r>
      <w:r w:rsidR="00A54289" w:rsidRPr="00920A25">
        <w:rPr>
          <w:rStyle w:val="1"/>
          <w:rFonts w:ascii="Times New Roman" w:hAnsi="Times New Roman"/>
          <w:spacing w:val="0"/>
          <w:sz w:val="28"/>
        </w:rPr>
        <w:t xml:space="preserve"> </w:t>
      </w:r>
      <w:r w:rsidRPr="00920A25">
        <w:rPr>
          <w:rStyle w:val="1"/>
          <w:rFonts w:ascii="Times New Roman" w:hAnsi="Times New Roman"/>
          <w:spacing w:val="0"/>
          <w:sz w:val="28"/>
        </w:rPr>
        <w:t>иного объекта включается в систему доказательственных фактов для</w:t>
      </w:r>
      <w:r w:rsidR="00A54289" w:rsidRPr="00920A25">
        <w:rPr>
          <w:rStyle w:val="1"/>
          <w:rFonts w:ascii="Times New Roman" w:hAnsi="Times New Roman"/>
          <w:spacing w:val="0"/>
          <w:sz w:val="28"/>
        </w:rPr>
        <w:t xml:space="preserve"> </w:t>
      </w:r>
      <w:r w:rsidRPr="00920A25">
        <w:rPr>
          <w:rStyle w:val="1"/>
          <w:rFonts w:ascii="Times New Roman" w:hAnsi="Times New Roman"/>
          <w:spacing w:val="0"/>
          <w:sz w:val="28"/>
        </w:rPr>
        <w:t>выяснения других обстоятельств механизма преступления и причинных связей между ними. Например, общая групповая принадлежность пятен крови на одежде обвиняемого и крови жертвы преступления используется вместе с другими достоверно установленными фактами для доказательства причастности обвиняемого к убийству. Данный вывод обосновывается совокупностью собранных по делу доказательств, результатами их оценки и исследования. В доказательствах содержатся установленные в предусмотренном законом порядке сведения о свойствах искомого и проверяемого объектов, результатах сравнительного исследования этих свойств, условиях их отображения и о связях отождествляемого объекта с расследуемым преступлением.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Эти фактические данные могут содержаться в заключениях экспертов, показаниях свидетелей, потерпевших и обвиняемых (подозреваемых), протоколах осмотра, освидетельствования, проверки показаний на месте, предъявления для опознания и в других источниках.</w:t>
      </w:r>
    </w:p>
    <w:p w:rsidR="00326FA6" w:rsidRPr="00920A25" w:rsidRDefault="00326FA6" w:rsidP="008A7A1C">
      <w:pPr>
        <w:pStyle w:val="a4"/>
        <w:shd w:val="clear" w:color="auto" w:fill="auto"/>
        <w:tabs>
          <w:tab w:val="right" w:pos="6045"/>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достоверного вывода</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искомом объекте требуется совокупность доказательств, так как ни одно из них не содержит вполне исчерпывающих данных. В результате исследования и оценки собранных по делу доказательств следователь (суд) приходит к убеждению о достаточности либо недостаточности совокупности фактических данных для доказанности того, что проверяемый и искомый являются одним и тем же объектом, связанным с расследуемым преступлением. Например, в протоколе предъявления для опознания фиксируется факт узнавания опознающим предъявляемого ему лица или предмета и излагаются показания опознающего. Но согласно уголовно-процессуальному закону (ст. 1</w:t>
      </w:r>
      <w:r w:rsidR="008A7A1C" w:rsidRPr="00920A25">
        <w:rPr>
          <w:rStyle w:val="1"/>
          <w:rFonts w:ascii="Times New Roman" w:hAnsi="Times New Roman"/>
          <w:spacing w:val="0"/>
          <w:sz w:val="28"/>
        </w:rPr>
        <w:t>6</w:t>
      </w:r>
      <w:r w:rsidRPr="00920A25">
        <w:rPr>
          <w:rStyle w:val="1"/>
          <w:rFonts w:ascii="Times New Roman" w:hAnsi="Times New Roman"/>
          <w:spacing w:val="0"/>
          <w:sz w:val="28"/>
        </w:rPr>
        <w:t>4</w:t>
      </w:r>
      <w:r w:rsidR="00EE7774" w:rsidRPr="00920A25">
        <w:rPr>
          <w:rStyle w:val="1"/>
          <w:rFonts w:ascii="Times New Roman" w:hAnsi="Times New Roman"/>
          <w:spacing w:val="0"/>
          <w:sz w:val="28"/>
        </w:rPr>
        <w:t xml:space="preserve"> </w:t>
      </w:r>
      <w:r w:rsidR="008A7A1C" w:rsidRPr="00920A25">
        <w:rPr>
          <w:rStyle w:val="1"/>
          <w:rFonts w:ascii="Times New Roman" w:hAnsi="Times New Roman"/>
          <w:spacing w:val="0"/>
          <w:sz w:val="28"/>
        </w:rPr>
        <w:t xml:space="preserve">УПК) </w:t>
      </w:r>
      <w:r w:rsidRPr="00920A25">
        <w:rPr>
          <w:rStyle w:val="1"/>
          <w:rFonts w:ascii="Times New Roman" w:hAnsi="Times New Roman"/>
          <w:spacing w:val="0"/>
          <w:sz w:val="28"/>
        </w:rPr>
        <w:t>опознающий предварительно должен быть допрошен</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обстоятельствах, при которых он наблюдал соответствующее лицо или предмет, а также о приметах и особенностях, по которым он может их опознать. Предъявлению для опознания часто предшествует большая работа по розыску лица или предмета, подлежащего опознанию, изучению его свойств и возможных связей с обстоятельствами преступления. Опознанное лицо допрашивают, при необходимости оно может быть освидетельствовано. Другими словами, для установления</w:t>
      </w:r>
      <w:r w:rsidR="008A7A1C" w:rsidRPr="00920A25">
        <w:rPr>
          <w:rStyle w:val="1"/>
          <w:rFonts w:ascii="Times New Roman" w:hAnsi="Times New Roman"/>
          <w:spacing w:val="0"/>
          <w:sz w:val="28"/>
        </w:rPr>
        <w:t xml:space="preserve"> </w:t>
      </w:r>
      <w:r w:rsidRPr="00920A25">
        <w:rPr>
          <w:rStyle w:val="1"/>
          <w:rFonts w:ascii="Times New Roman" w:hAnsi="Times New Roman"/>
          <w:spacing w:val="0"/>
          <w:sz w:val="28"/>
        </w:rPr>
        <w:t>тождества опознанного лица или предмета необходима совокупность доказательств, получение которых требует проведения не одного, а совокупности следственных действий.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установлении тождества искомого объекта в судебно-следственной форме участвуют две группы субъектов: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лица, на которых уголовно-процессуальным законом возложена обязанность установления истины по уголовному делу и обстоятельств, подлежащих доказыванию (следователь, лицо, производящее дознание, прокурор и суд);</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лица, являющиеся источниками идентификационной информации (свидетели, потерпевшие) или привлекаемые к доказыванию тождества в силу наличия у них специальных познаний (эксперт, специалист).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компетенцию следователя и лица, производящего дознание, входят: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поиск, осмотр и фиксация материальных носителей информации о неизвестней лице </w:t>
      </w:r>
      <w:r w:rsidR="00FD53FC" w:rsidRPr="00920A25">
        <w:rPr>
          <w:rStyle w:val="1"/>
          <w:rFonts w:ascii="Times New Roman" w:hAnsi="Times New Roman"/>
          <w:spacing w:val="0"/>
          <w:sz w:val="28"/>
        </w:rPr>
        <w:t>или</w:t>
      </w:r>
      <w:r w:rsidRPr="00920A25">
        <w:rPr>
          <w:rStyle w:val="1"/>
          <w:rFonts w:ascii="Times New Roman" w:hAnsi="Times New Roman"/>
          <w:spacing w:val="0"/>
          <w:sz w:val="28"/>
        </w:rPr>
        <w:t xml:space="preserve"> предмете, имеющем отношение к расследуемому преступлению;</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задачи и условий идентификации искомого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планирование идентификационно-поисковой деятельности и организация взаимодействия с участвующими в ней другими субъектами;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розыск и выделение проверяемых объектов, получение образцов для сравнительного исследования и обеспечение сопоставимости названных объектов и образцов </w:t>
      </w:r>
      <w:r w:rsidR="00D61523" w:rsidRPr="00920A25">
        <w:rPr>
          <w:rStyle w:val="1"/>
          <w:rFonts w:ascii="Times New Roman" w:hAnsi="Times New Roman"/>
          <w:spacing w:val="0"/>
          <w:sz w:val="28"/>
        </w:rPr>
        <w:t>с</w:t>
      </w:r>
      <w:r w:rsidRPr="00920A25">
        <w:rPr>
          <w:rStyle w:val="1"/>
          <w:rFonts w:ascii="Times New Roman" w:hAnsi="Times New Roman"/>
          <w:spacing w:val="0"/>
          <w:sz w:val="28"/>
        </w:rPr>
        <w:t xml:space="preserve"> отображением искомого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подготовка и назначение экспертиз, оценка научной обоснованности и достоверности заключения эксперта о тождестве или различии;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собирание других доказательств, прямо или косвенно указыва</w:t>
      </w:r>
      <w:r w:rsidR="00D61523" w:rsidRPr="00920A25">
        <w:rPr>
          <w:rStyle w:val="1"/>
          <w:rFonts w:ascii="Times New Roman" w:hAnsi="Times New Roman"/>
          <w:spacing w:val="0"/>
          <w:sz w:val="28"/>
        </w:rPr>
        <w:t>ющ</w:t>
      </w:r>
      <w:r w:rsidRPr="00920A25">
        <w:rPr>
          <w:rStyle w:val="1"/>
          <w:rFonts w:ascii="Times New Roman" w:hAnsi="Times New Roman"/>
          <w:spacing w:val="0"/>
          <w:sz w:val="28"/>
        </w:rPr>
        <w:t>их на идентифицируемые свойства искомого и проверяемого объектов и их связи с обстоятельствами расследуемого преступления;</w:t>
      </w:r>
    </w:p>
    <w:p w:rsidR="00D61523"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опенка совокупности собранных фактических данных (частной системы доказательств), решение вопроса о доказанности или недоказанности искомого факта, обоснование и формулирование вывода в обвинительном зключении или в ином постановлении следователя и лица, производящего дознание.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выполнения функций по доказыванию тождества следователь и орган дознания наделены соответствующими властными полномочиями. Они вправе производить необходимые следственные действия, требовать от организаций и отдельных лиц представления тех или иных документов, материалов, отбирать от обвиняемых образцы для сравнительного исследования, назначать экспертизы и т.п.</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Доказывание тождества есть не только право, но и обязанность следователя и органа дознания, вытекающая из предусмотренной уголовно-процессуальным законом обязанности выяснять все существенные для установления истины по уголовному делу обстоятельства.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Компетенция суда в установлении тождества искомого объекта не ограничивается констатацией решенйя этог</w:t>
      </w:r>
      <w:r w:rsidR="00D90A9F" w:rsidRPr="00920A25">
        <w:rPr>
          <w:rStyle w:val="1"/>
          <w:rFonts w:ascii="Times New Roman" w:hAnsi="Times New Roman"/>
          <w:spacing w:val="0"/>
          <w:sz w:val="28"/>
        </w:rPr>
        <w:t>о</w:t>
      </w:r>
      <w:r w:rsidRPr="00920A25">
        <w:rPr>
          <w:rStyle w:val="1"/>
          <w:rFonts w:ascii="Times New Roman" w:hAnsi="Times New Roman"/>
          <w:spacing w:val="0"/>
          <w:sz w:val="28"/>
        </w:rPr>
        <w:t xml:space="preserve"> вопроса в процессе предварительного расследования. В стадии предания суду последний изучает письменные материалы и решает, достаточно ли собрано доказательств для рассмотрения дела по существу. При этом обращается внимание на доказанность тождества обвиняемого, потерпевшего и орудий преступления: устанавливалось ли тождество в процессе предварительного следствия, достоверны ли данные о тождестве; достаточно ли собрано доказательств; кто из свидетелей и экспертов подлежит вызову в суд и т.п.</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стадии судебного разбирательства суд с участием других субъектов доказывания непосредственно изучает проверяемый объект, оценивает собранную </w:t>
      </w:r>
      <w:r w:rsidRPr="00920A25">
        <w:rPr>
          <w:rStyle w:val="1"/>
          <w:rFonts w:ascii="Times New Roman" w:hAnsi="Times New Roman"/>
          <w:spacing w:val="0"/>
          <w:sz w:val="28"/>
        </w:rPr>
        <w:lastRenderedPageBreak/>
        <w:t>о нем информацию, сравнивает отображения искомого и проверяемого объектов, оценивает заключения экспертов.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Суд коллегиально и самостоятельно решает вопрос о тождестве. Он не связан выводами, содержащимися в обвинительном заключении или в заключении эксперта, проверяет доказанность связи следов и других отображений искомого объекта с событием преступления, достоверность и допустимость идентификационной информации и достоверность совокупности собранных доказательств для вывода о тождестве и связи искомого объекта с расследуемым событием.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Прокурор </w:t>
      </w:r>
      <w:r w:rsidR="00465510" w:rsidRPr="00920A25">
        <w:rPr>
          <w:rStyle w:val="1"/>
          <w:rFonts w:ascii="Times New Roman" w:hAnsi="Times New Roman"/>
          <w:spacing w:val="0"/>
          <w:sz w:val="28"/>
        </w:rPr>
        <w:t>в</w:t>
      </w:r>
      <w:r w:rsidRPr="00920A25">
        <w:rPr>
          <w:rStyle w:val="1"/>
          <w:rFonts w:ascii="Times New Roman" w:hAnsi="Times New Roman"/>
          <w:spacing w:val="0"/>
          <w:sz w:val="28"/>
        </w:rPr>
        <w:t xml:space="preserve"> процессе судебного разбирательства, поддерживая обвинение, активно участвует в доказывании тождества.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Он анализирует собранные на предварительном следствии доказательства, подтверждающие или отвергающие тождество того </w:t>
      </w:r>
      <w:r w:rsidR="00124E6C" w:rsidRPr="00920A25">
        <w:rPr>
          <w:rStyle w:val="1"/>
          <w:rFonts w:ascii="Times New Roman" w:hAnsi="Times New Roman"/>
          <w:spacing w:val="0"/>
          <w:sz w:val="28"/>
        </w:rPr>
        <w:t>и</w:t>
      </w:r>
      <w:r w:rsidRPr="00920A25">
        <w:rPr>
          <w:rStyle w:val="1"/>
          <w:rFonts w:ascii="Times New Roman" w:hAnsi="Times New Roman"/>
          <w:spacing w:val="0"/>
          <w:sz w:val="28"/>
        </w:rPr>
        <w:t>ли</w:t>
      </w:r>
      <w:r w:rsidR="00EE7774" w:rsidRPr="00920A25">
        <w:rPr>
          <w:rFonts w:ascii="Times New Roman" w:hAnsi="Times New Roman"/>
          <w:spacing w:val="0"/>
          <w:sz w:val="28"/>
        </w:rPr>
        <w:t xml:space="preserve"> </w:t>
      </w:r>
      <w:r w:rsidRPr="00920A25">
        <w:rPr>
          <w:rStyle w:val="1"/>
          <w:rFonts w:ascii="Times New Roman" w:hAnsi="Times New Roman"/>
          <w:spacing w:val="0"/>
          <w:sz w:val="28"/>
        </w:rPr>
        <w:t>иного объекта. Надзирающий за предварительным расследованием прокурор вправе требовать от следователя и органа дознания производства дополнительных следственных действий, если вывод о тождестве недостаточно обоснован.</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Привлекаемые к участию в следственном действии специалисты оказывают помощь в обнаружении, изучении, фиксации и изъятии следов и других материальных носителей информации о свойствах искомого или проверяемого объекта. Специалисты-криминалисты могут оказать ценную помощь не только в собирании информации, но также </w:t>
      </w:r>
      <w:r w:rsidR="00124E6C" w:rsidRPr="00920A25">
        <w:rPr>
          <w:rStyle w:val="1"/>
          <w:rFonts w:ascii="Times New Roman" w:hAnsi="Times New Roman"/>
          <w:spacing w:val="0"/>
          <w:sz w:val="28"/>
        </w:rPr>
        <w:t>в</w:t>
      </w:r>
      <w:r w:rsidRPr="00920A25">
        <w:rPr>
          <w:rStyle w:val="1"/>
          <w:rFonts w:ascii="Times New Roman" w:hAnsi="Times New Roman"/>
          <w:spacing w:val="0"/>
          <w:sz w:val="28"/>
        </w:rPr>
        <w:t xml:space="preserve"> определении задачи и условий идентификации, в сборе и предварительном исследовании образцов.</w:t>
      </w:r>
    </w:p>
    <w:p w:rsidR="00326FA6" w:rsidRPr="00920A25" w:rsidRDefault="00326FA6" w:rsidP="00124E6C">
      <w:pPr>
        <w:pStyle w:val="a4"/>
        <w:shd w:val="clear" w:color="auto" w:fill="auto"/>
        <w:tabs>
          <w:tab w:val="left" w:pos="2488"/>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Специалисты</w:t>
      </w:r>
      <w:r w:rsidR="00EE7774" w:rsidRPr="00920A25">
        <w:rPr>
          <w:rStyle w:val="1"/>
          <w:rFonts w:ascii="Times New Roman" w:hAnsi="Times New Roman"/>
          <w:spacing w:val="0"/>
          <w:sz w:val="28"/>
        </w:rPr>
        <w:t xml:space="preserve"> </w:t>
      </w:r>
      <w:r w:rsidRPr="00920A25">
        <w:rPr>
          <w:rStyle w:val="1"/>
          <w:rFonts w:ascii="Times New Roman" w:hAnsi="Times New Roman"/>
          <w:spacing w:val="0"/>
          <w:sz w:val="28"/>
        </w:rPr>
        <w:t>могут участвовать в проводимом</w:t>
      </w:r>
      <w:r w:rsidR="00124E6C" w:rsidRPr="00920A25">
        <w:rPr>
          <w:rStyle w:val="1"/>
          <w:rFonts w:ascii="Times New Roman" w:hAnsi="Times New Roman"/>
          <w:spacing w:val="0"/>
          <w:sz w:val="28"/>
        </w:rPr>
        <w:t xml:space="preserve"> </w:t>
      </w:r>
      <w:r w:rsidRPr="00920A25">
        <w:rPr>
          <w:rStyle w:val="1"/>
          <w:rFonts w:ascii="Times New Roman" w:hAnsi="Times New Roman"/>
          <w:spacing w:val="0"/>
          <w:sz w:val="28"/>
        </w:rPr>
        <w:t>следователем предварительном исследовании объектов, например сравнении следов искомого объекта с проверяемы</w:t>
      </w:r>
      <w:r w:rsidR="00DB154E" w:rsidRPr="00920A25">
        <w:rPr>
          <w:rStyle w:val="1"/>
          <w:rFonts w:ascii="Times New Roman" w:hAnsi="Times New Roman"/>
          <w:spacing w:val="0"/>
          <w:sz w:val="28"/>
        </w:rPr>
        <w:t xml:space="preserve">ми </w:t>
      </w:r>
      <w:r w:rsidRPr="00920A25">
        <w:rPr>
          <w:rStyle w:val="1"/>
          <w:rFonts w:ascii="Times New Roman" w:hAnsi="Times New Roman"/>
          <w:spacing w:val="0"/>
          <w:sz w:val="28"/>
        </w:rPr>
        <w:t>объектами или полученными от них образцами. Выводы следователя и специалиста о тождестве имеют лишь предварительный характер; это - область исключительной компетенции эксперта. Одна</w:t>
      </w:r>
      <w:r w:rsidR="00DB154E" w:rsidRPr="00920A25">
        <w:rPr>
          <w:rStyle w:val="1"/>
          <w:rFonts w:ascii="Times New Roman" w:hAnsi="Times New Roman"/>
          <w:spacing w:val="0"/>
          <w:sz w:val="28"/>
        </w:rPr>
        <w:t>ко</w:t>
      </w:r>
      <w:r w:rsidRPr="00920A25">
        <w:rPr>
          <w:rStyle w:val="1"/>
          <w:rFonts w:ascii="Times New Roman" w:hAnsi="Times New Roman"/>
          <w:spacing w:val="0"/>
          <w:sz w:val="28"/>
        </w:rPr>
        <w:t xml:space="preserve"> вывод следователя или специалиста о различии искомого и проверяемого объектов в большинстве случаев окончателен, не требует экспертного подтверждения</w:t>
      </w:r>
      <w:r w:rsidR="00DB154E"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Эксперты имеют процессуальную обязанность провести исследование и представить следователю (суду) заключение по вопросу о тождестве идентифицируемого объекта. Экспертная идентификация применяется, когда для исследования свойств отождествляемых объектов и их отображений требуются специальные познания в методике идентификации определенных видов объектов. </w:t>
      </w:r>
      <w:r w:rsidR="00CA24F4" w:rsidRPr="00920A25">
        <w:rPr>
          <w:rStyle w:val="1"/>
          <w:rFonts w:ascii="Times New Roman" w:hAnsi="Times New Roman"/>
          <w:spacing w:val="0"/>
          <w:sz w:val="28"/>
        </w:rPr>
        <w:t>В</w:t>
      </w:r>
      <w:r w:rsidRPr="00920A25">
        <w:rPr>
          <w:rStyle w:val="1"/>
          <w:rFonts w:ascii="Times New Roman" w:hAnsi="Times New Roman"/>
          <w:spacing w:val="0"/>
          <w:sz w:val="28"/>
        </w:rPr>
        <w:t>о многих случаях без экспертной идентификации невозможно установить важные для дела обстоятельства, относящиеся к действиям конкретного лица или исполь</w:t>
      </w:r>
      <w:r w:rsidRPr="00920A25">
        <w:rPr>
          <w:rStyle w:val="1"/>
          <w:rFonts w:ascii="Times New Roman" w:hAnsi="Times New Roman"/>
          <w:spacing w:val="0"/>
          <w:sz w:val="28"/>
        </w:rPr>
        <w:lastRenderedPageBreak/>
        <w:t xml:space="preserve">зованию конкретного предмета. Поэтому экспертная идентификация рассматривается в качестве относительно самостоятельной процессуальной формы криминалистической идентификации, а экспертное исследование - в качестве способа получения доказательства о тождестве </w:t>
      </w:r>
      <w:r w:rsidR="008E2E27" w:rsidRPr="008E2E27">
        <w:rPr>
          <w:rStyle w:val="BodytextItalic"/>
          <w:rFonts w:ascii="Times New Roman" w:hAnsi="Times New Roman"/>
          <w:i w:val="0"/>
          <w:sz w:val="28"/>
        </w:rPr>
        <w:t>[</w:t>
      </w:r>
      <w:r w:rsidRPr="00920A25">
        <w:rPr>
          <w:rStyle w:val="BodytextCorbel"/>
          <w:rFonts w:ascii="Times New Roman" w:hAnsi="Times New Roman"/>
          <w:spacing w:val="0"/>
          <w:sz w:val="28"/>
        </w:rPr>
        <w:t>6</w:t>
      </w:r>
      <w:r w:rsidRPr="00920A25">
        <w:rPr>
          <w:rStyle w:val="1"/>
          <w:rFonts w:ascii="Times New Roman" w:hAnsi="Times New Roman"/>
          <w:spacing w:val="0"/>
          <w:sz w:val="28"/>
        </w:rPr>
        <w:t>, с. 94</w:t>
      </w:r>
      <w:r w:rsidR="00D86137" w:rsidRPr="00D86137">
        <w:rPr>
          <w:rStyle w:val="BodytextItalic"/>
          <w:rFonts w:ascii="Times New Roman" w:hAnsi="Times New Roman"/>
          <w:i w:val="0"/>
          <w:sz w:val="28"/>
        </w:rPr>
        <w:t>]</w:t>
      </w:r>
      <w:r w:rsidRPr="00920A25">
        <w:rPr>
          <w:rStyle w:val="BodytextItalic"/>
          <w:rFonts w:ascii="Times New Roman" w:hAnsi="Times New Roman"/>
          <w:i w:val="0"/>
          <w:sz w:val="28"/>
        </w:rPr>
        <w:t>.</w:t>
      </w:r>
    </w:p>
    <w:p w:rsidR="00326FA6" w:rsidRPr="00920A25" w:rsidRDefault="00CA24F4"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w:t>
      </w:r>
      <w:r w:rsidR="00326FA6" w:rsidRPr="00920A25">
        <w:rPr>
          <w:rStyle w:val="1"/>
          <w:rFonts w:ascii="Times New Roman" w:hAnsi="Times New Roman"/>
          <w:spacing w:val="0"/>
          <w:sz w:val="28"/>
        </w:rPr>
        <w:t xml:space="preserve"> функции следователя и суда входят формулирование задачи экспертной идентификации, розыск проверяемого объекта и получение образцов для сравнительного исследования. В постановлении о назначении экспертизы они определяют, какой объект подлежит идентификации, </w:t>
      </w:r>
      <w:r w:rsidRPr="00920A25">
        <w:rPr>
          <w:rStyle w:val="1"/>
          <w:rFonts w:ascii="Times New Roman" w:hAnsi="Times New Roman"/>
          <w:spacing w:val="0"/>
          <w:sz w:val="28"/>
        </w:rPr>
        <w:t>а</w:t>
      </w:r>
      <w:r w:rsidR="00326FA6" w:rsidRPr="00920A25">
        <w:rPr>
          <w:rStyle w:val="1"/>
          <w:rFonts w:ascii="Times New Roman" w:hAnsi="Times New Roman"/>
          <w:spacing w:val="0"/>
          <w:sz w:val="28"/>
        </w:rPr>
        <w:t xml:space="preserve"> именно для этого предстоит исследовать, какие обстоятельства дела должны быть известны эксперту для дачи</w:t>
      </w:r>
      <w:r w:rsidR="00141DE2"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 xml:space="preserve">им обоснованного заключения. Оценивая заключение эксперта, следователь и суд включают его в систему доказательств, устанавливающих конкретный объект </w:t>
      </w:r>
      <w:r w:rsidR="00141DE2" w:rsidRPr="00920A25">
        <w:rPr>
          <w:rStyle w:val="1"/>
          <w:rFonts w:ascii="Times New Roman" w:hAnsi="Times New Roman"/>
          <w:spacing w:val="0"/>
          <w:sz w:val="28"/>
        </w:rPr>
        <w:t>п</w:t>
      </w:r>
      <w:r w:rsidR="00326FA6" w:rsidRPr="00920A25">
        <w:rPr>
          <w:rStyle w:val="1"/>
          <w:rFonts w:ascii="Times New Roman" w:hAnsi="Times New Roman"/>
          <w:spacing w:val="0"/>
          <w:sz w:val="28"/>
        </w:rPr>
        <w:t>о его отображениям. Вывод о доказанности или недоказанности данного факта, естественно, входит в компетенцию не эксперта, а следователя и суда.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Заключение эксперта о тождеств</w:t>
      </w:r>
      <w:r w:rsidR="00141DE2" w:rsidRPr="00920A25">
        <w:rPr>
          <w:rStyle w:val="1"/>
          <w:rFonts w:ascii="Times New Roman" w:hAnsi="Times New Roman"/>
          <w:spacing w:val="0"/>
          <w:sz w:val="28"/>
        </w:rPr>
        <w:t>е</w:t>
      </w:r>
      <w:r w:rsidRPr="00920A25">
        <w:rPr>
          <w:rStyle w:val="1"/>
          <w:rFonts w:ascii="Times New Roman" w:hAnsi="Times New Roman"/>
          <w:spacing w:val="0"/>
          <w:sz w:val="28"/>
        </w:rPr>
        <w:t xml:space="preserve"> или различии является выводным знанием, основанным на результатах проведенного им исследования. Эксперт исследует ту</w:t>
      </w:r>
      <w:r w:rsidR="00141DE2" w:rsidRPr="00920A25">
        <w:rPr>
          <w:rStyle w:val="1"/>
          <w:rFonts w:ascii="Times New Roman" w:hAnsi="Times New Roman"/>
          <w:spacing w:val="0"/>
          <w:sz w:val="28"/>
        </w:rPr>
        <w:t xml:space="preserve"> </w:t>
      </w:r>
      <w:r w:rsidRPr="00920A25">
        <w:rPr>
          <w:rStyle w:val="1"/>
          <w:rFonts w:ascii="Times New Roman" w:hAnsi="Times New Roman"/>
          <w:spacing w:val="0"/>
          <w:sz w:val="28"/>
        </w:rPr>
        <w:t>часть обстоятельств дела, которая требует научного обоснования. Заключение эксперта, содержащее установленные им выводные данные, является одним из доказательст</w:t>
      </w:r>
      <w:r w:rsidR="00141DE2" w:rsidRPr="00920A25">
        <w:rPr>
          <w:rStyle w:val="1"/>
          <w:rFonts w:ascii="Times New Roman" w:hAnsi="Times New Roman"/>
          <w:spacing w:val="0"/>
          <w:sz w:val="28"/>
        </w:rPr>
        <w:t>в</w:t>
      </w:r>
      <w:r w:rsidRPr="00920A25">
        <w:rPr>
          <w:rStyle w:val="1"/>
          <w:rFonts w:ascii="Times New Roman" w:hAnsi="Times New Roman"/>
          <w:spacing w:val="0"/>
          <w:sz w:val="28"/>
        </w:rPr>
        <w:t xml:space="preserve"> наряду с вещественными доказательствами, показаниями свидетелей, потерпевших и обвиняемых, протоколами осмотра и другими. Следует подчеркнуть при этом, что экспертное исследование незаменимо. Во многих случаях без н</w:t>
      </w:r>
      <w:r w:rsidR="007A4C17" w:rsidRPr="00920A25">
        <w:rPr>
          <w:rStyle w:val="1"/>
          <w:rFonts w:ascii="Times New Roman" w:hAnsi="Times New Roman"/>
          <w:spacing w:val="0"/>
          <w:sz w:val="28"/>
        </w:rPr>
        <w:t>е</w:t>
      </w:r>
      <w:r w:rsidRPr="00920A25">
        <w:rPr>
          <w:rStyle w:val="1"/>
          <w:rFonts w:ascii="Times New Roman" w:hAnsi="Times New Roman"/>
          <w:spacing w:val="0"/>
          <w:sz w:val="28"/>
        </w:rPr>
        <w:t>го невозможны успешное проведение идентификационной операции и доказывание тождества объекта, отображенного в материальных следах преступления.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Таким образом, экспертная идентификация </w:t>
      </w:r>
      <w:r w:rsidR="0014076B" w:rsidRPr="00920A25">
        <w:rPr>
          <w:rStyle w:val="1"/>
          <w:rFonts w:ascii="Times New Roman" w:hAnsi="Times New Roman"/>
          <w:spacing w:val="0"/>
          <w:sz w:val="28"/>
        </w:rPr>
        <w:t>-</w:t>
      </w:r>
      <w:r w:rsidRPr="00920A25">
        <w:rPr>
          <w:rStyle w:val="1"/>
          <w:rFonts w:ascii="Times New Roman" w:hAnsi="Times New Roman"/>
          <w:spacing w:val="0"/>
          <w:sz w:val="28"/>
        </w:rPr>
        <w:t xml:space="preserve"> это</w:t>
      </w:r>
      <w:r w:rsidR="0014076B" w:rsidRPr="00920A25">
        <w:rPr>
          <w:rStyle w:val="1"/>
          <w:rFonts w:ascii="Times New Roman" w:hAnsi="Times New Roman"/>
          <w:spacing w:val="0"/>
          <w:sz w:val="28"/>
        </w:rPr>
        <w:t xml:space="preserve"> </w:t>
      </w:r>
      <w:r w:rsidRPr="00920A25">
        <w:rPr>
          <w:rStyle w:val="1"/>
          <w:rFonts w:ascii="Times New Roman" w:hAnsi="Times New Roman"/>
          <w:spacing w:val="0"/>
          <w:sz w:val="28"/>
        </w:rPr>
        <w:t>проводимое по постановлению следователя (определению суда) научно-техническое исследование, осуществляемое лицом, обладающим специальными познаниями и являющимся одним из источников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искомом объекте.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Необходимая для установления тождества информация следователем (судом) может быть получена и от других лиц - свидетелей, потерпевших, обвиняемых (подозреваемых, подсудимых), если в их памяти сохранился зрительный образ отождествляемого объекта. Из показаний названных лиц могут быть получены сведения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общих и индивидуализирующих признаках искомого лица или предмета. При обнаружении проверяемых (подозреваемых) объектов они предъявляются свидетелям, потерпевшим или обвиняемым для опознания. Следова</w:t>
      </w:r>
      <w:r w:rsidRPr="00920A25">
        <w:rPr>
          <w:rStyle w:val="1"/>
          <w:rFonts w:ascii="Times New Roman" w:hAnsi="Times New Roman"/>
          <w:spacing w:val="0"/>
          <w:sz w:val="28"/>
        </w:rPr>
        <w:lastRenderedPageBreak/>
        <w:t>тель (суд) непосредственно воспринимает результаты предъявления для опознания, оценизает их достоверность, сопоставляет с другими доказательствами и использует для установления искомого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Роль опознающего лица в доказывании ограничивается актом узнавания (неузнавания) одного из предъявленных ему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свидетеля, потерпевшего и обвиняемого (подозреваемого, подсудимого) не может быть возложена обязанность процессуального либо научного доказывания тождества узнанного им лица или предмета. Протокол предъявления для опознания, как и показания опознавшего лица и протокол освидетельствования, является источником фактических данных в частной системе доказательств, используемым в процессе отождествления искомого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Оперативно-розыскная форма установления искомого объекта является непроцессуальным способом выяснения фактических обстоятельств преступления. В данной фор</w:t>
      </w:r>
      <w:r w:rsidR="00A53013" w:rsidRPr="00920A25">
        <w:rPr>
          <w:rStyle w:val="1"/>
          <w:rFonts w:ascii="Times New Roman" w:hAnsi="Times New Roman"/>
          <w:spacing w:val="0"/>
          <w:sz w:val="28"/>
        </w:rPr>
        <w:t>ме</w:t>
      </w:r>
      <w:r w:rsidRPr="00920A25">
        <w:rPr>
          <w:rStyle w:val="1"/>
          <w:rFonts w:ascii="Times New Roman" w:hAnsi="Times New Roman"/>
          <w:spacing w:val="0"/>
          <w:sz w:val="28"/>
        </w:rPr>
        <w:t xml:space="preserve"> осуществляется значительная часть криминалистической идентификационной операции. Оперативно-розыскная деятельность регулируется административно-правовыми нормами, которые определяют общие условия применения криминалистических методов и средств при производстве оперативно-розыскных мероприятий.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Вывод о тождестве (различии) искомого объекта как обстоятельстве дела в оперативно-розыскной форме делается на основе изучения и анализа совокупности фактических данных, полученных из источников, не предусмотренных уголовно-процессуальным законом. К ним могут относиться не оформленные процессуально данные опроса граждан, справки учетно-регистрационных подразделений, результаты предварительного исследования оперативны</w:t>
      </w:r>
      <w:r w:rsidR="00A53013" w:rsidRPr="00920A25">
        <w:rPr>
          <w:rStyle w:val="1"/>
          <w:rFonts w:ascii="Times New Roman" w:hAnsi="Times New Roman"/>
          <w:spacing w:val="0"/>
          <w:sz w:val="28"/>
        </w:rPr>
        <w:t>м</w:t>
      </w:r>
      <w:r w:rsidRPr="00920A25">
        <w:rPr>
          <w:rStyle w:val="1"/>
          <w:rFonts w:ascii="Times New Roman" w:hAnsi="Times New Roman"/>
          <w:spacing w:val="0"/>
          <w:sz w:val="28"/>
        </w:rPr>
        <w:t xml:space="preserve"> работником или следователем материальных носителей информации о свойствах скомого объекта и т.п.</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Разрешение вопроса о тождестве искомого объекта в оперативно-розыскной форме для следователя имеет только ориентирующее значение. Этот вывод используется при выдвижении и проверке розыскных и следственных версий, но доказательственного значения не имеет.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Независимо от фактической обоснованности вывода о тождестве, сделанного в процессе оперативно-розыскной деятельности, после возбуждения уголовного дела факт тождества заново устанавливается средствами судебного доказывания, т.е. с использованием процессуальных источников, гарантирующих объективность и достоверность выводов.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Субъектами оперативно-розыскной формы установления, тождества являются: оперативный работник и лица, привлекаемые им на отдельных этапах поисково-идентификационной деятельности в качестве специалистов.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компетенции оперативного работника входит проведение оперативно-розыскных мероприятий в целях собирания и изучения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искомом </w:t>
      </w:r>
      <w:r w:rsidR="00395D60" w:rsidRPr="00920A25">
        <w:rPr>
          <w:rStyle w:val="1"/>
          <w:rFonts w:ascii="Times New Roman" w:hAnsi="Times New Roman"/>
          <w:spacing w:val="0"/>
          <w:sz w:val="28"/>
        </w:rPr>
        <w:t>о</w:t>
      </w:r>
      <w:r w:rsidRPr="00920A25">
        <w:rPr>
          <w:rStyle w:val="1"/>
          <w:rFonts w:ascii="Times New Roman" w:hAnsi="Times New Roman"/>
          <w:spacing w:val="0"/>
          <w:sz w:val="28"/>
        </w:rPr>
        <w:t xml:space="preserve"> проверяемом объектах из непроцессуальных источников. Он оценивает собранную информацию и решает</w:t>
      </w:r>
      <w:r w:rsidR="00395D60" w:rsidRPr="00920A25">
        <w:rPr>
          <w:rStyle w:val="1"/>
          <w:rFonts w:ascii="Times New Roman" w:hAnsi="Times New Roman"/>
          <w:spacing w:val="0"/>
          <w:sz w:val="28"/>
        </w:rPr>
        <w:t xml:space="preserve"> </w:t>
      </w:r>
      <w:r w:rsidRPr="00920A25">
        <w:rPr>
          <w:rStyle w:val="1"/>
          <w:rFonts w:ascii="Times New Roman" w:hAnsi="Times New Roman"/>
          <w:spacing w:val="0"/>
          <w:sz w:val="28"/>
        </w:rPr>
        <w:t>вопрос о ее достаточности (недостаточности) для обоснованного суждения о тождестве либо (различии).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Предварительное суждение о тождестве (различии) объектов может сформироваться у следователя и лица, производящего дознание, в результате изучения следов, предметов и документов.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Но в отличие от оперативного работника следователь не проводит оперативно-роз</w:t>
      </w:r>
      <w:r w:rsidR="00395D60" w:rsidRPr="00920A25">
        <w:rPr>
          <w:rStyle w:val="1"/>
          <w:rFonts w:ascii="Times New Roman" w:hAnsi="Times New Roman"/>
          <w:spacing w:val="0"/>
          <w:sz w:val="28"/>
        </w:rPr>
        <w:t>ы</w:t>
      </w:r>
      <w:r w:rsidRPr="00920A25">
        <w:rPr>
          <w:rStyle w:val="1"/>
          <w:rFonts w:ascii="Times New Roman" w:hAnsi="Times New Roman"/>
          <w:spacing w:val="0"/>
          <w:sz w:val="28"/>
        </w:rPr>
        <w:t>скных мероприятий. Он собирает и оценивает идентификационную информацию, полученную лишь в ходе следственных и розыскных действий. Например, осматривая обнаруженные в процессе обыска предметы, следователь выделяет тот из них, который может быть искомым объектом, и исключает все иные отличающиеся от него предметы. Предположительное суждение следователя имеет ориентирующее (розыскное) значение и в процессуальных актах не фиксируется.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Сущность и значение предварительного исследования не меняются, если в следственном действии или оперативном мероприятии, например в осмотре, участвует специалист. Лицу, обладающему специальными познаниями, оперативный работник вправе поручить производство идентификационного исследования. Представляемое им заключение или справка, содержащая выводное суждение о тождестве, может использоваться только в оперативно-розыскной деятельности и процессуального значения не имеет.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 криминалистической идентификации в оперативно</w:t>
      </w:r>
      <w:r w:rsidR="00144499" w:rsidRPr="00920A25">
        <w:rPr>
          <w:rStyle w:val="1"/>
          <w:rFonts w:ascii="Times New Roman" w:hAnsi="Times New Roman"/>
          <w:spacing w:val="0"/>
          <w:sz w:val="28"/>
        </w:rPr>
        <w:t>-</w:t>
      </w:r>
      <w:r w:rsidRPr="00920A25">
        <w:rPr>
          <w:rStyle w:val="1"/>
          <w:rFonts w:ascii="Times New Roman" w:hAnsi="Times New Roman"/>
          <w:spacing w:val="0"/>
          <w:sz w:val="28"/>
        </w:rPr>
        <w:t>розыскной форме могут привлекаться также сотрудники учетно-регистрационных учреждений. Зафиксированные в справках этих учреждений результаты проверки подозреваемых лиц по криминалистическим учетам используются в качестве источников оперативно-розыскной информации о тождестве. Лишь справки о судимости, выдаваемые по запросам судебно-следственных органов, могут использоваться в качестве доказательств при процессуальном установлении тождества личности.</w:t>
      </w:r>
    </w:p>
    <w:p w:rsidR="0068283C" w:rsidRPr="00920A25" w:rsidRDefault="00326FA6"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Таким образом, в процессе идентификационно-поисковой деятельности наряду с субъектами доказывания принимают участие в пределах своей компе</w:t>
      </w:r>
      <w:r w:rsidRPr="00920A25">
        <w:rPr>
          <w:rStyle w:val="1"/>
          <w:rFonts w:ascii="Times New Roman" w:hAnsi="Times New Roman"/>
          <w:spacing w:val="0"/>
          <w:sz w:val="28"/>
        </w:rPr>
        <w:lastRenderedPageBreak/>
        <w:t>тенции и другие лица. Для одних лиц, например для эксперта, это участие выступает как процессуальная обязанность, а для других, например для оперативного работника, - как служебная функция. Тесное взаимодействие различных участников криминалистической идентификационной операции - условие ее эффективности и достоверного установления искомого объекта.</w:t>
      </w:r>
    </w:p>
    <w:p w:rsidR="0068283C" w:rsidRPr="00920A25" w:rsidRDefault="0068283C" w:rsidP="008153ED">
      <w:pPr>
        <w:pStyle w:val="a4"/>
        <w:shd w:val="clear" w:color="auto" w:fill="auto"/>
        <w:spacing w:before="240" w:after="240" w:line="276" w:lineRule="auto"/>
        <w:ind w:firstLine="709"/>
        <w:jc w:val="center"/>
        <w:rPr>
          <w:rStyle w:val="1"/>
          <w:rFonts w:ascii="Times New Roman" w:hAnsi="Times New Roman"/>
          <w:spacing w:val="200"/>
          <w:sz w:val="28"/>
        </w:rPr>
      </w:pPr>
      <w:r w:rsidRPr="00920A25">
        <w:rPr>
          <w:rStyle w:val="1"/>
          <w:rFonts w:ascii="Times New Roman" w:hAnsi="Times New Roman"/>
          <w:spacing w:val="200"/>
          <w:sz w:val="28"/>
        </w:rPr>
        <w:t>Список литературы</w:t>
      </w:r>
    </w:p>
    <w:p w:rsidR="00326FA6" w:rsidRPr="00920A25" w:rsidRDefault="000B516F"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w:t>
      </w:r>
      <w:r w:rsidR="004D1322"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Белкин Р.С. Криминалистика: проблемы, тенденции, перспективы. От теории к практике. - М., 1988.</w:t>
      </w:r>
    </w:p>
    <w:p w:rsidR="00326FA6" w:rsidRPr="00920A25" w:rsidRDefault="000B516F"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w:t>
      </w:r>
      <w:r w:rsidR="00326FA6" w:rsidRPr="00920A25">
        <w:rPr>
          <w:rStyle w:val="1"/>
          <w:rFonts w:ascii="Times New Roman" w:hAnsi="Times New Roman"/>
          <w:spacing w:val="0"/>
          <w:sz w:val="28"/>
        </w:rPr>
        <w:t xml:space="preserve"> Бюллетень Верховного суда СССР. - 1966. - </w:t>
      </w:r>
      <w:r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2.</w:t>
      </w:r>
    </w:p>
    <w:p w:rsidR="00326FA6" w:rsidRPr="00920A25" w:rsidRDefault="000B516F"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w:t>
      </w:r>
      <w:r w:rsidR="00326FA6" w:rsidRPr="00920A25">
        <w:rPr>
          <w:rStyle w:val="1"/>
          <w:rFonts w:ascii="Times New Roman" w:hAnsi="Times New Roman"/>
          <w:spacing w:val="0"/>
          <w:sz w:val="28"/>
        </w:rPr>
        <w:t xml:space="preserve"> Кирсанов З.И. К</w:t>
      </w:r>
      <w:r w:rsidR="00075BB1">
        <w:rPr>
          <w:rStyle w:val="1"/>
          <w:rFonts w:ascii="Times New Roman" w:hAnsi="Times New Roman"/>
          <w:spacing w:val="0"/>
          <w:sz w:val="28"/>
        </w:rPr>
        <w:t>р</w:t>
      </w:r>
      <w:r w:rsidR="00326FA6" w:rsidRPr="00920A25">
        <w:rPr>
          <w:rStyle w:val="1"/>
          <w:rFonts w:ascii="Times New Roman" w:hAnsi="Times New Roman"/>
          <w:spacing w:val="0"/>
          <w:sz w:val="28"/>
        </w:rPr>
        <w:t xml:space="preserve">иминалистическая идентификационная операция </w:t>
      </w:r>
      <w:r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Роль судебной экспертизы в социалистическом правовом государстве. - Минск, 1989.</w:t>
      </w:r>
    </w:p>
    <w:p w:rsidR="00326FA6" w:rsidRPr="00920A25" w:rsidRDefault="000B516F"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4.</w:t>
      </w:r>
      <w:r w:rsidR="00326FA6" w:rsidRPr="00920A25">
        <w:rPr>
          <w:rStyle w:val="1"/>
          <w:rFonts w:ascii="Times New Roman" w:hAnsi="Times New Roman"/>
          <w:spacing w:val="0"/>
          <w:sz w:val="28"/>
        </w:rPr>
        <w:t xml:space="preserve"> Ко</w:t>
      </w:r>
      <w:r w:rsidRPr="00920A25">
        <w:rPr>
          <w:rStyle w:val="1"/>
          <w:rFonts w:ascii="Times New Roman" w:hAnsi="Times New Roman"/>
          <w:spacing w:val="0"/>
          <w:sz w:val="28"/>
        </w:rPr>
        <w:t>л</w:t>
      </w:r>
      <w:r w:rsidR="00326FA6" w:rsidRPr="00920A25">
        <w:rPr>
          <w:rStyle w:val="1"/>
          <w:rFonts w:ascii="Times New Roman" w:hAnsi="Times New Roman"/>
          <w:spacing w:val="0"/>
          <w:sz w:val="28"/>
        </w:rPr>
        <w:t>дин В.Я. Идентификация и ее роль в установлении истины по уголовным делам. - М., 1969.</w:t>
      </w:r>
    </w:p>
    <w:p w:rsidR="00326FA6" w:rsidRPr="00920A25" w:rsidRDefault="00E14912"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5</w:t>
      </w:r>
      <w:r w:rsidR="00326FA6" w:rsidRPr="00920A25">
        <w:rPr>
          <w:rStyle w:val="1"/>
          <w:rFonts w:ascii="Times New Roman" w:hAnsi="Times New Roman"/>
          <w:spacing w:val="0"/>
          <w:sz w:val="28"/>
        </w:rPr>
        <w:t>. Колди</w:t>
      </w:r>
      <w:r w:rsidRPr="00920A25">
        <w:rPr>
          <w:rStyle w:val="1"/>
          <w:rFonts w:ascii="Times New Roman" w:hAnsi="Times New Roman"/>
          <w:spacing w:val="0"/>
          <w:sz w:val="28"/>
        </w:rPr>
        <w:t>н</w:t>
      </w:r>
      <w:r w:rsidR="00326FA6" w:rsidRPr="00920A25">
        <w:rPr>
          <w:rStyle w:val="1"/>
          <w:rFonts w:ascii="Times New Roman" w:hAnsi="Times New Roman"/>
          <w:spacing w:val="0"/>
          <w:sz w:val="28"/>
        </w:rPr>
        <w:t xml:space="preserve"> В.Я. Идентификация при расследовании преступлений. - М., 1978.</w:t>
      </w:r>
    </w:p>
    <w:p w:rsidR="00326FA6" w:rsidRPr="00920A25" w:rsidRDefault="00E14912"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6.</w:t>
      </w:r>
      <w:r w:rsidR="00326FA6" w:rsidRPr="00920A25">
        <w:rPr>
          <w:rStyle w:val="1"/>
          <w:rFonts w:ascii="Times New Roman" w:hAnsi="Times New Roman"/>
          <w:spacing w:val="0"/>
          <w:sz w:val="28"/>
        </w:rPr>
        <w:t xml:space="preserve"> К</w:t>
      </w:r>
      <w:r w:rsidRPr="00920A25">
        <w:rPr>
          <w:rStyle w:val="1"/>
          <w:rFonts w:ascii="Times New Roman" w:hAnsi="Times New Roman"/>
          <w:spacing w:val="0"/>
          <w:sz w:val="28"/>
        </w:rPr>
        <w:t>о</w:t>
      </w:r>
      <w:r w:rsidR="00326FA6" w:rsidRPr="00920A25">
        <w:rPr>
          <w:rStyle w:val="1"/>
          <w:rFonts w:ascii="Times New Roman" w:hAnsi="Times New Roman"/>
          <w:spacing w:val="0"/>
          <w:sz w:val="28"/>
        </w:rPr>
        <w:t>лмаков В.</w:t>
      </w:r>
      <w:r w:rsidRPr="00920A25">
        <w:rPr>
          <w:rStyle w:val="1"/>
          <w:rFonts w:ascii="Times New Roman" w:hAnsi="Times New Roman"/>
          <w:spacing w:val="0"/>
          <w:sz w:val="28"/>
        </w:rPr>
        <w:t>П</w:t>
      </w:r>
      <w:r w:rsidR="00326FA6" w:rsidRPr="00920A25">
        <w:rPr>
          <w:rStyle w:val="1"/>
          <w:rFonts w:ascii="Times New Roman" w:hAnsi="Times New Roman"/>
          <w:spacing w:val="0"/>
          <w:sz w:val="28"/>
        </w:rPr>
        <w:t>. Криминалистическая идентификация как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доказывания в уголовном и гражданском судопроизводстве // Криминалистика и судебная экспертиза. - Киев, 1966. - Вып. 3.</w:t>
      </w:r>
    </w:p>
    <w:p w:rsidR="00326FA6" w:rsidRPr="00920A25" w:rsidRDefault="00E14912"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7.</w:t>
      </w:r>
      <w:r w:rsidR="00326FA6" w:rsidRPr="00920A25">
        <w:rPr>
          <w:rStyle w:val="1"/>
          <w:rFonts w:ascii="Times New Roman" w:hAnsi="Times New Roman"/>
          <w:spacing w:val="0"/>
          <w:sz w:val="28"/>
        </w:rPr>
        <w:t xml:space="preserve"> Криминалистика социалистических стран. - М., 1986.</w:t>
      </w:r>
    </w:p>
    <w:p w:rsidR="00326FA6" w:rsidRPr="00920A25" w:rsidRDefault="00E14912" w:rsidP="00353E33">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8.</w:t>
      </w:r>
      <w:r w:rsidR="00326FA6" w:rsidRPr="00920A25">
        <w:rPr>
          <w:rStyle w:val="1"/>
          <w:rFonts w:ascii="Times New Roman" w:hAnsi="Times New Roman"/>
          <w:spacing w:val="0"/>
          <w:sz w:val="28"/>
        </w:rPr>
        <w:t xml:space="preserve"> Селиванов Н.А. и др. Советская криминалистика. Теоретические проблемы. - М., 1978.</w:t>
      </w:r>
    </w:p>
    <w:p w:rsidR="00326FA6" w:rsidRPr="00920A25" w:rsidRDefault="00E14912" w:rsidP="00353E33">
      <w:pPr>
        <w:pStyle w:val="a4"/>
        <w:shd w:val="clear" w:color="auto" w:fill="auto"/>
        <w:spacing w:line="276" w:lineRule="auto"/>
        <w:ind w:firstLine="709"/>
        <w:rPr>
          <w:rStyle w:val="1"/>
          <w:rFonts w:ascii="Times New Roman" w:hAnsi="Times New Roman"/>
          <w:spacing w:val="0"/>
          <w:sz w:val="28"/>
        </w:rPr>
      </w:pPr>
      <w:r w:rsidRPr="00920A25">
        <w:rPr>
          <w:rStyle w:val="1"/>
          <w:rFonts w:ascii="Times New Roman" w:hAnsi="Times New Roman"/>
          <w:spacing w:val="0"/>
          <w:sz w:val="28"/>
        </w:rPr>
        <w:t>9.</w:t>
      </w:r>
      <w:r w:rsidR="00326FA6" w:rsidRPr="00920A25">
        <w:rPr>
          <w:rStyle w:val="1"/>
          <w:rFonts w:ascii="Times New Roman" w:hAnsi="Times New Roman"/>
          <w:spacing w:val="0"/>
          <w:sz w:val="28"/>
        </w:rPr>
        <w:t xml:space="preserve"> Теория доказательств в советском уголовном процессе. - М., 1966. - Ч. </w:t>
      </w:r>
      <w:r w:rsidR="00D67030" w:rsidRPr="00920A25">
        <w:rPr>
          <w:rStyle w:val="1"/>
          <w:rFonts w:ascii="Times New Roman" w:hAnsi="Times New Roman"/>
          <w:spacing w:val="0"/>
          <w:sz w:val="28"/>
        </w:rPr>
        <w:t>1</w:t>
      </w:r>
      <w:r w:rsidR="00326FA6" w:rsidRPr="00920A25">
        <w:rPr>
          <w:rStyle w:val="1"/>
          <w:rFonts w:ascii="Times New Roman" w:hAnsi="Times New Roman"/>
          <w:spacing w:val="0"/>
          <w:sz w:val="28"/>
        </w:rPr>
        <w:t>.</w:t>
      </w:r>
    </w:p>
    <w:p w:rsidR="00E0456D" w:rsidRPr="00920A25" w:rsidRDefault="00E0456D" w:rsidP="00353E33">
      <w:pPr>
        <w:pStyle w:val="a4"/>
        <w:shd w:val="clear" w:color="auto" w:fill="auto"/>
        <w:spacing w:line="276" w:lineRule="auto"/>
        <w:ind w:firstLine="709"/>
        <w:jc w:val="both"/>
        <w:rPr>
          <w:rStyle w:val="1"/>
          <w:rFonts w:ascii="Times New Roman" w:hAnsi="Times New Roman"/>
          <w:spacing w:val="0"/>
          <w:sz w:val="28"/>
        </w:rPr>
      </w:pPr>
    </w:p>
    <w:p w:rsidR="00E0456D" w:rsidRPr="00920A25" w:rsidRDefault="00E0456D" w:rsidP="00690F0D">
      <w:pPr>
        <w:pStyle w:val="a4"/>
        <w:shd w:val="clear" w:color="auto" w:fill="auto"/>
        <w:spacing w:line="276" w:lineRule="auto"/>
        <w:ind w:firstLine="709"/>
        <w:rPr>
          <w:rStyle w:val="1"/>
          <w:rFonts w:ascii="Times New Roman" w:hAnsi="Times New Roman"/>
          <w:spacing w:val="0"/>
          <w:sz w:val="28"/>
        </w:rPr>
        <w:sectPr w:rsidR="00E0456D" w:rsidRPr="00920A25" w:rsidSect="0019668F">
          <w:footnotePr>
            <w:numRestart w:val="eachPage"/>
          </w:footnotePr>
          <w:pgSz w:w="12240" w:h="15840"/>
          <w:pgMar w:top="1134" w:right="850" w:bottom="1134" w:left="1701" w:header="454" w:footer="454" w:gutter="0"/>
          <w:cols w:space="720"/>
          <w:noEndnote/>
          <w:titlePg/>
          <w:docGrid w:linePitch="381"/>
        </w:sectPr>
      </w:pPr>
    </w:p>
    <w:p w:rsidR="00353E33" w:rsidRPr="00920A25" w:rsidRDefault="00353E33" w:rsidP="00690F0D">
      <w:pPr>
        <w:pStyle w:val="a4"/>
        <w:shd w:val="clear" w:color="auto" w:fill="auto"/>
        <w:spacing w:line="276" w:lineRule="auto"/>
        <w:ind w:firstLine="709"/>
        <w:jc w:val="both"/>
        <w:rPr>
          <w:rStyle w:val="1"/>
          <w:rFonts w:ascii="Times New Roman" w:hAnsi="Times New Roman"/>
          <w:spacing w:val="0"/>
          <w:sz w:val="28"/>
        </w:rPr>
      </w:pPr>
    </w:p>
    <w:p w:rsidR="00353E33" w:rsidRPr="00920A25" w:rsidRDefault="00353E33" w:rsidP="00690F0D">
      <w:pPr>
        <w:pStyle w:val="a4"/>
        <w:shd w:val="clear" w:color="auto" w:fill="auto"/>
        <w:spacing w:line="276" w:lineRule="auto"/>
        <w:ind w:firstLine="709"/>
        <w:jc w:val="both"/>
        <w:rPr>
          <w:rStyle w:val="1"/>
          <w:rFonts w:ascii="Times New Roman" w:hAnsi="Times New Roman"/>
          <w:spacing w:val="0"/>
          <w:sz w:val="28"/>
        </w:rPr>
      </w:pPr>
    </w:p>
    <w:p w:rsidR="00186754" w:rsidRPr="00920A25" w:rsidRDefault="00326FA6" w:rsidP="00E0456D">
      <w:pPr>
        <w:pStyle w:val="a4"/>
        <w:shd w:val="clear" w:color="auto" w:fill="auto"/>
        <w:spacing w:line="276" w:lineRule="auto"/>
        <w:ind w:firstLine="0"/>
        <w:rPr>
          <w:rStyle w:val="1"/>
          <w:rFonts w:ascii="Times New Roman" w:hAnsi="Times New Roman"/>
          <w:spacing w:val="0"/>
          <w:sz w:val="28"/>
        </w:rPr>
      </w:pPr>
      <w:r w:rsidRPr="00920A25">
        <w:rPr>
          <w:rStyle w:val="1"/>
          <w:rFonts w:ascii="Times New Roman" w:hAnsi="Times New Roman"/>
          <w:spacing w:val="0"/>
          <w:sz w:val="28"/>
        </w:rPr>
        <w:t>Глава 2. ОБ</w:t>
      </w:r>
      <w:r w:rsidR="00E0456D" w:rsidRPr="00920A25">
        <w:rPr>
          <w:rStyle w:val="1"/>
          <w:rFonts w:ascii="Times New Roman" w:hAnsi="Times New Roman"/>
          <w:spacing w:val="0"/>
          <w:sz w:val="28"/>
        </w:rPr>
        <w:t>Ъ</w:t>
      </w:r>
      <w:r w:rsidRPr="00920A25">
        <w:rPr>
          <w:rStyle w:val="1"/>
          <w:rFonts w:ascii="Times New Roman" w:hAnsi="Times New Roman"/>
          <w:spacing w:val="0"/>
          <w:sz w:val="28"/>
        </w:rPr>
        <w:t>ЕК</w:t>
      </w:r>
      <w:r w:rsidR="00E0456D" w:rsidRPr="00920A25">
        <w:rPr>
          <w:rStyle w:val="1"/>
          <w:rFonts w:ascii="Times New Roman" w:hAnsi="Times New Roman"/>
          <w:spacing w:val="0"/>
          <w:sz w:val="28"/>
        </w:rPr>
        <w:t>ТЫ</w:t>
      </w:r>
      <w:r w:rsidRPr="00920A25">
        <w:rPr>
          <w:rStyle w:val="1"/>
          <w:rFonts w:ascii="Times New Roman" w:hAnsi="Times New Roman"/>
          <w:spacing w:val="0"/>
          <w:sz w:val="28"/>
        </w:rPr>
        <w:t xml:space="preserve"> КРИ</w:t>
      </w:r>
      <w:r w:rsidR="00E0456D" w:rsidRPr="00920A25">
        <w:rPr>
          <w:rStyle w:val="1"/>
          <w:rFonts w:ascii="Times New Roman" w:hAnsi="Times New Roman"/>
          <w:spacing w:val="0"/>
          <w:sz w:val="28"/>
        </w:rPr>
        <w:t>МИНАЛИ</w:t>
      </w:r>
      <w:r w:rsidRPr="00920A25">
        <w:rPr>
          <w:rStyle w:val="1"/>
          <w:rFonts w:ascii="Times New Roman" w:hAnsi="Times New Roman"/>
          <w:spacing w:val="0"/>
          <w:sz w:val="28"/>
        </w:rPr>
        <w:t>СТИЧЕСКОЙ ИДЕНТИФИКАЦИИ, ИХ</w:t>
      </w:r>
    </w:p>
    <w:p w:rsidR="00326FA6" w:rsidRPr="00920A25" w:rsidRDefault="00326FA6" w:rsidP="006E76ED">
      <w:pPr>
        <w:pStyle w:val="a4"/>
        <w:shd w:val="clear" w:color="auto" w:fill="auto"/>
        <w:spacing w:after="240" w:line="276" w:lineRule="auto"/>
        <w:ind w:firstLine="0"/>
        <w:jc w:val="center"/>
        <w:rPr>
          <w:rFonts w:ascii="Times New Roman" w:hAnsi="Times New Roman"/>
          <w:spacing w:val="0"/>
          <w:sz w:val="28"/>
        </w:rPr>
      </w:pPr>
      <w:r w:rsidRPr="00920A25">
        <w:rPr>
          <w:rStyle w:val="1"/>
          <w:rFonts w:ascii="Times New Roman" w:hAnsi="Times New Roman"/>
          <w:spacing w:val="0"/>
          <w:sz w:val="28"/>
        </w:rPr>
        <w:t>П</w:t>
      </w:r>
      <w:r w:rsidR="00186754" w:rsidRPr="00920A25">
        <w:rPr>
          <w:rStyle w:val="1"/>
          <w:rFonts w:ascii="Times New Roman" w:hAnsi="Times New Roman"/>
          <w:spacing w:val="0"/>
          <w:sz w:val="28"/>
        </w:rPr>
        <w:t>РИЗ</w:t>
      </w:r>
      <w:r w:rsidRPr="00920A25">
        <w:rPr>
          <w:rStyle w:val="1"/>
          <w:rFonts w:ascii="Times New Roman" w:hAnsi="Times New Roman"/>
          <w:spacing w:val="0"/>
          <w:sz w:val="28"/>
        </w:rPr>
        <w:t>НАКИ И СВОЙСТВА</w:t>
      </w:r>
    </w:p>
    <w:p w:rsidR="00326FA6" w:rsidRPr="00920A25" w:rsidRDefault="00326FA6" w:rsidP="006E76ED">
      <w:pPr>
        <w:pStyle w:val="a4"/>
        <w:shd w:val="clear" w:color="auto" w:fill="auto"/>
        <w:spacing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xml:space="preserve">§ </w:t>
      </w:r>
      <w:r w:rsidR="00D67030" w:rsidRPr="00920A25">
        <w:rPr>
          <w:rStyle w:val="1"/>
          <w:rFonts w:ascii="Times New Roman" w:hAnsi="Times New Roman"/>
          <w:spacing w:val="0"/>
          <w:sz w:val="28"/>
        </w:rPr>
        <w:t>1</w:t>
      </w:r>
      <w:r w:rsidRPr="00920A25">
        <w:rPr>
          <w:rStyle w:val="1"/>
          <w:rFonts w:ascii="Times New Roman" w:hAnsi="Times New Roman"/>
          <w:spacing w:val="0"/>
          <w:sz w:val="28"/>
        </w:rPr>
        <w:t>. Понятие объектов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объектов идентификационного исследования непосредственно связано с пониманием задач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 раскрытии и расследовании преступлений, в процессуальном доказывании идентификация используется для установления единичных материальных </w:t>
      </w:r>
      <w:r w:rsidRPr="00920A25">
        <w:rPr>
          <w:rStyle w:val="1"/>
          <w:rFonts w:ascii="Times New Roman" w:hAnsi="Times New Roman"/>
          <w:spacing w:val="0"/>
          <w:sz w:val="28"/>
        </w:rPr>
        <w:lastRenderedPageBreak/>
        <w:t xml:space="preserve">объектов, определенным образом связанных с исследуемым событием, по их следам в обстановке этого события. К числу таких объектов относятся: лица (преступники, потерпевшие, свидетели); предметы </w:t>
      </w:r>
      <w:r w:rsidR="00C8058B" w:rsidRPr="00920A25">
        <w:rPr>
          <w:rStyle w:val="1"/>
          <w:rFonts w:ascii="Times New Roman" w:hAnsi="Times New Roman"/>
          <w:spacing w:val="0"/>
          <w:sz w:val="28"/>
        </w:rPr>
        <w:t>(</w:t>
      </w:r>
      <w:r w:rsidRPr="00920A25">
        <w:rPr>
          <w:rStyle w:val="1"/>
          <w:rFonts w:ascii="Times New Roman" w:hAnsi="Times New Roman"/>
          <w:spacing w:val="0"/>
          <w:sz w:val="28"/>
        </w:rPr>
        <w:t xml:space="preserve">орудия и средства преступления, предметы преступного посягательства, элементы окружающей обстановки); место преступления, различные материальные комплексы (комплекты вещей, агрегаты, агломераты, производства, ареалы и др.). Все эти объекты объединяются понятием искомых объектов, ведущих к </w:t>
      </w:r>
      <w:r w:rsidR="00C8058B" w:rsidRPr="00920A25">
        <w:rPr>
          <w:rStyle w:val="1"/>
          <w:rFonts w:ascii="Times New Roman" w:hAnsi="Times New Roman"/>
          <w:spacing w:val="0"/>
          <w:sz w:val="28"/>
        </w:rPr>
        <w:t>у</w:t>
      </w:r>
      <w:r w:rsidRPr="00920A25">
        <w:rPr>
          <w:rStyle w:val="1"/>
          <w:rFonts w:ascii="Times New Roman" w:hAnsi="Times New Roman"/>
          <w:spacing w:val="0"/>
          <w:sz w:val="28"/>
        </w:rPr>
        <w:t>становлению доказательственного или искомого факта по делу, значение факта определяется местом искомого объекта в структуре исследуемого события. Идентификация</w:t>
      </w:r>
      <w:r w:rsidR="00EE7774" w:rsidRPr="00920A25">
        <w:rPr>
          <w:rFonts w:ascii="Times New Roman" w:hAnsi="Times New Roman"/>
          <w:spacing w:val="0"/>
          <w:sz w:val="28"/>
        </w:rPr>
        <w:t xml:space="preserve"> </w:t>
      </w:r>
      <w:r w:rsidRPr="00920A25">
        <w:rPr>
          <w:rStyle w:val="1"/>
          <w:rFonts w:ascii="Times New Roman" w:hAnsi="Times New Roman"/>
          <w:spacing w:val="0"/>
          <w:sz w:val="28"/>
        </w:rPr>
        <w:t>осуществляется путем сравнения его отображений с проверяемым объектом - любым материальным объектом, который по обстоятельствам дела мог вызвать обнаруженные при производстве по делу следы (отображения). Для успешной идентификации в большинстве случаев необходимо получить репрезентативные образцы проверяемых объектов - сравнительные материалы.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с точки зрения задач расследования и доказывания объектами идентификации (отождествления), обеспечивающими установление искомых (доказательственных) фактов, являются целостные единичные материальные объекты, определенным образом связан</w:t>
      </w:r>
      <w:r w:rsidR="00A70738" w:rsidRPr="00920A25">
        <w:rPr>
          <w:rStyle w:val="1"/>
          <w:rFonts w:ascii="Times New Roman" w:hAnsi="Times New Roman"/>
          <w:spacing w:val="0"/>
          <w:sz w:val="28"/>
        </w:rPr>
        <w:t>ны</w:t>
      </w:r>
      <w:r w:rsidRPr="00920A25">
        <w:rPr>
          <w:rStyle w:val="1"/>
          <w:rFonts w:ascii="Times New Roman" w:hAnsi="Times New Roman"/>
          <w:spacing w:val="0"/>
          <w:sz w:val="28"/>
        </w:rPr>
        <w:t>е с исследуемым событием и отобразившиеся в его материальной обстановке.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Наряду с делением объектов идентификации на искомые и проверяемые, имеющим особое значение при решении </w:t>
      </w:r>
      <w:r w:rsidR="00A70738" w:rsidRPr="00920A25">
        <w:rPr>
          <w:rStyle w:val="1"/>
          <w:rFonts w:ascii="Times New Roman" w:hAnsi="Times New Roman"/>
          <w:spacing w:val="0"/>
          <w:sz w:val="28"/>
        </w:rPr>
        <w:t>п</w:t>
      </w:r>
      <w:r w:rsidRPr="00920A25">
        <w:rPr>
          <w:rStyle w:val="1"/>
          <w:rFonts w:ascii="Times New Roman" w:hAnsi="Times New Roman"/>
          <w:spacing w:val="0"/>
          <w:sz w:val="28"/>
        </w:rPr>
        <w:t>роцессуально-доказательственных задач, важную роль для самой идентификации играет деление объектов на идентифицируемые и идентифицирующие.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Необходимость такой классификации вызвана тем, что в следах преступления и образцах отображаются и для идентификации используются не все свойства, а только те их совокупности, которые обусловлены характером и механизмом взаимодействия, приводящего к образованию следа. Так, один и тот же преступник при совершении преступления может оставить следы рук, ног и других частей тела, крови, волос, выделений тела; свидетели могут запомнить его внешний облик, голос, особенности речи и т.д. Каждый из указанных следов может оказаться достаточным для идентификации. Иначе говоря, отождествление одного и того же искомого объекта может быть произведено с использованием различных идентификационных полей, идентифицируемых и идентифицирующих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Под идентификационным полем понимается отображаемая в следах и используем</w:t>
      </w:r>
      <w:r w:rsidR="003216C4" w:rsidRPr="00920A25">
        <w:rPr>
          <w:rStyle w:val="1"/>
          <w:rFonts w:ascii="Times New Roman" w:hAnsi="Times New Roman"/>
          <w:spacing w:val="0"/>
          <w:sz w:val="28"/>
        </w:rPr>
        <w:t>ая</w:t>
      </w:r>
      <w:r w:rsidRPr="00920A25">
        <w:rPr>
          <w:rStyle w:val="BodytextSpacing0pt"/>
          <w:rFonts w:ascii="Times New Roman" w:hAnsi="Times New Roman"/>
          <w:w w:val="100"/>
          <w:sz w:val="28"/>
        </w:rPr>
        <w:t xml:space="preserve"> </w:t>
      </w:r>
      <w:r w:rsidRPr="00920A25">
        <w:rPr>
          <w:rStyle w:val="1"/>
          <w:rFonts w:ascii="Times New Roman" w:hAnsi="Times New Roman"/>
          <w:spacing w:val="0"/>
          <w:sz w:val="28"/>
        </w:rPr>
        <w:t xml:space="preserve">для отождествления подсистема качественно однородных свойств искомого объекта </w:t>
      </w:r>
      <w:r w:rsidR="008E2E27" w:rsidRPr="008E2E27">
        <w:rPr>
          <w:rStyle w:val="1"/>
          <w:rFonts w:ascii="Times New Roman" w:hAnsi="Times New Roman"/>
          <w:spacing w:val="0"/>
          <w:sz w:val="28"/>
        </w:rPr>
        <w:t>[</w:t>
      </w:r>
      <w:r w:rsidR="00D67030" w:rsidRPr="00920A25">
        <w:rPr>
          <w:rStyle w:val="1"/>
          <w:rFonts w:ascii="Times New Roman" w:hAnsi="Times New Roman"/>
          <w:spacing w:val="0"/>
          <w:sz w:val="28"/>
        </w:rPr>
        <w:t>11</w:t>
      </w:r>
      <w:r w:rsidRPr="00920A25">
        <w:rPr>
          <w:rStyle w:val="1"/>
          <w:rFonts w:ascii="Times New Roman" w:hAnsi="Times New Roman"/>
          <w:spacing w:val="0"/>
          <w:sz w:val="28"/>
        </w:rPr>
        <w:t xml:space="preserve">, </w:t>
      </w:r>
      <w:r w:rsidR="00AA5CB8" w:rsidRPr="00920A25">
        <w:rPr>
          <w:rStyle w:val="1"/>
          <w:rFonts w:ascii="Times New Roman" w:hAnsi="Times New Roman"/>
          <w:spacing w:val="0"/>
          <w:sz w:val="28"/>
        </w:rPr>
        <w:t>с</w:t>
      </w:r>
      <w:r w:rsidRPr="00920A25">
        <w:rPr>
          <w:rStyle w:val="1"/>
          <w:rFonts w:ascii="Times New Roman" w:hAnsi="Times New Roman"/>
          <w:spacing w:val="0"/>
          <w:sz w:val="28"/>
        </w:rPr>
        <w:t xml:space="preserve">. 259; 35, </w:t>
      </w:r>
      <w:r w:rsidR="00AA5CB8" w:rsidRPr="00920A25">
        <w:rPr>
          <w:rStyle w:val="1"/>
          <w:rFonts w:ascii="Times New Roman" w:hAnsi="Times New Roman"/>
          <w:spacing w:val="0"/>
          <w:sz w:val="28"/>
        </w:rPr>
        <w:t>с</w:t>
      </w:r>
      <w:r w:rsidRPr="00920A25">
        <w:rPr>
          <w:rStyle w:val="1"/>
          <w:rFonts w:ascii="Times New Roman" w:hAnsi="Times New Roman"/>
          <w:spacing w:val="0"/>
          <w:sz w:val="28"/>
        </w:rPr>
        <w:t>.38</w:t>
      </w:r>
      <w:r w:rsidR="00D86137" w:rsidRPr="00D86137">
        <w:rPr>
          <w:rStyle w:val="1"/>
          <w:rFonts w:ascii="Times New Roman" w:hAnsi="Times New Roman"/>
          <w:spacing w:val="0"/>
          <w:sz w:val="28"/>
        </w:rPr>
        <w:t>]</w:t>
      </w:r>
      <w:r w:rsidR="00AA5CB8"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Понятие идентификационного поля, отражающее типовые свойства искомых объектов и типовые условия следообразования, имеет существенное значение для разработки соответствующих типовых методик криминалистической идентификации, например идентификации личности по следам рук, ног, </w:t>
      </w:r>
      <w:r w:rsidR="00AA5CB8" w:rsidRPr="00920A25">
        <w:rPr>
          <w:rStyle w:val="1"/>
          <w:rFonts w:ascii="Times New Roman" w:hAnsi="Times New Roman"/>
          <w:spacing w:val="0"/>
          <w:sz w:val="28"/>
        </w:rPr>
        <w:t>п</w:t>
      </w:r>
      <w:r w:rsidRPr="00920A25">
        <w:rPr>
          <w:rStyle w:val="1"/>
          <w:rFonts w:ascii="Times New Roman" w:hAnsi="Times New Roman"/>
          <w:spacing w:val="0"/>
          <w:sz w:val="28"/>
        </w:rPr>
        <w:t>очерку, признакам внешности, выделениям и отделениям тела, ко</w:t>
      </w:r>
      <w:r w:rsidR="00AA5CB8" w:rsidRPr="00920A25">
        <w:rPr>
          <w:rStyle w:val="1"/>
          <w:rFonts w:ascii="Times New Roman" w:hAnsi="Times New Roman"/>
          <w:spacing w:val="0"/>
          <w:sz w:val="28"/>
        </w:rPr>
        <w:t>с</w:t>
      </w:r>
      <w:r w:rsidRPr="00920A25">
        <w:rPr>
          <w:rStyle w:val="1"/>
          <w:rFonts w:ascii="Times New Roman" w:hAnsi="Times New Roman"/>
          <w:spacing w:val="0"/>
          <w:sz w:val="28"/>
        </w:rPr>
        <w:t>тным останкам.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Понятие идентифицируемого объекта отражает конкретные</w:t>
      </w:r>
      <w:r w:rsidR="00EE7774" w:rsidRPr="00920A25">
        <w:rPr>
          <w:rFonts w:ascii="Times New Roman" w:hAnsi="Times New Roman"/>
          <w:spacing w:val="0"/>
          <w:sz w:val="28"/>
        </w:rPr>
        <w:t xml:space="preserve"> </w:t>
      </w:r>
      <w:r w:rsidRPr="00920A25">
        <w:rPr>
          <w:rStyle w:val="1"/>
          <w:rFonts w:ascii="Times New Roman" w:hAnsi="Times New Roman"/>
          <w:spacing w:val="0"/>
          <w:sz w:val="28"/>
        </w:rPr>
        <w:t>условия следообразования и ту совокупность свойств искомого объекта, которая выявлена в результате конкретного идентификационного исследования. Это понятие облегчает оценк</w:t>
      </w:r>
      <w:r w:rsidR="00D70F1A" w:rsidRPr="00920A25">
        <w:rPr>
          <w:rStyle w:val="1"/>
          <w:rFonts w:ascii="Times New Roman" w:hAnsi="Times New Roman"/>
          <w:spacing w:val="0"/>
          <w:sz w:val="28"/>
        </w:rPr>
        <w:t>у</w:t>
      </w:r>
      <w:r w:rsidRPr="00920A25">
        <w:rPr>
          <w:rStyle w:val="1"/>
          <w:rFonts w:ascii="Times New Roman" w:hAnsi="Times New Roman"/>
          <w:spacing w:val="0"/>
          <w:sz w:val="28"/>
        </w:rPr>
        <w:t xml:space="preserve"> уровня индивидуализации и доказательственного значения результатов конкретного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Под идентифицируемыми понимаются объекты конкретного сравнительного исследования, отобразившиеся в других объектах и представляющие необходимую и достаточную для разрешения вопроса о тождестве совокупность идентификационных свойств </w:t>
      </w:r>
      <w:r w:rsidR="008E2E27" w:rsidRPr="008E2E27">
        <w:rPr>
          <w:rStyle w:val="1"/>
          <w:rFonts w:ascii="Times New Roman" w:hAnsi="Times New Roman"/>
          <w:spacing w:val="0"/>
          <w:sz w:val="28"/>
        </w:rPr>
        <w:t>[</w:t>
      </w:r>
      <w:r w:rsidRPr="00920A25">
        <w:rPr>
          <w:rStyle w:val="BodytextCorbel"/>
          <w:rFonts w:ascii="Times New Roman" w:hAnsi="Times New Roman"/>
          <w:spacing w:val="0"/>
          <w:sz w:val="28"/>
        </w:rPr>
        <w:t>8</w:t>
      </w:r>
      <w:r w:rsidR="00D86137" w:rsidRPr="00D86137">
        <w:rPr>
          <w:rStyle w:val="1"/>
          <w:rFonts w:ascii="Times New Roman" w:hAnsi="Times New Roman"/>
          <w:spacing w:val="0"/>
          <w:sz w:val="28"/>
        </w:rPr>
        <w:t>]</w:t>
      </w:r>
      <w:r w:rsidR="00D70F1A"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 идентифицирующими понимаются объекты сравнительного исследования в целях разрешения вопроса о тождестве, отобразившие свойства идентифицируемых объектов и являн</w:t>
      </w:r>
      <w:r w:rsidR="00D70F1A" w:rsidRPr="00920A25">
        <w:rPr>
          <w:rStyle w:val="1"/>
          <w:rFonts w:ascii="Times New Roman" w:hAnsi="Times New Roman"/>
          <w:spacing w:val="0"/>
          <w:sz w:val="28"/>
        </w:rPr>
        <w:t>щ</w:t>
      </w:r>
      <w:r w:rsidRPr="00920A25">
        <w:rPr>
          <w:rStyle w:val="1"/>
          <w:rFonts w:ascii="Times New Roman" w:hAnsi="Times New Roman"/>
          <w:spacing w:val="0"/>
          <w:sz w:val="28"/>
        </w:rPr>
        <w:t xml:space="preserve">иеся носителями информации о них </w:t>
      </w:r>
      <w:r w:rsidR="008E2E27" w:rsidRPr="008E2E27">
        <w:rPr>
          <w:rStyle w:val="1"/>
          <w:rFonts w:ascii="Times New Roman" w:hAnsi="Times New Roman"/>
          <w:spacing w:val="0"/>
          <w:sz w:val="28"/>
        </w:rPr>
        <w:t>[</w:t>
      </w:r>
      <w:r w:rsidRPr="00920A25">
        <w:rPr>
          <w:rStyle w:val="BodytextCorbel"/>
          <w:rFonts w:ascii="Times New Roman" w:hAnsi="Times New Roman"/>
          <w:spacing w:val="0"/>
          <w:sz w:val="28"/>
        </w:rPr>
        <w:t>8</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A8463C">
      <w:pPr>
        <w:pStyle w:val="a4"/>
        <w:shd w:val="clear" w:color="auto" w:fill="auto"/>
        <w:tabs>
          <w:tab w:val="right" w:pos="3918"/>
          <w:tab w:val="center" w:pos="4509"/>
          <w:tab w:val="right" w:pos="5925"/>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Использование идентификационной экспертизы для доказывания тождества необходимо в тех случаях, когда обнаружение и оценка идентификационных признаков в качестве доказательственной информации, свидетельствующей о тождестве или различии сравниваемых объектов, требуют специальных познаний (в области теории и методики экспертизы, методики использования аналитической тех</w:t>
      </w:r>
      <w:r w:rsidR="00915943" w:rsidRPr="00920A25">
        <w:rPr>
          <w:rStyle w:val="1"/>
          <w:rFonts w:ascii="Times New Roman" w:hAnsi="Times New Roman"/>
          <w:spacing w:val="0"/>
          <w:sz w:val="28"/>
        </w:rPr>
        <w:t>н</w:t>
      </w:r>
      <w:r w:rsidRPr="00920A25">
        <w:rPr>
          <w:rStyle w:val="1"/>
          <w:rFonts w:ascii="Times New Roman" w:hAnsi="Times New Roman"/>
          <w:spacing w:val="0"/>
          <w:sz w:val="28"/>
        </w:rPr>
        <w:t xml:space="preserve">ики, в интерпретации полученных данных и определении критериев тождества). </w:t>
      </w:r>
      <w:r w:rsidR="00915943" w:rsidRPr="00920A25">
        <w:rPr>
          <w:rStyle w:val="1"/>
          <w:rFonts w:ascii="Times New Roman" w:hAnsi="Times New Roman"/>
          <w:spacing w:val="0"/>
          <w:sz w:val="28"/>
        </w:rPr>
        <w:t>В</w:t>
      </w:r>
      <w:r w:rsidRPr="00920A25">
        <w:rPr>
          <w:rStyle w:val="1"/>
          <w:rFonts w:ascii="Times New Roman" w:hAnsi="Times New Roman"/>
          <w:spacing w:val="0"/>
          <w:sz w:val="28"/>
        </w:rPr>
        <w:t xml:space="preserve"> других случаях оно осуществляется обычными средствами доказывания:</w:t>
      </w:r>
      <w:r w:rsidR="00EE7774" w:rsidRPr="00920A25">
        <w:rPr>
          <w:rStyle w:val="1"/>
          <w:rFonts w:ascii="Times New Roman" w:hAnsi="Times New Roman"/>
          <w:spacing w:val="0"/>
          <w:sz w:val="28"/>
        </w:rPr>
        <w:t xml:space="preserve"> </w:t>
      </w:r>
      <w:r w:rsidRPr="00920A25">
        <w:rPr>
          <w:rStyle w:val="1"/>
          <w:rFonts w:ascii="Times New Roman" w:hAnsi="Times New Roman"/>
          <w:spacing w:val="0"/>
          <w:sz w:val="28"/>
        </w:rPr>
        <w:t>путе</w:t>
      </w:r>
      <w:r w:rsidR="00915943" w:rsidRPr="00920A25">
        <w:rPr>
          <w:rStyle w:val="1"/>
          <w:rFonts w:ascii="Times New Roman" w:hAnsi="Times New Roman"/>
          <w:spacing w:val="0"/>
          <w:sz w:val="28"/>
        </w:rPr>
        <w:t>м</w:t>
      </w:r>
      <w:r w:rsidR="00EE7774" w:rsidRPr="00920A25">
        <w:rPr>
          <w:rStyle w:val="1"/>
          <w:rFonts w:ascii="Times New Roman" w:hAnsi="Times New Roman"/>
          <w:spacing w:val="0"/>
          <w:sz w:val="28"/>
        </w:rPr>
        <w:t xml:space="preserve"> </w:t>
      </w:r>
      <w:r w:rsidRPr="00920A25">
        <w:rPr>
          <w:rStyle w:val="1"/>
          <w:rFonts w:ascii="Times New Roman" w:hAnsi="Times New Roman"/>
          <w:spacing w:val="0"/>
          <w:sz w:val="28"/>
        </w:rPr>
        <w:t>проведения</w:t>
      </w:r>
      <w:r w:rsidR="00EE7774" w:rsidRPr="00920A25">
        <w:rPr>
          <w:rStyle w:val="1"/>
          <w:rFonts w:ascii="Times New Roman" w:hAnsi="Times New Roman"/>
          <w:spacing w:val="0"/>
          <w:sz w:val="28"/>
        </w:rPr>
        <w:t xml:space="preserve"> </w:t>
      </w:r>
      <w:r w:rsidRPr="00920A25">
        <w:rPr>
          <w:rStyle w:val="1"/>
          <w:rFonts w:ascii="Times New Roman" w:hAnsi="Times New Roman"/>
          <w:spacing w:val="0"/>
          <w:sz w:val="28"/>
        </w:rPr>
        <w:t>осмотров,</w:t>
      </w:r>
      <w:r w:rsidR="00A8463C" w:rsidRPr="00920A25">
        <w:rPr>
          <w:rStyle w:val="1"/>
          <w:rFonts w:ascii="Times New Roman" w:hAnsi="Times New Roman"/>
          <w:spacing w:val="0"/>
          <w:sz w:val="28"/>
        </w:rPr>
        <w:t xml:space="preserve"> </w:t>
      </w:r>
      <w:r w:rsidRPr="00920A25">
        <w:rPr>
          <w:rStyle w:val="1"/>
          <w:rFonts w:ascii="Times New Roman" w:hAnsi="Times New Roman"/>
          <w:spacing w:val="0"/>
          <w:sz w:val="28"/>
        </w:rPr>
        <w:t>опознаний, освидетельствований, экспериментов и других следственных действий; собирания, проверки и оценки доказательств.</w:t>
      </w:r>
    </w:p>
    <w:p w:rsidR="00326FA6" w:rsidRPr="00920A25" w:rsidRDefault="00326FA6" w:rsidP="00A8463C">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2. Идентифицируемые и идентифицирующие объекты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Одной из особенностей идентификационного исследования является установление свойств объектов по их отображениям. В теории криминалистикеской идентификации, как отмечалось выше, различают:</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а) объекты как системы свойств, отобразившиеся в других объектах, на основании которых разрешается вопрос о тождестве;</w:t>
      </w:r>
    </w:p>
    <w:p w:rsidR="00326FA6" w:rsidRPr="00920A25" w:rsidRDefault="00326FA6" w:rsidP="00690F0D">
      <w:pPr>
        <w:pStyle w:val="a4"/>
        <w:shd w:val="clear" w:color="auto" w:fill="auto"/>
        <w:tabs>
          <w:tab w:val="right" w:pos="6165"/>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объекты, отображающие свойства других объектов, являющиеся носителями информации о свойствах отображенных в них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Первые принято именовать идентифицируемыми, вторые - идентифицирующими объ</w:t>
      </w:r>
      <w:r w:rsidR="00A8463C" w:rsidRPr="00920A25">
        <w:rPr>
          <w:rStyle w:val="1"/>
          <w:rFonts w:ascii="Times New Roman" w:hAnsi="Times New Roman"/>
          <w:spacing w:val="0"/>
          <w:sz w:val="28"/>
        </w:rPr>
        <w:t>е</w:t>
      </w:r>
      <w:r w:rsidRPr="00920A25">
        <w:rPr>
          <w:rStyle w:val="1"/>
          <w:rFonts w:ascii="Times New Roman" w:hAnsi="Times New Roman"/>
          <w:spacing w:val="0"/>
          <w:sz w:val="28"/>
        </w:rPr>
        <w:t>ктами</w:t>
      </w:r>
      <w:r w:rsidR="00D61693" w:rsidRPr="00920A25">
        <w:rPr>
          <w:rStyle w:val="ac"/>
          <w:rFonts w:ascii="Times New Roman" w:hAnsi="Times New Roman"/>
          <w:spacing w:val="0"/>
          <w:sz w:val="28"/>
        </w:rPr>
        <w:footnoteReference w:id="9"/>
      </w:r>
      <w:r w:rsidRPr="00920A25">
        <w:rPr>
          <w:rStyle w:val="1"/>
          <w:rFonts w:ascii="Times New Roman" w:hAnsi="Times New Roman"/>
          <w:spacing w:val="0"/>
          <w:sz w:val="28"/>
        </w:rPr>
        <w:t>. Так, в случае идентификации оруди</w:t>
      </w:r>
      <w:r w:rsidR="0081145E" w:rsidRPr="00920A25">
        <w:rPr>
          <w:rStyle w:val="1"/>
          <w:rFonts w:ascii="Times New Roman" w:hAnsi="Times New Roman"/>
          <w:spacing w:val="0"/>
          <w:sz w:val="28"/>
        </w:rPr>
        <w:t>я</w:t>
      </w:r>
      <w:r w:rsidRPr="00920A25">
        <w:rPr>
          <w:rStyle w:val="1"/>
          <w:rFonts w:ascii="Times New Roman" w:hAnsi="Times New Roman"/>
          <w:spacing w:val="0"/>
          <w:sz w:val="28"/>
        </w:rPr>
        <w:t xml:space="preserve"> взлома по следам с места кражи идентифицируемыми объектами будут: рабочие поверхности орудия, которым совершен взлом, и ломика, обнаруженного при обыске у подозреваемого, - а идентифицирующими - следы орудия взлома на месте кражи </w:t>
      </w:r>
      <w:r w:rsidR="0081145E" w:rsidRPr="00920A25">
        <w:rPr>
          <w:rStyle w:val="1"/>
          <w:rFonts w:ascii="Times New Roman" w:hAnsi="Times New Roman"/>
          <w:spacing w:val="0"/>
          <w:sz w:val="28"/>
        </w:rPr>
        <w:t>и</w:t>
      </w:r>
      <w:r w:rsidRPr="00920A25">
        <w:rPr>
          <w:rStyle w:val="1"/>
          <w:rFonts w:ascii="Times New Roman" w:hAnsi="Times New Roman"/>
          <w:spacing w:val="0"/>
          <w:sz w:val="28"/>
        </w:rPr>
        <w:t xml:space="preserve"> экспериментальные следы. </w:t>
      </w:r>
      <w:r w:rsidR="0081145E" w:rsidRPr="00920A25">
        <w:rPr>
          <w:rStyle w:val="1"/>
          <w:rFonts w:ascii="Times New Roman" w:hAnsi="Times New Roman"/>
          <w:spacing w:val="0"/>
          <w:sz w:val="28"/>
        </w:rPr>
        <w:t>В</w:t>
      </w:r>
      <w:r w:rsidRPr="00920A25">
        <w:rPr>
          <w:rStyle w:val="1"/>
          <w:rFonts w:ascii="Times New Roman" w:hAnsi="Times New Roman"/>
          <w:spacing w:val="0"/>
          <w:sz w:val="28"/>
        </w:rPr>
        <w:t xml:space="preserve"> случае идентификации скрывшегося преступника по фотоснимкам идентифицируемыми объектами являются внешность скрывшегося преступника и задержанного лица, а идентифицирующими - фотоснимок скрывшегося преступника и фотоснимок задержанного.</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Установление, выделение любого объекта из массы других объектов осуществляется по его отличительным свойствам, которые составляют необходимую для идентификации информацию. Источником такой информации могут быть только идентифицируемые объекты, идентифицирующие являются лишь ее носителями. Взаимодействие идентифицируемого</w:t>
      </w:r>
      <w:r w:rsidR="00537982" w:rsidRPr="00920A25">
        <w:rPr>
          <w:rStyle w:val="1"/>
          <w:rFonts w:ascii="Times New Roman" w:hAnsi="Times New Roman"/>
          <w:spacing w:val="0"/>
          <w:sz w:val="28"/>
        </w:rPr>
        <w:t xml:space="preserve"> </w:t>
      </w:r>
      <w:r w:rsidRPr="00920A25">
        <w:rPr>
          <w:rStyle w:val="1"/>
          <w:rFonts w:ascii="Times New Roman" w:hAnsi="Times New Roman"/>
          <w:spacing w:val="0"/>
          <w:sz w:val="28"/>
        </w:rPr>
        <w:t>и идентифицирующего объектов приводит к образованию отображения. Передача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идентифицируемом объекте в признаках отображения связана с определенной ее утратой, преобразованием и искажением. Поэтому необходимо исследование механизма образования отображения как способа передачи информации.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первый план при этом выступает исследование обстоятельств, влияющих на передачу и хранение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идентифицируемом объекте, например характера следового контакта объектов, их структуры, плотности, пластичности, способа разделения объекта на части</w:t>
      </w:r>
      <w:r w:rsidR="00B460CC" w:rsidRPr="00920A25">
        <w:rPr>
          <w:rStyle w:val="1"/>
          <w:rFonts w:ascii="Times New Roman" w:hAnsi="Times New Roman"/>
          <w:spacing w:val="0"/>
          <w:sz w:val="28"/>
        </w:rPr>
        <w:t xml:space="preserve"> или </w:t>
      </w:r>
      <w:r w:rsidRPr="00920A25">
        <w:rPr>
          <w:rStyle w:val="1"/>
          <w:rFonts w:ascii="Times New Roman" w:hAnsi="Times New Roman"/>
          <w:spacing w:val="0"/>
          <w:sz w:val="28"/>
        </w:rPr>
        <w:t>механизма отделения частиц, распределения компонентов в массе вещества.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Деление объектов на идентифицируемые и идентифицирующие имеет существенное значение для определения круга свойств, представляющих полезную информацию </w:t>
      </w:r>
      <w:r w:rsidR="00910EB4" w:rsidRPr="00920A25">
        <w:rPr>
          <w:rStyle w:val="1"/>
          <w:rFonts w:ascii="Times New Roman" w:hAnsi="Times New Roman"/>
          <w:spacing w:val="0"/>
          <w:sz w:val="28"/>
        </w:rPr>
        <w:t>и</w:t>
      </w:r>
      <w:r w:rsidRPr="00920A25">
        <w:rPr>
          <w:rStyle w:val="1"/>
          <w:rFonts w:ascii="Times New Roman" w:hAnsi="Times New Roman"/>
          <w:spacing w:val="0"/>
          <w:sz w:val="28"/>
        </w:rPr>
        <w:t xml:space="preserve"> подлежащих изучению. Каждое из свойств искомого объекта (за исключением, конечно, общего свойства материал</w:t>
      </w:r>
      <w:r w:rsidR="00910EB4" w:rsidRPr="00920A25">
        <w:rPr>
          <w:rStyle w:val="1"/>
          <w:rFonts w:ascii="Times New Roman" w:hAnsi="Times New Roman"/>
          <w:spacing w:val="0"/>
          <w:sz w:val="28"/>
        </w:rPr>
        <w:t>ьн</w:t>
      </w:r>
      <w:r w:rsidRPr="00920A25">
        <w:rPr>
          <w:rStyle w:val="1"/>
          <w:rFonts w:ascii="Times New Roman" w:hAnsi="Times New Roman"/>
          <w:spacing w:val="0"/>
          <w:sz w:val="28"/>
        </w:rPr>
        <w:t>о</w:t>
      </w:r>
      <w:r w:rsidR="00910EB4" w:rsidRPr="00920A25">
        <w:rPr>
          <w:rStyle w:val="1"/>
          <w:rFonts w:ascii="Times New Roman" w:hAnsi="Times New Roman"/>
          <w:spacing w:val="0"/>
          <w:sz w:val="28"/>
        </w:rPr>
        <w:t>с</w:t>
      </w:r>
      <w:r w:rsidRPr="00920A25">
        <w:rPr>
          <w:rStyle w:val="1"/>
          <w:rFonts w:ascii="Times New Roman" w:hAnsi="Times New Roman"/>
          <w:spacing w:val="0"/>
          <w:sz w:val="28"/>
        </w:rPr>
        <w:t xml:space="preserve">ти) может при определенных условиях быть отличительным и нести полезную информацию. Однако для использования его при идентификации оно должно непременно отобразиться в </w:t>
      </w:r>
      <w:r w:rsidRPr="00920A25">
        <w:rPr>
          <w:rStyle w:val="1"/>
          <w:rFonts w:ascii="Times New Roman" w:hAnsi="Times New Roman"/>
          <w:spacing w:val="0"/>
          <w:sz w:val="28"/>
        </w:rPr>
        <w:lastRenderedPageBreak/>
        <w:t>идентифицирующих объектах. Такие свойства называются идентификационными. Те свойства искомого объекта, которые, не могут отобразиться в других объектах и потому не являются идентификационными, не несут полезной информации и посему не подлежат изучению в процессе идентификации. Например, не изучаются термостойкость, электропроводность, удельный вес и другие подобные свойства металлического лома, который идентифицируется по объемным следам взлома, обнаруженным на месте преступления.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Кру</w:t>
      </w:r>
      <w:r w:rsidR="00DF23E7" w:rsidRPr="00920A25">
        <w:rPr>
          <w:rStyle w:val="1"/>
          <w:rFonts w:ascii="Times New Roman" w:hAnsi="Times New Roman"/>
          <w:spacing w:val="0"/>
          <w:sz w:val="28"/>
        </w:rPr>
        <w:t>г</w:t>
      </w:r>
      <w:r w:rsidRPr="00920A25">
        <w:rPr>
          <w:rStyle w:val="1"/>
          <w:rFonts w:ascii="Times New Roman" w:hAnsi="Times New Roman"/>
          <w:spacing w:val="0"/>
          <w:sz w:val="28"/>
        </w:rPr>
        <w:t xml:space="preserve"> идентификационных свойств определяется условиями взаимодействия объектов, механизмом образования отображения. Так, в обычных условиях шоссейной дороги автомобиль оставляет только следы протектора - ходовой части шины, в условиях </w:t>
      </w:r>
      <w:r w:rsidR="000E15BB" w:rsidRPr="00920A25">
        <w:rPr>
          <w:rStyle w:val="1"/>
          <w:rFonts w:ascii="Times New Roman" w:hAnsi="Times New Roman"/>
          <w:spacing w:val="0"/>
          <w:sz w:val="28"/>
        </w:rPr>
        <w:t>ж</w:t>
      </w:r>
      <w:r w:rsidRPr="00920A25">
        <w:rPr>
          <w:rStyle w:val="1"/>
          <w:rFonts w:ascii="Times New Roman" w:hAnsi="Times New Roman"/>
          <w:spacing w:val="0"/>
          <w:sz w:val="28"/>
        </w:rPr>
        <w:t>е бездорожья могут отобразиться и боковые участки колес, а при столкновении и наездах - радиатор, буфер, кузов и другие детали автомобиля; цветная фотография по сравнению с обычной полнее передает цвета и оттенки объекта и т.д. Применение современных методов исследования (спектральный и л</w:t>
      </w:r>
      <w:r w:rsidR="00444B06" w:rsidRPr="00920A25">
        <w:rPr>
          <w:rStyle w:val="1"/>
          <w:rFonts w:ascii="Times New Roman" w:hAnsi="Times New Roman"/>
          <w:spacing w:val="0"/>
          <w:sz w:val="28"/>
        </w:rPr>
        <w:t>юми</w:t>
      </w:r>
      <w:r w:rsidRPr="00920A25">
        <w:rPr>
          <w:rStyle w:val="1"/>
          <w:rFonts w:ascii="Times New Roman" w:hAnsi="Times New Roman"/>
          <w:spacing w:val="0"/>
          <w:sz w:val="28"/>
        </w:rPr>
        <w:t>несцентный анализ, спект</w:t>
      </w:r>
      <w:r w:rsidR="00444B06" w:rsidRPr="00920A25">
        <w:rPr>
          <w:rStyle w:val="1"/>
          <w:rFonts w:ascii="Times New Roman" w:hAnsi="Times New Roman"/>
          <w:spacing w:val="0"/>
          <w:sz w:val="28"/>
        </w:rPr>
        <w:t>р</w:t>
      </w:r>
      <w:r w:rsidRPr="00920A25">
        <w:rPr>
          <w:rStyle w:val="1"/>
          <w:rFonts w:ascii="Times New Roman" w:hAnsi="Times New Roman"/>
          <w:spacing w:val="0"/>
          <w:sz w:val="28"/>
        </w:rPr>
        <w:t>офотометрия, электронно-оптические методы, радиография и др.) позволяет существенно расширить круг идентификационных свойств.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Полезную информацию в идентифициру</w:t>
      </w:r>
      <w:r w:rsidR="00DD0C83" w:rsidRPr="00920A25">
        <w:rPr>
          <w:rStyle w:val="1"/>
          <w:rFonts w:ascii="Times New Roman" w:hAnsi="Times New Roman"/>
          <w:spacing w:val="0"/>
          <w:sz w:val="28"/>
        </w:rPr>
        <w:t>ющ</w:t>
      </w:r>
      <w:r w:rsidRPr="00920A25">
        <w:rPr>
          <w:rStyle w:val="1"/>
          <w:rFonts w:ascii="Times New Roman" w:hAnsi="Times New Roman"/>
          <w:spacing w:val="0"/>
          <w:sz w:val="28"/>
        </w:rPr>
        <w:t>ем объекте несут только те признаки, которые отражает свойства идентифицируемого объекта. Они выделяются и изучаются, остальные во внимание не принимается. При изучении следа обуви исследуются в грунте лишь те изменения, которые отражают внешнее строение следообразу</w:t>
      </w:r>
      <w:r w:rsidR="00C21D74" w:rsidRPr="00920A25">
        <w:rPr>
          <w:rStyle w:val="1"/>
          <w:rFonts w:ascii="Times New Roman" w:hAnsi="Times New Roman"/>
          <w:spacing w:val="0"/>
          <w:sz w:val="28"/>
        </w:rPr>
        <w:t>ющ</w:t>
      </w:r>
      <w:r w:rsidRPr="00920A25">
        <w:rPr>
          <w:rStyle w:val="1"/>
          <w:rFonts w:ascii="Times New Roman" w:hAnsi="Times New Roman"/>
          <w:spacing w:val="0"/>
          <w:sz w:val="28"/>
        </w:rPr>
        <w:t xml:space="preserve">его объекта и обусловлены плотностью, пластичностью, зерновой структурой и другими </w:t>
      </w:r>
      <w:r w:rsidR="00C21D74" w:rsidRPr="00920A25">
        <w:rPr>
          <w:rStyle w:val="1"/>
          <w:rFonts w:ascii="Times New Roman" w:hAnsi="Times New Roman"/>
          <w:spacing w:val="0"/>
          <w:sz w:val="28"/>
        </w:rPr>
        <w:t>свой</w:t>
      </w:r>
      <w:r w:rsidRPr="00920A25">
        <w:rPr>
          <w:rStyle w:val="1"/>
          <w:rFonts w:ascii="Times New Roman" w:hAnsi="Times New Roman"/>
          <w:spacing w:val="0"/>
          <w:sz w:val="28"/>
        </w:rPr>
        <w:t>ствами грунта; биологические и другие свойства грунта, не влияющие на формирование следа, здесь исследованию не подвергаются. Однако совершенно другим должен быть подход к исследованию почвы, если по наслоениям на обуви и одежде задержанного идентифицируется место совершения преступления. В этом случае детально изучаются состав почвы, ее геолого-минерало</w:t>
      </w:r>
      <w:r w:rsidR="00C21D74" w:rsidRPr="00920A25">
        <w:rPr>
          <w:rStyle w:val="1"/>
          <w:rFonts w:ascii="Times New Roman" w:hAnsi="Times New Roman"/>
          <w:spacing w:val="0"/>
          <w:sz w:val="28"/>
        </w:rPr>
        <w:t>г</w:t>
      </w:r>
      <w:r w:rsidRPr="00920A25">
        <w:rPr>
          <w:rStyle w:val="1"/>
          <w:rFonts w:ascii="Times New Roman" w:hAnsi="Times New Roman"/>
          <w:spacing w:val="0"/>
          <w:sz w:val="28"/>
        </w:rPr>
        <w:t>ические, антропогенные, гумусовые, споропыльцевые и многие другие биохимические компоненты.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полезной информации в идентифициру</w:t>
      </w:r>
      <w:r w:rsidR="00DD345A" w:rsidRPr="00920A25">
        <w:rPr>
          <w:rStyle w:val="1"/>
          <w:rFonts w:ascii="Times New Roman" w:hAnsi="Times New Roman"/>
          <w:spacing w:val="0"/>
          <w:sz w:val="28"/>
        </w:rPr>
        <w:t>ющ</w:t>
      </w:r>
      <w:r w:rsidRPr="00920A25">
        <w:rPr>
          <w:rStyle w:val="1"/>
          <w:rFonts w:ascii="Times New Roman" w:hAnsi="Times New Roman"/>
          <w:spacing w:val="0"/>
          <w:sz w:val="28"/>
        </w:rPr>
        <w:t>ем и идентифицируемом объектах в виде идентификационных признаков представляет собой важную исходную задачу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Как видно из изложенного, идентификационные свойства и признаки неразрывно связаны с процессом отражения, немы</w:t>
      </w:r>
      <w:r w:rsidR="00DD345A" w:rsidRPr="00920A25">
        <w:rPr>
          <w:rStyle w:val="1"/>
          <w:rFonts w:ascii="Times New Roman" w:hAnsi="Times New Roman"/>
          <w:spacing w:val="0"/>
          <w:sz w:val="28"/>
        </w:rPr>
        <w:t>сли</w:t>
      </w:r>
      <w:r w:rsidRPr="00920A25">
        <w:rPr>
          <w:rStyle w:val="1"/>
          <w:rFonts w:ascii="Times New Roman" w:hAnsi="Times New Roman"/>
          <w:spacing w:val="0"/>
          <w:sz w:val="28"/>
        </w:rPr>
        <w:t>мы в отрыве от него.</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Иногда сущность отражения при определении объектов идентификации необоснованно ограничивается криминалистами. Например, отрица</w:t>
      </w:r>
      <w:r w:rsidR="000252A3" w:rsidRPr="00920A25">
        <w:rPr>
          <w:rStyle w:val="1"/>
          <w:rFonts w:ascii="Times New Roman" w:hAnsi="Times New Roman"/>
          <w:spacing w:val="0"/>
          <w:sz w:val="28"/>
        </w:rPr>
        <w:t>ю</w:t>
      </w:r>
      <w:r w:rsidRPr="00920A25">
        <w:rPr>
          <w:rStyle w:val="1"/>
          <w:rFonts w:ascii="Times New Roman" w:hAnsi="Times New Roman"/>
          <w:spacing w:val="0"/>
          <w:sz w:val="28"/>
        </w:rPr>
        <w:t>тся отраже</w:t>
      </w:r>
      <w:r w:rsidR="000252A3" w:rsidRPr="00920A25">
        <w:rPr>
          <w:rStyle w:val="1"/>
          <w:rFonts w:ascii="Times New Roman" w:hAnsi="Times New Roman"/>
          <w:spacing w:val="0"/>
          <w:sz w:val="28"/>
        </w:rPr>
        <w:t>ни</w:t>
      </w:r>
      <w:r w:rsidRPr="00920A25">
        <w:rPr>
          <w:rStyle w:val="1"/>
          <w:rFonts w:ascii="Times New Roman" w:hAnsi="Times New Roman"/>
          <w:spacing w:val="0"/>
          <w:sz w:val="28"/>
        </w:rPr>
        <w:t xml:space="preserve">е и преобразование свойств в случаях отделения частей от целого и частиц от общей массы вещества. Такой взгляд не согласуется </w:t>
      </w:r>
      <w:r w:rsidR="000252A3" w:rsidRPr="00920A25">
        <w:rPr>
          <w:rStyle w:val="1"/>
          <w:rFonts w:ascii="Times New Roman" w:hAnsi="Times New Roman"/>
          <w:spacing w:val="0"/>
          <w:sz w:val="28"/>
        </w:rPr>
        <w:t>с</w:t>
      </w:r>
      <w:r w:rsidRPr="00920A25">
        <w:rPr>
          <w:rStyle w:val="1"/>
          <w:rFonts w:ascii="Times New Roman" w:hAnsi="Times New Roman"/>
          <w:spacing w:val="0"/>
          <w:sz w:val="28"/>
        </w:rPr>
        <w:t xml:space="preserve">о всеобщим принципом отражения, лежащим в основе идентификации </w:t>
      </w:r>
      <w:r w:rsidR="008E2E27" w:rsidRPr="008E2E27">
        <w:rPr>
          <w:rStyle w:val="1"/>
          <w:rFonts w:ascii="Times New Roman" w:hAnsi="Times New Roman"/>
          <w:spacing w:val="0"/>
          <w:sz w:val="28"/>
        </w:rPr>
        <w:t>[</w:t>
      </w:r>
      <w:r w:rsidRPr="00920A25">
        <w:rPr>
          <w:rStyle w:val="1"/>
          <w:rFonts w:ascii="Times New Roman" w:hAnsi="Times New Roman"/>
          <w:spacing w:val="0"/>
          <w:sz w:val="28"/>
        </w:rPr>
        <w:t>12</w:t>
      </w:r>
      <w:r w:rsidR="00D86137" w:rsidRPr="00D86137">
        <w:rPr>
          <w:rStyle w:val="1"/>
          <w:rFonts w:ascii="Times New Roman" w:hAnsi="Times New Roman"/>
          <w:spacing w:val="0"/>
          <w:sz w:val="28"/>
        </w:rPr>
        <w:t>]</w:t>
      </w:r>
      <w:r w:rsidRPr="00920A25">
        <w:rPr>
          <w:rStyle w:val="1"/>
          <w:rFonts w:ascii="Times New Roman" w:hAnsi="Times New Roman"/>
          <w:spacing w:val="0"/>
          <w:sz w:val="28"/>
        </w:rPr>
        <w:t>. Частицы вещества отражают</w:t>
      </w:r>
      <w:r w:rsidR="00434DE4"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свойства рода, вида, индивидуально-конкретной массы или объема вещества, единичного объекта, к которому они принадлежат. </w:t>
      </w:r>
      <w:r w:rsidR="00B10698" w:rsidRPr="00920A25">
        <w:rPr>
          <w:rStyle w:val="1"/>
          <w:rFonts w:ascii="Times New Roman" w:hAnsi="Times New Roman"/>
          <w:spacing w:val="0"/>
          <w:sz w:val="28"/>
        </w:rPr>
        <w:t>И</w:t>
      </w:r>
      <w:r w:rsidRPr="00920A25">
        <w:rPr>
          <w:rStyle w:val="1"/>
          <w:rFonts w:ascii="Times New Roman" w:hAnsi="Times New Roman"/>
          <w:spacing w:val="0"/>
          <w:sz w:val="28"/>
        </w:rPr>
        <w:t xml:space="preserve"> это отражение, как и любое другое, преобразованно</w:t>
      </w:r>
      <w:r w:rsidR="00434DE4" w:rsidRPr="00920A25">
        <w:rPr>
          <w:rStyle w:val="1"/>
          <w:rFonts w:ascii="Times New Roman" w:hAnsi="Times New Roman"/>
          <w:spacing w:val="0"/>
          <w:sz w:val="28"/>
        </w:rPr>
        <w:t>е</w:t>
      </w:r>
      <w:r w:rsidRPr="00920A25">
        <w:rPr>
          <w:rStyle w:val="1"/>
          <w:rFonts w:ascii="Times New Roman" w:hAnsi="Times New Roman"/>
          <w:spacing w:val="0"/>
          <w:sz w:val="28"/>
        </w:rPr>
        <w:t>. Любой спосо</w:t>
      </w:r>
      <w:r w:rsidR="000936D9"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передачи информации представляет собой ту или иную форму отражения</w:t>
      </w:r>
      <w:r w:rsidR="00434DE4" w:rsidRPr="00920A25">
        <w:rPr>
          <w:rStyle w:val="ac"/>
          <w:rFonts w:ascii="Times New Roman" w:hAnsi="Times New Roman"/>
          <w:spacing w:val="0"/>
          <w:sz w:val="28"/>
        </w:rPr>
        <w:footnoteReference w:id="10"/>
      </w:r>
      <w:r w:rsidRPr="00920A25">
        <w:rPr>
          <w:rStyle w:val="BodytextItalic"/>
          <w:rFonts w:ascii="Times New Roman" w:hAnsi="Times New Roman"/>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8652F5" w:rsidRPr="00920A25">
        <w:rPr>
          <w:rStyle w:val="1"/>
          <w:rFonts w:ascii="Times New Roman" w:hAnsi="Times New Roman"/>
          <w:spacing w:val="0"/>
          <w:sz w:val="28"/>
        </w:rPr>
        <w:t>св</w:t>
      </w:r>
      <w:r w:rsidRPr="00920A25">
        <w:rPr>
          <w:rStyle w:val="1"/>
          <w:rFonts w:ascii="Times New Roman" w:hAnsi="Times New Roman"/>
          <w:spacing w:val="0"/>
          <w:sz w:val="28"/>
        </w:rPr>
        <w:t xml:space="preserve">язи с этим мнение о том, чго понятия идентифицируемого </w:t>
      </w:r>
      <w:r w:rsidR="00E4033E" w:rsidRPr="00920A25">
        <w:rPr>
          <w:rStyle w:val="1"/>
          <w:rFonts w:ascii="Times New Roman" w:hAnsi="Times New Roman"/>
          <w:spacing w:val="0"/>
          <w:sz w:val="28"/>
        </w:rPr>
        <w:t>и</w:t>
      </w:r>
      <w:r w:rsidRPr="00920A25">
        <w:rPr>
          <w:rStyle w:val="1"/>
          <w:rFonts w:ascii="Times New Roman" w:hAnsi="Times New Roman"/>
          <w:spacing w:val="0"/>
          <w:sz w:val="28"/>
        </w:rPr>
        <w:t xml:space="preserve"> идентифицирующего объектов относятся только к предметному отражению (следы, фотоснимки, рукописи) </w:t>
      </w:r>
      <w:r w:rsidR="008E2E27" w:rsidRPr="008E2E27">
        <w:rPr>
          <w:rStyle w:val="1"/>
          <w:rFonts w:ascii="Times New Roman" w:hAnsi="Times New Roman"/>
          <w:spacing w:val="0"/>
          <w:sz w:val="28"/>
        </w:rPr>
        <w:t>[</w:t>
      </w:r>
      <w:r w:rsidRPr="00920A25">
        <w:rPr>
          <w:rStyle w:val="BodytextCorbel"/>
          <w:rFonts w:ascii="Times New Roman" w:hAnsi="Times New Roman"/>
          <w:spacing w:val="0"/>
          <w:sz w:val="28"/>
        </w:rPr>
        <w:t>6</w:t>
      </w:r>
      <w:r w:rsidRPr="00920A25">
        <w:rPr>
          <w:rStyle w:val="1"/>
          <w:rFonts w:ascii="Times New Roman" w:hAnsi="Times New Roman"/>
          <w:spacing w:val="0"/>
          <w:sz w:val="28"/>
        </w:rPr>
        <w:t>, с. 227, 235</w:t>
      </w:r>
      <w:r w:rsidR="00E4033E" w:rsidRPr="00920A25">
        <w:rPr>
          <w:rStyle w:val="1"/>
          <w:rFonts w:ascii="Times New Roman" w:hAnsi="Times New Roman"/>
          <w:spacing w:val="0"/>
          <w:sz w:val="28"/>
        </w:rPr>
        <w:t>;</w:t>
      </w:r>
      <w:r w:rsidRPr="00920A25">
        <w:rPr>
          <w:rStyle w:val="1"/>
          <w:rFonts w:ascii="Times New Roman" w:hAnsi="Times New Roman"/>
          <w:spacing w:val="0"/>
          <w:sz w:val="28"/>
        </w:rPr>
        <w:t xml:space="preserve"> 24</w:t>
      </w:r>
      <w:r w:rsidR="00D86137" w:rsidRPr="00D86137">
        <w:rPr>
          <w:rStyle w:val="1"/>
          <w:rFonts w:ascii="Times New Roman" w:hAnsi="Times New Roman"/>
          <w:spacing w:val="0"/>
          <w:sz w:val="28"/>
        </w:rPr>
        <w:t>]</w:t>
      </w:r>
      <w:r w:rsidRPr="00920A25">
        <w:rPr>
          <w:rStyle w:val="1"/>
          <w:rFonts w:ascii="Times New Roman" w:hAnsi="Times New Roman"/>
          <w:spacing w:val="0"/>
          <w:sz w:val="28"/>
        </w:rPr>
        <w:t xml:space="preserve"> и не распространяются на материалы и вещества, несостоятельно.</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Методическое значение понятий идентифицируемого и идентиф</w:t>
      </w:r>
      <w:r w:rsidR="00E4033E" w:rsidRPr="00920A25">
        <w:rPr>
          <w:rStyle w:val="1"/>
          <w:rFonts w:ascii="Times New Roman" w:hAnsi="Times New Roman"/>
          <w:spacing w:val="0"/>
          <w:sz w:val="28"/>
        </w:rPr>
        <w:t>и</w:t>
      </w:r>
      <w:r w:rsidRPr="00920A25">
        <w:rPr>
          <w:rStyle w:val="1"/>
          <w:rFonts w:ascii="Times New Roman" w:hAnsi="Times New Roman"/>
          <w:spacing w:val="0"/>
          <w:sz w:val="28"/>
        </w:rPr>
        <w:t>циру</w:t>
      </w:r>
      <w:r w:rsidR="00E4033E" w:rsidRPr="00920A25">
        <w:rPr>
          <w:rStyle w:val="1"/>
          <w:rFonts w:ascii="Times New Roman" w:hAnsi="Times New Roman"/>
          <w:spacing w:val="0"/>
          <w:sz w:val="28"/>
        </w:rPr>
        <w:t>ющего</w:t>
      </w:r>
      <w:r w:rsidRPr="00920A25">
        <w:rPr>
          <w:rStyle w:val="1"/>
          <w:rFonts w:ascii="Times New Roman" w:hAnsi="Times New Roman"/>
          <w:spacing w:val="0"/>
          <w:sz w:val="28"/>
        </w:rPr>
        <w:t xml:space="preserve"> объектов со всей остротой ощущается при анализе идентификационных ситуаций, при исследовании различных идентификационных п</w:t>
      </w:r>
      <w:r w:rsidR="00E4033E" w:rsidRPr="00920A25">
        <w:rPr>
          <w:rStyle w:val="1"/>
          <w:rFonts w:ascii="Times New Roman" w:hAnsi="Times New Roman"/>
          <w:spacing w:val="0"/>
          <w:sz w:val="28"/>
        </w:rPr>
        <w:t>о</w:t>
      </w:r>
      <w:r w:rsidRPr="00920A25">
        <w:rPr>
          <w:rStyle w:val="1"/>
          <w:rFonts w:ascii="Times New Roman" w:hAnsi="Times New Roman"/>
          <w:spacing w:val="0"/>
          <w:sz w:val="28"/>
        </w:rPr>
        <w:t>лей одного искомого объекта и необходимости выделения информации о различных идентифицируемых объектах из одного отображения.</w:t>
      </w:r>
    </w:p>
    <w:p w:rsidR="00326FA6" w:rsidRPr="00920A25" w:rsidRDefault="00326FA6" w:rsidP="006A5F55">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3. Искомые и проверяемые объекты</w:t>
      </w:r>
    </w:p>
    <w:p w:rsidR="00326FA6" w:rsidRPr="00920A25" w:rsidRDefault="0078262A"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w:t>
      </w:r>
      <w:r w:rsidR="00326FA6" w:rsidRPr="00920A25">
        <w:rPr>
          <w:rStyle w:val="1"/>
          <w:rFonts w:ascii="Times New Roman" w:hAnsi="Times New Roman"/>
          <w:spacing w:val="0"/>
          <w:sz w:val="28"/>
        </w:rPr>
        <w:t xml:space="preserve"> отличие от классификации объектов на идентифицируемые и идентифицирующие, предназначенной для анализа элементарного акта отражения и разрешения вопроса о тождестве, классификация объектов на проверяемые и искомые предназначена для анализа процесса доказывания, преследующего цель установления единичного искомого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Признаками искомого объекта являются: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связь с исследуемым событием, информация о которой может быть получена в ходе изучения следов этого события;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возможность установления события путем отождествления, обусловленная наличием отображения искомого и проверяемого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Признаком проверяемого объекта является предположение </w:t>
      </w:r>
      <w:r w:rsidR="002C3CAF" w:rsidRPr="00920A25">
        <w:rPr>
          <w:rStyle w:val="1"/>
          <w:rFonts w:ascii="Times New Roman" w:hAnsi="Times New Roman"/>
          <w:spacing w:val="0"/>
          <w:sz w:val="28"/>
        </w:rPr>
        <w:t>(</w:t>
      </w:r>
      <w:r w:rsidRPr="00920A25">
        <w:rPr>
          <w:rStyle w:val="1"/>
          <w:rFonts w:ascii="Times New Roman" w:hAnsi="Times New Roman"/>
          <w:spacing w:val="0"/>
          <w:sz w:val="28"/>
        </w:rPr>
        <w:t>версия) о том, что обнаруженный объект является искомым.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Делению объектов на идентифицируемые и идентифицирующие соответствуют раздельные физические объекты, ибо отображение всегда существует отдельно от отображаемого. Деление же объектов на искомые и проверяемые имеет логический характер. Эти</w:t>
      </w:r>
      <w:r w:rsidR="002C3CAF" w:rsidRPr="00920A25">
        <w:rPr>
          <w:rStyle w:val="1"/>
          <w:rFonts w:ascii="Times New Roman" w:hAnsi="Times New Roman"/>
          <w:spacing w:val="0"/>
          <w:sz w:val="28"/>
        </w:rPr>
        <w:t xml:space="preserve"> </w:t>
      </w:r>
      <w:r w:rsidRPr="00920A25">
        <w:rPr>
          <w:rStyle w:val="1"/>
          <w:rFonts w:ascii="Times New Roman" w:hAnsi="Times New Roman"/>
          <w:spacing w:val="0"/>
          <w:sz w:val="28"/>
        </w:rPr>
        <w:t>объекты мыслятся в процессе исследования как различные, т.е. конструирующиеся как различные информационно-логические модели. Физически искомый и проверяем</w:t>
      </w:r>
      <w:r w:rsidR="00DE3CBF" w:rsidRPr="00920A25">
        <w:rPr>
          <w:rStyle w:val="1"/>
          <w:rFonts w:ascii="Times New Roman" w:hAnsi="Times New Roman"/>
          <w:spacing w:val="0"/>
          <w:sz w:val="28"/>
        </w:rPr>
        <w:t>ый</w:t>
      </w:r>
      <w:r w:rsidRPr="00920A25">
        <w:rPr>
          <w:rStyle w:val="1"/>
          <w:rFonts w:ascii="Times New Roman" w:hAnsi="Times New Roman"/>
          <w:spacing w:val="0"/>
          <w:sz w:val="28"/>
        </w:rPr>
        <w:t xml:space="preserve"> объекты могут представлять собой один и тот же материальный объект, что и устанавливается при положительной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Разграничение искомых и проверяемых объектов позволяет представить установление искомого объекта в виде процесса построения и проверки версий, перехода от предположений к установлению фактов, т.е. описать его как процесс исследования с определенным логическим и информационным содержанием. </w:t>
      </w:r>
      <w:r w:rsidR="00DE3CBF" w:rsidRPr="00920A25">
        <w:rPr>
          <w:rStyle w:val="1"/>
          <w:rFonts w:ascii="Times New Roman" w:hAnsi="Times New Roman"/>
          <w:spacing w:val="0"/>
          <w:sz w:val="28"/>
        </w:rPr>
        <w:t>В</w:t>
      </w:r>
      <w:r w:rsidRPr="00920A25">
        <w:rPr>
          <w:rStyle w:val="1"/>
          <w:rFonts w:ascii="Times New Roman" w:hAnsi="Times New Roman"/>
          <w:spacing w:val="0"/>
          <w:sz w:val="28"/>
        </w:rPr>
        <w:t xml:space="preserve"> то </w:t>
      </w:r>
      <w:r w:rsidR="00DE3CBF" w:rsidRPr="00920A25">
        <w:rPr>
          <w:rStyle w:val="BodytextCorbel"/>
          <w:rFonts w:ascii="Times New Roman" w:hAnsi="Times New Roman"/>
          <w:spacing w:val="0"/>
          <w:sz w:val="28"/>
        </w:rPr>
        <w:t>же</w:t>
      </w:r>
      <w:r w:rsidRPr="00920A25">
        <w:rPr>
          <w:rStyle w:val="1"/>
          <w:rFonts w:ascii="Times New Roman" w:hAnsi="Times New Roman"/>
          <w:spacing w:val="0"/>
          <w:sz w:val="28"/>
        </w:rPr>
        <w:t xml:space="preserve"> время создаются условия для системного анализа этого процесса, выделения в нем существенных элементов и прослеживания связи между ними, т.е. рассмотрения соответствующей частной методики доказывания и структуры идентификационно-поисковой деятельности.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Сущность указанного исследования состоит в индивидуализации, которая в общем виде заключается в последовательном сужении исходной совокупности проверяемых объектов, завершающемся выделением единичного искомого объекта. Эффективность такого процесса зависит от правильности определения исходной совокупности, проверяем</w:t>
      </w:r>
      <w:r w:rsidR="00E50140" w:rsidRPr="00920A25">
        <w:rPr>
          <w:rStyle w:val="1"/>
          <w:rFonts w:ascii="Times New Roman" w:hAnsi="Times New Roman"/>
          <w:spacing w:val="0"/>
          <w:sz w:val="28"/>
        </w:rPr>
        <w:t>ых</w:t>
      </w:r>
      <w:r w:rsidRPr="00920A25">
        <w:rPr>
          <w:rStyle w:val="1"/>
          <w:rFonts w:ascii="Times New Roman" w:hAnsi="Times New Roman"/>
          <w:spacing w:val="0"/>
          <w:sz w:val="28"/>
        </w:rPr>
        <w:t xml:space="preserve"> объектов (включен ли в нее искомый объект) и методов, которые используются для сужения исходной совокупности, "отсева", исключения подавляющего большинства проверяемых объектов, доведения их до минимума, поддающегося последовательной проверке посредством идентификации. Однако и в тех сравнительно редких случаях, когда в числе проверяемых объектов фигурирует лишь один проверяемый объект (например, имеется один подозреваемый по делу)</w:t>
      </w:r>
      <w:r w:rsidR="000646EF" w:rsidRPr="00920A25">
        <w:rPr>
          <w:rStyle w:val="1"/>
          <w:rFonts w:ascii="Times New Roman" w:hAnsi="Times New Roman"/>
          <w:spacing w:val="0"/>
          <w:sz w:val="28"/>
        </w:rPr>
        <w:t>,</w:t>
      </w:r>
      <w:r w:rsidRPr="00920A25">
        <w:rPr>
          <w:rStyle w:val="1"/>
          <w:rFonts w:ascii="Times New Roman" w:hAnsi="Times New Roman"/>
          <w:spacing w:val="0"/>
          <w:sz w:val="28"/>
        </w:rPr>
        <w:t xml:space="preserve"> разделение искомого и проверяемого объектов сохраняет значение принципа сравнительного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Разграничение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искомом и проверяемом объектах в процессе криминалистической идентификации в следах и модельных конструкциях - важнейший принцип этого исследования, обеспечивающий объективность и безошибочность выводов.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 принципа разграничения искомого и проверяемого объектов в процессе криминалистической идентификации вытекают три практических правила:</w:t>
      </w:r>
    </w:p>
    <w:p w:rsidR="00326FA6" w:rsidRPr="00920A25" w:rsidRDefault="00D67030"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1</w:t>
      </w:r>
      <w:r w:rsidR="00326FA6" w:rsidRPr="00920A25">
        <w:rPr>
          <w:rStyle w:val="1"/>
          <w:rFonts w:ascii="Times New Roman" w:hAnsi="Times New Roman"/>
          <w:spacing w:val="0"/>
          <w:sz w:val="28"/>
        </w:rPr>
        <w:t>) информац</w:t>
      </w:r>
      <w:r w:rsidR="00BF06EC" w:rsidRPr="00920A25">
        <w:rPr>
          <w:rStyle w:val="1"/>
          <w:rFonts w:ascii="Times New Roman" w:hAnsi="Times New Roman"/>
          <w:spacing w:val="0"/>
          <w:sz w:val="28"/>
        </w:rPr>
        <w:t>ия</w:t>
      </w:r>
      <w:r w:rsidR="00FF0A41" w:rsidRPr="00920A25">
        <w:rPr>
          <w:rStyle w:val="1"/>
          <w:rFonts w:ascii="Times New Roman" w:hAnsi="Times New Roman"/>
          <w:spacing w:val="0"/>
          <w:sz w:val="28"/>
        </w:rPr>
        <w:t xml:space="preserve"> об </w:t>
      </w:r>
      <w:r w:rsidR="00326FA6" w:rsidRPr="00920A25">
        <w:rPr>
          <w:rStyle w:val="1"/>
          <w:rFonts w:ascii="Times New Roman" w:hAnsi="Times New Roman"/>
          <w:spacing w:val="0"/>
          <w:sz w:val="28"/>
        </w:rPr>
        <w:t>искомом и проверяемом объектах должна быть получена из различных источников:</w:t>
      </w:r>
      <w:r w:rsidR="00FF0A41" w:rsidRPr="00920A25">
        <w:rPr>
          <w:rStyle w:val="1"/>
          <w:rFonts w:ascii="Times New Roman" w:hAnsi="Times New Roman"/>
          <w:spacing w:val="0"/>
          <w:sz w:val="28"/>
        </w:rPr>
        <w:t xml:space="preserve"> об </w:t>
      </w:r>
      <w:r w:rsidR="00326FA6" w:rsidRPr="00920A25">
        <w:rPr>
          <w:rStyle w:val="1"/>
          <w:rFonts w:ascii="Times New Roman" w:hAnsi="Times New Roman"/>
          <w:spacing w:val="0"/>
          <w:sz w:val="28"/>
        </w:rPr>
        <w:t xml:space="preserve">искомом объекте - из вещественного доказательства, о проверяемом - из образцов. Наиболее четким критерием разграничения проиессуальной природы и методики использования вещественных доказательств и образцов является, как это правильно указывалось в литературе </w:t>
      </w:r>
      <w:r w:rsidR="00BF06EC" w:rsidRPr="00920A25">
        <w:rPr>
          <w:rStyle w:val="1"/>
          <w:rFonts w:ascii="Times New Roman" w:hAnsi="Times New Roman"/>
          <w:spacing w:val="0"/>
          <w:sz w:val="28"/>
        </w:rPr>
        <w:sym w:font="Symbol" w:char="F05B"/>
      </w:r>
      <w:r w:rsidR="00326FA6" w:rsidRPr="00920A25">
        <w:rPr>
          <w:rStyle w:val="1"/>
          <w:rFonts w:ascii="Times New Roman" w:hAnsi="Times New Roman"/>
          <w:spacing w:val="0"/>
          <w:sz w:val="28"/>
        </w:rPr>
        <w:t xml:space="preserve">26. с. </w:t>
      </w:r>
      <w:r w:rsidR="00326FA6" w:rsidRPr="00920A25">
        <w:rPr>
          <w:rStyle w:val="BodytextCorbel"/>
          <w:rFonts w:ascii="Times New Roman" w:hAnsi="Times New Roman"/>
          <w:spacing w:val="0"/>
          <w:sz w:val="28"/>
        </w:rPr>
        <w:t>102</w:t>
      </w:r>
      <w:r w:rsidR="00724694" w:rsidRPr="00920A25">
        <w:rPr>
          <w:rStyle w:val="BodytextCorbel"/>
          <w:rFonts w:ascii="Times New Roman" w:hAnsi="Times New Roman"/>
          <w:spacing w:val="0"/>
          <w:sz w:val="28"/>
        </w:rPr>
        <w:sym w:font="Symbol" w:char="F05D"/>
      </w:r>
      <w:r w:rsidR="00326FA6" w:rsidRPr="00920A25">
        <w:rPr>
          <w:rStyle w:val="1"/>
          <w:rFonts w:ascii="Times New Roman" w:hAnsi="Times New Roman"/>
          <w:spacing w:val="0"/>
          <w:sz w:val="28"/>
        </w:rPr>
        <w:t>, их происхождение соответственно от искомого и проверяемого объектов;</w:t>
      </w:r>
    </w:p>
    <w:p w:rsidR="00326FA6" w:rsidRPr="00920A25" w:rsidRDefault="00724694" w:rsidP="00690F0D">
      <w:pPr>
        <w:pStyle w:val="a4"/>
        <w:shd w:val="clear" w:color="auto" w:fill="auto"/>
        <w:spacing w:line="276" w:lineRule="auto"/>
        <w:ind w:firstLine="709"/>
        <w:jc w:val="both"/>
        <w:rPr>
          <w:rFonts w:ascii="Times New Roman" w:hAnsi="Times New Roman"/>
          <w:spacing w:val="0"/>
          <w:sz w:val="28"/>
        </w:rPr>
      </w:pPr>
      <w:r w:rsidRPr="00920A25">
        <w:rPr>
          <w:rStyle w:val="BodytextItalic"/>
          <w:rFonts w:ascii="Times New Roman" w:hAnsi="Times New Roman"/>
          <w:i w:val="0"/>
          <w:sz w:val="28"/>
          <w:lang w:eastAsia="en-US"/>
        </w:rPr>
        <w:t>2</w:t>
      </w:r>
      <w:r w:rsidR="00326FA6" w:rsidRPr="00920A25">
        <w:rPr>
          <w:rStyle w:val="BodytextItalic"/>
          <w:rFonts w:ascii="Times New Roman" w:hAnsi="Times New Roman"/>
          <w:i w:val="0"/>
          <w:sz w:val="28"/>
          <w:lang w:eastAsia="en-US"/>
        </w:rPr>
        <w:t>)</w:t>
      </w:r>
      <w:r w:rsidR="00326FA6" w:rsidRPr="00920A25">
        <w:rPr>
          <w:rStyle w:val="1"/>
          <w:rFonts w:ascii="Times New Roman" w:hAnsi="Times New Roman"/>
          <w:spacing w:val="0"/>
          <w:sz w:val="28"/>
          <w:lang w:eastAsia="en-US"/>
        </w:rPr>
        <w:t xml:space="preserve"> </w:t>
      </w:r>
      <w:r w:rsidR="00326FA6" w:rsidRPr="00920A25">
        <w:rPr>
          <w:rStyle w:val="1"/>
          <w:rFonts w:ascii="Times New Roman" w:hAnsi="Times New Roman"/>
          <w:spacing w:val="0"/>
          <w:sz w:val="28"/>
        </w:rPr>
        <w:t xml:space="preserve">принцип разграничения искомого и проверяемого объектов действует до тех пор, </w:t>
      </w:r>
      <w:r w:rsidRPr="00920A25">
        <w:rPr>
          <w:rStyle w:val="1"/>
          <w:rFonts w:ascii="Times New Roman" w:hAnsi="Times New Roman"/>
          <w:spacing w:val="0"/>
          <w:sz w:val="28"/>
        </w:rPr>
        <w:t>п</w:t>
      </w:r>
      <w:r w:rsidR="00326FA6" w:rsidRPr="00920A25">
        <w:rPr>
          <w:rStyle w:val="1"/>
          <w:rFonts w:ascii="Times New Roman" w:hAnsi="Times New Roman"/>
          <w:spacing w:val="0"/>
          <w:sz w:val="28"/>
        </w:rPr>
        <w:t xml:space="preserve">ока их тождество будет полностью доказано. </w:t>
      </w:r>
      <w:r w:rsidRPr="00920A25">
        <w:rPr>
          <w:rStyle w:val="1"/>
          <w:rFonts w:ascii="Times New Roman" w:hAnsi="Times New Roman"/>
          <w:spacing w:val="0"/>
          <w:sz w:val="28"/>
        </w:rPr>
        <w:t>Э</w:t>
      </w:r>
      <w:r w:rsidR="00326FA6" w:rsidRPr="00920A25">
        <w:rPr>
          <w:rStyle w:val="1"/>
          <w:rFonts w:ascii="Times New Roman" w:hAnsi="Times New Roman"/>
          <w:spacing w:val="0"/>
          <w:sz w:val="28"/>
        </w:rPr>
        <w:t>то означает, что искомый объект нельзя считать установленный, если вопрос о тождестве решается предположительно или установлено только групповое тождество сравниваемых объектов;</w:t>
      </w:r>
    </w:p>
    <w:p w:rsidR="00326FA6" w:rsidRPr="00920A25" w:rsidRDefault="00724694" w:rsidP="00724694">
      <w:pPr>
        <w:pStyle w:val="a4"/>
        <w:shd w:val="clear" w:color="auto" w:fill="auto"/>
        <w:spacing w:line="276" w:lineRule="auto"/>
        <w:ind w:firstLine="709"/>
        <w:jc w:val="both"/>
        <w:rPr>
          <w:rStyle w:val="BodytextItalic"/>
          <w:rFonts w:ascii="Times New Roman" w:hAnsi="Times New Roman"/>
          <w:i w:val="0"/>
          <w:sz w:val="28"/>
          <w:lang w:eastAsia="en-US"/>
        </w:rPr>
      </w:pPr>
      <w:r w:rsidRPr="00920A25">
        <w:rPr>
          <w:rStyle w:val="BodytextItalic"/>
          <w:rFonts w:ascii="Times New Roman" w:hAnsi="Times New Roman"/>
          <w:i w:val="0"/>
          <w:sz w:val="28"/>
          <w:lang w:eastAsia="en-US"/>
        </w:rPr>
        <w:t xml:space="preserve">3) </w:t>
      </w:r>
      <w:r w:rsidR="00326FA6" w:rsidRPr="00920A25">
        <w:rPr>
          <w:rStyle w:val="BodytextItalic"/>
          <w:rFonts w:ascii="Times New Roman" w:hAnsi="Times New Roman"/>
          <w:i w:val="0"/>
          <w:sz w:val="28"/>
          <w:lang w:eastAsia="en-US"/>
        </w:rPr>
        <w:t xml:space="preserve">при отрицательном решении запроса о тождестве, когда искомый объект не устанавливается, исследователь, как правильно отмечал М.Я. Сегай </w:t>
      </w:r>
      <w:r w:rsidR="008E2E27" w:rsidRPr="008E2E27">
        <w:rPr>
          <w:rStyle w:val="BodytextItalic"/>
          <w:rFonts w:ascii="Times New Roman" w:hAnsi="Times New Roman"/>
          <w:i w:val="0"/>
          <w:sz w:val="28"/>
          <w:lang w:eastAsia="en-US"/>
        </w:rPr>
        <w:t>[</w:t>
      </w:r>
      <w:r w:rsidR="00326FA6" w:rsidRPr="00920A25">
        <w:rPr>
          <w:rStyle w:val="BodytextItalic"/>
          <w:rFonts w:ascii="Times New Roman" w:hAnsi="Times New Roman"/>
          <w:i w:val="0"/>
          <w:sz w:val="28"/>
          <w:lang w:eastAsia="en-US"/>
        </w:rPr>
        <w:t>25, с. 127-129</w:t>
      </w:r>
      <w:r w:rsidR="00D86137" w:rsidRPr="00D86137">
        <w:rPr>
          <w:rStyle w:val="BodytextItalic"/>
          <w:rFonts w:ascii="Times New Roman" w:hAnsi="Times New Roman"/>
          <w:i w:val="0"/>
          <w:sz w:val="28"/>
          <w:lang w:eastAsia="en-US"/>
        </w:rPr>
        <w:t>]</w:t>
      </w:r>
      <w:r w:rsidR="00326FA6" w:rsidRPr="00920A25">
        <w:rPr>
          <w:rStyle w:val="BodytextItalic"/>
          <w:rFonts w:ascii="Times New Roman" w:hAnsi="Times New Roman"/>
          <w:i w:val="0"/>
          <w:sz w:val="28"/>
          <w:lang w:eastAsia="en-US"/>
        </w:rPr>
        <w:t>, не может ограничиться отрицательным выводом о проверяемом объекте. Он должен выявить и сообщить информацию</w:t>
      </w:r>
      <w:r w:rsidR="00FF0A41" w:rsidRPr="00920A25">
        <w:rPr>
          <w:rStyle w:val="BodytextItalic"/>
          <w:rFonts w:ascii="Times New Roman" w:hAnsi="Times New Roman"/>
          <w:i w:val="0"/>
          <w:sz w:val="28"/>
          <w:lang w:eastAsia="en-US"/>
        </w:rPr>
        <w:t xml:space="preserve"> об </w:t>
      </w:r>
      <w:r w:rsidR="00326FA6" w:rsidRPr="00920A25">
        <w:rPr>
          <w:rStyle w:val="BodytextItalic"/>
          <w:rFonts w:ascii="Times New Roman" w:hAnsi="Times New Roman"/>
          <w:i w:val="0"/>
          <w:sz w:val="28"/>
          <w:lang w:eastAsia="en-US"/>
        </w:rPr>
        <w:t>искомом объекте, полученную при изучении отображения и могущую быть использованной для е</w:t>
      </w:r>
      <w:r w:rsidR="00B6205D" w:rsidRPr="00920A25">
        <w:rPr>
          <w:rStyle w:val="BodytextItalic"/>
          <w:rFonts w:ascii="Times New Roman" w:hAnsi="Times New Roman"/>
          <w:i w:val="0"/>
          <w:sz w:val="28"/>
          <w:lang w:eastAsia="en-US"/>
        </w:rPr>
        <w:t>г</w:t>
      </w:r>
      <w:r w:rsidR="00326FA6" w:rsidRPr="00920A25">
        <w:rPr>
          <w:rStyle w:val="BodytextItalic"/>
          <w:rFonts w:ascii="Times New Roman" w:hAnsi="Times New Roman"/>
          <w:i w:val="0"/>
          <w:sz w:val="28"/>
          <w:lang w:eastAsia="en-US"/>
        </w:rPr>
        <w:t xml:space="preserve">о отыскания. Отрицательное решение вопроса о тождестве влечет за собой построение новых следственных версий, поиск </w:t>
      </w:r>
      <w:r w:rsidR="00B6205D" w:rsidRPr="00920A25">
        <w:rPr>
          <w:rStyle w:val="BodytextItalic"/>
          <w:rFonts w:ascii="Times New Roman" w:hAnsi="Times New Roman"/>
          <w:i w:val="0"/>
          <w:sz w:val="28"/>
          <w:lang w:eastAsia="en-US"/>
        </w:rPr>
        <w:t>новы</w:t>
      </w:r>
      <w:r w:rsidR="00326FA6" w:rsidRPr="00920A25">
        <w:rPr>
          <w:rStyle w:val="BodytextItalic"/>
          <w:rFonts w:ascii="Times New Roman" w:hAnsi="Times New Roman"/>
          <w:i w:val="0"/>
          <w:sz w:val="28"/>
          <w:lang w:eastAsia="en-US"/>
        </w:rPr>
        <w:t>х проверяемых объектов и соответствующее количество новых актов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Понятия искомого и проверяемого объектов могут быть успешно использованы для выяснения специфики дифференциации. Под дифференциацией понимается разграничение однородных объектов, представляющее самостоятельный доказательственный факт. Так, разграничение красителей при установлении приписки, бумаги при установлении вклейки или монтажа документов имеет самостоятельное доказательственное значение. Такие исследования не связаны с установлением искомого объекта, что и указывает на их существенное отличие от идентификационных исследований.</w:t>
      </w:r>
    </w:p>
    <w:p w:rsidR="00326FA6" w:rsidRPr="00920A25" w:rsidRDefault="00326FA6" w:rsidP="008E1881">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4. Системный анализ идентификационных ситуаций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 идентификационной ситуацией понимается такая проблемная ситуация в ходе предварительного или судебного следствия</w:t>
      </w:r>
      <w:r w:rsidR="0040312E" w:rsidRPr="00920A25">
        <w:rPr>
          <w:rStyle w:val="ac"/>
          <w:rFonts w:ascii="Times New Roman" w:hAnsi="Times New Roman"/>
          <w:spacing w:val="0"/>
          <w:sz w:val="28"/>
        </w:rPr>
        <w:footnoteReference w:id="11"/>
      </w:r>
      <w:r w:rsidRPr="00920A25">
        <w:rPr>
          <w:rStyle w:val="1"/>
          <w:rFonts w:ascii="Times New Roman" w:hAnsi="Times New Roman"/>
          <w:spacing w:val="0"/>
          <w:sz w:val="28"/>
        </w:rPr>
        <w:t>, когда для установления существенных обстоятельств д</w:t>
      </w:r>
      <w:r w:rsidR="00BC21D3" w:rsidRPr="00920A25">
        <w:rPr>
          <w:rStyle w:val="1"/>
          <w:rFonts w:ascii="Times New Roman" w:hAnsi="Times New Roman"/>
          <w:spacing w:val="0"/>
          <w:sz w:val="28"/>
        </w:rPr>
        <w:t>е</w:t>
      </w:r>
      <w:r w:rsidRPr="00920A25">
        <w:rPr>
          <w:rStyle w:val="1"/>
          <w:rFonts w:ascii="Times New Roman" w:hAnsi="Times New Roman"/>
          <w:spacing w:val="0"/>
          <w:sz w:val="28"/>
        </w:rPr>
        <w:t>ла необходимо проведение идентификационных исследований.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Правильное разрешение идентификационных ситуаций, весьма часто меняющихся на протяжении производства по одному делу, тре</w:t>
      </w:r>
      <w:r w:rsidR="00DF4A78" w:rsidRPr="00920A25">
        <w:rPr>
          <w:rStyle w:val="1"/>
          <w:rFonts w:ascii="Times New Roman" w:hAnsi="Times New Roman"/>
          <w:spacing w:val="0"/>
          <w:sz w:val="28"/>
        </w:rPr>
        <w:t>б</w:t>
      </w:r>
      <w:r w:rsidRPr="00920A25">
        <w:rPr>
          <w:rStyle w:val="1"/>
          <w:rFonts w:ascii="Times New Roman" w:hAnsi="Times New Roman"/>
          <w:spacing w:val="0"/>
          <w:sz w:val="28"/>
        </w:rPr>
        <w:t xml:space="preserve">ует совместной работы следователя, специалиста </w:t>
      </w:r>
      <w:r w:rsidR="00F01DAD" w:rsidRPr="00920A25">
        <w:rPr>
          <w:rStyle w:val="1"/>
          <w:rFonts w:ascii="Times New Roman" w:hAnsi="Times New Roman"/>
          <w:spacing w:val="0"/>
          <w:sz w:val="28"/>
        </w:rPr>
        <w:t>и</w:t>
      </w:r>
      <w:r w:rsidRPr="00920A25">
        <w:rPr>
          <w:rStyle w:val="1"/>
          <w:rFonts w:ascii="Times New Roman" w:hAnsi="Times New Roman"/>
          <w:spacing w:val="0"/>
          <w:sz w:val="28"/>
        </w:rPr>
        <w:t xml:space="preserve"> эксперта, причем конечный результат - достоверное установление искомых объектов и фактов - зависит как от следователя, определяющего задачи, направления и информационную базу исследовании, так и от эксперта, реализующего аналитические методики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Задачи анализа идентификационный ситуаций состоят </w:t>
      </w:r>
      <w:r w:rsidR="00F01DAD" w:rsidRPr="00920A25">
        <w:rPr>
          <w:rStyle w:val="1"/>
          <w:rFonts w:ascii="Times New Roman" w:hAnsi="Times New Roman"/>
          <w:spacing w:val="0"/>
          <w:sz w:val="28"/>
        </w:rPr>
        <w:t>в</w:t>
      </w:r>
      <w:r w:rsidRPr="00920A25">
        <w:rPr>
          <w:rStyle w:val="1"/>
          <w:rFonts w:ascii="Times New Roman" w:hAnsi="Times New Roman"/>
          <w:spacing w:val="0"/>
          <w:sz w:val="28"/>
        </w:rPr>
        <w:t xml:space="preserve"> том, чтобы на основе исследования механизмов взаимодействия и отражения объектов при </w:t>
      </w:r>
      <w:r w:rsidR="00F01DAD" w:rsidRPr="00920A25">
        <w:rPr>
          <w:rStyle w:val="1"/>
          <w:rFonts w:ascii="Times New Roman" w:hAnsi="Times New Roman"/>
          <w:spacing w:val="0"/>
          <w:sz w:val="28"/>
        </w:rPr>
        <w:t>соверш</w:t>
      </w:r>
      <w:r w:rsidRPr="00920A25">
        <w:rPr>
          <w:rStyle w:val="1"/>
          <w:rFonts w:ascii="Times New Roman" w:hAnsi="Times New Roman"/>
          <w:spacing w:val="0"/>
          <w:sz w:val="28"/>
        </w:rPr>
        <w:t xml:space="preserve">ении преступления, а также современных методов обнаружения, анализа и сравнительного исследования отображений выявить и полностью использовать возможности судебной экспертизы и криминалистики </w:t>
      </w:r>
      <w:r w:rsidR="00B90432" w:rsidRPr="00920A25">
        <w:rPr>
          <w:rStyle w:val="1"/>
          <w:rFonts w:ascii="Times New Roman" w:hAnsi="Times New Roman"/>
          <w:spacing w:val="0"/>
          <w:sz w:val="28"/>
        </w:rPr>
        <w:t>дл</w:t>
      </w:r>
      <w:r w:rsidRPr="00920A25">
        <w:rPr>
          <w:rStyle w:val="1"/>
          <w:rFonts w:ascii="Times New Roman" w:hAnsi="Times New Roman"/>
          <w:spacing w:val="0"/>
          <w:sz w:val="28"/>
        </w:rPr>
        <w:t>я установления существенных обстоятельств дела.</w:t>
      </w:r>
    </w:p>
    <w:p w:rsidR="00326FA6" w:rsidRPr="00920A25" w:rsidRDefault="00013F8F" w:rsidP="00CA4160">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Поскольку в структуре идентификационной ситуации системообразующим элементом служит искомый объект, исходным в анализе ситуации должен быть механизм исследуемого события, приводящий к образованию следов искомого объекта - источников идентификационной информации. Практически взаимодействие любых материальных объектов в структуре исследуемого события может привести к образованию следов. Однако для выяснения обстоятельств дела особо важное значение имеют взаимодействия, в ходе которых происходит развитие причинной связи: субъект - последствия преступления. </w:t>
      </w:r>
      <w:r w:rsidR="0077429A" w:rsidRPr="00920A25">
        <w:rPr>
          <w:rStyle w:val="1"/>
          <w:rFonts w:ascii="Times New Roman" w:hAnsi="Times New Roman"/>
          <w:spacing w:val="0"/>
          <w:sz w:val="28"/>
        </w:rPr>
        <w:t>Именно</w:t>
      </w:r>
      <w:r w:rsidRPr="00920A25">
        <w:rPr>
          <w:rStyle w:val="1"/>
          <w:rFonts w:ascii="Times New Roman" w:hAnsi="Times New Roman"/>
          <w:spacing w:val="0"/>
          <w:sz w:val="28"/>
        </w:rPr>
        <w:t xml:space="preserve"> исследование этой причинной цепи ведет к раскрытию преступления. Система указанных взаимодействий наиболее отчетливо выражена в "кресте следов" (р</w:t>
      </w:r>
      <w:r w:rsidR="0077429A" w:rsidRPr="00920A25">
        <w:rPr>
          <w:rStyle w:val="1"/>
          <w:rFonts w:ascii="Times New Roman" w:hAnsi="Times New Roman"/>
          <w:spacing w:val="0"/>
          <w:sz w:val="28"/>
        </w:rPr>
        <w:t>и</w:t>
      </w:r>
      <w:r w:rsidRPr="00920A25">
        <w:rPr>
          <w:rStyle w:val="1"/>
          <w:rFonts w:ascii="Times New Roman" w:hAnsi="Times New Roman"/>
          <w:spacing w:val="0"/>
          <w:sz w:val="28"/>
        </w:rPr>
        <w:t>с. 2)</w:t>
      </w:r>
      <w:r w:rsidR="0077429A" w:rsidRPr="00920A25">
        <w:rPr>
          <w:rStyle w:val="ac"/>
          <w:rFonts w:ascii="Times New Roman" w:hAnsi="Times New Roman"/>
          <w:spacing w:val="0"/>
          <w:sz w:val="28"/>
        </w:rPr>
        <w:footnoteReference w:id="12"/>
      </w:r>
      <w:r w:rsidR="0077429A" w:rsidRPr="00920A25">
        <w:rPr>
          <w:rStyle w:val="1"/>
          <w:rFonts w:ascii="Times New Roman" w:hAnsi="Times New Roman"/>
          <w:spacing w:val="0"/>
          <w:sz w:val="28"/>
        </w:rPr>
        <w:t>.</w:t>
      </w:r>
    </w:p>
    <w:p w:rsidR="00CC459E" w:rsidRDefault="00CC459E" w:rsidP="00690F0D">
      <w:pPr>
        <w:pStyle w:val="a4"/>
        <w:shd w:val="clear" w:color="auto" w:fill="auto"/>
        <w:spacing w:line="276" w:lineRule="auto"/>
        <w:ind w:firstLine="709"/>
        <w:jc w:val="both"/>
        <w:rPr>
          <w:rStyle w:val="1"/>
          <w:rFonts w:ascii="Times New Roman" w:hAnsi="Times New Roman"/>
          <w:spacing w:val="0"/>
          <w:sz w:val="28"/>
        </w:rPr>
      </w:pPr>
    </w:p>
    <w:p w:rsidR="00CC459E" w:rsidRDefault="00CC459E" w:rsidP="00CC459E">
      <w:pPr>
        <w:pStyle w:val="a4"/>
        <w:shd w:val="clear" w:color="auto" w:fill="auto"/>
        <w:spacing w:line="276" w:lineRule="auto"/>
        <w:ind w:firstLine="2694"/>
        <w:jc w:val="both"/>
        <w:rPr>
          <w:rStyle w:val="1"/>
          <w:rFonts w:ascii="Times New Roman" w:hAnsi="Times New Roman"/>
          <w:spacing w:val="0"/>
          <w:sz w:val="28"/>
        </w:rPr>
      </w:pPr>
      <w:r>
        <w:rPr>
          <w:rFonts w:ascii="Times New Roman" w:hAnsi="Times New Roman"/>
          <w:noProof/>
          <w:spacing w:val="0"/>
          <w:sz w:val="28"/>
        </w:rPr>
        <w:drawing>
          <wp:inline distT="0" distB="0" distL="0" distR="0" wp14:anchorId="5489E0C7" wp14:editId="488122E9">
            <wp:extent cx="3220110" cy="255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Э-К идентификация 2.jpg"/>
                    <pic:cNvPicPr/>
                  </pic:nvPicPr>
                  <pic:blipFill>
                    <a:blip r:embed="rId12">
                      <a:extLst>
                        <a:ext uri="{28A0092B-C50C-407E-A947-70E740481C1C}">
                          <a14:useLocalDpi xmlns:a14="http://schemas.microsoft.com/office/drawing/2010/main" val="0"/>
                        </a:ext>
                      </a:extLst>
                    </a:blip>
                    <a:stretch>
                      <a:fillRect/>
                    </a:stretch>
                  </pic:blipFill>
                  <pic:spPr>
                    <a:xfrm>
                      <a:off x="0" y="0"/>
                      <a:ext cx="3220110" cy="2556000"/>
                    </a:xfrm>
                    <a:prstGeom prst="rect">
                      <a:avLst/>
                    </a:prstGeom>
                  </pic:spPr>
                </pic:pic>
              </a:graphicData>
            </a:graphic>
          </wp:inline>
        </w:drawing>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В зависимости от способа и механизма совершенного преступления </w:t>
      </w:r>
      <w:r w:rsidR="005307A6" w:rsidRPr="00920A25">
        <w:rPr>
          <w:rStyle w:val="BodytextSmallCaps"/>
          <w:rFonts w:ascii="Times New Roman" w:hAnsi="Times New Roman"/>
          <w:smallCaps w:val="0"/>
          <w:spacing w:val="0"/>
          <w:sz w:val="28"/>
        </w:rPr>
        <w:t>в</w:t>
      </w:r>
      <w:r w:rsidRPr="00920A25">
        <w:rPr>
          <w:rStyle w:val="1"/>
          <w:rFonts w:ascii="Times New Roman" w:hAnsi="Times New Roman"/>
          <w:spacing w:val="0"/>
          <w:sz w:val="28"/>
        </w:rPr>
        <w:t xml:space="preserve"> качестве орудий (средств), предметов посягательства и предметов обстановки могут выступать самые различные материальные объекты (оружие, ценности, изделия, живые лица, животные, растения, участки местности и т.д.) и все они могут оказаться искомыми объектами. Понятие искомого объекта и характеризующая его совокупность свойств полностью определяется обстоятельствами конкретного уголовного дела и функцией этого объекта как целостной системы в механизме события. Поскольку анализ механизма исследуемого события </w:t>
      </w:r>
      <w:r w:rsidR="005307A6" w:rsidRPr="00920A25">
        <w:rPr>
          <w:rStyle w:val="1"/>
          <w:rFonts w:ascii="Times New Roman" w:hAnsi="Times New Roman"/>
          <w:spacing w:val="0"/>
          <w:sz w:val="28"/>
        </w:rPr>
        <w:t>и</w:t>
      </w:r>
      <w:r w:rsidRPr="00920A25">
        <w:rPr>
          <w:rStyle w:val="1"/>
          <w:rFonts w:ascii="Times New Roman" w:hAnsi="Times New Roman"/>
          <w:spacing w:val="0"/>
          <w:sz w:val="28"/>
        </w:rPr>
        <w:t xml:space="preserve"> обстоятельств уголовного дела представляет следственную задачу, определение искомого объекта относится к компетенции следователя, так же как собирание всей необходимой для такого определения доказательственной информации.</w:t>
      </w:r>
    </w:p>
    <w:p w:rsidR="00326FA6"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Однако в случаях, когда выделение</w:t>
      </w:r>
      <w:r w:rsidR="00884A31" w:rsidRPr="00920A25">
        <w:rPr>
          <w:rStyle w:val="1"/>
          <w:rFonts w:ascii="Times New Roman" w:hAnsi="Times New Roman"/>
          <w:spacing w:val="0"/>
          <w:sz w:val="28"/>
        </w:rPr>
        <w:t xml:space="preserve"> </w:t>
      </w:r>
      <w:r w:rsidRPr="00920A25">
        <w:rPr>
          <w:rStyle w:val="1"/>
          <w:rFonts w:ascii="Times New Roman" w:hAnsi="Times New Roman"/>
          <w:spacing w:val="0"/>
          <w:sz w:val="28"/>
        </w:rPr>
        <w:t>идентификационной информации требует исследования механизмов следообразования с применением специальных познаний, т.е. определения идентифицируемых и идентифицирующих объектов, чисто, следственный анализ механизма событий сказывается недостаточным и идентификационная ситуация приобретает характер следственно-экспертной.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Типы идентификационных ситуаций существенно различаются в зависимости от объема и характера информации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искомом объекте.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Соответственно выделяются случаи, когда: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следы искомого объекта не обнаружены, но по обстоятельствам дела должны находиться в обстановке исследуемого события;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следы искомого объекта обнаружены, но отсутствуют проверяемые объекты, т.е. объекты, которые эти следы могли оставить;</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обнаружены проверяемые объекты, но отсутствуют следы искомого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г) имеются </w:t>
      </w:r>
      <w:r w:rsidR="00D13A01" w:rsidRPr="00920A25">
        <w:rPr>
          <w:rStyle w:val="1"/>
          <w:rFonts w:ascii="Times New Roman" w:hAnsi="Times New Roman"/>
          <w:spacing w:val="0"/>
          <w:sz w:val="28"/>
        </w:rPr>
        <w:t>с</w:t>
      </w:r>
      <w:r w:rsidRPr="00920A25">
        <w:rPr>
          <w:rStyle w:val="1"/>
          <w:rFonts w:ascii="Times New Roman" w:hAnsi="Times New Roman"/>
          <w:spacing w:val="0"/>
          <w:sz w:val="28"/>
        </w:rPr>
        <w:t>леды искомого объекта и проверяемые объекты.</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Первый тип идентификационной ситуации требует обнаружения</w:t>
      </w:r>
      <w:r w:rsidR="00D13A01" w:rsidRPr="00920A25">
        <w:rPr>
          <w:rStyle w:val="1"/>
          <w:rFonts w:ascii="Times New Roman" w:hAnsi="Times New Roman"/>
          <w:spacing w:val="0"/>
          <w:sz w:val="28"/>
        </w:rPr>
        <w:t xml:space="preserve"> </w:t>
      </w:r>
      <w:r w:rsidRPr="00920A25">
        <w:rPr>
          <w:rStyle w:val="1"/>
          <w:rFonts w:ascii="Times New Roman" w:hAnsi="Times New Roman"/>
          <w:spacing w:val="0"/>
          <w:sz w:val="28"/>
        </w:rPr>
        <w:t>следов искомого объекта, которые, по обстоятельствам дела, должны содержаться в обстановке исследуемого события, но по тем или иным причинам (латентность, микроследы, мас</w:t>
      </w:r>
      <w:r w:rsidR="00D13A01" w:rsidRPr="00920A25">
        <w:rPr>
          <w:rStyle w:val="1"/>
          <w:rFonts w:ascii="Times New Roman" w:hAnsi="Times New Roman"/>
          <w:spacing w:val="0"/>
          <w:sz w:val="28"/>
        </w:rPr>
        <w:t>кирующие</w:t>
      </w:r>
      <w:r w:rsidRPr="00920A25">
        <w:rPr>
          <w:rStyle w:val="1"/>
          <w:rFonts w:ascii="Times New Roman" w:hAnsi="Times New Roman"/>
          <w:spacing w:val="0"/>
          <w:sz w:val="28"/>
        </w:rPr>
        <w:t xml:space="preserve"> условия) не обнаружены. Общая методика обнаружения следов искомого объекта включает в себя: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построение версий о механизме исследуемого события и системе образующих его взаимодействий материальных объектов, каждый </w:t>
      </w:r>
      <w:r w:rsidR="00D13A01" w:rsidRPr="00920A25">
        <w:rPr>
          <w:rStyle w:val="1"/>
          <w:rFonts w:ascii="Times New Roman" w:hAnsi="Times New Roman"/>
          <w:spacing w:val="0"/>
          <w:sz w:val="28"/>
        </w:rPr>
        <w:t>и</w:t>
      </w:r>
      <w:r w:rsidRPr="00920A25">
        <w:rPr>
          <w:rStyle w:val="1"/>
          <w:rFonts w:ascii="Times New Roman" w:hAnsi="Times New Roman"/>
          <w:spacing w:val="0"/>
          <w:sz w:val="28"/>
        </w:rPr>
        <w:t>з которых может быть искомым;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создание мысленного образа возможных механизмов взаимодействий и выделение контактных поверхностей взаимодействующих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использование физических, химических и иных инструментальных методов обнаружения невидимых следов;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использование методов обнаружени</w:t>
      </w:r>
      <w:r w:rsidR="00BD0B1C" w:rsidRPr="00920A25">
        <w:rPr>
          <w:rStyle w:val="1"/>
          <w:rFonts w:ascii="Times New Roman" w:hAnsi="Times New Roman"/>
          <w:spacing w:val="0"/>
          <w:sz w:val="28"/>
        </w:rPr>
        <w:t>я</w:t>
      </w:r>
      <w:r w:rsidRPr="00920A25">
        <w:rPr>
          <w:rStyle w:val="1"/>
          <w:rFonts w:ascii="Times New Roman" w:hAnsi="Times New Roman"/>
          <w:spacing w:val="0"/>
          <w:sz w:val="28"/>
        </w:rPr>
        <w:t xml:space="preserve"> м</w:t>
      </w:r>
      <w:r w:rsidR="00BD0B1C" w:rsidRPr="00920A25">
        <w:rPr>
          <w:rStyle w:val="1"/>
          <w:rFonts w:ascii="Times New Roman" w:hAnsi="Times New Roman"/>
          <w:spacing w:val="0"/>
          <w:sz w:val="28"/>
        </w:rPr>
        <w:t>ик</w:t>
      </w:r>
      <w:r w:rsidRPr="00920A25">
        <w:rPr>
          <w:rStyle w:val="1"/>
          <w:rFonts w:ascii="Times New Roman" w:hAnsi="Times New Roman"/>
          <w:spacing w:val="0"/>
          <w:sz w:val="28"/>
        </w:rPr>
        <w:t>роследов и микрочастиц. При обнаружении следов искомого объекта и его моделировании первая ситуация переходит во вторую.</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Второй тип идентификационной ситуации характеризуется наличием следов искомого объекта и задачей обнаружения проверяемого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Общая методика обнаружения проверяемого объекта при наличии следов искомого объекта включает в себя: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исходной совокупности проверяемых объектов на основе использ</w:t>
      </w:r>
      <w:r w:rsidR="00897EA6" w:rsidRPr="00920A25">
        <w:rPr>
          <w:rStyle w:val="1"/>
          <w:rFonts w:ascii="Times New Roman" w:hAnsi="Times New Roman"/>
          <w:spacing w:val="0"/>
          <w:sz w:val="28"/>
        </w:rPr>
        <w:t>ов</w:t>
      </w:r>
      <w:r w:rsidRPr="00920A25">
        <w:rPr>
          <w:rStyle w:val="1"/>
          <w:rFonts w:ascii="Times New Roman" w:hAnsi="Times New Roman"/>
          <w:spacing w:val="0"/>
          <w:sz w:val="28"/>
        </w:rPr>
        <w:t>ания стационарных классификаций соответствующее объектов (антропологических, ботанических, зоологических, технологических, товароведческих и др.);</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ограничение исходной совокупности проверяемых объектов путем изучения обстоятельств дела: времени, места, способа и механизма совершения преступления;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оперативно-следственный поиск искомого объекта; использование логического метода исключения, "отсева" проверяемых объектов, различ</w:t>
      </w:r>
      <w:r w:rsidR="00897EA6" w:rsidRPr="00920A25">
        <w:rPr>
          <w:rStyle w:val="1"/>
          <w:rFonts w:ascii="Times New Roman" w:hAnsi="Times New Roman"/>
          <w:spacing w:val="0"/>
          <w:sz w:val="28"/>
        </w:rPr>
        <w:t>аю</w:t>
      </w:r>
      <w:r w:rsidRPr="00920A25">
        <w:rPr>
          <w:rStyle w:val="1"/>
          <w:rFonts w:ascii="Times New Roman" w:hAnsi="Times New Roman"/>
          <w:spacing w:val="0"/>
          <w:sz w:val="28"/>
        </w:rPr>
        <w:t>щихся по родовым и видовым свойствам.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 обнаружении проверяемого объекта по следам искомого получаем четвертый тип идентификационной ситуации. </w:t>
      </w:r>
      <w:r w:rsidR="00CD278E" w:rsidRPr="00920A25">
        <w:rPr>
          <w:rStyle w:val="1"/>
          <w:rFonts w:ascii="Times New Roman" w:hAnsi="Times New Roman"/>
          <w:spacing w:val="0"/>
          <w:sz w:val="28"/>
        </w:rPr>
        <w:t>Ес</w:t>
      </w:r>
      <w:r w:rsidRPr="00920A25">
        <w:rPr>
          <w:rStyle w:val="1"/>
          <w:rFonts w:ascii="Times New Roman" w:hAnsi="Times New Roman"/>
          <w:spacing w:val="0"/>
          <w:sz w:val="28"/>
        </w:rPr>
        <w:t xml:space="preserve">ли проверяемый объект обнаружен прежде, чем найдены следы искомого, например при задержании подозреваемого </w:t>
      </w:r>
      <w:r w:rsidR="00CD278E" w:rsidRPr="00920A25">
        <w:rPr>
          <w:rStyle w:val="1"/>
          <w:rFonts w:ascii="Times New Roman" w:hAnsi="Times New Roman"/>
          <w:spacing w:val="0"/>
          <w:sz w:val="28"/>
        </w:rPr>
        <w:t>в</w:t>
      </w:r>
      <w:r w:rsidRPr="00920A25">
        <w:rPr>
          <w:rStyle w:val="1"/>
          <w:rFonts w:ascii="Times New Roman" w:hAnsi="Times New Roman"/>
          <w:spacing w:val="0"/>
          <w:sz w:val="28"/>
        </w:rPr>
        <w:t xml:space="preserve"> совершении преступления, имеем третий тип идентификационной ситуации, требующий обнаружения следов искомого объекта. В данной ситуации решение этой задачи облегчается использованием предметного моделирования, эксперимента, проверки показаний подозреваемых.</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Четвертый тип идентификационной ситуации характеризуется обнаружением следов искомого и наличием проверяемого объекта, т.е. существованием условий, необходимых для производства сравнительного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этой ситуации следователю необходимо решить такие тактические вопросы:</w:t>
      </w:r>
    </w:p>
    <w:p w:rsidR="00326FA6" w:rsidRPr="00920A25" w:rsidRDefault="00BC7E60" w:rsidP="00BC7E60">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1) </w:t>
      </w:r>
      <w:r w:rsidR="00326FA6" w:rsidRPr="00920A25">
        <w:rPr>
          <w:rStyle w:val="1"/>
          <w:rFonts w:ascii="Times New Roman" w:hAnsi="Times New Roman"/>
          <w:spacing w:val="0"/>
          <w:sz w:val="28"/>
        </w:rPr>
        <w:t>необходимо ли назначение экспертизы или вопрос о тождест</w:t>
      </w:r>
      <w:r w:rsidRPr="00920A25">
        <w:rPr>
          <w:rStyle w:val="1"/>
          <w:rFonts w:ascii="Times New Roman" w:hAnsi="Times New Roman"/>
          <w:spacing w:val="0"/>
          <w:sz w:val="28"/>
        </w:rPr>
        <w:t>ве</w:t>
      </w:r>
      <w:r w:rsidR="00326FA6" w:rsidRPr="00920A25">
        <w:rPr>
          <w:rStyle w:val="1"/>
          <w:rFonts w:ascii="Times New Roman" w:hAnsi="Times New Roman"/>
          <w:spacing w:val="0"/>
          <w:sz w:val="28"/>
        </w:rPr>
        <w:t xml:space="preserve"> может быть разрешен путем осмотра, опознания, следственного эксперимента</w:t>
      </w:r>
      <w:r w:rsidR="00B460CC" w:rsidRPr="00920A25">
        <w:rPr>
          <w:rStyle w:val="1"/>
          <w:rFonts w:ascii="Times New Roman" w:hAnsi="Times New Roman"/>
          <w:spacing w:val="0"/>
          <w:sz w:val="28"/>
        </w:rPr>
        <w:t xml:space="preserve"> или </w:t>
      </w:r>
      <w:r w:rsidR="00326FA6" w:rsidRPr="00920A25">
        <w:rPr>
          <w:rStyle w:val="1"/>
          <w:rFonts w:ascii="Times New Roman" w:hAnsi="Times New Roman"/>
          <w:spacing w:val="0"/>
          <w:sz w:val="28"/>
        </w:rPr>
        <w:lastRenderedPageBreak/>
        <w:t xml:space="preserve">иного следственного действия. При этом необходимо иметь в </w:t>
      </w:r>
      <w:r w:rsidRPr="00920A25">
        <w:rPr>
          <w:rStyle w:val="1"/>
          <w:rFonts w:ascii="Times New Roman" w:hAnsi="Times New Roman"/>
          <w:spacing w:val="0"/>
          <w:sz w:val="28"/>
        </w:rPr>
        <w:t>в</w:t>
      </w:r>
      <w:r w:rsidR="00326FA6" w:rsidRPr="00920A25">
        <w:rPr>
          <w:rStyle w:val="1"/>
          <w:rFonts w:ascii="Times New Roman" w:hAnsi="Times New Roman"/>
          <w:spacing w:val="0"/>
          <w:sz w:val="28"/>
        </w:rPr>
        <w:t>иду, что положительный вывод о тождестве по материальным следам всегда требует специальных познаний;</w:t>
      </w:r>
    </w:p>
    <w:p w:rsidR="00326FA6" w:rsidRPr="00920A25" w:rsidRDefault="00DF4359" w:rsidP="00BC7E60">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w:t>
      </w:r>
      <w:r w:rsidR="00326FA6" w:rsidRPr="00920A25">
        <w:rPr>
          <w:rStyle w:val="1"/>
          <w:rFonts w:ascii="Times New Roman" w:hAnsi="Times New Roman"/>
          <w:spacing w:val="0"/>
          <w:sz w:val="28"/>
        </w:rPr>
        <w:t xml:space="preserve"> экспертиза какого класса, рода и вида должна быть назначена, каковы ее общая методика, инструментальная и информационная базы; требуется ли производство комплексной экспертизы, если в искомом объекте отобразились различные его стороны (идентификационные </w:t>
      </w:r>
      <w:r w:rsidRPr="00920A25">
        <w:rPr>
          <w:rStyle w:val="1"/>
          <w:rFonts w:ascii="Times New Roman" w:hAnsi="Times New Roman"/>
          <w:spacing w:val="0"/>
          <w:sz w:val="28"/>
        </w:rPr>
        <w:t>п</w:t>
      </w:r>
      <w:r w:rsidR="00326FA6" w:rsidRPr="00920A25">
        <w:rPr>
          <w:rStyle w:val="1"/>
          <w:rFonts w:ascii="Times New Roman" w:hAnsi="Times New Roman"/>
          <w:spacing w:val="0"/>
          <w:sz w:val="28"/>
        </w:rPr>
        <w:t>оля);</w:t>
      </w:r>
    </w:p>
    <w:p w:rsidR="00326FA6" w:rsidRPr="00920A25" w:rsidRDefault="00DF4359" w:rsidP="00BC7E60">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w:t>
      </w:r>
      <w:r w:rsidR="00326FA6" w:rsidRPr="00920A25">
        <w:rPr>
          <w:rStyle w:val="1"/>
          <w:rFonts w:ascii="Times New Roman" w:hAnsi="Times New Roman"/>
          <w:spacing w:val="0"/>
          <w:sz w:val="28"/>
        </w:rPr>
        <w:t xml:space="preserve"> какому экспертному учреждению</w:t>
      </w:r>
      <w:r w:rsidR="00B460CC" w:rsidRPr="00920A25">
        <w:rPr>
          <w:rStyle w:val="1"/>
          <w:rFonts w:ascii="Times New Roman" w:hAnsi="Times New Roman"/>
          <w:spacing w:val="0"/>
          <w:sz w:val="28"/>
        </w:rPr>
        <w:t xml:space="preserve"> или </w:t>
      </w:r>
      <w:r w:rsidR="00326FA6" w:rsidRPr="00920A25">
        <w:rPr>
          <w:rStyle w:val="1"/>
          <w:rFonts w:ascii="Times New Roman" w:hAnsi="Times New Roman"/>
          <w:spacing w:val="0"/>
          <w:sz w:val="28"/>
        </w:rPr>
        <w:t>какому эксперту (экспертам) следует поручить производство экспертизы;</w:t>
      </w:r>
    </w:p>
    <w:p w:rsidR="00326FA6" w:rsidRPr="00920A25" w:rsidRDefault="00DF4359" w:rsidP="00BC7E60">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4)</w:t>
      </w:r>
      <w:r w:rsidR="00326FA6" w:rsidRPr="00920A25">
        <w:rPr>
          <w:rStyle w:val="1"/>
          <w:rFonts w:ascii="Times New Roman" w:hAnsi="Times New Roman"/>
          <w:spacing w:val="0"/>
          <w:sz w:val="28"/>
        </w:rPr>
        <w:t xml:space="preserve"> какие сравнительные материалы должны быть представлены на экспертизу.</w:t>
      </w:r>
    </w:p>
    <w:p w:rsidR="00326FA6"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Fonts w:ascii="Times New Roman" w:hAnsi="Times New Roman"/>
          <w:spacing w:val="0"/>
          <w:sz w:val="28"/>
          <w:u w:val="single"/>
        </w:rPr>
        <w:t>Общий алгоритм</w:t>
      </w:r>
      <w:r w:rsidRPr="00920A25">
        <w:rPr>
          <w:rStyle w:val="1"/>
          <w:rFonts w:ascii="Times New Roman" w:hAnsi="Times New Roman"/>
          <w:spacing w:val="0"/>
          <w:sz w:val="28"/>
        </w:rPr>
        <w:t xml:space="preserve"> разрешения идентификационной ситуации - общая структура задач, требующих решения в идентиф</w:t>
      </w:r>
      <w:r w:rsidR="00DF4359" w:rsidRPr="00920A25">
        <w:rPr>
          <w:rStyle w:val="1"/>
          <w:rFonts w:ascii="Times New Roman" w:hAnsi="Times New Roman"/>
          <w:spacing w:val="0"/>
          <w:sz w:val="28"/>
        </w:rPr>
        <w:t>и</w:t>
      </w:r>
      <w:r w:rsidRPr="00920A25">
        <w:rPr>
          <w:rStyle w:val="1"/>
          <w:rFonts w:ascii="Times New Roman" w:hAnsi="Times New Roman"/>
          <w:spacing w:val="0"/>
          <w:sz w:val="28"/>
        </w:rPr>
        <w:t>кационной ситуации, и общая система методов разрешения приводятся на рис. 3.</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Первый и третий шаги данного алгоритма требуют пояснений.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искомого объекта, сперва в форме следственной версии, затем - предметной модели - про</w:t>
      </w:r>
      <w:r w:rsidR="00623FCA" w:rsidRPr="00920A25">
        <w:rPr>
          <w:rStyle w:val="1"/>
          <w:rFonts w:ascii="Times New Roman" w:hAnsi="Times New Roman"/>
          <w:spacing w:val="0"/>
          <w:sz w:val="28"/>
        </w:rPr>
        <w:t>в</w:t>
      </w:r>
      <w:r w:rsidRPr="00920A25">
        <w:rPr>
          <w:rStyle w:val="1"/>
          <w:rFonts w:ascii="Times New Roman" w:hAnsi="Times New Roman"/>
          <w:spacing w:val="0"/>
          <w:sz w:val="28"/>
        </w:rPr>
        <w:t>еряемого объекта и отобранных от него сравнительных материалов, а в итоге в форме реального материального элемента структуры события, составляет главную задачу и обусловливает стратегию следственных и экспертных действий в идентификационных ситуациях. Поэтому первый шаг алгоритма имеет решающее значение, во многом предопределяет эффективность криминалистической деятельности в целом. Наиболее типичная ошибка в практике следственной работы заключается в том, что реальные материальные объекты, входящие в механизм расследуемого события и систему взаимодействий, упускаются из вида, следы этих объектов не разыскиваются и не используются. Тесно связана с этим вторая типична</w:t>
      </w:r>
      <w:r w:rsidR="005644CC" w:rsidRPr="00920A25">
        <w:rPr>
          <w:rStyle w:val="1"/>
          <w:rFonts w:ascii="Times New Roman" w:hAnsi="Times New Roman"/>
          <w:spacing w:val="0"/>
          <w:sz w:val="28"/>
        </w:rPr>
        <w:t>я</w:t>
      </w:r>
      <w:r w:rsidRPr="00920A25">
        <w:rPr>
          <w:rStyle w:val="1"/>
          <w:rFonts w:ascii="Times New Roman" w:hAnsi="Times New Roman"/>
          <w:spacing w:val="0"/>
          <w:sz w:val="28"/>
        </w:rPr>
        <w:t xml:space="preserve"> ошибка, состоящая в том, что не выделяются все стороны взаимодействия и соответствующие им идентификационные п</w:t>
      </w:r>
      <w:r w:rsidR="005644CC" w:rsidRPr="00920A25">
        <w:rPr>
          <w:rStyle w:val="1"/>
          <w:rFonts w:ascii="Times New Roman" w:hAnsi="Times New Roman"/>
          <w:spacing w:val="0"/>
          <w:sz w:val="28"/>
        </w:rPr>
        <w:t>ол</w:t>
      </w:r>
      <w:r w:rsidRPr="00920A25">
        <w:rPr>
          <w:rStyle w:val="1"/>
          <w:rFonts w:ascii="Times New Roman" w:hAnsi="Times New Roman"/>
          <w:spacing w:val="0"/>
          <w:sz w:val="28"/>
        </w:rPr>
        <w:t>я, в результате чего существенно ограничиваются возможности розыска, идентификации, т.е. раскрытия и расследования преступлений.</w:t>
      </w:r>
    </w:p>
    <w:p w:rsidR="00326FA6"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Так, при исследовании орудий и средств преступления делается упор на их идентификацию по следам в обстановке места преступления, но при этом нередко забывают о возможности и необходимости идентификации преступника по его следам на орудиях</w:t>
      </w:r>
      <w:r w:rsidR="00EE7774" w:rsidRPr="00920A25">
        <w:rPr>
          <w:rFonts w:ascii="Times New Roman" w:hAnsi="Times New Roman"/>
          <w:spacing w:val="0"/>
          <w:sz w:val="28"/>
        </w:rPr>
        <w:t xml:space="preserve"> </w:t>
      </w:r>
      <w:r w:rsidRPr="00920A25">
        <w:rPr>
          <w:rStyle w:val="1"/>
          <w:rFonts w:ascii="Times New Roman" w:hAnsi="Times New Roman"/>
          <w:spacing w:val="0"/>
          <w:sz w:val="28"/>
        </w:rPr>
        <w:t xml:space="preserve">и средствах преступления. Например, при обнаружении пистолета ставится задача его идентификации по стреляной пуле и гильзе, а задача идентификации преступника </w:t>
      </w:r>
      <w:r w:rsidR="005644CC" w:rsidRPr="00920A25">
        <w:rPr>
          <w:rStyle w:val="1"/>
          <w:rFonts w:ascii="Times New Roman" w:hAnsi="Times New Roman"/>
          <w:spacing w:val="0"/>
          <w:sz w:val="28"/>
        </w:rPr>
        <w:t>и</w:t>
      </w:r>
      <w:r w:rsidRPr="00920A25">
        <w:rPr>
          <w:rStyle w:val="1"/>
          <w:rFonts w:ascii="Times New Roman" w:hAnsi="Times New Roman"/>
          <w:spacing w:val="0"/>
          <w:sz w:val="28"/>
        </w:rPr>
        <w:t>ли хранилища по следам на пистолете, микроча</w:t>
      </w:r>
      <w:r w:rsidRPr="00920A25">
        <w:rPr>
          <w:rStyle w:val="1"/>
          <w:rFonts w:ascii="Times New Roman" w:hAnsi="Times New Roman"/>
          <w:spacing w:val="0"/>
          <w:sz w:val="28"/>
        </w:rPr>
        <w:lastRenderedPageBreak/>
        <w:t xml:space="preserve">стицам </w:t>
      </w:r>
      <w:r w:rsidR="00C56CAF" w:rsidRPr="00920A25">
        <w:rPr>
          <w:rStyle w:val="1"/>
          <w:rFonts w:ascii="Times New Roman" w:hAnsi="Times New Roman"/>
          <w:spacing w:val="0"/>
          <w:sz w:val="28"/>
        </w:rPr>
        <w:t>в</w:t>
      </w:r>
      <w:r w:rsidRPr="00920A25">
        <w:rPr>
          <w:rStyle w:val="1"/>
          <w:rFonts w:ascii="Times New Roman" w:hAnsi="Times New Roman"/>
          <w:spacing w:val="0"/>
          <w:sz w:val="28"/>
        </w:rPr>
        <w:t xml:space="preserve"> канале ствола ставится значительно реже; при обнаружении автомобиля, скрывшегося с места преступления, ставится задача идентификации по ее следам на месте преступления, а задача идентификации преступников по их следам на рулевом управлении и других частях и поверхностях салона и автомобиля ставится далеко не всегда, хотя доказательственное значение идентификации личности преступника очевидно.</w:t>
      </w:r>
    </w:p>
    <w:p w:rsidR="009E3D55" w:rsidRPr="00920A25" w:rsidRDefault="009E3D55" w:rsidP="00690F0D">
      <w:pPr>
        <w:pStyle w:val="a4"/>
        <w:shd w:val="clear" w:color="auto" w:fill="auto"/>
        <w:spacing w:line="276" w:lineRule="auto"/>
        <w:ind w:firstLine="709"/>
        <w:jc w:val="both"/>
        <w:rPr>
          <w:rFonts w:ascii="Times New Roman" w:hAnsi="Times New Roman"/>
          <w:spacing w:val="0"/>
          <w:sz w:val="28"/>
        </w:rPr>
      </w:pPr>
    </w:p>
    <w:p w:rsidR="00C27F84" w:rsidRDefault="00F55BA8" w:rsidP="00C27F84">
      <w:pPr>
        <w:pStyle w:val="a4"/>
        <w:shd w:val="clear" w:color="auto" w:fill="auto"/>
        <w:spacing w:line="276" w:lineRule="auto"/>
        <w:ind w:firstLine="0"/>
        <w:jc w:val="both"/>
        <w:rPr>
          <w:rStyle w:val="1"/>
          <w:rFonts w:ascii="Times New Roman" w:hAnsi="Times New Roman"/>
          <w:spacing w:val="0"/>
          <w:sz w:val="28"/>
        </w:rPr>
      </w:pPr>
      <w:r>
        <w:rPr>
          <w:rFonts w:ascii="Times New Roman" w:hAnsi="Times New Roman"/>
          <w:noProof/>
          <w:spacing w:val="0"/>
          <w:sz w:val="28"/>
        </w:rPr>
        <w:drawing>
          <wp:inline distT="0" distB="0" distL="0" distR="0">
            <wp:extent cx="6152515" cy="5554980"/>
            <wp:effectExtent l="0" t="0" r="63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К идентификация 3.jpg"/>
                    <pic:cNvPicPr/>
                  </pic:nvPicPr>
                  <pic:blipFill>
                    <a:blip r:embed="rId13">
                      <a:extLst>
                        <a:ext uri="{28A0092B-C50C-407E-A947-70E740481C1C}">
                          <a14:useLocalDpi xmlns:a14="http://schemas.microsoft.com/office/drawing/2010/main" val="0"/>
                        </a:ext>
                      </a:extLst>
                    </a:blip>
                    <a:stretch>
                      <a:fillRect/>
                    </a:stretch>
                  </pic:blipFill>
                  <pic:spPr>
                    <a:xfrm>
                      <a:off x="0" y="0"/>
                      <a:ext cx="6152515" cy="5554980"/>
                    </a:xfrm>
                    <a:prstGeom prst="rect">
                      <a:avLst/>
                    </a:prstGeom>
                  </pic:spPr>
                </pic:pic>
              </a:graphicData>
            </a:graphic>
          </wp:inline>
        </w:drawing>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исследовании машинописных текстов, как правило, ограничиваются идентификацией пишущих машин. Что же касается возможностей идентификации лица, напечатавшего текст, и автора текста (когда они не совпадают), то они почти не используются, хотя криминалисты располагают соответствующими методиками.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При исследовании рукописных текстов не в полной мере используются возможности идентификации автора, красителя, бумаги и иных материалов письма.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 исследовании материалов, веществ и изделий недостаточно используются возможности установления их природного (ареал, локальный участок местности) и производственного происхождения (идентификация источника </w:t>
      </w:r>
      <w:r w:rsidR="00356D5D" w:rsidRPr="00920A25">
        <w:rPr>
          <w:rStyle w:val="1"/>
          <w:rFonts w:ascii="Times New Roman" w:hAnsi="Times New Roman"/>
          <w:spacing w:val="0"/>
          <w:sz w:val="28"/>
        </w:rPr>
        <w:t>п</w:t>
      </w:r>
      <w:r w:rsidRPr="00920A25">
        <w:rPr>
          <w:rStyle w:val="1"/>
          <w:rFonts w:ascii="Times New Roman" w:hAnsi="Times New Roman"/>
          <w:spacing w:val="0"/>
          <w:sz w:val="28"/>
        </w:rPr>
        <w:t>роисхождения).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исследовании фотоизображений редко используется возможность идентификации фотоаппарата, негатива, изображенных на снимках предметов, а в отдельных случаях также фотографа.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знание структуры идентификационной ситуации и методики разрешения возникающих при этом задач, надлежащая организация взаимодействия следователя, специалиста и эксперта обеспечивают оптимальные условия всестороннего использования современных аналитических методов судебной экспертизы и повышения научного уровня раскрытия и расследс зания преступлений</w:t>
      </w:r>
      <w:r w:rsidR="00356D5D" w:rsidRPr="00920A25">
        <w:rPr>
          <w:rStyle w:val="1"/>
          <w:rFonts w:ascii="Times New Roman" w:hAnsi="Times New Roman"/>
          <w:spacing w:val="0"/>
          <w:sz w:val="28"/>
        </w:rPr>
        <w:t>.</w:t>
      </w:r>
    </w:p>
    <w:p w:rsidR="003B52BD" w:rsidRPr="00920A25" w:rsidRDefault="00326FA6" w:rsidP="003B52BD">
      <w:pPr>
        <w:pStyle w:val="a4"/>
        <w:shd w:val="clear" w:color="auto" w:fill="auto"/>
        <w:spacing w:before="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 5. Гносеологическая природа и функция понятий идентификационных</w:t>
      </w:r>
    </w:p>
    <w:p w:rsidR="00326FA6" w:rsidRPr="00920A25" w:rsidRDefault="00326FA6" w:rsidP="003B52BD">
      <w:pPr>
        <w:pStyle w:val="a4"/>
        <w:shd w:val="clear" w:color="auto" w:fill="auto"/>
        <w:spacing w:after="240" w:line="276" w:lineRule="auto"/>
        <w:ind w:firstLine="454"/>
        <w:jc w:val="both"/>
        <w:rPr>
          <w:rFonts w:ascii="Times New Roman" w:hAnsi="Times New Roman"/>
          <w:spacing w:val="0"/>
          <w:sz w:val="28"/>
        </w:rPr>
      </w:pPr>
      <w:r w:rsidRPr="00920A25">
        <w:rPr>
          <w:rStyle w:val="1"/>
          <w:rFonts w:ascii="Times New Roman" w:hAnsi="Times New Roman"/>
          <w:spacing w:val="0"/>
          <w:sz w:val="28"/>
        </w:rPr>
        <w:t>свойств и признаков</w:t>
      </w:r>
    </w:p>
    <w:p w:rsidR="00326FA6" w:rsidRPr="00920A25" w:rsidRDefault="00326FA6" w:rsidP="003F4699">
      <w:pPr>
        <w:pStyle w:val="a4"/>
        <w:shd w:val="clear" w:color="auto" w:fill="auto"/>
        <w:spacing w:after="120" w:line="276" w:lineRule="auto"/>
        <w:ind w:firstLine="0"/>
        <w:jc w:val="both"/>
        <w:rPr>
          <w:rFonts w:ascii="Times New Roman" w:hAnsi="Times New Roman"/>
          <w:spacing w:val="0"/>
          <w:sz w:val="28"/>
          <w:u w:val="single"/>
        </w:rPr>
      </w:pPr>
      <w:r w:rsidRPr="00920A25">
        <w:rPr>
          <w:rFonts w:ascii="Times New Roman" w:hAnsi="Times New Roman"/>
          <w:spacing w:val="0"/>
          <w:sz w:val="28"/>
          <w:u w:val="single"/>
        </w:rPr>
        <w:t>Общая структура процесса познания свойств отождествляемых</w:t>
      </w:r>
      <w:r w:rsidRPr="00920A25">
        <w:rPr>
          <w:rStyle w:val="1"/>
          <w:rFonts w:ascii="Times New Roman" w:hAnsi="Times New Roman"/>
          <w:spacing w:val="0"/>
          <w:sz w:val="28"/>
          <w:u w:val="single"/>
        </w:rPr>
        <w:t xml:space="preserve"> </w:t>
      </w:r>
      <w:r w:rsidRPr="00920A25">
        <w:rPr>
          <w:rFonts w:ascii="Times New Roman" w:hAnsi="Times New Roman"/>
          <w:spacing w:val="0"/>
          <w:sz w:val="28"/>
          <w:u w:val="single"/>
        </w:rPr>
        <w:t>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Важнейшую гносеологическую роль в теории идентификации играет проблема познания свойств отождествляемых объектов, на</w:t>
      </w:r>
      <w:r w:rsidR="003F4699" w:rsidRPr="00920A25">
        <w:rPr>
          <w:rStyle w:val="1"/>
          <w:rFonts w:ascii="Times New Roman" w:hAnsi="Times New Roman"/>
          <w:spacing w:val="0"/>
          <w:sz w:val="28"/>
        </w:rPr>
        <w:t xml:space="preserve"> </w:t>
      </w:r>
      <w:r w:rsidRPr="00920A25">
        <w:rPr>
          <w:rStyle w:val="1"/>
          <w:rFonts w:ascii="Times New Roman" w:hAnsi="Times New Roman"/>
          <w:spacing w:val="0"/>
          <w:sz w:val="28"/>
        </w:rPr>
        <w:t>основе которого осуществляется сама процедура отождествления.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процессе такого познания эксперт-криминалист получает основную массу информации, служащей для сравнения </w:t>
      </w:r>
      <w:r w:rsidRPr="00920A25">
        <w:rPr>
          <w:rStyle w:val="BodytextBold"/>
          <w:rFonts w:ascii="Times New Roman" w:hAnsi="Times New Roman"/>
          <w:b w:val="0"/>
          <w:spacing w:val="0"/>
          <w:sz w:val="28"/>
        </w:rPr>
        <w:t xml:space="preserve">и </w:t>
      </w:r>
      <w:r w:rsidRPr="00920A25">
        <w:rPr>
          <w:rStyle w:val="1"/>
          <w:rFonts w:ascii="Times New Roman" w:hAnsi="Times New Roman"/>
          <w:spacing w:val="0"/>
          <w:sz w:val="28"/>
        </w:rPr>
        <w:t>формулирования фактических и логических оснований выводов.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Процесс экспертного познания представляет собой отражение объективно существующей действительности: материальных объектов, их свойств, существующих между ними отношений, взаимодействий и следов этих взаимодействий.</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В анализе этого процесса методологическое значение имеет нередко забываемая криминалистами формула </w:t>
      </w:r>
      <w:r w:rsidRPr="00920A25">
        <w:rPr>
          <w:rStyle w:val="BodytextBold"/>
          <w:rFonts w:ascii="Times New Roman" w:hAnsi="Times New Roman"/>
          <w:b w:val="0"/>
          <w:spacing w:val="0"/>
          <w:sz w:val="28"/>
        </w:rPr>
        <w:t xml:space="preserve">теории познания, </w:t>
      </w:r>
      <w:r w:rsidRPr="00920A25">
        <w:rPr>
          <w:rStyle w:val="1"/>
          <w:rFonts w:ascii="Times New Roman" w:hAnsi="Times New Roman"/>
          <w:spacing w:val="0"/>
          <w:sz w:val="28"/>
        </w:rPr>
        <w:t xml:space="preserve">характеризующая путь </w:t>
      </w:r>
      <w:r w:rsidRPr="00920A25">
        <w:rPr>
          <w:rStyle w:val="BodytextBold"/>
          <w:rFonts w:ascii="Times New Roman" w:hAnsi="Times New Roman"/>
          <w:b w:val="0"/>
          <w:spacing w:val="0"/>
          <w:sz w:val="28"/>
        </w:rPr>
        <w:t xml:space="preserve">диалектического </w:t>
      </w:r>
      <w:r w:rsidRPr="00920A25">
        <w:rPr>
          <w:rStyle w:val="1"/>
          <w:rFonts w:ascii="Times New Roman" w:hAnsi="Times New Roman"/>
          <w:spacing w:val="0"/>
          <w:sz w:val="28"/>
        </w:rPr>
        <w:t xml:space="preserve">познания, движущегося "от </w:t>
      </w:r>
      <w:r w:rsidRPr="00920A25">
        <w:rPr>
          <w:rStyle w:val="BodytextBold"/>
          <w:rFonts w:ascii="Times New Roman" w:hAnsi="Times New Roman"/>
          <w:b w:val="0"/>
          <w:spacing w:val="0"/>
          <w:sz w:val="28"/>
        </w:rPr>
        <w:t>живого созерцания - к абстрактному мышлению и от него к прак</w:t>
      </w:r>
      <w:r w:rsidRPr="00920A25">
        <w:rPr>
          <w:rStyle w:val="1"/>
          <w:rFonts w:ascii="Times New Roman" w:hAnsi="Times New Roman"/>
          <w:spacing w:val="0"/>
          <w:sz w:val="28"/>
        </w:rPr>
        <w:t xml:space="preserve">тике" </w:t>
      </w:r>
      <w:r w:rsidR="00334338" w:rsidRPr="00920A25">
        <w:rPr>
          <w:rStyle w:val="1"/>
          <w:rFonts w:ascii="Times New Roman" w:hAnsi="Times New Roman"/>
          <w:spacing w:val="0"/>
          <w:sz w:val="28"/>
        </w:rPr>
        <w:sym w:font="Symbol" w:char="F05B"/>
      </w:r>
      <w:r w:rsidRPr="00920A25">
        <w:rPr>
          <w:rStyle w:val="1"/>
          <w:rFonts w:ascii="Times New Roman" w:hAnsi="Times New Roman"/>
          <w:spacing w:val="0"/>
          <w:sz w:val="28"/>
        </w:rPr>
        <w:t>4, с. 152</w:t>
      </w:r>
      <w:r w:rsidR="00D86137" w:rsidRPr="00D86137">
        <w:rPr>
          <w:rStyle w:val="1"/>
          <w:rFonts w:ascii="Times New Roman" w:hAnsi="Times New Roman"/>
          <w:spacing w:val="0"/>
          <w:sz w:val="28"/>
        </w:rPr>
        <w:t>]</w:t>
      </w:r>
      <w:r w:rsidR="00AD5D10"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в экспертном познании фазы живого созерцания, непосредственного - предметно-чувственного исследования и форм абстрактного мышле</w:t>
      </w:r>
      <w:r w:rsidRPr="00920A25">
        <w:rPr>
          <w:rStyle w:val="1"/>
          <w:rFonts w:ascii="Times New Roman" w:hAnsi="Times New Roman"/>
          <w:spacing w:val="0"/>
          <w:sz w:val="28"/>
        </w:rPr>
        <w:lastRenderedPageBreak/>
        <w:t>ния служит отправными элементами структурного анализа экспертного познания, имеющего основополагающее значение для построения общей методики криминалистической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Поскольку процесс экспертного познания отражает объективную </w:t>
      </w:r>
      <w:r w:rsidRPr="00920A25">
        <w:rPr>
          <w:rStyle w:val="BodytextBold"/>
          <w:rFonts w:ascii="Times New Roman" w:hAnsi="Times New Roman"/>
          <w:b w:val="0"/>
          <w:spacing w:val="0"/>
          <w:sz w:val="28"/>
        </w:rPr>
        <w:t>реальность, ана</w:t>
      </w:r>
      <w:r w:rsidR="00334338" w:rsidRPr="00920A25">
        <w:rPr>
          <w:rStyle w:val="BodytextBold"/>
          <w:rFonts w:ascii="Times New Roman" w:hAnsi="Times New Roman"/>
          <w:b w:val="0"/>
          <w:spacing w:val="0"/>
          <w:sz w:val="28"/>
        </w:rPr>
        <w:t>ли</w:t>
      </w:r>
      <w:r w:rsidRPr="00920A25">
        <w:rPr>
          <w:rStyle w:val="1"/>
          <w:rFonts w:ascii="Times New Roman" w:hAnsi="Times New Roman"/>
          <w:spacing w:val="0"/>
          <w:sz w:val="28"/>
        </w:rPr>
        <w:t xml:space="preserve">з </w:t>
      </w:r>
      <w:r w:rsidRPr="00920A25">
        <w:rPr>
          <w:rStyle w:val="BodytextBold"/>
          <w:rFonts w:ascii="Times New Roman" w:hAnsi="Times New Roman"/>
          <w:b w:val="0"/>
          <w:spacing w:val="0"/>
          <w:sz w:val="28"/>
        </w:rPr>
        <w:t xml:space="preserve">его требует </w:t>
      </w:r>
      <w:r w:rsidRPr="00920A25">
        <w:rPr>
          <w:rStyle w:val="1"/>
          <w:rFonts w:ascii="Times New Roman" w:hAnsi="Times New Roman"/>
          <w:spacing w:val="0"/>
          <w:sz w:val="28"/>
        </w:rPr>
        <w:t xml:space="preserve">четкого </w:t>
      </w:r>
      <w:r w:rsidRPr="00920A25">
        <w:rPr>
          <w:rStyle w:val="BodytextBold"/>
          <w:rFonts w:ascii="Times New Roman" w:hAnsi="Times New Roman"/>
          <w:b w:val="0"/>
          <w:spacing w:val="0"/>
          <w:sz w:val="28"/>
        </w:rPr>
        <w:t xml:space="preserve">разграничения </w:t>
      </w:r>
      <w:r w:rsidRPr="00920A25">
        <w:rPr>
          <w:rStyle w:val="1"/>
          <w:rFonts w:ascii="Times New Roman" w:hAnsi="Times New Roman"/>
          <w:spacing w:val="0"/>
          <w:sz w:val="28"/>
        </w:rPr>
        <w:t xml:space="preserve">онтологического </w:t>
      </w:r>
      <w:r w:rsidRPr="00920A25">
        <w:rPr>
          <w:rStyle w:val="BodytextBold"/>
          <w:rFonts w:ascii="Times New Roman" w:hAnsi="Times New Roman"/>
          <w:b w:val="0"/>
          <w:spacing w:val="0"/>
          <w:sz w:val="28"/>
        </w:rPr>
        <w:t xml:space="preserve">и гносеологического подходов. </w:t>
      </w:r>
      <w:r w:rsidRPr="00920A25">
        <w:rPr>
          <w:rStyle w:val="1"/>
          <w:rFonts w:ascii="Times New Roman" w:hAnsi="Times New Roman"/>
          <w:spacing w:val="0"/>
          <w:sz w:val="28"/>
        </w:rPr>
        <w:t>При этом объективно существующие вещи не должны смешиваться с идеальными моделями идентифицируемых объектов; объективное отражение объектов и причинно-следственная связь, ведущие к образованию следов, не должны смешиваться с чувственными образами этих объектов в сознании исследователя - признаками; объективно существующие свойства объектов - с их моделями, построенными на основе обработки вариативных проявлений свойств. Разграничение онтологической и гносеологической сфер - необходимое условие успешного анализа познавательного процесса.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Общая структура познавательного процесса эксперта такова.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Система свойств искомого объекта в процессе взаимодействия с другими материальными системами получает в соответствии с законами объективной реальности, отображение в этих системах.</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Если процессы взаимодействия и отражения объективно связаны с исследуемым событием, возникшие следы становятся потенциальным источником доказательственной информации, которая может использоваться для установления объектов, вызвавших следы,</w:t>
      </w:r>
      <w:r w:rsidR="00EE7774" w:rsidRPr="00920A25">
        <w:rPr>
          <w:rFonts w:ascii="Times New Roman" w:hAnsi="Times New Roman"/>
          <w:spacing w:val="0"/>
          <w:sz w:val="28"/>
        </w:rPr>
        <w:t xml:space="preserve"> </w:t>
      </w:r>
      <w:r w:rsidRPr="00920A25">
        <w:rPr>
          <w:rStyle w:val="1"/>
          <w:rFonts w:ascii="Times New Roman" w:hAnsi="Times New Roman"/>
          <w:spacing w:val="0"/>
          <w:sz w:val="28"/>
        </w:rPr>
        <w:t xml:space="preserve">свойств и состояний этих объектов </w:t>
      </w:r>
      <w:r w:rsidR="000761BF" w:rsidRPr="00920A25">
        <w:rPr>
          <w:rStyle w:val="1"/>
          <w:rFonts w:ascii="Times New Roman" w:hAnsi="Times New Roman"/>
          <w:spacing w:val="0"/>
          <w:sz w:val="28"/>
        </w:rPr>
        <w:t>и</w:t>
      </w:r>
      <w:r w:rsidRPr="00920A25">
        <w:rPr>
          <w:rStyle w:val="1"/>
          <w:rFonts w:ascii="Times New Roman" w:hAnsi="Times New Roman"/>
          <w:spacing w:val="0"/>
          <w:sz w:val="28"/>
        </w:rPr>
        <w:t xml:space="preserve"> обстоятельств, при которых след</w:t>
      </w:r>
      <w:r w:rsidR="000761BF" w:rsidRPr="00920A25">
        <w:rPr>
          <w:rStyle w:val="1"/>
          <w:rFonts w:ascii="Times New Roman" w:hAnsi="Times New Roman"/>
          <w:spacing w:val="0"/>
          <w:sz w:val="28"/>
        </w:rPr>
        <w:t>ы</w:t>
      </w:r>
      <w:r w:rsidRPr="00920A25">
        <w:rPr>
          <w:rStyle w:val="1"/>
          <w:rFonts w:ascii="Times New Roman" w:hAnsi="Times New Roman"/>
          <w:spacing w:val="0"/>
          <w:sz w:val="28"/>
        </w:rPr>
        <w:t xml:space="preserve"> возникли. Познавательный процесс в форме дознания, предварительного или судебного следствия и судебной экспертизы начинается при появлении соответствующих субъектов и указанных процессуально-познавательных задач.</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Первая фаза - непосредственное восприятие и исследование объектов, являющихся носителями идентификационной информации. Сигналы отраженной сознанием исследователя идентификационной информации - идентификационные признаки подвергаются специальной ана</w:t>
      </w:r>
      <w:r w:rsidR="0076237B" w:rsidRPr="00920A25">
        <w:rPr>
          <w:rStyle w:val="1"/>
          <w:rFonts w:ascii="Times New Roman" w:hAnsi="Times New Roman"/>
          <w:spacing w:val="0"/>
          <w:sz w:val="28"/>
        </w:rPr>
        <w:t>л</w:t>
      </w:r>
      <w:r w:rsidRPr="00920A25">
        <w:rPr>
          <w:rStyle w:val="1"/>
          <w:rFonts w:ascii="Times New Roman" w:hAnsi="Times New Roman"/>
          <w:spacing w:val="0"/>
          <w:sz w:val="28"/>
        </w:rPr>
        <w:t>итико-синтетической обработке. Они воспринимается, фиксируется, измеряется, описывается, сопоставляется и усредняется, на основе чего формируется представления (модели) отображаемых ими объективных свойств исследуемых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Свойство, как способность вещи проявлять себя так или иначе в своем отношении </w:t>
      </w:r>
      <w:r w:rsidR="00431646" w:rsidRPr="00920A25">
        <w:rPr>
          <w:rStyle w:val="1"/>
          <w:rFonts w:ascii="Times New Roman" w:hAnsi="Times New Roman"/>
          <w:spacing w:val="0"/>
          <w:sz w:val="28"/>
        </w:rPr>
        <w:t>с</w:t>
      </w:r>
      <w:r w:rsidRPr="00920A25">
        <w:rPr>
          <w:rStyle w:val="1"/>
          <w:rFonts w:ascii="Times New Roman" w:hAnsi="Times New Roman"/>
          <w:spacing w:val="0"/>
          <w:sz w:val="28"/>
        </w:rPr>
        <w:t xml:space="preserve"> другими вещами, есть существенная инвариантная характеристика вещи. Поэтому представления (модели) объективных свойств вещи формируется </w:t>
      </w:r>
      <w:r w:rsidRPr="00920A25">
        <w:rPr>
          <w:rStyle w:val="1"/>
          <w:rFonts w:ascii="Times New Roman" w:hAnsi="Times New Roman"/>
          <w:spacing w:val="0"/>
          <w:sz w:val="28"/>
        </w:rPr>
        <w:lastRenderedPageBreak/>
        <w:t xml:space="preserve">на основе абстрактно-логического познания, которое образует вторую фазу познавательного процесса. Эти представления отражает своеобразные закономерности "поведения" вещи в системе многих </w:t>
      </w:r>
      <w:r w:rsidR="00431646" w:rsidRPr="00920A25">
        <w:rPr>
          <w:rStyle w:val="1"/>
          <w:rFonts w:ascii="Times New Roman" w:hAnsi="Times New Roman"/>
          <w:spacing w:val="0"/>
          <w:sz w:val="28"/>
        </w:rPr>
        <w:t>в</w:t>
      </w:r>
      <w:r w:rsidRPr="00920A25">
        <w:rPr>
          <w:rStyle w:val="1"/>
          <w:rFonts w:ascii="Times New Roman" w:hAnsi="Times New Roman"/>
          <w:spacing w:val="0"/>
          <w:sz w:val="28"/>
        </w:rPr>
        <w:t>ещей и предметных ситуаций.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Поскольку объект идентификации есть не отдельное свойство, а система их, характеризуемая целостность </w:t>
      </w:r>
      <w:r w:rsidR="008E2E27" w:rsidRPr="008E2E27">
        <w:rPr>
          <w:rStyle w:val="1"/>
          <w:rFonts w:ascii="Times New Roman" w:hAnsi="Times New Roman"/>
          <w:spacing w:val="0"/>
          <w:sz w:val="28"/>
        </w:rPr>
        <w:t>[</w:t>
      </w:r>
      <w:r w:rsidRPr="00920A25">
        <w:rPr>
          <w:rStyle w:val="1"/>
          <w:rFonts w:ascii="Times New Roman" w:hAnsi="Times New Roman"/>
          <w:spacing w:val="0"/>
          <w:sz w:val="28"/>
        </w:rPr>
        <w:t>28</w:t>
      </w:r>
      <w:r w:rsidR="00D86137" w:rsidRPr="00D86137">
        <w:rPr>
          <w:rStyle w:val="1"/>
          <w:rFonts w:ascii="Times New Roman" w:hAnsi="Times New Roman"/>
          <w:spacing w:val="0"/>
          <w:sz w:val="28"/>
        </w:rPr>
        <w:t>]</w:t>
      </w:r>
      <w:r w:rsidRPr="00920A25">
        <w:rPr>
          <w:rStyle w:val="1"/>
          <w:rFonts w:ascii="Times New Roman" w:hAnsi="Times New Roman"/>
          <w:spacing w:val="0"/>
          <w:sz w:val="28"/>
        </w:rPr>
        <w:t>, создание идеальной модели идентифицируемого объекта требует познания совокупности свойств, входящих в эту систему, существующих между ними связей, иерархии уровней и подсистем. В итоге такого исследования осуществляется интегральный синтез идеальной модели, идентифицируемого объекта, которая должна быть изоморфной объективно существующему объекту идентификации.</w:t>
      </w:r>
    </w:p>
    <w:p w:rsidR="00476A8D"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Описанная схема процесса экспертного познания, построенная на основе гносеологии и теории п</w:t>
      </w:r>
      <w:r w:rsidR="00CE5866" w:rsidRPr="00920A25">
        <w:rPr>
          <w:rStyle w:val="1"/>
          <w:rFonts w:ascii="Times New Roman" w:hAnsi="Times New Roman"/>
          <w:spacing w:val="0"/>
          <w:sz w:val="28"/>
        </w:rPr>
        <w:t>ознания</w:t>
      </w:r>
      <w:r w:rsidRPr="00920A25">
        <w:rPr>
          <w:rStyle w:val="1"/>
          <w:rFonts w:ascii="Times New Roman" w:hAnsi="Times New Roman"/>
          <w:spacing w:val="0"/>
          <w:sz w:val="28"/>
        </w:rPr>
        <w:t>, имеет для теории идентификации двоякое методологическое значение: во-первых, структура общей методики криминалисти</w:t>
      </w:r>
      <w:r w:rsidR="00CE5866" w:rsidRPr="00920A25">
        <w:rPr>
          <w:rStyle w:val="1"/>
          <w:rFonts w:ascii="Times New Roman" w:hAnsi="Times New Roman"/>
          <w:spacing w:val="0"/>
          <w:sz w:val="28"/>
        </w:rPr>
        <w:t>че</w:t>
      </w:r>
      <w:r w:rsidRPr="00920A25">
        <w:rPr>
          <w:rStyle w:val="1"/>
          <w:rFonts w:ascii="Times New Roman" w:hAnsi="Times New Roman"/>
          <w:spacing w:val="0"/>
          <w:sz w:val="28"/>
        </w:rPr>
        <w:t>ской идентификации должна соответствовать общей структуре экспертного познания, и, во-вторых, научный аппарат теории криминалистической идентификации (ее категории, понятия, принципы) должен отражать, развивать и конкретизировать общую структуру экспертного познания. При этом общефилософские категории и понятия должны получить преломление в терминах теории идентификации, обеспечивая решение ее специальных задач.</w:t>
      </w:r>
    </w:p>
    <w:p w:rsidR="00193D03" w:rsidRPr="00920A25" w:rsidRDefault="00193D03" w:rsidP="00193D03">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Соотношение понятий объекта, свойства и признака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Особое значение для теории криминалистической идентификации имеют категории вещи, свойства, отображения, признака.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Категория вещи, как системы свойств </w:t>
      </w:r>
      <w:r w:rsidR="008E2E27" w:rsidRPr="008E2E27">
        <w:rPr>
          <w:rStyle w:val="BodytextItalic"/>
          <w:rFonts w:ascii="Times New Roman" w:hAnsi="Times New Roman"/>
          <w:i w:val="0"/>
          <w:sz w:val="28"/>
        </w:rPr>
        <w:t>[</w:t>
      </w:r>
      <w:r w:rsidRPr="00920A25">
        <w:rPr>
          <w:rStyle w:val="1"/>
          <w:rFonts w:ascii="Times New Roman" w:hAnsi="Times New Roman"/>
          <w:spacing w:val="0"/>
          <w:sz w:val="28"/>
        </w:rPr>
        <w:t>2</w:t>
      </w:r>
      <w:r w:rsidR="00D86137" w:rsidRPr="00D86137">
        <w:rPr>
          <w:rStyle w:val="BodytextItalic"/>
          <w:rFonts w:ascii="Times New Roman" w:hAnsi="Times New Roman"/>
          <w:i w:val="0"/>
          <w:sz w:val="28"/>
        </w:rPr>
        <w:t>]</w:t>
      </w:r>
      <w:r w:rsidRPr="00920A25">
        <w:rPr>
          <w:rStyle w:val="1"/>
          <w:rFonts w:ascii="Times New Roman" w:hAnsi="Times New Roman"/>
          <w:spacing w:val="0"/>
          <w:sz w:val="28"/>
        </w:rPr>
        <w:t xml:space="preserve">, конкретизируется в понятиях объектов идентификации, под которыми понимаются объекты исследования, направленного на разрешение вопроса о тождестве, путем сравнения отображенных свойств (см. </w:t>
      </w:r>
      <w:r w:rsidRPr="00920A25">
        <w:rPr>
          <w:rStyle w:val="BodytextCorbel"/>
          <w:rFonts w:ascii="Times New Roman" w:hAnsi="Times New Roman"/>
          <w:spacing w:val="0"/>
          <w:sz w:val="28"/>
        </w:rPr>
        <w:t>1</w:t>
      </w:r>
      <w:r w:rsidRPr="00920A25">
        <w:rPr>
          <w:rStyle w:val="1"/>
          <w:rFonts w:ascii="Times New Roman" w:hAnsi="Times New Roman"/>
          <w:spacing w:val="0"/>
          <w:sz w:val="28"/>
        </w:rPr>
        <w:t>.</w:t>
      </w:r>
      <w:r w:rsidRPr="00920A25">
        <w:rPr>
          <w:rStyle w:val="BodytextCorbel"/>
          <w:rFonts w:ascii="Times New Roman" w:hAnsi="Times New Roman"/>
          <w:spacing w:val="0"/>
          <w:sz w:val="28"/>
        </w:rPr>
        <w:t>2</w:t>
      </w:r>
      <w:r w:rsidRPr="00920A25">
        <w:rPr>
          <w:rStyle w:val="1"/>
          <w:rFonts w:ascii="Times New Roman" w:hAnsi="Times New Roman"/>
          <w:spacing w:val="0"/>
          <w:sz w:val="28"/>
        </w:rPr>
        <w:t>.</w:t>
      </w:r>
      <w:r w:rsidR="00D67030" w:rsidRPr="00920A25">
        <w:rPr>
          <w:rStyle w:val="1"/>
          <w:rFonts w:ascii="Times New Roman" w:hAnsi="Times New Roman"/>
          <w:spacing w:val="0"/>
          <w:sz w:val="28"/>
        </w:rPr>
        <w:t>1</w:t>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Категория свойства конкретизируется в понятии идентификационных свойств, под которы</w:t>
      </w:r>
      <w:r w:rsidR="004A04DA" w:rsidRPr="00920A25">
        <w:rPr>
          <w:rStyle w:val="1"/>
          <w:rFonts w:ascii="Times New Roman" w:hAnsi="Times New Roman"/>
          <w:spacing w:val="0"/>
          <w:sz w:val="28"/>
        </w:rPr>
        <w:t>ми</w:t>
      </w:r>
      <w:r w:rsidRPr="00920A25">
        <w:rPr>
          <w:rStyle w:val="1"/>
          <w:rFonts w:ascii="Times New Roman" w:hAnsi="Times New Roman"/>
          <w:spacing w:val="0"/>
          <w:sz w:val="28"/>
        </w:rPr>
        <w:t xml:space="preserve"> понимаются отображенные в следах искомого объекта и используемые для разрешения вопроса о тождестве свойства идентифицируемых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Особое место в теории криминалистической идентификации занимает понятие идентификационного признака. Содержание этого понятия, его методологическая роль и соотношение с другими ключевыми понят</w:t>
      </w:r>
      <w:r w:rsidR="004A04DA" w:rsidRPr="00920A25">
        <w:rPr>
          <w:rStyle w:val="1"/>
          <w:rFonts w:ascii="Times New Roman" w:hAnsi="Times New Roman"/>
          <w:spacing w:val="0"/>
          <w:sz w:val="28"/>
        </w:rPr>
        <w:t>иями</w:t>
      </w:r>
      <w:r w:rsidRPr="00920A25">
        <w:rPr>
          <w:rStyle w:val="1"/>
          <w:rFonts w:ascii="Times New Roman" w:hAnsi="Times New Roman"/>
          <w:spacing w:val="0"/>
          <w:sz w:val="28"/>
        </w:rPr>
        <w:t xml:space="preserve"> теории идентификации толкуются по-разному и </w:t>
      </w:r>
      <w:r w:rsidR="004A04DA" w:rsidRPr="00920A25">
        <w:rPr>
          <w:rStyle w:val="1"/>
          <w:rFonts w:ascii="Times New Roman" w:hAnsi="Times New Roman"/>
          <w:spacing w:val="0"/>
          <w:sz w:val="28"/>
        </w:rPr>
        <w:t>поэ</w:t>
      </w:r>
      <w:r w:rsidRPr="00920A25">
        <w:rPr>
          <w:rStyle w:val="1"/>
          <w:rFonts w:ascii="Times New Roman" w:hAnsi="Times New Roman"/>
          <w:spacing w:val="0"/>
          <w:sz w:val="28"/>
        </w:rPr>
        <w:t>тому нуждаются в отдельном рассмотрении.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В соответствии с материалистической теорией отражения </w:t>
      </w:r>
      <w:r w:rsidR="008E2E27" w:rsidRPr="008E2E27">
        <w:rPr>
          <w:rStyle w:val="1"/>
          <w:rFonts w:ascii="Times New Roman" w:hAnsi="Times New Roman"/>
          <w:spacing w:val="0"/>
          <w:sz w:val="28"/>
        </w:rPr>
        <w:t>[</w:t>
      </w:r>
      <w:r w:rsidRPr="00920A25">
        <w:rPr>
          <w:rStyle w:val="1"/>
          <w:rFonts w:ascii="Times New Roman" w:hAnsi="Times New Roman"/>
          <w:spacing w:val="0"/>
          <w:sz w:val="28"/>
        </w:rPr>
        <w:t>3</w:t>
      </w:r>
      <w:r w:rsidR="00D86137" w:rsidRPr="00D86137">
        <w:rPr>
          <w:rStyle w:val="1"/>
          <w:rFonts w:ascii="Times New Roman" w:hAnsi="Times New Roman"/>
          <w:spacing w:val="0"/>
          <w:sz w:val="28"/>
        </w:rPr>
        <w:t>]</w:t>
      </w:r>
      <w:r w:rsidRPr="00920A25">
        <w:rPr>
          <w:rStyle w:val="1"/>
          <w:rFonts w:ascii="Times New Roman" w:hAnsi="Times New Roman"/>
          <w:spacing w:val="0"/>
          <w:sz w:val="28"/>
        </w:rPr>
        <w:t xml:space="preserve"> признак есть непосредственно воспринятый исследователем сигнал информации о свойстве идентифицируемого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Понятие идентиф</w:t>
      </w:r>
      <w:r w:rsidR="004A04DA" w:rsidRPr="00920A25">
        <w:rPr>
          <w:rStyle w:val="1"/>
          <w:rFonts w:ascii="Times New Roman" w:hAnsi="Times New Roman"/>
          <w:spacing w:val="0"/>
          <w:sz w:val="28"/>
        </w:rPr>
        <w:t>ик</w:t>
      </w:r>
      <w:r w:rsidRPr="00920A25">
        <w:rPr>
          <w:rStyle w:val="1"/>
          <w:rFonts w:ascii="Times New Roman" w:hAnsi="Times New Roman"/>
          <w:spacing w:val="0"/>
          <w:sz w:val="28"/>
        </w:rPr>
        <w:t>ационного признака характеризуется следующими существенными чертами: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признак является гносеологической категорией. Вне процесса криминалистического исследования нет идентификационных признаков;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методологическая функция этой категории состоит в т</w:t>
      </w:r>
      <w:r w:rsidR="008D5EFA" w:rsidRPr="00920A25">
        <w:rPr>
          <w:rStyle w:val="1"/>
          <w:rFonts w:ascii="Times New Roman" w:hAnsi="Times New Roman"/>
          <w:spacing w:val="0"/>
          <w:sz w:val="28"/>
        </w:rPr>
        <w:t>о</w:t>
      </w:r>
      <w:r w:rsidRPr="00920A25">
        <w:rPr>
          <w:rStyle w:val="1"/>
          <w:rFonts w:ascii="Times New Roman" w:hAnsi="Times New Roman"/>
          <w:spacing w:val="0"/>
          <w:sz w:val="28"/>
        </w:rPr>
        <w:t>м, что она служит информационной основой познания свойств идентифицируемого объекта. Эту основу обеспечивает изоморфизм</w:t>
      </w:r>
      <w:r w:rsidR="009C5457" w:rsidRPr="00920A25">
        <w:rPr>
          <w:rStyle w:val="ac"/>
          <w:rFonts w:ascii="Times New Roman" w:hAnsi="Times New Roman"/>
          <w:spacing w:val="0"/>
          <w:sz w:val="28"/>
        </w:rPr>
        <w:footnoteReference w:id="13"/>
      </w:r>
      <w:r w:rsidRPr="00920A25">
        <w:rPr>
          <w:rStyle w:val="1"/>
          <w:rFonts w:ascii="Times New Roman" w:hAnsi="Times New Roman"/>
          <w:spacing w:val="0"/>
          <w:sz w:val="28"/>
        </w:rPr>
        <w:t xml:space="preserve"> структуры сигнала структуре источника информ</w:t>
      </w:r>
      <w:r w:rsidR="008D5EFA" w:rsidRPr="00920A25">
        <w:rPr>
          <w:rStyle w:val="1"/>
          <w:rFonts w:ascii="Times New Roman" w:hAnsi="Times New Roman"/>
          <w:spacing w:val="0"/>
          <w:sz w:val="28"/>
        </w:rPr>
        <w:t>а</w:t>
      </w:r>
      <w:r w:rsidRPr="00920A25">
        <w:rPr>
          <w:rStyle w:val="1"/>
          <w:rFonts w:ascii="Times New Roman" w:hAnsi="Times New Roman"/>
          <w:spacing w:val="0"/>
          <w:sz w:val="28"/>
        </w:rPr>
        <w:t>ции - соответствующего свойства идентифицируемого объекта;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признак выступает как элементарный квант информации о свойстве идентифицируемого объекта в условиях его проявления (отображения). Выделение признаков характеризует дискретность познавательного процесса, возможности измерения, описания, фор</w:t>
      </w:r>
      <w:r w:rsidR="00095C18" w:rsidRPr="00920A25">
        <w:rPr>
          <w:rStyle w:val="1"/>
          <w:rFonts w:ascii="Times New Roman" w:hAnsi="Times New Roman"/>
          <w:spacing w:val="0"/>
          <w:sz w:val="28"/>
        </w:rPr>
        <w:t>мализации и</w:t>
      </w:r>
      <w:r w:rsidRPr="00920A25">
        <w:rPr>
          <w:rStyle w:val="1"/>
          <w:rFonts w:ascii="Times New Roman" w:hAnsi="Times New Roman"/>
          <w:spacing w:val="0"/>
          <w:sz w:val="28"/>
        </w:rPr>
        <w:t xml:space="preserve"> обработки и</w:t>
      </w:r>
      <w:r w:rsidR="00095C18" w:rsidRPr="00920A25">
        <w:rPr>
          <w:rStyle w:val="1"/>
          <w:rFonts w:ascii="Times New Roman" w:hAnsi="Times New Roman"/>
          <w:spacing w:val="0"/>
          <w:sz w:val="28"/>
        </w:rPr>
        <w:t>дентификационной</w:t>
      </w:r>
      <w:r w:rsidRPr="00920A25">
        <w:rPr>
          <w:rStyle w:val="1"/>
          <w:rFonts w:ascii="Times New Roman" w:hAnsi="Times New Roman"/>
          <w:spacing w:val="0"/>
          <w:sz w:val="28"/>
        </w:rPr>
        <w:t xml:space="preserve"> информации;</w:t>
      </w:r>
    </w:p>
    <w:p w:rsidR="00A013CB" w:rsidRPr="00920A25" w:rsidRDefault="00326FA6" w:rsidP="00A013CB">
      <w:pPr>
        <w:pStyle w:val="a4"/>
        <w:shd w:val="clear" w:color="auto" w:fill="auto"/>
        <w:tabs>
          <w:tab w:val="right" w:pos="3010"/>
        </w:tabs>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признаки составляют исходную (базисную) идентификационную информацию, лежащую </w:t>
      </w:r>
      <w:r w:rsidR="00095C18" w:rsidRPr="00920A25">
        <w:rPr>
          <w:rStyle w:val="1"/>
          <w:rFonts w:ascii="Times New Roman" w:hAnsi="Times New Roman"/>
          <w:spacing w:val="0"/>
          <w:sz w:val="28"/>
        </w:rPr>
        <w:t>в</w:t>
      </w:r>
      <w:r w:rsidRPr="00920A25">
        <w:rPr>
          <w:rStyle w:val="1"/>
          <w:rFonts w:ascii="Times New Roman" w:hAnsi="Times New Roman"/>
          <w:spacing w:val="0"/>
          <w:sz w:val="28"/>
        </w:rPr>
        <w:t xml:space="preserve"> основе процессуального доказывания факта тождества.</w:t>
      </w:r>
    </w:p>
    <w:p w:rsidR="00326FA6" w:rsidRPr="00920A25" w:rsidRDefault="00326FA6" w:rsidP="00A013CB">
      <w:pPr>
        <w:pStyle w:val="a4"/>
        <w:shd w:val="clear" w:color="auto" w:fill="auto"/>
        <w:tabs>
          <w:tab w:val="right" w:pos="3010"/>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экспертном познании </w:t>
      </w:r>
      <w:r w:rsidR="00A013CB" w:rsidRPr="00920A25">
        <w:rPr>
          <w:rStyle w:val="1"/>
          <w:rFonts w:ascii="Times New Roman" w:hAnsi="Times New Roman"/>
          <w:spacing w:val="0"/>
          <w:sz w:val="28"/>
        </w:rPr>
        <w:t>и</w:t>
      </w:r>
      <w:r w:rsidRPr="00920A25">
        <w:rPr>
          <w:rStyle w:val="1"/>
          <w:rFonts w:ascii="Times New Roman" w:hAnsi="Times New Roman"/>
          <w:spacing w:val="0"/>
          <w:sz w:val="28"/>
        </w:rPr>
        <w:t xml:space="preserve"> процессуальном доказывании факта тождества, как и любого другого факта, исходным может быть только знание, полученное путем непосредственного предметно-чувственного восприятия объектов исследования. Такое знание фиксируется в протоколах следственных действий и заключениях экспертов, приобретающих в силу этого статус судебных доказательств. Любая умозаключающая деятельность субъектов доказывания и экспертов выводится по законам логики из исходных фактических данных, - которыми при доказывании тождества являются идентификационные признаки;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логическая обработка признаков, представляющих собой вариативные проявления свойств, т.е</w:t>
      </w:r>
      <w:r w:rsidR="00A013CB" w:rsidRPr="00920A25">
        <w:rPr>
          <w:rStyle w:val="1"/>
          <w:rFonts w:ascii="Times New Roman" w:hAnsi="Times New Roman"/>
          <w:spacing w:val="0"/>
          <w:sz w:val="28"/>
        </w:rPr>
        <w:t>.</w:t>
      </w:r>
      <w:r w:rsidRPr="00920A25">
        <w:rPr>
          <w:rStyle w:val="1"/>
          <w:rFonts w:ascii="Times New Roman" w:hAnsi="Times New Roman"/>
          <w:spacing w:val="0"/>
          <w:sz w:val="28"/>
        </w:rPr>
        <w:t xml:space="preserve"> их восприятие, </w:t>
      </w:r>
      <w:r w:rsidR="00536FFB" w:rsidRPr="00920A25">
        <w:rPr>
          <w:rStyle w:val="1"/>
          <w:rFonts w:ascii="Times New Roman" w:hAnsi="Times New Roman"/>
          <w:spacing w:val="0"/>
          <w:sz w:val="28"/>
        </w:rPr>
        <w:t>фик</w:t>
      </w:r>
      <w:r w:rsidRPr="00920A25">
        <w:rPr>
          <w:rStyle w:val="1"/>
          <w:rFonts w:ascii="Times New Roman" w:hAnsi="Times New Roman"/>
          <w:spacing w:val="0"/>
          <w:sz w:val="28"/>
        </w:rPr>
        <w:t xml:space="preserve">сация, измерение, описание, сопоставление и выявление закономерностей их распределения, приводит к познанию, сущностных характеристик идентифицируемого объекта - его свойств </w:t>
      </w:r>
      <w:r w:rsidR="008E2E27" w:rsidRPr="008E2E27">
        <w:rPr>
          <w:rStyle w:val="1"/>
          <w:rFonts w:ascii="Times New Roman" w:hAnsi="Times New Roman"/>
          <w:spacing w:val="0"/>
          <w:sz w:val="28"/>
        </w:rPr>
        <w:t>[</w:t>
      </w:r>
      <w:r w:rsidRPr="00920A25">
        <w:rPr>
          <w:rStyle w:val="1"/>
          <w:rFonts w:ascii="Times New Roman" w:hAnsi="Times New Roman"/>
          <w:spacing w:val="0"/>
          <w:sz w:val="28"/>
        </w:rPr>
        <w:t>15;</w:t>
      </w:r>
      <w:r w:rsidR="00536FFB" w:rsidRPr="00920A25">
        <w:rPr>
          <w:rStyle w:val="1"/>
          <w:rFonts w:ascii="Times New Roman" w:hAnsi="Times New Roman"/>
          <w:spacing w:val="0"/>
          <w:sz w:val="28"/>
        </w:rPr>
        <w:t xml:space="preserve"> </w:t>
      </w:r>
      <w:r w:rsidRPr="00920A25">
        <w:rPr>
          <w:rStyle w:val="1"/>
          <w:rFonts w:ascii="Times New Roman" w:hAnsi="Times New Roman"/>
          <w:spacing w:val="0"/>
          <w:sz w:val="28"/>
        </w:rPr>
        <w:t>16</w:t>
      </w:r>
      <w:r w:rsidR="00536FFB" w:rsidRPr="00920A25">
        <w:rPr>
          <w:rStyle w:val="1"/>
          <w:rFonts w:ascii="Times New Roman" w:hAnsi="Times New Roman"/>
          <w:spacing w:val="0"/>
          <w:sz w:val="28"/>
        </w:rPr>
        <w:sym w:font="Symbol" w:char="F05D"/>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идентификационные признаки и идентификационные свойства характеризуют различные по с</w:t>
      </w:r>
      <w:r w:rsidR="00536FFB" w:rsidRPr="00920A25">
        <w:rPr>
          <w:rStyle w:val="1"/>
          <w:rFonts w:ascii="Times New Roman" w:hAnsi="Times New Roman"/>
          <w:spacing w:val="0"/>
          <w:sz w:val="28"/>
        </w:rPr>
        <w:t>в</w:t>
      </w:r>
      <w:r w:rsidRPr="00920A25">
        <w:rPr>
          <w:rStyle w:val="1"/>
          <w:rFonts w:ascii="Times New Roman" w:hAnsi="Times New Roman"/>
          <w:spacing w:val="0"/>
          <w:sz w:val="28"/>
        </w:rPr>
        <w:t>оей познавательной функции средства и уровни экспертного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специфической особенностью идентификационных признаков является их вариационность, обусловленная ситуацией отражения. Поскольку признаки являются проявлениями, отображениями свойств идентифицируемых объектов, их познавательная функция состоит в том, что они служат средствами познания свойств идентифицируемых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специфическая черта идент</w:t>
      </w:r>
      <w:r w:rsidR="008E2350" w:rsidRPr="00920A25">
        <w:rPr>
          <w:rStyle w:val="1"/>
          <w:rFonts w:ascii="Times New Roman" w:hAnsi="Times New Roman"/>
          <w:spacing w:val="0"/>
          <w:sz w:val="28"/>
        </w:rPr>
        <w:t>и</w:t>
      </w:r>
      <w:r w:rsidRPr="00920A25">
        <w:rPr>
          <w:rStyle w:val="1"/>
          <w:rFonts w:ascii="Times New Roman" w:hAnsi="Times New Roman"/>
          <w:spacing w:val="0"/>
          <w:sz w:val="28"/>
        </w:rPr>
        <w:t xml:space="preserve">фикационных свойств заключается в том, что они представляют собой устойчивую, инвариантную, не зависящую от условий отражения основу вещи. В силу этого познанные свойства могут использоваться </w:t>
      </w:r>
      <w:r w:rsidR="008E2350" w:rsidRPr="00920A25">
        <w:rPr>
          <w:rStyle w:val="1"/>
          <w:rFonts w:ascii="Times New Roman" w:hAnsi="Times New Roman"/>
          <w:spacing w:val="0"/>
          <w:sz w:val="28"/>
        </w:rPr>
        <w:t>д</w:t>
      </w:r>
      <w:r w:rsidRPr="00920A25">
        <w:rPr>
          <w:rStyle w:val="1"/>
          <w:rFonts w:ascii="Times New Roman" w:hAnsi="Times New Roman"/>
          <w:spacing w:val="0"/>
          <w:sz w:val="28"/>
        </w:rPr>
        <w:t>ля выделения, отождествления или различения сравниваемых объектов, в чем именно и состоит их познавательная</w:t>
      </w:r>
      <w:r w:rsidR="003A27CF" w:rsidRPr="00920A25">
        <w:rPr>
          <w:rStyle w:val="1"/>
          <w:rFonts w:ascii="Times New Roman" w:hAnsi="Times New Roman"/>
          <w:spacing w:val="0"/>
          <w:sz w:val="28"/>
        </w:rPr>
        <w:t xml:space="preserve"> функция</w:t>
      </w:r>
      <w:r w:rsidR="003A27CF" w:rsidRPr="00920A25">
        <w:rPr>
          <w:rStyle w:val="ac"/>
          <w:rFonts w:ascii="Times New Roman" w:hAnsi="Times New Roman"/>
          <w:spacing w:val="0"/>
          <w:sz w:val="28"/>
        </w:rPr>
        <w:footnoteReference w:id="14"/>
      </w:r>
      <w:r w:rsidR="003A27CF" w:rsidRPr="00920A25">
        <w:rPr>
          <w:rStyle w:val="1"/>
          <w:rFonts w:ascii="Times New Roman" w:hAnsi="Times New Roman"/>
          <w:spacing w:val="0"/>
          <w:sz w:val="28"/>
        </w:rPr>
        <w:t>.</w:t>
      </w:r>
    </w:p>
    <w:p w:rsidR="00800B8D" w:rsidRPr="00920A25" w:rsidRDefault="00800B8D" w:rsidP="00800B8D">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Критика смешения понятий идентификационных свойств и признаков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Смешение понятий признака и свойства весьма распространено в криминалистической литературе. С.М. Потапов, Н.Б. Терзиев, а затем и А. А. Эйс</w:t>
      </w:r>
      <w:r w:rsidR="00800B8D" w:rsidRPr="00920A25">
        <w:rPr>
          <w:rStyle w:val="1"/>
          <w:rFonts w:ascii="Times New Roman" w:hAnsi="Times New Roman"/>
          <w:spacing w:val="0"/>
          <w:sz w:val="28"/>
        </w:rPr>
        <w:t>м</w:t>
      </w:r>
      <w:r w:rsidRPr="00920A25">
        <w:rPr>
          <w:rStyle w:val="1"/>
          <w:rFonts w:ascii="Times New Roman" w:hAnsi="Times New Roman"/>
          <w:spacing w:val="0"/>
          <w:sz w:val="28"/>
        </w:rPr>
        <w:t xml:space="preserve">ан понимает под идентификационным такой признак, который "относится к специально отобранным, выделенным в результате изучения объекта свойствам, используемым для отождествления" </w:t>
      </w:r>
      <w:r w:rsidR="008E2E27" w:rsidRPr="008E2E27">
        <w:rPr>
          <w:rStyle w:val="1"/>
          <w:rFonts w:ascii="Times New Roman" w:hAnsi="Times New Roman"/>
          <w:spacing w:val="0"/>
          <w:sz w:val="28"/>
        </w:rPr>
        <w:t>[</w:t>
      </w:r>
      <w:r w:rsidRPr="00920A25">
        <w:rPr>
          <w:rStyle w:val="1"/>
          <w:rFonts w:ascii="Times New Roman" w:hAnsi="Times New Roman"/>
          <w:spacing w:val="0"/>
          <w:sz w:val="28"/>
        </w:rPr>
        <w:t>35, с. 36</w:t>
      </w:r>
      <w:r w:rsidR="00D86137" w:rsidRPr="00D86137">
        <w:rPr>
          <w:rStyle w:val="1"/>
          <w:rFonts w:ascii="Times New Roman" w:hAnsi="Times New Roman"/>
          <w:spacing w:val="0"/>
          <w:sz w:val="28"/>
        </w:rPr>
        <w:t>]</w:t>
      </w:r>
      <w:r w:rsidR="009E5F6E" w:rsidRPr="00920A25">
        <w:rPr>
          <w:rStyle w:val="1"/>
          <w:rFonts w:ascii="Times New Roman" w:hAnsi="Times New Roman"/>
          <w:spacing w:val="0"/>
          <w:sz w:val="28"/>
        </w:rPr>
        <w:t>.</w:t>
      </w:r>
    </w:p>
    <w:p w:rsidR="00326FA6" w:rsidRPr="00920A25" w:rsidRDefault="00326FA6" w:rsidP="00690F0D">
      <w:pPr>
        <w:pStyle w:val="a4"/>
        <w:shd w:val="clear" w:color="auto" w:fill="auto"/>
        <w:tabs>
          <w:tab w:val="center" w:pos="5387"/>
          <w:tab w:val="left" w:pos="5556"/>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Понятие признака полностью отождествляется здесь с понятием идентификационного свойства. Однако сама дифференциация терминов "признак", "свойство", "вещь" ("предмет") вызвана потребностями информационно-отражательного процесса и выражает вкладываемое в них различное содержание. Признак как сигнал несет в себе информацию о свойстве, свойство как устойчивое наличие вещи характеризует отдельные стороны ее качественного своеобразия. </w:t>
      </w:r>
      <w:r w:rsidR="009E5F6E" w:rsidRPr="00920A25">
        <w:rPr>
          <w:rStyle w:val="1"/>
          <w:rFonts w:ascii="Times New Roman" w:hAnsi="Times New Roman"/>
          <w:spacing w:val="0"/>
          <w:sz w:val="28"/>
        </w:rPr>
        <w:t>Вещ</w:t>
      </w:r>
      <w:r w:rsidRPr="00920A25">
        <w:rPr>
          <w:rStyle w:val="1"/>
          <w:rFonts w:ascii="Times New Roman" w:hAnsi="Times New Roman"/>
          <w:spacing w:val="0"/>
          <w:sz w:val="28"/>
        </w:rPr>
        <w:t>ь же - не что иное, как совокупность, система свойств. В итоге путем анализа признаков мы познаем сущность исследуемой нами вещи.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Исследование, в т</w:t>
      </w:r>
      <w:r w:rsidR="00672537" w:rsidRPr="00920A25">
        <w:rPr>
          <w:rStyle w:val="1"/>
          <w:rFonts w:ascii="Times New Roman" w:hAnsi="Times New Roman"/>
          <w:spacing w:val="0"/>
          <w:sz w:val="28"/>
        </w:rPr>
        <w:t>ом</w:t>
      </w:r>
      <w:r w:rsidRPr="00920A25">
        <w:rPr>
          <w:rStyle w:val="1"/>
          <w:rFonts w:ascii="Times New Roman" w:hAnsi="Times New Roman"/>
          <w:spacing w:val="0"/>
          <w:sz w:val="28"/>
        </w:rPr>
        <w:t xml:space="preserve"> числе идентификационное, - это субъективное отражение объективного мира в ощущениях, восприятиях, представлениях, понят</w:t>
      </w:r>
      <w:r w:rsidR="00672537" w:rsidRPr="00920A25">
        <w:rPr>
          <w:rStyle w:val="1"/>
          <w:rFonts w:ascii="Times New Roman" w:hAnsi="Times New Roman"/>
          <w:spacing w:val="0"/>
          <w:sz w:val="28"/>
        </w:rPr>
        <w:t>ия</w:t>
      </w:r>
      <w:r w:rsidRPr="00920A25">
        <w:rPr>
          <w:rStyle w:val="1"/>
          <w:rFonts w:ascii="Times New Roman" w:hAnsi="Times New Roman"/>
          <w:spacing w:val="0"/>
          <w:sz w:val="28"/>
        </w:rPr>
        <w:t xml:space="preserve">х. "Ощущение ... есть превращение энергии внешнего раздражения в факт сознания" </w:t>
      </w:r>
      <w:r w:rsidR="008E2E27" w:rsidRPr="008E2E27">
        <w:rPr>
          <w:rStyle w:val="1"/>
          <w:rFonts w:ascii="Times New Roman" w:hAnsi="Times New Roman"/>
          <w:spacing w:val="0"/>
          <w:sz w:val="28"/>
        </w:rPr>
        <w:t>[</w:t>
      </w:r>
      <w:r w:rsidRPr="00920A25">
        <w:rPr>
          <w:rStyle w:val="1"/>
          <w:rFonts w:ascii="Times New Roman" w:hAnsi="Times New Roman"/>
          <w:spacing w:val="0"/>
          <w:sz w:val="28"/>
        </w:rPr>
        <w:t>3, с. 461</w:t>
      </w:r>
      <w:r w:rsidR="00D86137" w:rsidRPr="00D86137">
        <w:rPr>
          <w:rStyle w:val="1"/>
          <w:rFonts w:ascii="Times New Roman" w:hAnsi="Times New Roman"/>
          <w:spacing w:val="0"/>
          <w:sz w:val="28"/>
        </w:rPr>
        <w:t>]</w:t>
      </w:r>
      <w:r w:rsidR="00672537" w:rsidRPr="00920A25">
        <w:rPr>
          <w:rStyle w:val="1"/>
          <w:rFonts w:ascii="Times New Roman" w:hAnsi="Times New Roman"/>
          <w:spacing w:val="0"/>
          <w:sz w:val="28"/>
        </w:rPr>
        <w:t>.</w:t>
      </w:r>
      <w:r w:rsidRPr="00920A25">
        <w:rPr>
          <w:rStyle w:val="1"/>
          <w:rFonts w:ascii="Times New Roman" w:hAnsi="Times New Roman"/>
          <w:spacing w:val="0"/>
          <w:sz w:val="28"/>
        </w:rPr>
        <w:t xml:space="preserve"> Сигналы информации, поступа</w:t>
      </w:r>
      <w:r w:rsidR="00672537" w:rsidRPr="00920A25">
        <w:rPr>
          <w:rStyle w:val="1"/>
          <w:rFonts w:ascii="Times New Roman" w:hAnsi="Times New Roman"/>
          <w:spacing w:val="0"/>
          <w:sz w:val="28"/>
        </w:rPr>
        <w:t>ющ</w:t>
      </w:r>
      <w:r w:rsidRPr="00920A25">
        <w:rPr>
          <w:rStyle w:val="1"/>
          <w:rFonts w:ascii="Times New Roman" w:hAnsi="Times New Roman"/>
          <w:spacing w:val="0"/>
          <w:sz w:val="28"/>
        </w:rPr>
        <w:t>ие от объектов идентификации, регистрируются изменениями состояний органов чувств исследователя и обрабатывается его мозгом. Объективное отражение, следы становятся пред</w:t>
      </w:r>
      <w:r w:rsidR="00025237" w:rsidRPr="00920A25">
        <w:rPr>
          <w:rStyle w:val="1"/>
          <w:rFonts w:ascii="Times New Roman" w:hAnsi="Times New Roman"/>
          <w:spacing w:val="0"/>
          <w:sz w:val="28"/>
        </w:rPr>
        <w:t>ме</w:t>
      </w:r>
      <w:r w:rsidRPr="00920A25">
        <w:rPr>
          <w:rStyle w:val="1"/>
          <w:rFonts w:ascii="Times New Roman" w:hAnsi="Times New Roman"/>
          <w:spacing w:val="0"/>
          <w:sz w:val="28"/>
        </w:rPr>
        <w:t xml:space="preserve">том субъективного отражения - познания. Познавательный процесс также осуществляется </w:t>
      </w:r>
      <w:r w:rsidRPr="00920A25">
        <w:rPr>
          <w:rStyle w:val="1"/>
          <w:rFonts w:ascii="Times New Roman" w:hAnsi="Times New Roman"/>
          <w:spacing w:val="0"/>
          <w:sz w:val="28"/>
        </w:rPr>
        <w:lastRenderedPageBreak/>
        <w:t>благодаря постулатам в мозг сигналам информации. Идентификационный признак - результат непосредственного контакта изучаемого объекта и рецепторов исследователя. При использовании приборов такой контакт имеет трехчленную структуру: объект - прибор - рецептор.</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Признаки идентифицируемого объекта - сигналы информации о его свойствах есть звено, соединяющее объект с субъектом в процессе познания. Следовательно, разграничение признака и свойства вытекает из разграничения отображаемого и отображающего, что служит предпосылкой и важным элементом структурного анализа информационно-отражательного процесса.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Fonts w:ascii="Times New Roman" w:hAnsi="Times New Roman"/>
          <w:spacing w:val="0"/>
          <w:sz w:val="28"/>
          <w:u w:val="single"/>
        </w:rPr>
        <w:t>Состав информации, содержащейся в признаках</w:t>
      </w:r>
      <w:r w:rsidRPr="00920A25">
        <w:rPr>
          <w:rStyle w:val="1"/>
          <w:rFonts w:ascii="Times New Roman" w:hAnsi="Times New Roman"/>
          <w:spacing w:val="0"/>
          <w:sz w:val="28"/>
        </w:rPr>
        <w:t>. Признаки содержат информацию не только о свойствах идентифицируемого</w:t>
      </w:r>
      <w:r w:rsidR="00EE7774" w:rsidRPr="00920A25">
        <w:rPr>
          <w:rFonts w:ascii="Times New Roman" w:hAnsi="Times New Roman"/>
          <w:spacing w:val="0"/>
          <w:sz w:val="28"/>
        </w:rPr>
        <w:t xml:space="preserve"> </w:t>
      </w:r>
      <w:r w:rsidRPr="00920A25">
        <w:rPr>
          <w:rStyle w:val="1"/>
          <w:rFonts w:ascii="Times New Roman" w:hAnsi="Times New Roman"/>
          <w:spacing w:val="0"/>
          <w:sz w:val="28"/>
        </w:rPr>
        <w:t>объекта, но и</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условиях отражения в объектах идентифицирующих свойств (время, направление, сила, скорость, последовательность и другие обстоятельства). Так, в следе ру</w:t>
      </w:r>
      <w:r w:rsidR="00021953" w:rsidRPr="00920A25">
        <w:rPr>
          <w:rStyle w:val="1"/>
          <w:rFonts w:ascii="Times New Roman" w:hAnsi="Times New Roman"/>
          <w:spacing w:val="0"/>
          <w:sz w:val="28"/>
        </w:rPr>
        <w:t>ки</w:t>
      </w:r>
      <w:r w:rsidRPr="00920A25">
        <w:rPr>
          <w:rStyle w:val="1"/>
          <w:rFonts w:ascii="Times New Roman" w:hAnsi="Times New Roman"/>
          <w:spacing w:val="0"/>
          <w:sz w:val="28"/>
        </w:rPr>
        <w:t xml:space="preserve"> отражается рельеф ладонной поверхности </w:t>
      </w:r>
      <w:r w:rsidR="00021953" w:rsidRPr="00920A25">
        <w:rPr>
          <w:rStyle w:val="1"/>
          <w:rFonts w:ascii="Times New Roman" w:hAnsi="Times New Roman"/>
          <w:spacing w:val="0"/>
          <w:sz w:val="28"/>
        </w:rPr>
        <w:t>в</w:t>
      </w:r>
      <w:r w:rsidRPr="00920A25">
        <w:rPr>
          <w:rStyle w:val="1"/>
          <w:rFonts w:ascii="Times New Roman" w:hAnsi="Times New Roman"/>
          <w:spacing w:val="0"/>
          <w:sz w:val="28"/>
        </w:rPr>
        <w:t xml:space="preserve"> виде участков ладони, флексорных линий, морщин, папиллярных узоров, а вместе с тем и условия образования следа: захват, опорное движение, касание и т.п.</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рукописи отображается особенности письменно-двигательного </w:t>
      </w:r>
      <w:r w:rsidR="00F62C08" w:rsidRPr="00920A25">
        <w:rPr>
          <w:rStyle w:val="1"/>
          <w:rFonts w:ascii="Times New Roman" w:hAnsi="Times New Roman"/>
          <w:spacing w:val="0"/>
          <w:sz w:val="28"/>
        </w:rPr>
        <w:t>навыка</w:t>
      </w:r>
      <w:r w:rsidRPr="00920A25">
        <w:rPr>
          <w:rStyle w:val="1"/>
          <w:rFonts w:ascii="Times New Roman" w:hAnsi="Times New Roman"/>
          <w:spacing w:val="0"/>
          <w:sz w:val="28"/>
        </w:rPr>
        <w:t xml:space="preserve"> в виде признаков степени и характера выработанности, направления, формы, протяженности и локализации движений, а также темп письма, наличие непривычных для пишущего условий, установка на искажение или имитацию почерка и другие условия.</w:t>
      </w:r>
      <w:r w:rsidR="00C2167D" w:rsidRPr="00920A25">
        <w:rPr>
          <w:rStyle w:val="1"/>
          <w:rFonts w:ascii="Times New Roman" w:hAnsi="Times New Roman"/>
          <w:spacing w:val="0"/>
          <w:sz w:val="28"/>
        </w:rPr>
        <w:t xml:space="preserve"> </w:t>
      </w:r>
      <w:r w:rsidRPr="00920A25">
        <w:rPr>
          <w:rStyle w:val="1"/>
          <w:rFonts w:ascii="Times New Roman" w:hAnsi="Times New Roman"/>
          <w:spacing w:val="0"/>
          <w:sz w:val="28"/>
        </w:rPr>
        <w:t>Ни теоретически, ни практически нельзя выделить свойства, которые "сливались" бы с признаками, были освобождены от оболочки, фор</w:t>
      </w:r>
      <w:r w:rsidR="00C2167D" w:rsidRPr="00920A25">
        <w:rPr>
          <w:rStyle w:val="1"/>
          <w:rFonts w:ascii="Times New Roman" w:hAnsi="Times New Roman"/>
          <w:spacing w:val="0"/>
          <w:sz w:val="28"/>
        </w:rPr>
        <w:t>мы</w:t>
      </w:r>
      <w:r w:rsidRPr="00920A25">
        <w:rPr>
          <w:rStyle w:val="1"/>
          <w:rFonts w:ascii="Times New Roman" w:hAnsi="Times New Roman"/>
          <w:spacing w:val="0"/>
          <w:sz w:val="28"/>
        </w:rPr>
        <w:t xml:space="preserve"> их проявления. Любой идентификационный признак отображает не только свойства</w:t>
      </w:r>
      <w:r w:rsidR="00C2167D"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взаимодействующих вещей, но и условия механизма их взаимодействия. </w:t>
      </w:r>
      <w:r w:rsidR="00C2167D" w:rsidRPr="00920A25">
        <w:rPr>
          <w:rStyle w:val="1"/>
          <w:rFonts w:ascii="Times New Roman" w:hAnsi="Times New Roman"/>
          <w:spacing w:val="0"/>
          <w:sz w:val="28"/>
        </w:rPr>
        <w:t>В</w:t>
      </w:r>
      <w:r w:rsidRPr="00920A25">
        <w:rPr>
          <w:rStyle w:val="1"/>
          <w:rFonts w:ascii="Times New Roman" w:hAnsi="Times New Roman"/>
          <w:spacing w:val="0"/>
          <w:sz w:val="28"/>
        </w:rPr>
        <w:t>месте с тем в ряде отраслей криминалистики специально выделяют признаки, характеризующие механизм взаимодействия. Таковы, например, признаки, указывающие на направление и скорость движения в следах ТС и человека. Следовательно, определение признаков как "специально отобранных свойств" противоречит составу информации, содержащейся в признаках.</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Смешение идентификационных признаков и свойств</w:t>
      </w:r>
      <w:r w:rsidR="00C2167D" w:rsidRPr="00920A25">
        <w:rPr>
          <w:rStyle w:val="1"/>
          <w:rFonts w:ascii="Times New Roman" w:hAnsi="Times New Roman"/>
          <w:spacing w:val="0"/>
          <w:sz w:val="28"/>
        </w:rPr>
        <w:t xml:space="preserve"> </w:t>
      </w:r>
      <w:r w:rsidRPr="00920A25">
        <w:rPr>
          <w:rStyle w:val="1"/>
          <w:rFonts w:ascii="Times New Roman" w:hAnsi="Times New Roman"/>
          <w:spacing w:val="0"/>
          <w:sz w:val="28"/>
        </w:rPr>
        <w:t>часто является следствием смешения признаков вещей и признаков понятий.</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Fonts w:ascii="Times New Roman" w:hAnsi="Times New Roman"/>
          <w:spacing w:val="0"/>
          <w:sz w:val="28"/>
          <w:u w:val="single"/>
        </w:rPr>
        <w:t>Признаки вещей и признаки понятий</w:t>
      </w:r>
      <w:r w:rsidRPr="00920A25">
        <w:rPr>
          <w:rStyle w:val="1"/>
          <w:rFonts w:ascii="Times New Roman" w:hAnsi="Times New Roman"/>
          <w:spacing w:val="0"/>
          <w:sz w:val="28"/>
        </w:rPr>
        <w:t xml:space="preserve">. Содержание идентификационного признака в системе понятий теории криминалистической идентификации отличается от содержания признака </w:t>
      </w:r>
      <w:r w:rsidRPr="00920A25">
        <w:rPr>
          <w:rFonts w:ascii="Times New Roman" w:hAnsi="Times New Roman"/>
          <w:spacing w:val="0"/>
          <w:sz w:val="28"/>
        </w:rPr>
        <w:t>логического</w:t>
      </w:r>
      <w:r w:rsidRPr="00920A25">
        <w:rPr>
          <w:rStyle w:val="1"/>
          <w:rFonts w:ascii="Times New Roman" w:hAnsi="Times New Roman"/>
          <w:spacing w:val="0"/>
          <w:sz w:val="28"/>
        </w:rPr>
        <w:t xml:space="preserve">. Идентификационные признаки - это признаки </w:t>
      </w:r>
      <w:r w:rsidRPr="00920A25">
        <w:rPr>
          <w:rFonts w:ascii="Times New Roman" w:hAnsi="Times New Roman"/>
          <w:spacing w:val="0"/>
          <w:sz w:val="28"/>
        </w:rPr>
        <w:t>единичных вещ</w:t>
      </w:r>
      <w:r w:rsidRPr="00920A25">
        <w:rPr>
          <w:rStyle w:val="1"/>
          <w:rFonts w:ascii="Times New Roman" w:hAnsi="Times New Roman"/>
          <w:spacing w:val="0"/>
          <w:sz w:val="28"/>
        </w:rPr>
        <w:t xml:space="preserve">ей как результат их непосредственного восприятия. Идентификационный признак возникает в результате взаимодействия органов </w:t>
      </w:r>
      <w:r w:rsidRPr="00920A25">
        <w:rPr>
          <w:rStyle w:val="1"/>
          <w:rFonts w:ascii="Times New Roman" w:hAnsi="Times New Roman"/>
          <w:spacing w:val="0"/>
          <w:sz w:val="28"/>
        </w:rPr>
        <w:lastRenderedPageBreak/>
        <w:t>чувств исследователя с исследуемым объектом и характеризует исходную информацию, начальную фазу познания объекта. Логический же признак представляет собой синтез, итог познания объекта. "Совпадение понятий с "синтезом", суммой, сводкой эмпирии, ощущений, чувств несомненно для философов всех направлений"</w:t>
      </w:r>
      <w:r w:rsidR="00ED2078" w:rsidRPr="00920A25">
        <w:rPr>
          <w:rStyle w:val="1"/>
          <w:rFonts w:ascii="Times New Roman" w:hAnsi="Times New Roman"/>
          <w:spacing w:val="0"/>
          <w:sz w:val="28"/>
        </w:rPr>
        <w:t xml:space="preserve"> </w:t>
      </w:r>
      <w:r w:rsidR="00ED2078" w:rsidRPr="00920A25">
        <w:rPr>
          <w:rStyle w:val="1"/>
          <w:rFonts w:ascii="Times New Roman" w:hAnsi="Times New Roman"/>
          <w:spacing w:val="0"/>
          <w:sz w:val="28"/>
        </w:rPr>
        <w:sym w:font="Symbol" w:char="F05B"/>
      </w:r>
      <w:r w:rsidRPr="00920A25">
        <w:rPr>
          <w:rStyle w:val="1"/>
          <w:rFonts w:ascii="Times New Roman" w:hAnsi="Times New Roman"/>
          <w:spacing w:val="0"/>
          <w:sz w:val="28"/>
        </w:rPr>
        <w:t>4, с. 257</w:t>
      </w:r>
      <w:r w:rsidR="00ED2078" w:rsidRPr="00920A25">
        <w:rPr>
          <w:rStyle w:val="1"/>
          <w:rFonts w:ascii="Times New Roman" w:hAnsi="Times New Roman"/>
          <w:spacing w:val="0"/>
          <w:sz w:val="28"/>
        </w:rPr>
        <w:sym w:font="Symbol" w:char="F05D"/>
      </w:r>
      <w:r w:rsidRPr="00920A25">
        <w:rPr>
          <w:rStyle w:val="BodytextItalic"/>
          <w:rFonts w:ascii="Times New Roman" w:hAnsi="Times New Roman"/>
          <w:sz w:val="28"/>
        </w:rPr>
        <w:t>.</w:t>
      </w:r>
      <w:r w:rsidRPr="00920A25">
        <w:rPr>
          <w:rStyle w:val="1"/>
          <w:rFonts w:ascii="Times New Roman" w:hAnsi="Times New Roman"/>
          <w:spacing w:val="0"/>
          <w:sz w:val="28"/>
        </w:rPr>
        <w:t xml:space="preserve"> Непосредственные ощущения и понятия - начальная и конечная вехи формирования знания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объекте исследования. Та же мысль высказана Ф. Энгельсом, который характеризовал понятия как "результаты, в которых</w:t>
      </w:r>
      <w:r w:rsidR="00EE7774" w:rsidRPr="00920A25">
        <w:rPr>
          <w:rFonts w:ascii="Times New Roman" w:hAnsi="Times New Roman"/>
          <w:spacing w:val="0"/>
          <w:sz w:val="28"/>
        </w:rPr>
        <w:t xml:space="preserve"> </w:t>
      </w:r>
      <w:r w:rsidRPr="00920A25">
        <w:rPr>
          <w:rStyle w:val="1"/>
          <w:rFonts w:ascii="Times New Roman" w:hAnsi="Times New Roman"/>
          <w:spacing w:val="0"/>
          <w:sz w:val="28"/>
        </w:rPr>
        <w:t xml:space="preserve">обобщаются данные... опыта" </w:t>
      </w:r>
      <w:r w:rsidR="008E2E27" w:rsidRPr="008E2E27">
        <w:rPr>
          <w:rStyle w:val="1"/>
          <w:rFonts w:ascii="Times New Roman" w:hAnsi="Times New Roman"/>
          <w:spacing w:val="0"/>
          <w:sz w:val="28"/>
        </w:rPr>
        <w:t>[</w:t>
      </w:r>
      <w:r w:rsidRPr="00920A25">
        <w:rPr>
          <w:rStyle w:val="1"/>
          <w:rFonts w:ascii="Times New Roman" w:hAnsi="Times New Roman"/>
          <w:spacing w:val="0"/>
          <w:sz w:val="28"/>
        </w:rPr>
        <w:t>2, с. 14</w:t>
      </w:r>
      <w:r w:rsidR="00D86137" w:rsidRPr="00D86137">
        <w:rPr>
          <w:rStyle w:val="1"/>
          <w:rFonts w:ascii="Times New Roman" w:hAnsi="Times New Roman"/>
          <w:spacing w:val="0"/>
          <w:sz w:val="28"/>
        </w:rPr>
        <w:t>]</w:t>
      </w:r>
      <w:r w:rsidR="00AD5D10"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Принципиально различается и критерий сущности логических и идентификационных признаков. Понятие охватывает существенное для целого класса явлений и предметов. Поэтому при оперирова</w:t>
      </w:r>
      <w:r w:rsidR="00751595" w:rsidRPr="00920A25">
        <w:rPr>
          <w:rStyle w:val="1"/>
          <w:rFonts w:ascii="Times New Roman" w:hAnsi="Times New Roman"/>
          <w:spacing w:val="0"/>
          <w:sz w:val="28"/>
        </w:rPr>
        <w:t>нии</w:t>
      </w:r>
      <w:r w:rsidRPr="00920A25">
        <w:rPr>
          <w:rStyle w:val="1"/>
          <w:rFonts w:ascii="Times New Roman" w:hAnsi="Times New Roman"/>
          <w:spacing w:val="0"/>
          <w:sz w:val="28"/>
        </w:rPr>
        <w:t xml:space="preserve"> общими понятиями существе</w:t>
      </w:r>
      <w:r w:rsidR="00751595" w:rsidRPr="00920A25">
        <w:rPr>
          <w:rStyle w:val="1"/>
          <w:rFonts w:ascii="Times New Roman" w:hAnsi="Times New Roman"/>
          <w:spacing w:val="0"/>
          <w:sz w:val="28"/>
        </w:rPr>
        <w:t>нны</w:t>
      </w:r>
      <w:r w:rsidRPr="00920A25">
        <w:rPr>
          <w:rStyle w:val="1"/>
          <w:rFonts w:ascii="Times New Roman" w:hAnsi="Times New Roman"/>
          <w:spacing w:val="0"/>
          <w:sz w:val="28"/>
        </w:rPr>
        <w:t>ми считаются лишь родовые признак</w:t>
      </w:r>
      <w:r w:rsidR="00751595" w:rsidRPr="00920A25">
        <w:rPr>
          <w:rStyle w:val="1"/>
          <w:rFonts w:ascii="Times New Roman" w:hAnsi="Times New Roman"/>
          <w:spacing w:val="0"/>
          <w:sz w:val="28"/>
        </w:rPr>
        <w:t>и</w:t>
      </w:r>
      <w:r w:rsidRPr="00920A25">
        <w:rPr>
          <w:rStyle w:val="1"/>
          <w:rFonts w:ascii="Times New Roman" w:hAnsi="Times New Roman"/>
          <w:spacing w:val="0"/>
          <w:sz w:val="28"/>
        </w:rPr>
        <w:t xml:space="preserve"> предметов. Криминалистическая идентификация направлена на выделение единичного в массе однородных объектов и связана с анализом как родовых, так и </w:t>
      </w:r>
      <w:r w:rsidR="00751595" w:rsidRPr="00920A25">
        <w:rPr>
          <w:rStyle w:val="1"/>
          <w:rFonts w:ascii="Times New Roman" w:hAnsi="Times New Roman"/>
          <w:spacing w:val="0"/>
          <w:sz w:val="28"/>
        </w:rPr>
        <w:t>инди</w:t>
      </w:r>
      <w:r w:rsidRPr="00920A25">
        <w:rPr>
          <w:rStyle w:val="1"/>
          <w:rFonts w:ascii="Times New Roman" w:hAnsi="Times New Roman"/>
          <w:spacing w:val="0"/>
          <w:sz w:val="28"/>
        </w:rPr>
        <w:t xml:space="preserve">видуальных, присущих единичному объекту свойств. Причем последние, будучи несущественными для общих понятий, существенны для достижения конечной цели идентификации. Случайное и несущественное в выделении родовых свойств и общих понятий становится существенным для выделения единичного в общем </w:t>
      </w:r>
      <w:r w:rsidR="003E6A13" w:rsidRPr="00920A25">
        <w:rPr>
          <w:rStyle w:val="BodytextItalic"/>
          <w:rFonts w:ascii="Times New Roman" w:hAnsi="Times New Roman"/>
          <w:i w:val="0"/>
          <w:sz w:val="28"/>
        </w:rPr>
        <w:t>и</w:t>
      </w:r>
      <w:r w:rsidRPr="00920A25">
        <w:rPr>
          <w:rStyle w:val="1"/>
          <w:rFonts w:ascii="Times New Roman" w:hAnsi="Times New Roman"/>
          <w:i/>
          <w:spacing w:val="0"/>
          <w:sz w:val="28"/>
        </w:rPr>
        <w:t xml:space="preserve"> </w:t>
      </w:r>
      <w:r w:rsidRPr="00920A25">
        <w:rPr>
          <w:rStyle w:val="1"/>
          <w:rFonts w:ascii="Times New Roman" w:hAnsi="Times New Roman"/>
          <w:spacing w:val="0"/>
          <w:sz w:val="28"/>
        </w:rPr>
        <w:t>разрешения задач криминалистической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Разграничение признаков понятий и признаков вещей особенно важно при р</w:t>
      </w:r>
      <w:r w:rsidR="003E6A13" w:rsidRPr="00920A25">
        <w:rPr>
          <w:rStyle w:val="1"/>
          <w:rFonts w:ascii="Times New Roman" w:hAnsi="Times New Roman"/>
          <w:spacing w:val="0"/>
          <w:sz w:val="28"/>
        </w:rPr>
        <w:t>аз</w:t>
      </w:r>
      <w:r w:rsidRPr="00920A25">
        <w:rPr>
          <w:rStyle w:val="1"/>
          <w:rFonts w:ascii="Times New Roman" w:hAnsi="Times New Roman"/>
          <w:spacing w:val="0"/>
          <w:sz w:val="28"/>
        </w:rPr>
        <w:t>граничении исходной идентификационной информации и логических оснований решения вопроса о тождестве.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Подмена логических оснований вывода данными непосредственного восприятия, весьма "облегчающая" и "упрощающая" задачу исследователя, приводит на практике к смешению тождества и сходства сравниваемых </w:t>
      </w:r>
      <w:r w:rsidR="003E6A13" w:rsidRPr="00920A25">
        <w:rPr>
          <w:rStyle w:val="1"/>
          <w:rFonts w:ascii="Times New Roman" w:hAnsi="Times New Roman"/>
          <w:spacing w:val="0"/>
          <w:sz w:val="28"/>
        </w:rPr>
        <w:t>об</w:t>
      </w:r>
      <w:r w:rsidRPr="00920A25">
        <w:rPr>
          <w:rStyle w:val="1"/>
          <w:rFonts w:ascii="Times New Roman" w:hAnsi="Times New Roman"/>
          <w:spacing w:val="0"/>
          <w:sz w:val="28"/>
        </w:rPr>
        <w:t>ъектов и к ошибкам в выводах.</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Разграничение признаков понятий (логических признаков) и признаков вещей (идентификационных признаков) можно представить следующим образом:</w:t>
      </w:r>
    </w:p>
    <w:p w:rsidR="0020339D" w:rsidRPr="00920A25" w:rsidRDefault="0020339D" w:rsidP="00690F0D">
      <w:pPr>
        <w:pStyle w:val="a4"/>
        <w:shd w:val="clear" w:color="auto" w:fill="auto"/>
        <w:spacing w:line="276" w:lineRule="auto"/>
        <w:ind w:firstLine="709"/>
        <w:jc w:val="both"/>
        <w:rPr>
          <w:rFonts w:ascii="Times New Roman" w:hAnsi="Times New Roman"/>
          <w:spacing w:val="0"/>
          <w:sz w:val="28"/>
        </w:rPr>
      </w:pPr>
    </w:p>
    <w:p w:rsidR="00AB50D4" w:rsidRPr="00920A25" w:rsidRDefault="00AB50D4" w:rsidP="00690F0D">
      <w:pPr>
        <w:pStyle w:val="a4"/>
        <w:shd w:val="clear" w:color="auto" w:fill="auto"/>
        <w:spacing w:line="276" w:lineRule="auto"/>
        <w:ind w:firstLine="709"/>
        <w:jc w:val="both"/>
        <w:rPr>
          <w:rFonts w:ascii="Times New Roman" w:hAnsi="Times New Roman"/>
          <w:spacing w:val="0"/>
          <w:sz w:val="28"/>
        </w:rPr>
      </w:pPr>
    </w:p>
    <w:tbl>
      <w:tblPr>
        <w:tblStyle w:val="ad"/>
        <w:tblW w:w="0" w:type="auto"/>
        <w:tblCellSpacing w:w="5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3945"/>
      </w:tblGrid>
      <w:tr w:rsidR="00E14493" w:rsidRPr="00920A25" w:rsidTr="00743A4D">
        <w:trPr>
          <w:cantSplit/>
          <w:tblCellSpacing w:w="56" w:type="dxa"/>
        </w:trPr>
        <w:tc>
          <w:tcPr>
            <w:tcW w:w="3825" w:type="dxa"/>
          </w:tcPr>
          <w:p w:rsidR="00DE3C0B" w:rsidRPr="00920A25" w:rsidRDefault="00E14493" w:rsidP="00AF299B">
            <w:pPr>
              <w:pStyle w:val="a4"/>
              <w:shd w:val="clear" w:color="auto" w:fill="auto"/>
              <w:spacing w:line="240" w:lineRule="auto"/>
              <w:ind w:firstLine="0"/>
              <w:jc w:val="center"/>
              <w:rPr>
                <w:rFonts w:ascii="Times New Roman" w:hAnsi="Times New Roman"/>
                <w:spacing w:val="0"/>
                <w:sz w:val="24"/>
                <w:szCs w:val="24"/>
                <w:u w:val="single"/>
              </w:rPr>
            </w:pPr>
            <w:r w:rsidRPr="00920A25">
              <w:rPr>
                <w:rFonts w:ascii="Times New Roman" w:hAnsi="Times New Roman"/>
                <w:spacing w:val="0"/>
                <w:sz w:val="24"/>
                <w:szCs w:val="24"/>
                <w:u w:val="single"/>
              </w:rPr>
              <w:t>Признаки материальных</w:t>
            </w:r>
            <w:r w:rsidRPr="00920A25">
              <w:rPr>
                <w:rStyle w:val="1"/>
                <w:rFonts w:ascii="Times New Roman" w:hAnsi="Times New Roman"/>
                <w:spacing w:val="0"/>
                <w:sz w:val="24"/>
                <w:szCs w:val="24"/>
                <w:u w:val="single"/>
              </w:rPr>
              <w:t xml:space="preserve"> </w:t>
            </w:r>
            <w:r w:rsidRPr="00920A25">
              <w:rPr>
                <w:rFonts w:ascii="Times New Roman" w:hAnsi="Times New Roman"/>
                <w:spacing w:val="0"/>
                <w:sz w:val="24"/>
                <w:szCs w:val="24"/>
                <w:u w:val="single"/>
              </w:rPr>
              <w:t>вещей</w:t>
            </w:r>
          </w:p>
          <w:p w:rsidR="00E14493" w:rsidRPr="00920A25" w:rsidRDefault="00E14493" w:rsidP="00CF08AC">
            <w:pPr>
              <w:pStyle w:val="a4"/>
              <w:shd w:val="clear" w:color="auto" w:fill="auto"/>
              <w:spacing w:line="240" w:lineRule="auto"/>
              <w:ind w:firstLine="0"/>
              <w:jc w:val="center"/>
              <w:rPr>
                <w:rStyle w:val="1"/>
                <w:rFonts w:ascii="Times New Roman" w:hAnsi="Times New Roman"/>
                <w:spacing w:val="0"/>
                <w:sz w:val="24"/>
                <w:szCs w:val="24"/>
                <w:u w:val="single"/>
              </w:rPr>
            </w:pPr>
            <w:r w:rsidRPr="00920A25">
              <w:rPr>
                <w:rFonts w:ascii="Times New Roman" w:hAnsi="Times New Roman"/>
                <w:spacing w:val="0"/>
                <w:sz w:val="24"/>
                <w:szCs w:val="24"/>
                <w:u w:val="single"/>
              </w:rPr>
              <w:t>(идентификационные)</w:t>
            </w:r>
          </w:p>
        </w:tc>
        <w:tc>
          <w:tcPr>
            <w:tcW w:w="3777" w:type="dxa"/>
          </w:tcPr>
          <w:p w:rsidR="00DE3C0B" w:rsidRPr="00920A25" w:rsidRDefault="00AB50D4" w:rsidP="00AF299B">
            <w:pPr>
              <w:pStyle w:val="a4"/>
              <w:shd w:val="clear" w:color="auto" w:fill="auto"/>
              <w:spacing w:line="240" w:lineRule="auto"/>
              <w:ind w:firstLine="0"/>
              <w:jc w:val="center"/>
              <w:rPr>
                <w:rFonts w:ascii="Times New Roman" w:hAnsi="Times New Roman"/>
                <w:spacing w:val="0"/>
                <w:sz w:val="24"/>
                <w:szCs w:val="24"/>
                <w:u w:val="single"/>
              </w:rPr>
            </w:pPr>
            <w:r w:rsidRPr="00920A25">
              <w:rPr>
                <w:rFonts w:ascii="Times New Roman" w:hAnsi="Times New Roman"/>
                <w:spacing w:val="0"/>
                <w:sz w:val="24"/>
                <w:szCs w:val="24"/>
                <w:u w:val="single"/>
              </w:rPr>
              <w:t>Признаки понятий</w:t>
            </w:r>
          </w:p>
          <w:p w:rsidR="00E14493" w:rsidRPr="00920A25" w:rsidRDefault="00AB50D4" w:rsidP="00AF299B">
            <w:pPr>
              <w:pStyle w:val="a4"/>
              <w:shd w:val="clear" w:color="auto" w:fill="auto"/>
              <w:spacing w:line="240" w:lineRule="auto"/>
              <w:ind w:firstLine="0"/>
              <w:jc w:val="center"/>
              <w:rPr>
                <w:rFonts w:ascii="Times New Roman" w:hAnsi="Times New Roman"/>
                <w:spacing w:val="0"/>
                <w:sz w:val="24"/>
                <w:szCs w:val="24"/>
                <w:u w:val="single"/>
              </w:rPr>
            </w:pPr>
            <w:r w:rsidRPr="00920A25">
              <w:rPr>
                <w:rFonts w:ascii="Times New Roman" w:hAnsi="Times New Roman"/>
                <w:spacing w:val="0"/>
                <w:sz w:val="24"/>
                <w:szCs w:val="24"/>
                <w:u w:val="single"/>
              </w:rPr>
              <w:t>(логические)</w:t>
            </w:r>
          </w:p>
        </w:tc>
      </w:tr>
      <w:tr w:rsidR="00E14493" w:rsidRPr="00920A25" w:rsidTr="00743A4D">
        <w:trPr>
          <w:cantSplit/>
          <w:tblCellSpacing w:w="56" w:type="dxa"/>
        </w:trPr>
        <w:tc>
          <w:tcPr>
            <w:tcW w:w="7714" w:type="dxa"/>
            <w:gridSpan w:val="2"/>
          </w:tcPr>
          <w:p w:rsidR="00E14493" w:rsidRPr="00920A25" w:rsidRDefault="00BA3CC6" w:rsidP="00554092">
            <w:pPr>
              <w:pStyle w:val="a4"/>
              <w:shd w:val="clear" w:color="auto" w:fill="auto"/>
              <w:spacing w:line="240" w:lineRule="auto"/>
              <w:ind w:firstLine="0"/>
              <w:jc w:val="center"/>
              <w:rPr>
                <w:rStyle w:val="1"/>
                <w:rFonts w:ascii="Times New Roman" w:hAnsi="Times New Roman"/>
                <w:spacing w:val="200"/>
                <w:sz w:val="24"/>
                <w:szCs w:val="24"/>
              </w:rPr>
            </w:pPr>
            <w:r w:rsidRPr="00920A25">
              <w:rPr>
                <w:rStyle w:val="BodytextSpacing4pt"/>
                <w:rFonts w:ascii="Times New Roman" w:hAnsi="Times New Roman"/>
                <w:spacing w:val="200"/>
                <w:sz w:val="24"/>
                <w:szCs w:val="24"/>
              </w:rPr>
              <w:t>Спосо</w:t>
            </w:r>
            <w:r w:rsidR="00554092" w:rsidRPr="00920A25">
              <w:rPr>
                <w:rStyle w:val="BodytextSpacing4pt"/>
                <w:rFonts w:ascii="Times New Roman" w:hAnsi="Times New Roman"/>
                <w:spacing w:val="200"/>
                <w:sz w:val="24"/>
                <w:szCs w:val="24"/>
              </w:rPr>
              <w:t>б</w:t>
            </w:r>
            <w:r w:rsidR="00D942E1" w:rsidRPr="00920A25">
              <w:rPr>
                <w:rStyle w:val="BodytextSpacing4pt"/>
                <w:rFonts w:ascii="Times New Roman" w:hAnsi="Times New Roman"/>
                <w:spacing w:val="200"/>
                <w:sz w:val="24"/>
                <w:szCs w:val="24"/>
              </w:rPr>
              <w:t xml:space="preserve"> </w:t>
            </w:r>
            <w:r w:rsidRPr="00920A25">
              <w:rPr>
                <w:rStyle w:val="BodytextSpacing4pt"/>
                <w:rFonts w:ascii="Times New Roman" w:hAnsi="Times New Roman"/>
                <w:spacing w:val="200"/>
                <w:sz w:val="24"/>
                <w:szCs w:val="24"/>
              </w:rPr>
              <w:t>познания</w:t>
            </w:r>
          </w:p>
        </w:tc>
      </w:tr>
      <w:tr w:rsidR="00E14493" w:rsidRPr="00920A25" w:rsidTr="00743A4D">
        <w:trPr>
          <w:cantSplit/>
          <w:tblCellSpacing w:w="56" w:type="dxa"/>
        </w:trPr>
        <w:tc>
          <w:tcPr>
            <w:tcW w:w="3825" w:type="dxa"/>
          </w:tcPr>
          <w:p w:rsidR="00E14493" w:rsidRPr="00920A25" w:rsidRDefault="00BA3CC6" w:rsidP="00706DF0">
            <w:pPr>
              <w:pStyle w:val="a4"/>
              <w:shd w:val="clear" w:color="auto" w:fill="auto"/>
              <w:spacing w:line="240" w:lineRule="auto"/>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Непосредственное исследование. Контакт рецептора с объектом. Применение научно-технических средств</w:t>
            </w:r>
          </w:p>
        </w:tc>
        <w:tc>
          <w:tcPr>
            <w:tcW w:w="3777" w:type="dxa"/>
          </w:tcPr>
          <w:p w:rsidR="00E14493" w:rsidRPr="00920A25" w:rsidRDefault="00692131" w:rsidP="00E34FA8">
            <w:pPr>
              <w:pStyle w:val="a4"/>
              <w:shd w:val="clear" w:color="auto" w:fill="auto"/>
              <w:spacing w:line="240" w:lineRule="auto"/>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Опосредованное познание</w:t>
            </w:r>
          </w:p>
        </w:tc>
      </w:tr>
      <w:tr w:rsidR="00E14493" w:rsidRPr="00920A25" w:rsidTr="00743A4D">
        <w:trPr>
          <w:cantSplit/>
          <w:tblCellSpacing w:w="56" w:type="dxa"/>
        </w:trPr>
        <w:tc>
          <w:tcPr>
            <w:tcW w:w="7714" w:type="dxa"/>
            <w:gridSpan w:val="2"/>
          </w:tcPr>
          <w:p w:rsidR="00E14493" w:rsidRPr="00920A25" w:rsidRDefault="00BA3CC6" w:rsidP="00130EEF">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lastRenderedPageBreak/>
              <w:t>Характер знания</w:t>
            </w:r>
          </w:p>
        </w:tc>
      </w:tr>
      <w:tr w:rsidR="00E14493" w:rsidRPr="00920A25" w:rsidTr="00743A4D">
        <w:trPr>
          <w:cantSplit/>
          <w:tblCellSpacing w:w="56" w:type="dxa"/>
        </w:trPr>
        <w:tc>
          <w:tcPr>
            <w:tcW w:w="3825" w:type="dxa"/>
          </w:tcPr>
          <w:p w:rsidR="00E14493" w:rsidRPr="00920A25" w:rsidRDefault="008A7A89" w:rsidP="00706DF0">
            <w:pPr>
              <w:pStyle w:val="a4"/>
              <w:shd w:val="clear" w:color="auto" w:fill="auto"/>
              <w:spacing w:line="240" w:lineRule="auto"/>
              <w:ind w:firstLine="709"/>
              <w:jc w:val="both"/>
              <w:rPr>
                <w:rStyle w:val="1"/>
                <w:rFonts w:ascii="Times New Roman" w:hAnsi="Times New Roman"/>
                <w:spacing w:val="0"/>
                <w:sz w:val="24"/>
                <w:szCs w:val="24"/>
              </w:rPr>
            </w:pPr>
            <w:r w:rsidRPr="00920A25">
              <w:rPr>
                <w:rStyle w:val="1"/>
                <w:rFonts w:ascii="Times New Roman" w:hAnsi="Times New Roman"/>
                <w:spacing w:val="0"/>
                <w:sz w:val="24"/>
                <w:szCs w:val="24"/>
              </w:rPr>
              <w:t>Конкретное, предметно-чувственное</w:t>
            </w:r>
          </w:p>
        </w:tc>
        <w:tc>
          <w:tcPr>
            <w:tcW w:w="3777" w:type="dxa"/>
          </w:tcPr>
          <w:p w:rsidR="00E14493" w:rsidRPr="00920A25" w:rsidRDefault="00692131" w:rsidP="00E34FA8">
            <w:pPr>
              <w:pStyle w:val="a4"/>
              <w:shd w:val="clear" w:color="auto" w:fill="auto"/>
              <w:spacing w:line="240" w:lineRule="auto"/>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Абстрактное, логическое</w:t>
            </w:r>
          </w:p>
        </w:tc>
      </w:tr>
      <w:tr w:rsidR="00BA3CC6" w:rsidRPr="00920A25" w:rsidTr="00743A4D">
        <w:trPr>
          <w:cantSplit/>
          <w:tblCellSpacing w:w="56" w:type="dxa"/>
        </w:trPr>
        <w:tc>
          <w:tcPr>
            <w:tcW w:w="7714" w:type="dxa"/>
            <w:gridSpan w:val="2"/>
          </w:tcPr>
          <w:p w:rsidR="00E34FA8" w:rsidRPr="00920A25" w:rsidRDefault="005D0BB9" w:rsidP="00130EEF">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t>Место в структуре</w:t>
            </w:r>
          </w:p>
          <w:p w:rsidR="00130EEF" w:rsidRPr="00920A25" w:rsidRDefault="005D0BB9" w:rsidP="00130EEF">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t>информационно-</w:t>
            </w:r>
          </w:p>
          <w:p w:rsidR="00E34FA8" w:rsidRPr="00920A25" w:rsidRDefault="005D0BB9" w:rsidP="00130EEF">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t>отражательного</w:t>
            </w:r>
          </w:p>
          <w:p w:rsidR="00BA3CC6" w:rsidRPr="00920A25" w:rsidRDefault="005D0BB9" w:rsidP="00130EEF">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t>процесса</w:t>
            </w:r>
          </w:p>
        </w:tc>
      </w:tr>
      <w:tr w:rsidR="00E14493" w:rsidRPr="00920A25" w:rsidTr="00743A4D">
        <w:trPr>
          <w:cantSplit/>
          <w:tblCellSpacing w:w="56" w:type="dxa"/>
        </w:trPr>
        <w:tc>
          <w:tcPr>
            <w:tcW w:w="3825" w:type="dxa"/>
          </w:tcPr>
          <w:p w:rsidR="00E14493" w:rsidRPr="00920A25" w:rsidRDefault="00AB50D4" w:rsidP="00706DF0">
            <w:pPr>
              <w:pStyle w:val="a4"/>
              <w:shd w:val="clear" w:color="auto" w:fill="auto"/>
              <w:spacing w:line="240" w:lineRule="auto"/>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Сигнал инфоомации. Исходный пункт познания объекта</w:t>
            </w:r>
          </w:p>
        </w:tc>
        <w:tc>
          <w:tcPr>
            <w:tcW w:w="3777" w:type="dxa"/>
          </w:tcPr>
          <w:p w:rsidR="00E14493" w:rsidRPr="00920A25" w:rsidRDefault="008A7A89" w:rsidP="00706DF0">
            <w:pPr>
              <w:pStyle w:val="a4"/>
              <w:shd w:val="clear" w:color="auto" w:fill="auto"/>
              <w:spacing w:line="240" w:lineRule="auto"/>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Обобщение, синтез, информации. Итог познания объекта</w:t>
            </w:r>
          </w:p>
        </w:tc>
      </w:tr>
      <w:tr w:rsidR="00BA3CC6" w:rsidRPr="00920A25" w:rsidTr="00743A4D">
        <w:trPr>
          <w:cantSplit/>
          <w:tblCellSpacing w:w="56" w:type="dxa"/>
        </w:trPr>
        <w:tc>
          <w:tcPr>
            <w:tcW w:w="7714" w:type="dxa"/>
            <w:gridSpan w:val="2"/>
          </w:tcPr>
          <w:p w:rsidR="00AF299B" w:rsidRPr="00920A25" w:rsidRDefault="005D0BB9" w:rsidP="00AF299B">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t>Критери</w:t>
            </w:r>
            <w:r w:rsidR="00AF299B" w:rsidRPr="00920A25">
              <w:rPr>
                <w:rStyle w:val="BodytextSpacing4pt"/>
                <w:rFonts w:ascii="Times New Roman" w:hAnsi="Times New Roman"/>
                <w:spacing w:val="200"/>
                <w:sz w:val="24"/>
                <w:szCs w:val="24"/>
              </w:rPr>
              <w:t>и</w:t>
            </w:r>
          </w:p>
          <w:p w:rsidR="00BA3CC6" w:rsidRPr="00920A25" w:rsidRDefault="005D0BB9" w:rsidP="00AF299B">
            <w:pPr>
              <w:pStyle w:val="a4"/>
              <w:shd w:val="clear" w:color="auto" w:fill="auto"/>
              <w:spacing w:line="240" w:lineRule="auto"/>
              <w:ind w:firstLine="0"/>
              <w:jc w:val="center"/>
              <w:rPr>
                <w:rStyle w:val="BodytextSpacing4pt"/>
                <w:rFonts w:ascii="Times New Roman" w:hAnsi="Times New Roman"/>
                <w:spacing w:val="200"/>
                <w:sz w:val="24"/>
                <w:szCs w:val="24"/>
              </w:rPr>
            </w:pPr>
            <w:r w:rsidRPr="00920A25">
              <w:rPr>
                <w:rStyle w:val="BodytextSpacing4pt"/>
                <w:rFonts w:ascii="Times New Roman" w:hAnsi="Times New Roman"/>
                <w:spacing w:val="200"/>
                <w:sz w:val="24"/>
                <w:szCs w:val="24"/>
              </w:rPr>
              <w:t>существенности</w:t>
            </w:r>
          </w:p>
        </w:tc>
      </w:tr>
      <w:tr w:rsidR="00E14493" w:rsidRPr="00920A25" w:rsidTr="00743A4D">
        <w:trPr>
          <w:cantSplit/>
          <w:tblCellSpacing w:w="56" w:type="dxa"/>
        </w:trPr>
        <w:tc>
          <w:tcPr>
            <w:tcW w:w="3825" w:type="dxa"/>
          </w:tcPr>
          <w:p w:rsidR="008A7A89" w:rsidRPr="00920A25" w:rsidRDefault="008A7A89" w:rsidP="00E34FA8">
            <w:pPr>
              <w:pStyle w:val="a4"/>
              <w:shd w:val="clear" w:color="auto" w:fill="auto"/>
              <w:spacing w:line="240" w:lineRule="auto"/>
              <w:ind w:firstLine="720"/>
              <w:jc w:val="both"/>
              <w:rPr>
                <w:rFonts w:ascii="Times New Roman" w:hAnsi="Times New Roman"/>
                <w:spacing w:val="0"/>
                <w:sz w:val="24"/>
                <w:szCs w:val="24"/>
              </w:rPr>
            </w:pPr>
            <w:r w:rsidRPr="00920A25">
              <w:rPr>
                <w:rStyle w:val="1"/>
                <w:rFonts w:ascii="Times New Roman" w:hAnsi="Times New Roman"/>
                <w:spacing w:val="0"/>
                <w:sz w:val="24"/>
                <w:szCs w:val="24"/>
              </w:rPr>
              <w:t>Выделительная способность (частота встречаемости)</w:t>
            </w:r>
          </w:p>
          <w:p w:rsidR="00E14493" w:rsidRPr="00920A25" w:rsidRDefault="008A7A89" w:rsidP="00706DF0">
            <w:pPr>
              <w:pStyle w:val="a4"/>
              <w:shd w:val="clear" w:color="auto" w:fill="auto"/>
              <w:spacing w:line="240" w:lineRule="auto"/>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Наиболее существенные п</w:t>
            </w:r>
            <w:r w:rsidR="00706DF0" w:rsidRPr="00920A25">
              <w:rPr>
                <w:rStyle w:val="1"/>
                <w:rFonts w:ascii="Times New Roman" w:hAnsi="Times New Roman"/>
                <w:spacing w:val="0"/>
                <w:sz w:val="24"/>
                <w:szCs w:val="24"/>
              </w:rPr>
              <w:t>ри</w:t>
            </w:r>
            <w:r w:rsidRPr="00920A25">
              <w:rPr>
                <w:rStyle w:val="1"/>
                <w:rFonts w:ascii="Times New Roman" w:hAnsi="Times New Roman"/>
                <w:spacing w:val="0"/>
                <w:sz w:val="24"/>
                <w:szCs w:val="24"/>
              </w:rPr>
              <w:t>знаки отображают случайные, обусловленные внешними привходящими факторами особенности объектов</w:t>
            </w:r>
          </w:p>
        </w:tc>
        <w:tc>
          <w:tcPr>
            <w:tcW w:w="3777" w:type="dxa"/>
          </w:tcPr>
          <w:p w:rsidR="00E14493" w:rsidRPr="00920A25" w:rsidRDefault="00AB50D4" w:rsidP="00743A4D">
            <w:pPr>
              <w:ind w:firstLine="720"/>
              <w:jc w:val="both"/>
              <w:rPr>
                <w:rStyle w:val="1"/>
                <w:rFonts w:ascii="Times New Roman" w:hAnsi="Times New Roman"/>
                <w:spacing w:val="0"/>
                <w:sz w:val="24"/>
                <w:szCs w:val="24"/>
              </w:rPr>
            </w:pPr>
            <w:r w:rsidRPr="00920A25">
              <w:rPr>
                <w:rStyle w:val="1"/>
                <w:rFonts w:ascii="Times New Roman" w:hAnsi="Times New Roman"/>
                <w:spacing w:val="0"/>
                <w:sz w:val="24"/>
                <w:szCs w:val="24"/>
              </w:rPr>
              <w:t>Общность для определенного класса объектов. Наиболее существенные признаки отоб</w:t>
            </w:r>
            <w:r w:rsidR="00743A4D" w:rsidRPr="00920A25">
              <w:rPr>
                <w:rStyle w:val="1"/>
                <w:rFonts w:ascii="Times New Roman" w:hAnsi="Times New Roman"/>
                <w:spacing w:val="0"/>
                <w:sz w:val="24"/>
                <w:szCs w:val="24"/>
              </w:rPr>
              <w:t>р</w:t>
            </w:r>
            <w:r w:rsidRPr="00920A25">
              <w:rPr>
                <w:rStyle w:val="1"/>
                <w:rFonts w:ascii="Times New Roman" w:hAnsi="Times New Roman"/>
                <w:spacing w:val="0"/>
                <w:sz w:val="24"/>
                <w:szCs w:val="24"/>
              </w:rPr>
              <w:t>ажают коренные устойчивые, обусловленные закономерными процессами свойс</w:t>
            </w:r>
            <w:r w:rsidR="00743A4D" w:rsidRPr="00920A25">
              <w:rPr>
                <w:rStyle w:val="1"/>
                <w:rFonts w:ascii="Times New Roman" w:hAnsi="Times New Roman"/>
                <w:spacing w:val="0"/>
                <w:sz w:val="24"/>
                <w:szCs w:val="24"/>
              </w:rPr>
              <w:t>тв</w:t>
            </w:r>
            <w:r w:rsidRPr="00920A25">
              <w:rPr>
                <w:rStyle w:val="1"/>
                <w:rFonts w:ascii="Times New Roman" w:hAnsi="Times New Roman"/>
                <w:spacing w:val="0"/>
                <w:sz w:val="24"/>
                <w:szCs w:val="24"/>
              </w:rPr>
              <w:t>а объектов</w:t>
            </w:r>
          </w:p>
        </w:tc>
      </w:tr>
    </w:tbl>
    <w:p w:rsidR="0020339D" w:rsidRPr="00920A25" w:rsidRDefault="0020339D" w:rsidP="00690F0D">
      <w:pPr>
        <w:pStyle w:val="a4"/>
        <w:shd w:val="clear" w:color="auto" w:fill="auto"/>
        <w:spacing w:line="276" w:lineRule="auto"/>
        <w:ind w:firstLine="709"/>
        <w:jc w:val="both"/>
        <w:rPr>
          <w:rFonts w:ascii="Times New Roman" w:hAnsi="Times New Roman"/>
          <w:spacing w:val="0"/>
          <w:sz w:val="28"/>
        </w:rPr>
      </w:pP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Концепция идентифик</w:t>
      </w:r>
      <w:r w:rsidR="00703596" w:rsidRPr="00920A25">
        <w:rPr>
          <w:rStyle w:val="1"/>
          <w:rFonts w:ascii="Times New Roman" w:hAnsi="Times New Roman"/>
          <w:spacing w:val="0"/>
          <w:sz w:val="28"/>
        </w:rPr>
        <w:t>аци</w:t>
      </w:r>
      <w:r w:rsidRPr="00920A25">
        <w:rPr>
          <w:rStyle w:val="1"/>
          <w:rFonts w:ascii="Times New Roman" w:hAnsi="Times New Roman"/>
          <w:spacing w:val="0"/>
          <w:sz w:val="28"/>
        </w:rPr>
        <w:t>онного признака как "отобранного" свойства приводит его сторонников к неразрешимым методологическим противоречиям.</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одной стороны, ими признается, что признак есть средство познания свойства, поэ</w:t>
      </w:r>
      <w:r w:rsidR="00AF1718" w:rsidRPr="00920A25">
        <w:rPr>
          <w:rStyle w:val="1"/>
          <w:rFonts w:ascii="Times New Roman" w:hAnsi="Times New Roman"/>
          <w:spacing w:val="0"/>
          <w:sz w:val="28"/>
        </w:rPr>
        <w:t>т</w:t>
      </w:r>
      <w:r w:rsidRPr="00920A25">
        <w:rPr>
          <w:rStyle w:val="1"/>
          <w:rFonts w:ascii="Times New Roman" w:hAnsi="Times New Roman"/>
          <w:spacing w:val="0"/>
          <w:sz w:val="28"/>
        </w:rPr>
        <w:t>о</w:t>
      </w:r>
      <w:r w:rsidR="00AF1718" w:rsidRPr="00920A25">
        <w:rPr>
          <w:rStyle w:val="1"/>
          <w:rFonts w:ascii="Times New Roman" w:hAnsi="Times New Roman"/>
          <w:spacing w:val="0"/>
          <w:sz w:val="28"/>
        </w:rPr>
        <w:t>м</w:t>
      </w:r>
      <w:r w:rsidRPr="00920A25">
        <w:rPr>
          <w:rStyle w:val="1"/>
          <w:rFonts w:ascii="Times New Roman" w:hAnsi="Times New Roman"/>
          <w:spacing w:val="0"/>
          <w:sz w:val="28"/>
        </w:rPr>
        <w:t xml:space="preserve">у "свойства вещей в процессе исследования познаются не непосредственно, а через признаки, которые соотносятся со свойством так же, как явление и сущность” </w:t>
      </w:r>
      <w:r w:rsidR="00AF1718" w:rsidRPr="00920A25">
        <w:rPr>
          <w:rStyle w:val="1"/>
          <w:rFonts w:ascii="Times New Roman" w:hAnsi="Times New Roman"/>
          <w:spacing w:val="0"/>
          <w:sz w:val="28"/>
        </w:rPr>
        <w:sym w:font="Symbol" w:char="F05B"/>
      </w:r>
      <w:r w:rsidRPr="00920A25">
        <w:rPr>
          <w:rStyle w:val="1"/>
          <w:rFonts w:ascii="Times New Roman" w:hAnsi="Times New Roman"/>
          <w:spacing w:val="0"/>
          <w:sz w:val="28"/>
        </w:rPr>
        <w:t xml:space="preserve">23, </w:t>
      </w:r>
      <w:r w:rsidRPr="00920A25">
        <w:rPr>
          <w:rStyle w:val="BodytextItalic"/>
          <w:rFonts w:ascii="Times New Roman" w:hAnsi="Times New Roman"/>
          <w:i w:val="0"/>
          <w:sz w:val="28"/>
        </w:rPr>
        <w:t>с. 17</w:t>
      </w:r>
      <w:r w:rsidR="00D86137" w:rsidRPr="00D86137">
        <w:rPr>
          <w:rStyle w:val="BodytextItalic"/>
          <w:rFonts w:ascii="Times New Roman" w:hAnsi="Times New Roman"/>
          <w:i w:val="0"/>
          <w:sz w:val="28"/>
        </w:rPr>
        <w:t>]</w:t>
      </w:r>
      <w:r w:rsidR="00AF1718" w:rsidRPr="00920A25">
        <w:rPr>
          <w:rStyle w:val="BodytextItalic"/>
          <w:rFonts w:ascii="Times New Roman" w:hAnsi="Times New Roman"/>
          <w:i w:val="0"/>
          <w:sz w:val="28"/>
        </w:rPr>
        <w:t>.</w:t>
      </w:r>
      <w:r w:rsidRPr="00920A25">
        <w:rPr>
          <w:rStyle w:val="BodytextItalic"/>
          <w:rFonts w:ascii="Times New Roman" w:hAnsi="Times New Roman"/>
          <w:sz w:val="28"/>
        </w:rPr>
        <w:t xml:space="preserve"> </w:t>
      </w:r>
      <w:r w:rsidRPr="00920A25">
        <w:rPr>
          <w:rStyle w:val="BodytextItalic"/>
          <w:rFonts w:ascii="Times New Roman" w:hAnsi="Times New Roman"/>
          <w:i w:val="0"/>
          <w:sz w:val="28"/>
        </w:rPr>
        <w:t>С</w:t>
      </w:r>
      <w:r w:rsidRPr="00920A25">
        <w:rPr>
          <w:rStyle w:val="1"/>
          <w:rFonts w:ascii="Times New Roman" w:hAnsi="Times New Roman"/>
          <w:spacing w:val="0"/>
          <w:sz w:val="28"/>
        </w:rPr>
        <w:t xml:space="preserve"> другой стороны, те же авторы пишут, что идентификационными признаками служат различные свойства, воспринимаемые непосредственно </w:t>
      </w:r>
      <w:r w:rsidR="008E2E27" w:rsidRPr="008E2E27">
        <w:rPr>
          <w:rStyle w:val="1"/>
          <w:rFonts w:ascii="Times New Roman" w:hAnsi="Times New Roman"/>
          <w:spacing w:val="0"/>
          <w:sz w:val="28"/>
        </w:rPr>
        <w:t>[</w:t>
      </w:r>
      <w:r w:rsidRPr="00920A25">
        <w:rPr>
          <w:rStyle w:val="1"/>
          <w:rFonts w:ascii="Times New Roman" w:hAnsi="Times New Roman"/>
          <w:spacing w:val="0"/>
          <w:sz w:val="28"/>
        </w:rPr>
        <w:t>22, с. 38</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В.Ф. Орлова, признавая "зрительный поиск свойства и его обнаружение", считает, что "свойства не перестают быть свойствами, если их познание непосредственно и элементарно" </w:t>
      </w:r>
      <w:r w:rsidR="008E2E27" w:rsidRPr="008E2E27">
        <w:rPr>
          <w:rStyle w:val="1"/>
          <w:rFonts w:ascii="Times New Roman" w:hAnsi="Times New Roman"/>
          <w:spacing w:val="0"/>
          <w:sz w:val="28"/>
        </w:rPr>
        <w:t>[</w:t>
      </w:r>
      <w:r w:rsidRPr="00920A25">
        <w:rPr>
          <w:rStyle w:val="1"/>
          <w:rFonts w:ascii="Times New Roman" w:hAnsi="Times New Roman"/>
          <w:spacing w:val="0"/>
          <w:sz w:val="28"/>
        </w:rPr>
        <w:t>15, с. 206, 246</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846E31">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Эти высказывания противоречат основам гносеологии. "Если бы форма проявления и сущность вещей непосредственно совпадали, - указывал К. Маркс, - то всякая наука была бы излишня" </w:t>
      </w:r>
      <w:r w:rsidR="008E2E27" w:rsidRPr="008E2E27">
        <w:rPr>
          <w:rStyle w:val="BodytextSpacing2pt"/>
          <w:rFonts w:ascii="Times New Roman" w:hAnsi="Times New Roman"/>
          <w:spacing w:val="0"/>
          <w:sz w:val="28"/>
        </w:rPr>
        <w:t>[</w:t>
      </w:r>
      <w:r w:rsidRPr="00920A25">
        <w:rPr>
          <w:rStyle w:val="BodytextSpacing2pt"/>
          <w:rFonts w:ascii="Times New Roman" w:hAnsi="Times New Roman"/>
          <w:spacing w:val="0"/>
          <w:sz w:val="28"/>
        </w:rPr>
        <w:t>1,с.</w:t>
      </w:r>
      <w:r w:rsidRPr="00920A25">
        <w:rPr>
          <w:rStyle w:val="1"/>
          <w:rFonts w:ascii="Times New Roman" w:hAnsi="Times New Roman"/>
          <w:spacing w:val="0"/>
          <w:sz w:val="28"/>
        </w:rPr>
        <w:t xml:space="preserve"> 384</w:t>
      </w:r>
      <w:r w:rsidR="00D86137" w:rsidRPr="00D86137">
        <w:rPr>
          <w:rStyle w:val="1"/>
          <w:rFonts w:ascii="Times New Roman" w:hAnsi="Times New Roman"/>
          <w:spacing w:val="0"/>
          <w:sz w:val="28"/>
        </w:rPr>
        <w:t>]</w:t>
      </w:r>
      <w:r w:rsidRPr="00920A25">
        <w:rPr>
          <w:rStyle w:val="1"/>
          <w:rFonts w:ascii="Times New Roman" w:hAnsi="Times New Roman"/>
          <w:spacing w:val="0"/>
          <w:sz w:val="28"/>
        </w:rPr>
        <w:t>. Если бы признаки и свойства объектов идентификации непосредственно совпадали, была бы излишней методика идентификации. Эксперт непосредственно, "зрительно" или иным чувством "схватывал" бы сущность вещи и отождествлял ее. Однако такое "схватывание" сущности явления невозможно, путь от явления к сущности предстает при идентификации как аналитическое исследование, предполага</w:t>
      </w:r>
      <w:r w:rsidR="00F820BC" w:rsidRPr="00920A25">
        <w:rPr>
          <w:rStyle w:val="1"/>
          <w:rFonts w:ascii="Times New Roman" w:hAnsi="Times New Roman"/>
          <w:spacing w:val="0"/>
          <w:sz w:val="28"/>
        </w:rPr>
        <w:t>ющ</w:t>
      </w:r>
      <w:r w:rsidRPr="00920A25">
        <w:rPr>
          <w:rStyle w:val="1"/>
          <w:rFonts w:ascii="Times New Roman" w:hAnsi="Times New Roman"/>
          <w:spacing w:val="0"/>
          <w:sz w:val="28"/>
        </w:rPr>
        <w:t xml:space="preserve">ее в ряде случаев </w:t>
      </w:r>
      <w:r w:rsidRPr="00920A25">
        <w:rPr>
          <w:rStyle w:val="1"/>
          <w:rFonts w:ascii="Times New Roman" w:hAnsi="Times New Roman"/>
          <w:spacing w:val="0"/>
          <w:sz w:val="28"/>
        </w:rPr>
        <w:lastRenderedPageBreak/>
        <w:t xml:space="preserve">цепь преобразований исходного сигнала </w:t>
      </w:r>
      <w:r w:rsidR="00F820BC" w:rsidRPr="00920A25">
        <w:rPr>
          <w:rStyle w:val="1"/>
          <w:rFonts w:ascii="Times New Roman" w:hAnsi="Times New Roman"/>
          <w:spacing w:val="0"/>
          <w:sz w:val="28"/>
        </w:rPr>
        <w:t>ин</w:t>
      </w:r>
      <w:r w:rsidRPr="00920A25">
        <w:rPr>
          <w:rStyle w:val="1"/>
          <w:rFonts w:ascii="Times New Roman" w:hAnsi="Times New Roman"/>
          <w:spacing w:val="0"/>
          <w:sz w:val="28"/>
        </w:rPr>
        <w:t xml:space="preserve">формации </w:t>
      </w:r>
      <w:r w:rsidRPr="00920A25">
        <w:rPr>
          <w:rStyle w:val="BodytextBold"/>
          <w:rFonts w:ascii="Times New Roman" w:hAnsi="Times New Roman"/>
          <w:b w:val="0"/>
          <w:spacing w:val="0"/>
          <w:sz w:val="28"/>
        </w:rPr>
        <w:t xml:space="preserve">и </w:t>
      </w:r>
      <w:r w:rsidRPr="00920A25">
        <w:rPr>
          <w:rStyle w:val="1"/>
          <w:rFonts w:ascii="Times New Roman" w:hAnsi="Times New Roman"/>
          <w:spacing w:val="0"/>
          <w:sz w:val="28"/>
        </w:rPr>
        <w:t>познавательных операций. Так, по</w:t>
      </w:r>
      <w:r w:rsidR="00F820BC" w:rsidRPr="00920A25">
        <w:rPr>
          <w:rStyle w:val="1"/>
          <w:rFonts w:ascii="Times New Roman" w:hAnsi="Times New Roman"/>
          <w:spacing w:val="0"/>
          <w:sz w:val="28"/>
        </w:rPr>
        <w:t>знан</w:t>
      </w:r>
      <w:r w:rsidRPr="00920A25">
        <w:rPr>
          <w:rStyle w:val="1"/>
          <w:rFonts w:ascii="Times New Roman" w:hAnsi="Times New Roman"/>
          <w:spacing w:val="0"/>
          <w:sz w:val="28"/>
        </w:rPr>
        <w:t xml:space="preserve">ие экспертом-спектроскопистом состава исследуемой пробы предполагает, как пишет </w:t>
      </w:r>
      <w:r w:rsidRPr="00920A25">
        <w:rPr>
          <w:rStyle w:val="1"/>
          <w:rFonts w:ascii="Times New Roman" w:hAnsi="Times New Roman"/>
          <w:spacing w:val="0"/>
          <w:sz w:val="28"/>
          <w:lang w:val="en-US" w:eastAsia="en-US"/>
        </w:rPr>
        <w:t>B</w:t>
      </w:r>
      <w:r w:rsidRPr="00920A25">
        <w:rPr>
          <w:rStyle w:val="1"/>
          <w:rFonts w:ascii="Times New Roman" w:hAnsi="Times New Roman"/>
          <w:spacing w:val="0"/>
          <w:sz w:val="28"/>
          <w:lang w:eastAsia="en-US"/>
        </w:rPr>
        <w:t>.</w:t>
      </w:r>
      <w:r w:rsidRPr="00920A25">
        <w:rPr>
          <w:rStyle w:val="1"/>
          <w:rFonts w:ascii="Times New Roman" w:hAnsi="Times New Roman"/>
          <w:spacing w:val="0"/>
          <w:sz w:val="28"/>
          <w:lang w:val="en-US" w:eastAsia="en-US"/>
        </w:rPr>
        <w:t>C</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Митричев, "превращение вещества в пар - возбуждение атомов и излучение ими спектров - получение изображения спектров в спектральном приборе - определение длин в</w:t>
      </w:r>
      <w:r w:rsidR="000470FB" w:rsidRPr="00920A25">
        <w:rPr>
          <w:rStyle w:val="1"/>
          <w:rFonts w:ascii="Times New Roman" w:hAnsi="Times New Roman"/>
          <w:spacing w:val="0"/>
          <w:sz w:val="28"/>
        </w:rPr>
        <w:t>о</w:t>
      </w:r>
      <w:r w:rsidRPr="00920A25">
        <w:rPr>
          <w:rStyle w:val="1"/>
          <w:rFonts w:ascii="Times New Roman" w:hAnsi="Times New Roman"/>
          <w:spacing w:val="0"/>
          <w:sz w:val="28"/>
        </w:rPr>
        <w:t>лн линий, присутству</w:t>
      </w:r>
      <w:r w:rsidR="000470FB" w:rsidRPr="00920A25">
        <w:rPr>
          <w:rStyle w:val="1"/>
          <w:rFonts w:ascii="Times New Roman" w:hAnsi="Times New Roman"/>
          <w:spacing w:val="0"/>
          <w:sz w:val="28"/>
        </w:rPr>
        <w:t>ющ</w:t>
      </w:r>
      <w:r w:rsidRPr="00920A25">
        <w:rPr>
          <w:rStyle w:val="1"/>
          <w:rFonts w:ascii="Times New Roman" w:hAnsi="Times New Roman"/>
          <w:spacing w:val="0"/>
          <w:sz w:val="28"/>
        </w:rPr>
        <w:t xml:space="preserve">их в спектре - отнесение линий к излучению конкретных элементов - измерение интенсивности излучения путем фотометрирования линий в спектре - определение количественного содержания элемента - объяснение происхождения каждого из обнаруженных элементов..."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 xml:space="preserve">14, с. </w:t>
      </w:r>
      <w:r w:rsidRPr="00920A25">
        <w:rPr>
          <w:rStyle w:val="BodytextCorbel"/>
          <w:rFonts w:ascii="Times New Roman" w:hAnsi="Times New Roman"/>
          <w:spacing w:val="0"/>
          <w:sz w:val="28"/>
        </w:rPr>
        <w:t>88</w:t>
      </w:r>
      <w:r w:rsidR="000470FB" w:rsidRPr="00920A25">
        <w:rPr>
          <w:rStyle w:val="BodytextCorbel"/>
          <w:rFonts w:ascii="Times New Roman" w:hAnsi="Times New Roman"/>
          <w:spacing w:val="0"/>
          <w:sz w:val="28"/>
        </w:rPr>
        <w:sym w:font="Symbol" w:char="F05D"/>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Однако и в познании таких элементарных свойств, как цвет, масса, форма, нельзя говорить</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их "непосредственном восприятии", как</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этом пишет</w:t>
      </w:r>
      <w:r w:rsidR="00846E3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Н.А. Селиванов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22, с. 38</w:t>
      </w:r>
      <w:r w:rsidR="00D86137" w:rsidRPr="00D86137">
        <w:rPr>
          <w:rStyle w:val="1"/>
          <w:rFonts w:ascii="Times New Roman" w:hAnsi="Times New Roman"/>
          <w:spacing w:val="0"/>
          <w:sz w:val="28"/>
        </w:rPr>
        <w:t>]</w:t>
      </w:r>
      <w:r w:rsidRPr="00920A25">
        <w:rPr>
          <w:rStyle w:val="1"/>
          <w:rFonts w:ascii="Times New Roman" w:hAnsi="Times New Roman"/>
          <w:spacing w:val="0"/>
          <w:sz w:val="28"/>
        </w:rPr>
        <w:t>. Восприятие цвета зависит от условий освещения; один и тот же предмет зрительно воспринимается различно по цвету в зависимости от спектрального состава освещения; монохрометрическое излучение и смешанные световые потоки создают одну и ту же субъективную картину цвета; для получения истинных дан</w:t>
      </w:r>
      <w:r w:rsidR="00846E31" w:rsidRPr="00920A25">
        <w:rPr>
          <w:rStyle w:val="1"/>
          <w:rFonts w:ascii="Times New Roman" w:hAnsi="Times New Roman"/>
          <w:spacing w:val="0"/>
          <w:sz w:val="28"/>
        </w:rPr>
        <w:t>ны</w:t>
      </w:r>
      <w:r w:rsidRPr="00920A25">
        <w:rPr>
          <w:rStyle w:val="1"/>
          <w:rFonts w:ascii="Times New Roman" w:hAnsi="Times New Roman"/>
          <w:spacing w:val="0"/>
          <w:sz w:val="28"/>
        </w:rPr>
        <w:t>х о размере и массе объекта надо произвести серию измерений и обработать результаты с учетом среднеквадратичной ошибки измерения и т.д.</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Еще белее очевидной кажется невозможность непосредственного познания свойств по следам </w:t>
      </w:r>
      <w:r w:rsidRPr="00920A25">
        <w:rPr>
          <w:rStyle w:val="Bodytext65pt3"/>
          <w:rFonts w:ascii="Times New Roman" w:hAnsi="Times New Roman"/>
          <w:spacing w:val="0"/>
          <w:sz w:val="28"/>
        </w:rPr>
        <w:t>или</w:t>
      </w:r>
      <w:r w:rsidRPr="00920A25">
        <w:rPr>
          <w:rStyle w:val="Bodytext65pt2"/>
          <w:rFonts w:ascii="Times New Roman" w:hAnsi="Times New Roman"/>
          <w:sz w:val="28"/>
        </w:rPr>
        <w:t xml:space="preserve"> </w:t>
      </w:r>
      <w:r w:rsidRPr="00920A25">
        <w:rPr>
          <w:rStyle w:val="Bodytext65pt3"/>
          <w:rFonts w:ascii="Times New Roman" w:hAnsi="Times New Roman"/>
          <w:spacing w:val="0"/>
          <w:sz w:val="28"/>
        </w:rPr>
        <w:t>иным</w:t>
      </w:r>
      <w:r w:rsidRPr="00920A25">
        <w:rPr>
          <w:rStyle w:val="Bodytext65pt2"/>
          <w:rFonts w:ascii="Times New Roman" w:hAnsi="Times New Roman"/>
          <w:sz w:val="28"/>
        </w:rPr>
        <w:t xml:space="preserve"> </w:t>
      </w:r>
      <w:r w:rsidRPr="00920A25">
        <w:rPr>
          <w:rStyle w:val="1"/>
          <w:rFonts w:ascii="Times New Roman" w:hAnsi="Times New Roman"/>
          <w:spacing w:val="0"/>
          <w:sz w:val="28"/>
        </w:rPr>
        <w:t>отображениям. Здесь путь к свойству всегда прокладывается через анализ информационного канала и процесса</w:t>
      </w:r>
      <w:r w:rsidR="00BA691C" w:rsidRPr="00920A25">
        <w:rPr>
          <w:rStyle w:val="1"/>
          <w:rFonts w:ascii="Times New Roman" w:hAnsi="Times New Roman"/>
          <w:spacing w:val="0"/>
          <w:sz w:val="28"/>
        </w:rPr>
        <w:t xml:space="preserve"> </w:t>
      </w:r>
      <w:r w:rsidRPr="00920A25">
        <w:rPr>
          <w:rStyle w:val="1"/>
          <w:rFonts w:ascii="Times New Roman" w:hAnsi="Times New Roman"/>
          <w:spacing w:val="0"/>
          <w:sz w:val="28"/>
        </w:rPr>
        <w:t>отражения, преобразования в нем сигналов информации.</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О каком непосредственном позн</w:t>
      </w:r>
      <w:r w:rsidR="00BA691C" w:rsidRPr="00920A25">
        <w:rPr>
          <w:rStyle w:val="1"/>
          <w:rFonts w:ascii="Times New Roman" w:hAnsi="Times New Roman"/>
          <w:spacing w:val="0"/>
          <w:sz w:val="28"/>
        </w:rPr>
        <w:t>ании</w:t>
      </w:r>
      <w:r w:rsidRPr="00920A25">
        <w:rPr>
          <w:rStyle w:val="1"/>
          <w:rFonts w:ascii="Times New Roman" w:hAnsi="Times New Roman"/>
          <w:spacing w:val="0"/>
          <w:sz w:val="28"/>
        </w:rPr>
        <w:t xml:space="preserve"> свойств почерка может идти речь при исследовании, например, рукописных текстов? Графические начертания рукописи есть не белее чем следы движений пишущего прибора при письме. По этим следам, и только </w:t>
      </w:r>
      <w:r w:rsidR="00F9600B" w:rsidRPr="00920A25">
        <w:rPr>
          <w:rStyle w:val="1"/>
          <w:rFonts w:ascii="Times New Roman" w:hAnsi="Times New Roman"/>
          <w:spacing w:val="0"/>
          <w:sz w:val="28"/>
        </w:rPr>
        <w:t>п</w:t>
      </w:r>
      <w:r w:rsidRPr="00920A25">
        <w:rPr>
          <w:rStyle w:val="1"/>
          <w:rFonts w:ascii="Times New Roman" w:hAnsi="Times New Roman"/>
          <w:spacing w:val="0"/>
          <w:sz w:val="28"/>
        </w:rPr>
        <w:t>о ним, эксперт должен познать структуру движений пишущего, свойственные ей закономерности - свойства навыка письма. Познание свойств, сущност</w:t>
      </w:r>
      <w:r w:rsidR="00F9600B" w:rsidRPr="00920A25">
        <w:rPr>
          <w:rStyle w:val="1"/>
          <w:rFonts w:ascii="Times New Roman" w:hAnsi="Times New Roman"/>
          <w:spacing w:val="0"/>
          <w:sz w:val="28"/>
        </w:rPr>
        <w:t>и</w:t>
      </w:r>
      <w:r w:rsidRPr="00920A25">
        <w:rPr>
          <w:rStyle w:val="1"/>
          <w:rFonts w:ascii="Times New Roman" w:hAnsi="Times New Roman"/>
          <w:spacing w:val="0"/>
          <w:sz w:val="28"/>
        </w:rPr>
        <w:t xml:space="preserve"> идентифицируемого объекта всегда опосредовано исследованием идентификационных признаков, отр</w:t>
      </w:r>
      <w:r w:rsidRPr="00920A25">
        <w:rPr>
          <w:rFonts w:ascii="Times New Roman" w:hAnsi="Times New Roman"/>
          <w:spacing w:val="0"/>
          <w:sz w:val="28"/>
        </w:rPr>
        <w:t>аженных</w:t>
      </w:r>
      <w:r w:rsidRPr="00920A25">
        <w:rPr>
          <w:rStyle w:val="1"/>
          <w:rFonts w:ascii="Times New Roman" w:hAnsi="Times New Roman"/>
          <w:spacing w:val="0"/>
          <w:sz w:val="28"/>
        </w:rPr>
        <w:t xml:space="preserve"> в</w:t>
      </w:r>
      <w:r w:rsidR="00EE7774" w:rsidRPr="00920A25">
        <w:rPr>
          <w:rFonts w:ascii="Times New Roman" w:hAnsi="Times New Roman"/>
          <w:spacing w:val="0"/>
          <w:sz w:val="28"/>
        </w:rPr>
        <w:t xml:space="preserve"> </w:t>
      </w:r>
      <w:r w:rsidRPr="00920A25">
        <w:rPr>
          <w:rStyle w:val="1"/>
          <w:rFonts w:ascii="Times New Roman" w:hAnsi="Times New Roman"/>
          <w:spacing w:val="0"/>
          <w:sz w:val="28"/>
        </w:rPr>
        <w:t>идентифицирушцих объектах</w:t>
      </w:r>
      <w:r w:rsidR="00F9600B" w:rsidRPr="00920A25">
        <w:rPr>
          <w:rStyle w:val="ac"/>
          <w:rFonts w:ascii="Times New Roman" w:hAnsi="Times New Roman"/>
          <w:spacing w:val="0"/>
          <w:sz w:val="28"/>
        </w:rPr>
        <w:footnoteReference w:id="15"/>
      </w:r>
      <w:r w:rsidR="00AD5D10"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Главное в любом познании - это переход от явления к сущности на основе принципа отражения. Однако именно этот переход </w:t>
      </w:r>
      <w:r w:rsidR="00FB3FF2" w:rsidRPr="00920A25">
        <w:rPr>
          <w:rStyle w:val="1"/>
          <w:rFonts w:ascii="Times New Roman" w:hAnsi="Times New Roman"/>
          <w:spacing w:val="0"/>
          <w:sz w:val="28"/>
        </w:rPr>
        <w:t>и</w:t>
      </w:r>
      <w:r w:rsidRPr="00920A25">
        <w:rPr>
          <w:rStyle w:val="1"/>
          <w:rFonts w:ascii="Times New Roman" w:hAnsi="Times New Roman"/>
          <w:spacing w:val="0"/>
          <w:sz w:val="28"/>
        </w:rPr>
        <w:t xml:space="preserve"> пропадает (игнорируется, затемняется) в концепции признака как "отобранного" или познанного свойства.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Смещение понятий идентификационного свойства и идентификационного признака противоречит принципам науковедения (неоднозначность термина и основам теории познания и отражения (смешение чувственного и логического познания, явления и сущности), основам теории судебных доказательств, так как в качестве исходной идентификационной информации принимается выводное, промежуточное знание. </w:t>
      </w:r>
      <w:r w:rsidR="00FB3FF2" w:rsidRPr="00920A25">
        <w:rPr>
          <w:rStyle w:val="1"/>
          <w:rFonts w:ascii="Times New Roman" w:hAnsi="Times New Roman"/>
          <w:spacing w:val="0"/>
          <w:sz w:val="28"/>
        </w:rPr>
        <w:t>В</w:t>
      </w:r>
      <w:r w:rsidRPr="00920A25">
        <w:rPr>
          <w:rStyle w:val="1"/>
          <w:rFonts w:ascii="Times New Roman" w:hAnsi="Times New Roman"/>
          <w:spacing w:val="0"/>
          <w:sz w:val="28"/>
        </w:rPr>
        <w:t xml:space="preserve"> целом рассматриваемая концепция противоречит общей методологии судебной экспертизы и идентификации</w:t>
      </w:r>
      <w:r w:rsidR="00E040A2" w:rsidRPr="00920A25">
        <w:rPr>
          <w:rStyle w:val="1"/>
          <w:rFonts w:ascii="Times New Roman" w:hAnsi="Times New Roman"/>
          <w:spacing w:val="0"/>
          <w:sz w:val="28"/>
        </w:rPr>
        <w:t>.</w:t>
      </w:r>
      <w:r w:rsidRPr="00920A25">
        <w:rPr>
          <w:rStyle w:val="1"/>
          <w:rFonts w:ascii="Times New Roman" w:hAnsi="Times New Roman"/>
          <w:spacing w:val="0"/>
          <w:sz w:val="28"/>
        </w:rPr>
        <w:t xml:space="preserve"> </w:t>
      </w:r>
      <w:r w:rsidR="00E040A2" w:rsidRPr="00920A25">
        <w:rPr>
          <w:rStyle w:val="1"/>
          <w:rFonts w:ascii="Times New Roman" w:hAnsi="Times New Roman"/>
          <w:spacing w:val="0"/>
          <w:sz w:val="28"/>
        </w:rPr>
        <w:t>Вмес</w:t>
      </w:r>
      <w:r w:rsidRPr="00920A25">
        <w:rPr>
          <w:rStyle w:val="1"/>
          <w:rFonts w:ascii="Times New Roman" w:hAnsi="Times New Roman"/>
          <w:spacing w:val="0"/>
          <w:sz w:val="28"/>
        </w:rPr>
        <w:t>те с тем она расходится и со специальной методологией и методикой криминалистической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Определяя идентификационный признак как специально "отобранное" для идентификации свойство, исходят из того, что и признаки, и свойства имеют в процессе идентификации одну и ту же познавательную функцию: "служат приметой, знаком", "используются для опознания, различения</w:t>
      </w:r>
      <w:r w:rsidR="00254C2A" w:rsidRPr="00920A25">
        <w:rPr>
          <w:rStyle w:val="1"/>
          <w:rFonts w:ascii="Times New Roman" w:hAnsi="Times New Roman"/>
          <w:spacing w:val="0"/>
          <w:sz w:val="28"/>
        </w:rPr>
        <w:t>"</w:t>
      </w:r>
      <w:r w:rsidRPr="00920A25">
        <w:rPr>
          <w:rStyle w:val="1"/>
          <w:rFonts w:ascii="Times New Roman" w:hAnsi="Times New Roman"/>
          <w:spacing w:val="0"/>
          <w:sz w:val="28"/>
        </w:rPr>
        <w:t xml:space="preserve">, "содержат информацию о чем-то" (см., например </w:t>
      </w:r>
      <w:r w:rsidR="008E2E27" w:rsidRPr="008E2E27">
        <w:rPr>
          <w:rStyle w:val="1"/>
          <w:rFonts w:ascii="Times New Roman" w:hAnsi="Times New Roman"/>
          <w:spacing w:val="0"/>
          <w:sz w:val="28"/>
        </w:rPr>
        <w:t>[</w:t>
      </w:r>
      <w:r w:rsidRPr="00920A25">
        <w:rPr>
          <w:rStyle w:val="1"/>
          <w:rFonts w:ascii="Times New Roman" w:hAnsi="Times New Roman"/>
          <w:spacing w:val="0"/>
          <w:sz w:val="28"/>
        </w:rPr>
        <w:t>23, с. 23</w:t>
      </w:r>
      <w:r w:rsidR="00254C2A" w:rsidRPr="00920A25">
        <w:rPr>
          <w:rStyle w:val="1"/>
          <w:rFonts w:ascii="Times New Roman" w:hAnsi="Times New Roman"/>
          <w:spacing w:val="0"/>
          <w:sz w:val="28"/>
        </w:rPr>
        <w:sym w:font="Symbol" w:char="F05D"/>
      </w:r>
      <w:r w:rsidRPr="00920A25">
        <w:rPr>
          <w:rStyle w:val="1"/>
          <w:rFonts w:ascii="Times New Roman" w:hAnsi="Times New Roman"/>
          <w:spacing w:val="0"/>
          <w:sz w:val="28"/>
        </w:rPr>
        <w:t>). Между тем эта исходная позиция применительно к</w:t>
      </w:r>
      <w:r w:rsidR="00254C2A" w:rsidRPr="00920A25">
        <w:rPr>
          <w:rStyle w:val="1"/>
          <w:rFonts w:ascii="Times New Roman" w:hAnsi="Times New Roman"/>
          <w:spacing w:val="0"/>
          <w:sz w:val="28"/>
        </w:rPr>
        <w:t>ри</w:t>
      </w:r>
      <w:r w:rsidRPr="00920A25">
        <w:rPr>
          <w:rStyle w:val="1"/>
          <w:rFonts w:ascii="Times New Roman" w:hAnsi="Times New Roman"/>
          <w:spacing w:val="0"/>
          <w:sz w:val="28"/>
        </w:rPr>
        <w:t>миналистическому исследованию ошибочна.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Криминалистика является специальной наукой и имеет свой, приспособленный дяя ее целей научный аппарат. Используемые в криминалистике термины имеют свое содержание и назначение и</w:t>
      </w:r>
      <w:r w:rsidR="003A5618"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не всегда соответствуют общему словоупотреблению или терминам других наук. Поэтому понятие логического признака в корне отличается, как это показано выше, от понятия "идентификационный признак", а такие от его общего словоупотребления. Между тем </w:t>
      </w:r>
      <w:r w:rsidR="001E2519" w:rsidRPr="00920A25">
        <w:rPr>
          <w:rStyle w:val="BodytextItalic"/>
          <w:rFonts w:ascii="Times New Roman" w:hAnsi="Times New Roman"/>
          <w:i w:val="0"/>
          <w:sz w:val="28"/>
        </w:rPr>
        <w:t>многи</w:t>
      </w:r>
      <w:r w:rsidRPr="00920A25">
        <w:rPr>
          <w:rStyle w:val="1"/>
          <w:rFonts w:ascii="Times New Roman" w:hAnsi="Times New Roman"/>
          <w:spacing w:val="0"/>
          <w:sz w:val="28"/>
        </w:rPr>
        <w:t>е авторы пытаются сформулировать специально криминалистические понятие идентификационного признака, отправляясь всецело от той трактовки, которая дается в толковых и логических словарях. Этот путь представляется бесперспективным и приводит к смешению функций этих понятий в криминалистическом познании.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Признаки как непосредственные предметно-чувственные отражения свойств идентифицируемых объектов могут служить средствами познания этих свойств, проникновения в сущность этих объектов, но не различения и отождествления идентифицируемых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Различие внешних признаков сравниваемых объектов, возникшее</w:t>
      </w:r>
      <w:r w:rsidR="00010DDA" w:rsidRPr="00920A25">
        <w:rPr>
          <w:rStyle w:val="1"/>
          <w:rFonts w:ascii="Times New Roman" w:hAnsi="Times New Roman"/>
          <w:spacing w:val="0"/>
          <w:sz w:val="28"/>
        </w:rPr>
        <w:t xml:space="preserve"> в </w:t>
      </w:r>
      <w:r w:rsidRPr="00920A25">
        <w:rPr>
          <w:rStyle w:val="1"/>
          <w:rFonts w:ascii="Times New Roman" w:hAnsi="Times New Roman"/>
          <w:spacing w:val="0"/>
          <w:sz w:val="28"/>
        </w:rPr>
        <w:t>результа</w:t>
      </w:r>
      <w:r w:rsidR="00010DDA" w:rsidRPr="00920A25">
        <w:rPr>
          <w:rStyle w:val="BodytextCorbel"/>
          <w:rFonts w:ascii="Times New Roman" w:hAnsi="Times New Roman"/>
          <w:spacing w:val="0"/>
          <w:sz w:val="28"/>
        </w:rPr>
        <w:t>те</w:t>
      </w:r>
      <w:r w:rsidRPr="00920A25">
        <w:rPr>
          <w:rStyle w:val="1"/>
          <w:rFonts w:ascii="Times New Roman" w:hAnsi="Times New Roman"/>
          <w:spacing w:val="0"/>
          <w:sz w:val="28"/>
        </w:rPr>
        <w:t xml:space="preserve"> различных условий отражения свойств, еще не указывает на различие самих объектов. Следы от орудия взлома, оставленные на древесине и кирпичной кладке, при различных способах использования орудия будут до неузнаваемости </w:t>
      </w:r>
      <w:r w:rsidRPr="00920A25">
        <w:rPr>
          <w:rStyle w:val="1"/>
          <w:rFonts w:ascii="Times New Roman" w:hAnsi="Times New Roman"/>
          <w:spacing w:val="0"/>
          <w:sz w:val="28"/>
        </w:rPr>
        <w:lastRenderedPageBreak/>
        <w:t xml:space="preserve">отличаться друг от друга и тем не менее они будут следами одного орудия. Полная и сокращенная </w:t>
      </w:r>
      <w:r w:rsidR="00673D10" w:rsidRPr="00920A25">
        <w:rPr>
          <w:rStyle w:val="1"/>
          <w:rFonts w:ascii="Times New Roman" w:hAnsi="Times New Roman"/>
          <w:spacing w:val="0"/>
          <w:sz w:val="28"/>
        </w:rPr>
        <w:t>подпи</w:t>
      </w:r>
      <w:r w:rsidRPr="00920A25">
        <w:rPr>
          <w:rStyle w:val="1"/>
          <w:rFonts w:ascii="Times New Roman" w:hAnsi="Times New Roman"/>
          <w:spacing w:val="0"/>
          <w:sz w:val="28"/>
        </w:rPr>
        <w:t>сь, а тем белее подпись в условиях автоподлога, искажения почерка имеют часто меньше общего, чем подписи однофамильцев, и все-таки это подписи одного и того же лица.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Существенные различия признаков в результате отражения свойств, а также умышленного изменения, маскировки - повседневное явление в криминалистической практике. Общеизвестна также обманчивость полного внешнего сходства близнецов, предметов стандартного производства, копий, подделок, имитаций, приводящих на практике к ошибочным опознаниям и экспертным заключениям. Правильно указывает А.Р. Шляхов: "Совпадение признаков еще не говорит о тождестве, а их различие -</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отсутствии его" </w:t>
      </w:r>
      <w:r w:rsidR="008E2E27" w:rsidRPr="008E2E27">
        <w:rPr>
          <w:rStyle w:val="1"/>
          <w:rFonts w:ascii="Times New Roman" w:hAnsi="Times New Roman"/>
          <w:spacing w:val="0"/>
          <w:sz w:val="28"/>
        </w:rPr>
        <w:t>[</w:t>
      </w:r>
      <w:r w:rsidRPr="00920A25">
        <w:rPr>
          <w:rStyle w:val="1"/>
          <w:rFonts w:ascii="Times New Roman" w:hAnsi="Times New Roman"/>
          <w:spacing w:val="0"/>
          <w:sz w:val="28"/>
        </w:rPr>
        <w:t>33, с. 64</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Говорить о том, что эти признаки броского, часто разительного, но внешнего и потому обманчивого различия или сходства могут использоваться для отождествления и различения, значит, не понимать функции признаков и толкать эксперта на путь поверхностного исследования и ошибочного вывода, что нередко и происходит на практике.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Содержат ли эти признаки информацию</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идентифицируемых объектах? Конечно, содержат. Однако эту информацию надо использовать именно для познания свойств идентифицируемых объектов и условий их отображений, но не дал отождествления и различения. Эта последняя задача решается только на основе познанных идентификационных свойств, функция которых, таким образом</w:t>
      </w:r>
      <w:r w:rsidR="00F86945" w:rsidRPr="00920A25">
        <w:rPr>
          <w:rStyle w:val="1"/>
          <w:rFonts w:ascii="Times New Roman" w:hAnsi="Times New Roman"/>
          <w:spacing w:val="0"/>
          <w:sz w:val="28"/>
        </w:rPr>
        <w:t>,</w:t>
      </w:r>
      <w:r w:rsidRPr="00920A25">
        <w:rPr>
          <w:rStyle w:val="1"/>
          <w:rFonts w:ascii="Times New Roman" w:hAnsi="Times New Roman"/>
          <w:spacing w:val="0"/>
          <w:sz w:val="28"/>
        </w:rPr>
        <w:t xml:space="preserve"> отлична от функции внешних признаков сравниваемых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Различие познавательной функции идентификационных признаков и свойств не могло не повлиять на общую структуру кримина</w:t>
      </w:r>
      <w:r w:rsidR="00F86945" w:rsidRPr="00920A25">
        <w:rPr>
          <w:rStyle w:val="1"/>
          <w:rFonts w:ascii="Times New Roman" w:hAnsi="Times New Roman"/>
          <w:spacing w:val="0"/>
          <w:sz w:val="28"/>
        </w:rPr>
        <w:t>л</w:t>
      </w:r>
      <w:r w:rsidRPr="00920A25">
        <w:rPr>
          <w:rStyle w:val="1"/>
          <w:rFonts w:ascii="Times New Roman" w:hAnsi="Times New Roman"/>
          <w:spacing w:val="0"/>
          <w:sz w:val="28"/>
        </w:rPr>
        <w:t>и</w:t>
      </w:r>
      <w:r w:rsidR="00F86945" w:rsidRPr="00920A25">
        <w:rPr>
          <w:rStyle w:val="1"/>
          <w:rFonts w:ascii="Times New Roman" w:hAnsi="Times New Roman"/>
          <w:spacing w:val="0"/>
          <w:sz w:val="28"/>
        </w:rPr>
        <w:t>с</w:t>
      </w:r>
      <w:r w:rsidRPr="00920A25">
        <w:rPr>
          <w:rStyle w:val="1"/>
          <w:rFonts w:ascii="Times New Roman" w:hAnsi="Times New Roman"/>
          <w:spacing w:val="0"/>
          <w:sz w:val="28"/>
        </w:rPr>
        <w:t>тической идентификации, понимание сущности ее стадий.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Сущность раздельного исследования состоит в установлении свойст</w:t>
      </w:r>
      <w:r w:rsidR="00856025" w:rsidRPr="00920A25">
        <w:rPr>
          <w:rStyle w:val="1"/>
          <w:rFonts w:ascii="Times New Roman" w:hAnsi="Times New Roman"/>
          <w:spacing w:val="0"/>
          <w:sz w:val="28"/>
        </w:rPr>
        <w:t>в</w:t>
      </w:r>
      <w:r w:rsidRPr="00920A25">
        <w:rPr>
          <w:rStyle w:val="1"/>
          <w:rFonts w:ascii="Times New Roman" w:hAnsi="Times New Roman"/>
          <w:spacing w:val="0"/>
          <w:sz w:val="28"/>
        </w:rPr>
        <w:t xml:space="preserve"> идентифицируемых объектов путем изучения их признаков. Стадия аналитического исследования - это оперирование признаками (их обнаружение, фиксация, измерение, описание, выяснения законов их распределения), задачей которого являет</w:t>
      </w:r>
      <w:r w:rsidR="00856025" w:rsidRPr="00920A25">
        <w:rPr>
          <w:rStyle w:val="1"/>
          <w:rFonts w:ascii="Times New Roman" w:hAnsi="Times New Roman"/>
          <w:spacing w:val="0"/>
          <w:sz w:val="28"/>
        </w:rPr>
        <w:t>ся</w:t>
      </w:r>
      <w:r w:rsidRPr="00920A25">
        <w:rPr>
          <w:rStyle w:val="1"/>
          <w:rFonts w:ascii="Times New Roman" w:hAnsi="Times New Roman"/>
          <w:spacing w:val="0"/>
          <w:sz w:val="28"/>
        </w:rPr>
        <w:t xml:space="preserve"> установление свойств идентифицируемых объектов.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Содержание стадий сравнительного исследования и оценки состоит</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оперировании идентификационными свойствами, но не признаками. Именно свойства, устойчивые, инвариантные, сущностные характеристики идентифицируемых объектов, сра</w:t>
      </w:r>
      <w:r w:rsidR="00C76E16" w:rsidRPr="00920A25">
        <w:rPr>
          <w:rStyle w:val="1"/>
          <w:rFonts w:ascii="Times New Roman" w:hAnsi="Times New Roman"/>
          <w:spacing w:val="0"/>
          <w:sz w:val="28"/>
        </w:rPr>
        <w:t>в</w:t>
      </w:r>
      <w:r w:rsidRPr="00920A25">
        <w:rPr>
          <w:rStyle w:val="1"/>
          <w:rFonts w:ascii="Times New Roman" w:hAnsi="Times New Roman"/>
          <w:spacing w:val="0"/>
          <w:sz w:val="28"/>
        </w:rPr>
        <w:t>ни</w:t>
      </w:r>
      <w:r w:rsidR="00C76E16" w:rsidRPr="00920A25">
        <w:rPr>
          <w:rStyle w:val="1"/>
          <w:rFonts w:ascii="Times New Roman" w:hAnsi="Times New Roman"/>
          <w:spacing w:val="0"/>
          <w:sz w:val="28"/>
        </w:rPr>
        <w:t>ваются</w:t>
      </w:r>
      <w:r w:rsidRPr="00920A25">
        <w:rPr>
          <w:rStyle w:val="1"/>
          <w:rFonts w:ascii="Times New Roman" w:hAnsi="Times New Roman"/>
          <w:spacing w:val="0"/>
          <w:sz w:val="28"/>
        </w:rPr>
        <w:t xml:space="preserve"> </w:t>
      </w:r>
      <w:r w:rsidR="00C76E16" w:rsidRPr="00920A25">
        <w:rPr>
          <w:rStyle w:val="1"/>
          <w:rFonts w:ascii="Times New Roman" w:hAnsi="Times New Roman"/>
          <w:spacing w:val="0"/>
          <w:sz w:val="28"/>
        </w:rPr>
        <w:t xml:space="preserve">и </w:t>
      </w:r>
      <w:r w:rsidRPr="00920A25">
        <w:rPr>
          <w:rStyle w:val="1"/>
          <w:rFonts w:ascii="Times New Roman" w:hAnsi="Times New Roman"/>
          <w:spacing w:val="0"/>
          <w:sz w:val="28"/>
        </w:rPr>
        <w:t>оцениваются, так как именно они и только они могут быть по</w:t>
      </w:r>
      <w:r w:rsidR="00726183" w:rsidRPr="00920A25">
        <w:rPr>
          <w:rStyle w:val="1"/>
          <w:rFonts w:ascii="Times New Roman" w:hAnsi="Times New Roman"/>
          <w:spacing w:val="0"/>
          <w:sz w:val="28"/>
        </w:rPr>
        <w:t>ло</w:t>
      </w:r>
      <w:r w:rsidRPr="00920A25">
        <w:rPr>
          <w:rStyle w:val="1"/>
          <w:rFonts w:ascii="Times New Roman" w:hAnsi="Times New Roman"/>
          <w:spacing w:val="0"/>
          <w:sz w:val="28"/>
        </w:rPr>
        <w:t>жены</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основание вывода о тождестве.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Что касается признаков, то они сравниваются в различных отображениях одного и того же идентифицируемого объекта на стадии раздельного анализа, чтобы проследить закономерности их отображения, зависимости от условий отображения, т.е. познать свойства идентифицируемого объекта. Сравнивать же признаки </w:t>
      </w:r>
      <w:r w:rsidR="00726183" w:rsidRPr="00920A25">
        <w:rPr>
          <w:rStyle w:val="1"/>
          <w:rFonts w:ascii="Times New Roman" w:hAnsi="Times New Roman"/>
          <w:spacing w:val="0"/>
          <w:sz w:val="28"/>
        </w:rPr>
        <w:t>р</w:t>
      </w:r>
      <w:r w:rsidRPr="00920A25">
        <w:rPr>
          <w:rStyle w:val="1"/>
          <w:rFonts w:ascii="Times New Roman" w:hAnsi="Times New Roman"/>
          <w:spacing w:val="0"/>
          <w:sz w:val="28"/>
        </w:rPr>
        <w:t>азличных идентифицируемых объектов в стад</w:t>
      </w:r>
      <w:r w:rsidR="00726183" w:rsidRPr="00920A25">
        <w:rPr>
          <w:rStyle w:val="1"/>
          <w:rFonts w:ascii="Times New Roman" w:hAnsi="Times New Roman"/>
          <w:spacing w:val="0"/>
          <w:sz w:val="28"/>
        </w:rPr>
        <w:t>ии</w:t>
      </w:r>
      <w:r w:rsidRPr="00920A25">
        <w:rPr>
          <w:rStyle w:val="1"/>
          <w:rFonts w:ascii="Times New Roman" w:hAnsi="Times New Roman"/>
          <w:spacing w:val="0"/>
          <w:sz w:val="28"/>
        </w:rPr>
        <w:t xml:space="preserve"> сравнения (приемы сопоставления, совмещения, наложения) можно лишь с учет</w:t>
      </w:r>
      <w:r w:rsidR="00D37B8C" w:rsidRPr="00920A25">
        <w:rPr>
          <w:rStyle w:val="1"/>
          <w:rFonts w:ascii="Times New Roman" w:hAnsi="Times New Roman"/>
          <w:spacing w:val="0"/>
          <w:sz w:val="28"/>
        </w:rPr>
        <w:t>о</w:t>
      </w:r>
      <w:r w:rsidRPr="00920A25">
        <w:rPr>
          <w:rStyle w:val="1"/>
          <w:rFonts w:ascii="Times New Roman" w:hAnsi="Times New Roman"/>
          <w:spacing w:val="0"/>
          <w:sz w:val="28"/>
        </w:rPr>
        <w:t>м ориентировочности, предварительности значения получаемых результатов.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Опасность смешения познавательной функции идентификационных признаков и свойств состоит также в том, что здесь конечные выводы эксперта могут оказаться основанными непосредственно на чувственном восприятии, внешних признаках - типичная причина экспертных ошибок.</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Напротив, последовательное разграничение познавательно</w:t>
      </w:r>
      <w:r w:rsidR="004E67EC" w:rsidRPr="00920A25">
        <w:rPr>
          <w:rStyle w:val="1"/>
          <w:rFonts w:ascii="Times New Roman" w:hAnsi="Times New Roman"/>
          <w:spacing w:val="0"/>
          <w:sz w:val="28"/>
        </w:rPr>
        <w:t>-</w:t>
      </w:r>
      <w:r w:rsidRPr="00920A25">
        <w:rPr>
          <w:rStyle w:val="1"/>
          <w:rFonts w:ascii="Times New Roman" w:hAnsi="Times New Roman"/>
          <w:spacing w:val="0"/>
          <w:sz w:val="28"/>
        </w:rPr>
        <w:t>криминалистической функции идентификационных признаков и идентификационных свойств обеспечивает, с одной стороны, четкое определение исходной идентификационной информации, базирующейся на данных непосредственного предметно-чувственного и инструментального анализа. В т</w:t>
      </w:r>
      <w:r w:rsidR="0025726E" w:rsidRPr="00920A25">
        <w:rPr>
          <w:rStyle w:val="1"/>
          <w:rFonts w:ascii="Times New Roman" w:hAnsi="Times New Roman"/>
          <w:spacing w:val="0"/>
          <w:sz w:val="28"/>
        </w:rPr>
        <w:t>о</w:t>
      </w:r>
      <w:r w:rsidRPr="00920A25">
        <w:rPr>
          <w:rStyle w:val="1"/>
          <w:rFonts w:ascii="Times New Roman" w:hAnsi="Times New Roman"/>
          <w:spacing w:val="0"/>
          <w:sz w:val="28"/>
        </w:rPr>
        <w:t xml:space="preserve"> же время оно содействует строгому определению логических оснований выводов эксперта - сущ</w:t>
      </w:r>
      <w:r w:rsidR="0025726E" w:rsidRPr="00920A25">
        <w:rPr>
          <w:rStyle w:val="1"/>
          <w:rFonts w:ascii="Times New Roman" w:hAnsi="Times New Roman"/>
          <w:spacing w:val="0"/>
          <w:sz w:val="28"/>
        </w:rPr>
        <w:t>но</w:t>
      </w:r>
      <w:r w:rsidRPr="00920A25">
        <w:rPr>
          <w:rStyle w:val="1"/>
          <w:rFonts w:ascii="Times New Roman" w:hAnsi="Times New Roman"/>
          <w:spacing w:val="0"/>
          <w:sz w:val="28"/>
        </w:rPr>
        <w:t>стных, инвариантных характеристик идентифицируемых объектов. Движение от первых, идентификационных, признаков ко вторым, - идентификационным свойствам,</w:t>
      </w:r>
      <w:r w:rsidR="001B6BEE"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составляет сущность и содержание важнейшей стадии идентификации - стадию раздельного анализа, на которой базируются сравнение и оценка идентификационных свойств. Таким образом, определение познавательной функции непосредственно предметно-чувственного и опосредованного логического познания </w:t>
      </w:r>
      <w:r w:rsidR="001B6BEE" w:rsidRPr="00920A25">
        <w:rPr>
          <w:rStyle w:val="1"/>
          <w:rFonts w:ascii="Times New Roman" w:hAnsi="Times New Roman"/>
          <w:spacing w:val="0"/>
          <w:sz w:val="28"/>
        </w:rPr>
        <w:t>им</w:t>
      </w:r>
      <w:r w:rsidRPr="00920A25">
        <w:rPr>
          <w:rStyle w:val="1"/>
          <w:rFonts w:ascii="Times New Roman" w:hAnsi="Times New Roman"/>
          <w:spacing w:val="0"/>
          <w:sz w:val="28"/>
        </w:rPr>
        <w:t>еет определяющее значение для построения общей методики криминалистической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Весьма показательно, что в авторских концепциях, основанных на смешении познавательной функции идентификационных свойств и приз</w:t>
      </w:r>
      <w:r w:rsidR="001B6BEE" w:rsidRPr="00920A25">
        <w:rPr>
          <w:rStyle w:val="1"/>
          <w:rFonts w:ascii="Times New Roman" w:hAnsi="Times New Roman"/>
          <w:spacing w:val="0"/>
          <w:sz w:val="28"/>
        </w:rPr>
        <w:t>на</w:t>
      </w:r>
      <w:r w:rsidRPr="00920A25">
        <w:rPr>
          <w:rStyle w:val="1"/>
          <w:rFonts w:ascii="Times New Roman" w:hAnsi="Times New Roman"/>
          <w:spacing w:val="0"/>
          <w:sz w:val="28"/>
        </w:rPr>
        <w:t>ков, нет также четкой структуры методики идентификационного исследования определения и разграничения стадий идентификационного исследования.</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Так, Т.А. Седова, присоединившись к понятию признака как "отображенного свойства", в своей книге, посвященной проблеме методологии и практик</w:t>
      </w:r>
      <w:r w:rsidR="00EB3DB9" w:rsidRPr="00920A25">
        <w:rPr>
          <w:rStyle w:val="1"/>
          <w:rFonts w:ascii="Times New Roman" w:hAnsi="Times New Roman"/>
          <w:spacing w:val="0"/>
          <w:sz w:val="28"/>
        </w:rPr>
        <w:t>и</w:t>
      </w:r>
      <w:r w:rsidRPr="00920A25">
        <w:rPr>
          <w:rStyle w:val="1"/>
          <w:rFonts w:ascii="Times New Roman" w:hAnsi="Times New Roman"/>
          <w:spacing w:val="0"/>
          <w:sz w:val="28"/>
        </w:rPr>
        <w:t>, вообще обходит пробле</w:t>
      </w:r>
      <w:r w:rsidR="00EB3DB9" w:rsidRPr="00920A25">
        <w:rPr>
          <w:rStyle w:val="1"/>
          <w:rFonts w:ascii="Times New Roman" w:hAnsi="Times New Roman"/>
          <w:spacing w:val="0"/>
          <w:sz w:val="28"/>
        </w:rPr>
        <w:t>м</w:t>
      </w:r>
      <w:r w:rsidRPr="00920A25">
        <w:rPr>
          <w:rStyle w:val="1"/>
          <w:rFonts w:ascii="Times New Roman" w:hAnsi="Times New Roman"/>
          <w:spacing w:val="0"/>
          <w:sz w:val="28"/>
        </w:rPr>
        <w:t xml:space="preserve">у структуры идентификационного исследования, ее подзадач и стадий, хотя методологический смысл этих категорий состоит именно в анализе структуры процесса идентификации, его оптимизации </w:t>
      </w:r>
      <w:r w:rsidR="008E2E27" w:rsidRPr="008E2E27">
        <w:rPr>
          <w:rStyle w:val="BodytextCorbel"/>
          <w:rFonts w:ascii="Times New Roman" w:hAnsi="Times New Roman"/>
          <w:spacing w:val="0"/>
          <w:sz w:val="28"/>
        </w:rPr>
        <w:t>[</w:t>
      </w:r>
      <w:r w:rsidRPr="00920A25">
        <w:rPr>
          <w:rStyle w:val="BodytextCorbel"/>
          <w:rFonts w:ascii="Times New Roman" w:hAnsi="Times New Roman"/>
          <w:spacing w:val="0"/>
          <w:sz w:val="28"/>
        </w:rPr>
        <w:t>21</w:t>
      </w:r>
      <w:r w:rsidR="00D86137" w:rsidRPr="00D86137">
        <w:rPr>
          <w:rStyle w:val="1"/>
          <w:rFonts w:ascii="Times New Roman" w:hAnsi="Times New Roman"/>
          <w:spacing w:val="0"/>
          <w:sz w:val="28"/>
        </w:rPr>
        <w:t>]</w:t>
      </w:r>
      <w:r w:rsidR="00AD5D10"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С другой стороны, четкое разграничение познавательных функций идентификационных признаков и свойств дает возможность провести развернутый, соответствующий потребностям практики анализ процесса криминалистической идентификации </w:t>
      </w:r>
      <w:r w:rsidR="008E2E27" w:rsidRPr="008E2E27">
        <w:rPr>
          <w:rStyle w:val="1"/>
          <w:rFonts w:ascii="Times New Roman" w:hAnsi="Times New Roman"/>
          <w:spacing w:val="0"/>
          <w:sz w:val="28"/>
        </w:rPr>
        <w:t>[</w:t>
      </w:r>
      <w:r w:rsidRPr="00920A25">
        <w:rPr>
          <w:rStyle w:val="BodytextCorbel"/>
          <w:rFonts w:ascii="Times New Roman" w:hAnsi="Times New Roman"/>
          <w:spacing w:val="0"/>
          <w:sz w:val="28"/>
        </w:rPr>
        <w:t>10</w:t>
      </w:r>
      <w:r w:rsidRPr="00920A25">
        <w:rPr>
          <w:rStyle w:val="1"/>
          <w:rFonts w:ascii="Times New Roman" w:hAnsi="Times New Roman"/>
          <w:spacing w:val="0"/>
          <w:sz w:val="28"/>
        </w:rPr>
        <w:t>, с. 226-261; 33, с. 4-106; 34, с. 101- 1</w:t>
      </w:r>
      <w:r w:rsidR="007E1A42" w:rsidRPr="00920A25">
        <w:rPr>
          <w:rStyle w:val="1"/>
          <w:rFonts w:ascii="Times New Roman" w:hAnsi="Times New Roman"/>
          <w:spacing w:val="0"/>
          <w:sz w:val="28"/>
        </w:rPr>
        <w:t>16</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Разграничение понятий свойств и признаков весьма актуально для методологической разработки классификационных систем (отдельно свойств и признаков) и формализации идентификационной информации, ее обработки статистическими методами, и Э</w:t>
      </w:r>
      <w:r w:rsidR="00A074AE" w:rsidRPr="00920A25">
        <w:rPr>
          <w:rStyle w:val="1"/>
          <w:rFonts w:ascii="Times New Roman" w:hAnsi="Times New Roman"/>
          <w:spacing w:val="0"/>
          <w:sz w:val="28"/>
        </w:rPr>
        <w:t>ВМ.</w:t>
      </w:r>
      <w:r w:rsidRPr="00920A25">
        <w:rPr>
          <w:rStyle w:val="1"/>
          <w:rFonts w:ascii="Times New Roman" w:hAnsi="Times New Roman"/>
          <w:spacing w:val="0"/>
          <w:sz w:val="28"/>
        </w:rPr>
        <w:t xml:space="preserve"> Принципиально важно разграничивать исследовательские ситуации (задачи исследования).</w:t>
      </w:r>
      <w:r w:rsidR="005610FE" w:rsidRPr="00920A25">
        <w:rPr>
          <w:rStyle w:val="1"/>
          <w:rFonts w:ascii="Times New Roman" w:hAnsi="Times New Roman"/>
          <w:spacing w:val="0"/>
          <w:sz w:val="28"/>
        </w:rPr>
        <w:t xml:space="preserve"> В </w:t>
      </w:r>
      <w:r w:rsidRPr="00920A25">
        <w:rPr>
          <w:rStyle w:val="1"/>
          <w:rFonts w:ascii="Times New Roman" w:hAnsi="Times New Roman"/>
          <w:spacing w:val="0"/>
          <w:sz w:val="28"/>
        </w:rPr>
        <w:t>зависимости от задачи исследования в Э</w:t>
      </w:r>
      <w:r w:rsidR="005610FE" w:rsidRPr="00920A25">
        <w:rPr>
          <w:rStyle w:val="1"/>
          <w:rFonts w:ascii="Times New Roman" w:hAnsi="Times New Roman"/>
          <w:spacing w:val="0"/>
          <w:sz w:val="28"/>
        </w:rPr>
        <w:t>ВМ</w:t>
      </w:r>
      <w:r w:rsidRPr="00920A25">
        <w:rPr>
          <w:rStyle w:val="1"/>
          <w:rFonts w:ascii="Times New Roman" w:hAnsi="Times New Roman"/>
          <w:spacing w:val="0"/>
          <w:sz w:val="28"/>
        </w:rPr>
        <w:t xml:space="preserve"> может использоваться формализованное описание или признаков, или свойств идентифицируемых объектов. В первом случае задача состоит в получении инвариантных характеристик объекта, т.е. информации о его свойствах. Во втором случае оцениваются</w:t>
      </w:r>
      <w:r w:rsidR="005610FE" w:rsidRPr="00920A25">
        <w:rPr>
          <w:rStyle w:val="1"/>
          <w:rFonts w:ascii="Times New Roman" w:hAnsi="Times New Roman"/>
          <w:spacing w:val="0"/>
          <w:sz w:val="28"/>
        </w:rPr>
        <w:t xml:space="preserve"> </w:t>
      </w:r>
      <w:r w:rsidRPr="00920A25">
        <w:rPr>
          <w:rStyle w:val="1"/>
          <w:rFonts w:ascii="Times New Roman" w:hAnsi="Times New Roman"/>
          <w:spacing w:val="0"/>
          <w:sz w:val="28"/>
        </w:rPr>
        <w:t>сами свойства, например с точки зрения частоты их встречаемости в представительных выборках. Эти исследовательские ситуации должны строго дифференцироваться.</w:t>
      </w:r>
    </w:p>
    <w:p w:rsidR="00326FA6" w:rsidRPr="00920A25" w:rsidRDefault="00326FA6" w:rsidP="005610FE">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Классификация и формализация идентификационных признаков и свойств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Классификация и формализация не являются самоцелью, они представляют собой методы научного и научно-практического исследования. Поэтому, рассматривая их как методы идентификации, следует в пер</w:t>
      </w:r>
      <w:r w:rsidR="00573F9C" w:rsidRPr="00920A25">
        <w:rPr>
          <w:rStyle w:val="1"/>
          <w:rFonts w:ascii="Times New Roman" w:hAnsi="Times New Roman"/>
          <w:spacing w:val="0"/>
          <w:sz w:val="28"/>
        </w:rPr>
        <w:t>в</w:t>
      </w:r>
      <w:r w:rsidRPr="00920A25">
        <w:rPr>
          <w:rStyle w:val="1"/>
          <w:rFonts w:ascii="Times New Roman" w:hAnsi="Times New Roman"/>
          <w:spacing w:val="0"/>
          <w:sz w:val="28"/>
        </w:rPr>
        <w:t>ую очередь определить, какие задачи и подзадачи идентификации эти методы позволяют решить. Поскольку познавательная функция понятий идентификационных признаков и свойств различна, необходимо строить самостоятельные классификации идентификационных признаков и свойств объектов идентифи</w:t>
      </w:r>
      <w:r w:rsidR="00573F9C" w:rsidRPr="00920A25">
        <w:rPr>
          <w:rStyle w:val="1"/>
          <w:rFonts w:ascii="Times New Roman" w:hAnsi="Times New Roman"/>
          <w:spacing w:val="0"/>
          <w:sz w:val="28"/>
        </w:rPr>
        <w:t>кац</w:t>
      </w:r>
      <w:r w:rsidRPr="00920A25">
        <w:rPr>
          <w:rStyle w:val="1"/>
          <w:rFonts w:ascii="Times New Roman" w:hAnsi="Times New Roman"/>
          <w:spacing w:val="0"/>
          <w:sz w:val="28"/>
        </w:rPr>
        <w:t>ии соответственно их функциональному назначению. Существенным недостатком приведенных в криминалистической, литературе классификаций идентификационных признаков и свойств (см</w:t>
      </w:r>
      <w:r w:rsidR="00197305" w:rsidRPr="00920A25">
        <w:rPr>
          <w:rStyle w:val="1"/>
          <w:rFonts w:ascii="Times New Roman" w:hAnsi="Times New Roman"/>
          <w:spacing w:val="0"/>
          <w:sz w:val="28"/>
        </w:rPr>
        <w:t>,</w:t>
      </w:r>
      <w:r w:rsidRPr="00920A25">
        <w:rPr>
          <w:rStyle w:val="1"/>
          <w:rFonts w:ascii="Times New Roman" w:hAnsi="Times New Roman"/>
          <w:spacing w:val="0"/>
          <w:sz w:val="28"/>
        </w:rPr>
        <w:t xml:space="preserve"> например,</w:t>
      </w:r>
      <w:r w:rsidR="00573F9C" w:rsidRPr="00920A25">
        <w:rPr>
          <w:rStyle w:val="1"/>
          <w:rFonts w:ascii="Times New Roman" w:hAnsi="Times New Roman"/>
          <w:spacing w:val="0"/>
          <w:sz w:val="28"/>
        </w:rPr>
        <w:t xml:space="preserve"> </w:t>
      </w:r>
      <w:r w:rsidR="008E2E27" w:rsidRPr="008E2E27">
        <w:rPr>
          <w:rStyle w:val="BodytextItalic1"/>
          <w:rFonts w:ascii="Times New Roman" w:hAnsi="Times New Roman"/>
          <w:i w:val="0"/>
          <w:spacing w:val="0"/>
          <w:sz w:val="28"/>
        </w:rPr>
        <w:t>[</w:t>
      </w:r>
      <w:r w:rsidRPr="00920A25">
        <w:rPr>
          <w:rStyle w:val="BodytextItalic1"/>
          <w:rFonts w:ascii="Times New Roman" w:hAnsi="Times New Roman"/>
          <w:i w:val="0"/>
          <w:spacing w:val="0"/>
          <w:sz w:val="28"/>
        </w:rPr>
        <w:t>21</w:t>
      </w:r>
      <w:r w:rsidRPr="00920A25">
        <w:rPr>
          <w:rStyle w:val="BodytextItalic1"/>
          <w:rFonts w:ascii="Times New Roman" w:hAnsi="Times New Roman"/>
          <w:spacing w:val="0"/>
          <w:sz w:val="28"/>
        </w:rPr>
        <w:t>,</w:t>
      </w:r>
      <w:r w:rsidRPr="00920A25">
        <w:rPr>
          <w:rStyle w:val="1"/>
          <w:rFonts w:ascii="Times New Roman" w:hAnsi="Times New Roman"/>
          <w:spacing w:val="0"/>
          <w:sz w:val="28"/>
        </w:rPr>
        <w:t xml:space="preserve"> с. </w:t>
      </w:r>
      <w:r w:rsidRPr="00920A25">
        <w:rPr>
          <w:rStyle w:val="BodytextItalic1"/>
          <w:rFonts w:ascii="Times New Roman" w:hAnsi="Times New Roman"/>
          <w:i w:val="0"/>
          <w:spacing w:val="0"/>
          <w:sz w:val="28"/>
        </w:rPr>
        <w:t>62; 22</w:t>
      </w:r>
      <w:r w:rsidRPr="00920A25">
        <w:rPr>
          <w:rStyle w:val="BodytextItalic1"/>
          <w:rFonts w:ascii="Times New Roman" w:hAnsi="Times New Roman"/>
          <w:spacing w:val="0"/>
          <w:sz w:val="28"/>
        </w:rPr>
        <w:t>,</w:t>
      </w:r>
      <w:r w:rsidRPr="00920A25">
        <w:rPr>
          <w:rStyle w:val="1"/>
          <w:rFonts w:ascii="Times New Roman" w:hAnsi="Times New Roman"/>
          <w:spacing w:val="0"/>
          <w:sz w:val="28"/>
        </w:rPr>
        <w:t xml:space="preserve"> с</w:t>
      </w:r>
      <w:r w:rsidR="00197305"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38-45 </w:t>
      </w:r>
      <w:r w:rsidR="00197305" w:rsidRPr="00920A25">
        <w:rPr>
          <w:rStyle w:val="1"/>
          <w:rFonts w:ascii="Times New Roman" w:hAnsi="Times New Roman"/>
          <w:spacing w:val="0"/>
          <w:sz w:val="28"/>
        </w:rPr>
        <w:t>и</w:t>
      </w:r>
      <w:r w:rsidRPr="00920A25">
        <w:rPr>
          <w:rStyle w:val="1"/>
          <w:rFonts w:ascii="Times New Roman" w:hAnsi="Times New Roman"/>
          <w:spacing w:val="0"/>
          <w:sz w:val="28"/>
        </w:rPr>
        <w:t xml:space="preserve"> др.</w:t>
      </w:r>
      <w:r w:rsidR="00D86137" w:rsidRPr="00D86137">
        <w:rPr>
          <w:rStyle w:val="1"/>
          <w:rFonts w:ascii="Times New Roman" w:hAnsi="Times New Roman"/>
          <w:spacing w:val="0"/>
          <w:sz w:val="28"/>
        </w:rPr>
        <w:t>]</w:t>
      </w:r>
      <w:r w:rsidRPr="00920A25">
        <w:rPr>
          <w:rStyle w:val="1"/>
          <w:rFonts w:ascii="Times New Roman" w:hAnsi="Times New Roman"/>
          <w:spacing w:val="0"/>
          <w:sz w:val="28"/>
        </w:rPr>
        <w:t>) являются их абстрактность, отрыв о</w:t>
      </w:r>
      <w:r w:rsidR="00197305" w:rsidRPr="00920A25">
        <w:rPr>
          <w:rStyle w:val="1"/>
          <w:rFonts w:ascii="Times New Roman" w:hAnsi="Times New Roman"/>
          <w:spacing w:val="0"/>
          <w:sz w:val="28"/>
        </w:rPr>
        <w:t>т</w:t>
      </w:r>
      <w:r w:rsidRPr="00920A25">
        <w:rPr>
          <w:rStyle w:val="1"/>
          <w:rFonts w:ascii="Times New Roman" w:hAnsi="Times New Roman"/>
          <w:spacing w:val="0"/>
          <w:sz w:val="28"/>
        </w:rPr>
        <w:t xml:space="preserve"> методических задач классификации и смешение познавательных функций понятий идентификационных признаков и свойств.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Общая задача классификации идентификационных свойств состоит в уяснении каждым экспертом структуры объектов, их идентификационных полей до начала практического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Объективно существующие свойства, будучи познанными, становятся логической основой отождествления и различения сравниваемых объектов.</w:t>
      </w:r>
    </w:p>
    <w:p w:rsidR="00326FA6" w:rsidRPr="00920A25" w:rsidRDefault="00D942E1"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326FA6" w:rsidRPr="00920A25">
        <w:rPr>
          <w:rStyle w:val="1"/>
          <w:rFonts w:ascii="Times New Roman" w:hAnsi="Times New Roman"/>
          <w:spacing w:val="0"/>
          <w:sz w:val="28"/>
        </w:rPr>
        <w:t xml:space="preserve">целях идентификации наиболее существенны классификации свойств по происхождению, степени интегративности, природе и типу объекта </w:t>
      </w:r>
      <w:r w:rsidR="008E2E27" w:rsidRPr="008E2E27">
        <w:rPr>
          <w:rStyle w:val="BodytextItalic1"/>
          <w:rFonts w:ascii="Times New Roman" w:hAnsi="Times New Roman"/>
          <w:i w:val="0"/>
          <w:spacing w:val="0"/>
          <w:sz w:val="28"/>
        </w:rPr>
        <w:t>[</w:t>
      </w:r>
      <w:r w:rsidR="00326FA6" w:rsidRPr="00920A25">
        <w:rPr>
          <w:rStyle w:val="BodytextItalic1"/>
          <w:rFonts w:ascii="Times New Roman" w:hAnsi="Times New Roman"/>
          <w:i w:val="0"/>
          <w:spacing w:val="0"/>
          <w:sz w:val="28"/>
        </w:rPr>
        <w:t>21</w:t>
      </w:r>
      <w:r w:rsidR="00326FA6" w:rsidRPr="00920A25">
        <w:rPr>
          <w:rStyle w:val="BodytextItalic1"/>
          <w:rFonts w:ascii="Times New Roman" w:hAnsi="Times New Roman"/>
          <w:spacing w:val="0"/>
          <w:sz w:val="28"/>
        </w:rPr>
        <w:t>,</w:t>
      </w:r>
      <w:r w:rsidR="00326FA6" w:rsidRPr="00920A25">
        <w:rPr>
          <w:rStyle w:val="1"/>
          <w:rFonts w:ascii="Times New Roman" w:hAnsi="Times New Roman"/>
          <w:spacing w:val="0"/>
          <w:sz w:val="28"/>
        </w:rPr>
        <w:t xml:space="preserve"> с. 62</w:t>
      </w:r>
      <w:r w:rsidR="00071741" w:rsidRPr="00920A25">
        <w:rPr>
          <w:rStyle w:val="1"/>
          <w:rFonts w:ascii="Times New Roman" w:hAnsi="Times New Roman"/>
          <w:spacing w:val="0"/>
          <w:sz w:val="28"/>
        </w:rPr>
        <w:sym w:font="Symbol" w:char="F05D"/>
      </w:r>
      <w:r w:rsidR="00071741"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Функциональное назначение классификации идентификационных признаков - разработка способов и средств познания объективно существующих свойств. По способу выявления и определения идентификационных признаков выделяются органолептические </w:t>
      </w:r>
      <w:r w:rsidR="00071741" w:rsidRPr="00920A25">
        <w:rPr>
          <w:rStyle w:val="1"/>
          <w:rFonts w:ascii="Times New Roman" w:hAnsi="Times New Roman"/>
          <w:spacing w:val="0"/>
          <w:sz w:val="28"/>
        </w:rPr>
        <w:t>и</w:t>
      </w:r>
      <w:r w:rsidRPr="00920A25">
        <w:rPr>
          <w:rStyle w:val="1"/>
          <w:rFonts w:ascii="Times New Roman" w:hAnsi="Times New Roman"/>
          <w:spacing w:val="0"/>
          <w:sz w:val="28"/>
        </w:rPr>
        <w:t xml:space="preserve"> инструментальные, качественные и количественные, а с учетом использования частнонаучных методов - также физические, химические, биологические, психологические, социально-демографические и </w:t>
      </w:r>
      <w:r w:rsidRPr="00920A25">
        <w:rPr>
          <w:rStyle w:val="BodytextItalic1"/>
          <w:rFonts w:ascii="Times New Roman" w:hAnsi="Times New Roman"/>
          <w:i w:val="0"/>
          <w:spacing w:val="0"/>
          <w:sz w:val="28"/>
        </w:rPr>
        <w:t>дру</w:t>
      </w:r>
      <w:r w:rsidR="00071741" w:rsidRPr="00920A25">
        <w:rPr>
          <w:rStyle w:val="BodytextItalic1"/>
          <w:rFonts w:ascii="Times New Roman" w:hAnsi="Times New Roman"/>
          <w:i w:val="0"/>
          <w:spacing w:val="0"/>
          <w:sz w:val="28"/>
        </w:rPr>
        <w:t>ги</w:t>
      </w:r>
      <w:r w:rsidRPr="00920A25">
        <w:rPr>
          <w:rStyle w:val="BodytextItalic1"/>
          <w:rFonts w:ascii="Times New Roman" w:hAnsi="Times New Roman"/>
          <w:i w:val="0"/>
          <w:spacing w:val="0"/>
          <w:sz w:val="28"/>
        </w:rPr>
        <w:t>е</w:t>
      </w:r>
      <w:r w:rsidRPr="00920A25">
        <w:rPr>
          <w:rStyle w:val="1"/>
          <w:rFonts w:ascii="Times New Roman" w:hAnsi="Times New Roman"/>
          <w:spacing w:val="0"/>
          <w:sz w:val="28"/>
        </w:rPr>
        <w:t xml:space="preserve"> признаки. С точки зрения последовательности выявления в</w:t>
      </w:r>
      <w:r w:rsidR="00071741" w:rsidRPr="00920A25">
        <w:rPr>
          <w:rStyle w:val="1"/>
          <w:rFonts w:ascii="Times New Roman" w:hAnsi="Times New Roman"/>
          <w:spacing w:val="0"/>
          <w:sz w:val="28"/>
        </w:rPr>
        <w:t xml:space="preserve"> </w:t>
      </w:r>
      <w:r w:rsidRPr="00920A25">
        <w:rPr>
          <w:rStyle w:val="1"/>
          <w:rFonts w:ascii="Times New Roman" w:hAnsi="Times New Roman"/>
          <w:spacing w:val="0"/>
          <w:sz w:val="28"/>
        </w:rPr>
        <w:t>процессе анализа различаются признаки общие и частные, а по результатам оценки - существенные и несущественные, родовые (видовые) и индивидуальные.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классификация идентификационных свойств о</w:t>
      </w:r>
      <w:r w:rsidR="003D16B2" w:rsidRPr="00920A25">
        <w:rPr>
          <w:rStyle w:val="1"/>
          <w:rFonts w:ascii="Times New Roman" w:hAnsi="Times New Roman"/>
          <w:spacing w:val="0"/>
          <w:sz w:val="28"/>
        </w:rPr>
        <w:t>бс</w:t>
      </w:r>
      <w:r w:rsidRPr="00920A25">
        <w:rPr>
          <w:rStyle w:val="1"/>
          <w:rFonts w:ascii="Times New Roman" w:hAnsi="Times New Roman"/>
          <w:spacing w:val="0"/>
          <w:sz w:val="28"/>
        </w:rPr>
        <w:t>луживает онтологический подход при анализе структуры объектов идентификации. Классификация же идентификационных признаков обслуживает структуру и средства познавательных процессов при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Отметим, что деление на классы "существенные - несущественные", "закономерные - случайные", "устойчивые - изменяемые" приобретает совершенно различный смысл в классификациях свойств и признаков. Так, устойчивость свойства определяется по продолжительности идентификационного периода, а устойчивость признака оценивается по стабильности (или, напротив, вариационности) условий (механизма) отражения идентификационных свойств. "Существенность" </w:t>
      </w:r>
      <w:r w:rsidR="003D16B2" w:rsidRPr="00920A25">
        <w:rPr>
          <w:rStyle w:val="1"/>
          <w:rFonts w:ascii="Times New Roman" w:hAnsi="Times New Roman"/>
          <w:spacing w:val="0"/>
          <w:sz w:val="28"/>
        </w:rPr>
        <w:t>сво</w:t>
      </w:r>
      <w:r w:rsidRPr="00920A25">
        <w:rPr>
          <w:rStyle w:val="1"/>
          <w:rFonts w:ascii="Times New Roman" w:hAnsi="Times New Roman"/>
          <w:spacing w:val="0"/>
          <w:sz w:val="28"/>
        </w:rPr>
        <w:t>йства обусловлена его идентификационной значимостью, частотой встречаемости, а "существенность" идентификационного признака - тем, несет ли он информацию о свойстве или является "шумом", "помехами".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Закономерными являются свойства, присущие всем объектам данного рода или вида,</w:t>
      </w:r>
      <w:r w:rsidR="00CA5A51" w:rsidRPr="00920A25">
        <w:rPr>
          <w:rStyle w:val="1"/>
          <w:rFonts w:ascii="Times New Roman" w:hAnsi="Times New Roman"/>
          <w:spacing w:val="0"/>
          <w:sz w:val="28"/>
        </w:rPr>
        <w:t xml:space="preserve"> </w:t>
      </w:r>
      <w:r w:rsidRPr="00920A25">
        <w:rPr>
          <w:rStyle w:val="1"/>
          <w:rFonts w:ascii="Times New Roman" w:hAnsi="Times New Roman"/>
          <w:spacing w:val="0"/>
          <w:sz w:val="28"/>
        </w:rPr>
        <w:t>а "закономерными" признаками будут те, которые устойчиво проявляются при одних и тех же условиях отображения свойств.</w:t>
      </w:r>
    </w:p>
    <w:p w:rsidR="00326FA6" w:rsidRPr="00920A25" w:rsidRDefault="008A5F39"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Эти</w:t>
      </w:r>
      <w:r w:rsidR="00326FA6" w:rsidRPr="00920A25">
        <w:rPr>
          <w:rStyle w:val="1"/>
          <w:rFonts w:ascii="Times New Roman" w:hAnsi="Times New Roman"/>
          <w:spacing w:val="0"/>
          <w:sz w:val="28"/>
        </w:rPr>
        <w:t xml:space="preserve"> соображения являются дополнительными аргументами необходимости построения самостоятельных классификаций свойств и признаков, при котором достигается отчетливое различие по существу часто смешиваемых делений, например деления на общие и частные, родовые и индивидуальные признаки, интегральные и локальные свойства.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же как проблема классификации, проблема формализации идентификационных признаков и свойств полностью обусловлена познавательной функцией признаков и свойств. Формализация идентификационных признаков служит це</w:t>
      </w:r>
      <w:r w:rsidR="008A5F39" w:rsidRPr="00920A25">
        <w:rPr>
          <w:rStyle w:val="1"/>
          <w:rFonts w:ascii="Times New Roman" w:hAnsi="Times New Roman"/>
          <w:spacing w:val="0"/>
          <w:sz w:val="28"/>
        </w:rPr>
        <w:t>л</w:t>
      </w:r>
      <w:r w:rsidRPr="00920A25">
        <w:rPr>
          <w:rStyle w:val="1"/>
          <w:rFonts w:ascii="Times New Roman" w:hAnsi="Times New Roman"/>
          <w:spacing w:val="0"/>
          <w:sz w:val="28"/>
        </w:rPr>
        <w:t>и познания идентификационных свойств.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Наиболее показательны используемые в почерковедческих исследованиях разработки признаков почерка, метод усреднения рукописных обозначений (Л.Г. </w:t>
      </w:r>
      <w:r w:rsidRPr="00920A25">
        <w:rPr>
          <w:rStyle w:val="1"/>
          <w:rFonts w:ascii="Times New Roman" w:hAnsi="Times New Roman"/>
          <w:spacing w:val="0"/>
          <w:sz w:val="28"/>
        </w:rPr>
        <w:lastRenderedPageBreak/>
        <w:t>Эд</w:t>
      </w:r>
      <w:r w:rsidR="00533B31" w:rsidRPr="00920A25">
        <w:rPr>
          <w:rStyle w:val="1"/>
          <w:rFonts w:ascii="Times New Roman" w:hAnsi="Times New Roman"/>
          <w:spacing w:val="0"/>
          <w:sz w:val="28"/>
        </w:rPr>
        <w:t>ж</w:t>
      </w:r>
      <w:r w:rsidRPr="00920A25">
        <w:rPr>
          <w:rStyle w:val="1"/>
          <w:rFonts w:ascii="Times New Roman" w:hAnsi="Times New Roman"/>
          <w:spacing w:val="0"/>
          <w:sz w:val="28"/>
        </w:rPr>
        <w:t xml:space="preserve">убов), система описания признаков </w:t>
      </w:r>
      <w:r w:rsidR="00533B31" w:rsidRPr="00920A25">
        <w:rPr>
          <w:rStyle w:val="1"/>
          <w:rFonts w:ascii="Times New Roman" w:hAnsi="Times New Roman"/>
          <w:spacing w:val="0"/>
          <w:sz w:val="28"/>
        </w:rPr>
        <w:t>в</w:t>
      </w:r>
      <w:r w:rsidRPr="00920A25">
        <w:rPr>
          <w:rStyle w:val="1"/>
          <w:rFonts w:ascii="Times New Roman" w:hAnsi="Times New Roman"/>
          <w:spacing w:val="0"/>
          <w:sz w:val="28"/>
        </w:rPr>
        <w:t>нешности человека ("словесный портрет"), различные типы фотороботов и композиционных портретов, используемых в оперативно-розыскной практике.</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Любая предметная классификация идентификационных признаков также должна быть формализованным </w:t>
      </w:r>
      <w:r w:rsidR="00533B31" w:rsidRPr="00920A25">
        <w:rPr>
          <w:rStyle w:val="Bodytext7pt"/>
          <w:rFonts w:ascii="Times New Roman" w:hAnsi="Times New Roman"/>
          <w:sz w:val="28"/>
        </w:rPr>
        <w:t>по</w:t>
      </w:r>
      <w:r w:rsidRPr="00920A25">
        <w:rPr>
          <w:rStyle w:val="Bodytext7pt"/>
          <w:rFonts w:ascii="Times New Roman" w:hAnsi="Times New Roman"/>
          <w:sz w:val="28"/>
        </w:rPr>
        <w:t xml:space="preserve">строением, </w:t>
      </w:r>
      <w:r w:rsidRPr="00920A25">
        <w:rPr>
          <w:rStyle w:val="1"/>
          <w:rFonts w:ascii="Times New Roman" w:hAnsi="Times New Roman"/>
          <w:spacing w:val="0"/>
          <w:sz w:val="28"/>
        </w:rPr>
        <w:t>обеспечивающим наиболее эффективное познание свойств объектов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Совершенно иные задачи решаются формализацией идентификационных свойств. Формализация классификационных свойств объектов традиционно используется для построения систем </w:t>
      </w:r>
      <w:r w:rsidR="00AD1D55" w:rsidRPr="00920A25">
        <w:rPr>
          <w:rStyle w:val="BodytextCorbel"/>
          <w:rFonts w:ascii="Times New Roman" w:hAnsi="Times New Roman"/>
          <w:spacing w:val="0"/>
          <w:sz w:val="28"/>
        </w:rPr>
        <w:t>у</w:t>
      </w:r>
      <w:r w:rsidRPr="00920A25">
        <w:rPr>
          <w:rStyle w:val="1"/>
          <w:rFonts w:ascii="Times New Roman" w:hAnsi="Times New Roman"/>
          <w:spacing w:val="0"/>
          <w:sz w:val="28"/>
        </w:rPr>
        <w:t>головной регистрации преступников, неопознанных трупов, похищенных ве</w:t>
      </w:r>
      <w:r w:rsidR="00AD1D55" w:rsidRPr="00920A25">
        <w:rPr>
          <w:rStyle w:val="1"/>
          <w:rFonts w:ascii="Times New Roman" w:hAnsi="Times New Roman"/>
          <w:spacing w:val="0"/>
          <w:sz w:val="28"/>
        </w:rPr>
        <w:t>ще</w:t>
      </w:r>
      <w:r w:rsidRPr="00920A25">
        <w:rPr>
          <w:rStyle w:val="1"/>
          <w:rFonts w:ascii="Times New Roman" w:hAnsi="Times New Roman"/>
          <w:spacing w:val="0"/>
          <w:sz w:val="28"/>
        </w:rPr>
        <w:t>й (например, формализацию типовых и родовых свойств папиллярных узоров в дактилоскопических формулах).</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соответствии с подзадачами синтеза посредством формализации идентификационных свойств прослеживаются частота их встречаемости в представительных выборках и степень устойчивости в идентификационный период. Это позволяет находить объективные критерии оценки совокупности идентификационных свойств.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Недостаточная четкость в определении познавательной функции идентификационных свойств и признаков приводит к существенным ошибкам в решении практических задач.</w:t>
      </w:r>
    </w:p>
    <w:p w:rsidR="00326FA6" w:rsidRPr="00920A25" w:rsidRDefault="00AD1D55"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w:t>
      </w:r>
      <w:r w:rsidR="00326FA6" w:rsidRPr="00920A25">
        <w:rPr>
          <w:rStyle w:val="1"/>
          <w:rFonts w:ascii="Times New Roman" w:hAnsi="Times New Roman"/>
          <w:spacing w:val="0"/>
          <w:sz w:val="28"/>
        </w:rPr>
        <w:t xml:space="preserve"> в ряде таблиц идентификационной значимости особенностей почерка фиксиру</w:t>
      </w:r>
      <w:r w:rsidRPr="00920A25">
        <w:rPr>
          <w:rStyle w:val="1"/>
          <w:rFonts w:ascii="Times New Roman" w:hAnsi="Times New Roman"/>
          <w:spacing w:val="0"/>
          <w:sz w:val="28"/>
        </w:rPr>
        <w:t>ются</w:t>
      </w:r>
      <w:r w:rsidR="009510A1"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 xml:space="preserve">не инвариантные свойства почерка, а варианты признаков почерка. </w:t>
      </w:r>
      <w:r w:rsidRPr="00920A25">
        <w:rPr>
          <w:rStyle w:val="1"/>
          <w:rFonts w:ascii="Times New Roman" w:hAnsi="Times New Roman"/>
          <w:spacing w:val="0"/>
          <w:sz w:val="28"/>
        </w:rPr>
        <w:t>В</w:t>
      </w:r>
      <w:r w:rsidR="00326FA6" w:rsidRPr="00920A25">
        <w:rPr>
          <w:rStyle w:val="1"/>
          <w:rFonts w:ascii="Times New Roman" w:hAnsi="Times New Roman"/>
          <w:spacing w:val="0"/>
          <w:sz w:val="28"/>
        </w:rPr>
        <w:t xml:space="preserve"> одной из таблиц идентификационной значимости особенностей почерка </w:t>
      </w:r>
      <w:r w:rsidRPr="00920A25">
        <w:rPr>
          <w:rStyle w:val="1"/>
          <w:rFonts w:ascii="Times New Roman" w:hAnsi="Times New Roman"/>
          <w:spacing w:val="0"/>
          <w:sz w:val="28"/>
        </w:rPr>
        <w:sym w:font="Symbol" w:char="F05B"/>
      </w:r>
      <w:r w:rsidR="00326FA6" w:rsidRPr="00920A25">
        <w:rPr>
          <w:rStyle w:val="1"/>
          <w:rFonts w:ascii="Times New Roman" w:hAnsi="Times New Roman"/>
          <w:spacing w:val="0"/>
          <w:sz w:val="28"/>
        </w:rPr>
        <w:t>31, с. 51</w:t>
      </w:r>
      <w:r w:rsidR="00D86137" w:rsidRPr="00D86137">
        <w:rPr>
          <w:rStyle w:val="1"/>
          <w:rFonts w:ascii="Times New Roman" w:hAnsi="Times New Roman"/>
          <w:spacing w:val="0"/>
          <w:sz w:val="28"/>
        </w:rPr>
        <w:t>]</w:t>
      </w:r>
      <w:r w:rsidR="00326FA6" w:rsidRPr="00920A25">
        <w:rPr>
          <w:rStyle w:val="1"/>
          <w:rFonts w:ascii="Times New Roman" w:hAnsi="Times New Roman"/>
          <w:spacing w:val="0"/>
          <w:sz w:val="28"/>
        </w:rPr>
        <w:t xml:space="preserve"> приводятся 7 вариантов буквы "т", каждому из которых как относительно независимому идентификационному свойству присваивается определенная идентификационная значимость. Между тем все эти признаки могут представлять различные проявления одного и того же свойства почерка конкретного лица и выявиться в одной и той же рукописи. </w:t>
      </w:r>
      <w:r w:rsidR="00D942E1" w:rsidRPr="00920A25">
        <w:rPr>
          <w:rStyle w:val="1"/>
          <w:rFonts w:ascii="Times New Roman" w:hAnsi="Times New Roman"/>
          <w:spacing w:val="0"/>
          <w:sz w:val="28"/>
        </w:rPr>
        <w:t xml:space="preserve">В </w:t>
      </w:r>
      <w:r w:rsidR="00326FA6" w:rsidRPr="00920A25">
        <w:rPr>
          <w:rStyle w:val="1"/>
          <w:rFonts w:ascii="Times New Roman" w:hAnsi="Times New Roman"/>
          <w:spacing w:val="0"/>
          <w:sz w:val="28"/>
        </w:rPr>
        <w:t>такой ситуации эксперт вначале, в стадии раздельного анализа вариантов признаков, должен установить устойчивое свойство почерка, закономерности его проявления при различных условиях, меру и характер вариативности признаков и только после этого, в стадии оценки, перейти к исследованию идентификационной значимости инвариантного показателя. Смешение указанных задач и стадий идентификационного исследования является ошибкой. На практике оно приводит к неправильному определению суммарной идентификационной значимости выделенных таким образом признаков.</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таблицы идентификационной значимости должны вноситься не отдельные варианты признаков, а инвариантные характеристики свойств почерка. Из </w:t>
      </w:r>
      <w:r w:rsidRPr="00920A25">
        <w:rPr>
          <w:rStyle w:val="1"/>
          <w:rFonts w:ascii="Times New Roman" w:hAnsi="Times New Roman"/>
          <w:spacing w:val="0"/>
          <w:sz w:val="28"/>
        </w:rPr>
        <w:lastRenderedPageBreak/>
        <w:t>сказанного видно, что формализация идентификационных свойств - проблема, еще далекая от разрешения.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Представляется упрощенной трактовка идентификационных признаков как знаков (Г.Л. Грановский, В.Е. Корноухов,</w:t>
      </w:r>
      <w:r w:rsidR="004462FB"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Д.Я. </w:t>
      </w:r>
      <w:r w:rsidR="004462FB" w:rsidRPr="00920A25">
        <w:rPr>
          <w:rStyle w:val="1"/>
          <w:rFonts w:ascii="Times New Roman" w:hAnsi="Times New Roman"/>
          <w:spacing w:val="0"/>
          <w:sz w:val="28"/>
        </w:rPr>
        <w:t>М</w:t>
      </w:r>
      <w:r w:rsidRPr="00920A25">
        <w:rPr>
          <w:rStyle w:val="1"/>
          <w:rFonts w:ascii="Times New Roman" w:hAnsi="Times New Roman"/>
          <w:spacing w:val="0"/>
          <w:sz w:val="28"/>
        </w:rPr>
        <w:t xml:space="preserve">ирский).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отличие от философии для криминалистики существенно не сходство знаков и признаков, а их особенности, определяющие коорд</w:t>
      </w:r>
      <w:r w:rsidR="004462FB" w:rsidRPr="00920A25">
        <w:rPr>
          <w:rStyle w:val="1"/>
          <w:rFonts w:ascii="Times New Roman" w:hAnsi="Times New Roman"/>
          <w:spacing w:val="0"/>
          <w:sz w:val="28"/>
        </w:rPr>
        <w:t>и</w:t>
      </w:r>
      <w:r w:rsidRPr="00920A25">
        <w:rPr>
          <w:rStyle w:val="1"/>
          <w:rFonts w:ascii="Times New Roman" w:hAnsi="Times New Roman"/>
          <w:spacing w:val="0"/>
          <w:sz w:val="28"/>
        </w:rPr>
        <w:t>нальные особенности криминалистических методик.</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Функция обозначения и конвенциональная природа знаков - важнейшее для криминалистики отличие знаков от признаков. В отличие от знаков, возникающих в ситуации обозначения, признаки возникают в ситуации отражения и представляют собой сигналы информации, передаваемой по каналам естественной причинности. Методика ис</w:t>
      </w:r>
      <w:r w:rsidR="0099388A" w:rsidRPr="00920A25">
        <w:rPr>
          <w:rStyle w:val="1"/>
          <w:rFonts w:ascii="Times New Roman" w:hAnsi="Times New Roman"/>
          <w:spacing w:val="0"/>
          <w:sz w:val="28"/>
        </w:rPr>
        <w:t>с</w:t>
      </w:r>
      <w:r w:rsidRPr="00920A25">
        <w:rPr>
          <w:rStyle w:val="1"/>
          <w:rFonts w:ascii="Times New Roman" w:hAnsi="Times New Roman"/>
          <w:spacing w:val="0"/>
          <w:sz w:val="28"/>
        </w:rPr>
        <w:t>ледования признаков базируется на законах объективной причинно-следственной связи явлений и исследовании физической природы сигналов информации.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Методика исследования знаков требует изучения ситуации обозначения, выяснения семантики знака и ее соответствия объективной действительно</w:t>
      </w:r>
      <w:r w:rsidR="009F5DAE" w:rsidRPr="00920A25">
        <w:rPr>
          <w:rStyle w:val="1"/>
          <w:rFonts w:ascii="Times New Roman" w:hAnsi="Times New Roman"/>
          <w:spacing w:val="0"/>
          <w:sz w:val="28"/>
        </w:rPr>
        <w:t>сти.</w:t>
      </w:r>
      <w:r w:rsidRPr="00920A25">
        <w:rPr>
          <w:rStyle w:val="1"/>
          <w:rFonts w:ascii="Times New Roman" w:hAnsi="Times New Roman"/>
          <w:spacing w:val="0"/>
          <w:sz w:val="28"/>
        </w:rPr>
        <w:t xml:space="preserve"> Известны знаки, обозначающие мнимые, фиктивные, ложные понятия. Признак же всегда изоморфно отражает свойство. Поэтому, например, идентификация преступника по следам п</w:t>
      </w:r>
      <w:r w:rsidR="009F5DAE" w:rsidRPr="00920A25">
        <w:rPr>
          <w:rStyle w:val="1"/>
          <w:rFonts w:ascii="Times New Roman" w:hAnsi="Times New Roman"/>
          <w:spacing w:val="0"/>
          <w:sz w:val="28"/>
        </w:rPr>
        <w:t>аль</w:t>
      </w:r>
      <w:r w:rsidRPr="00920A25">
        <w:rPr>
          <w:rStyle w:val="1"/>
          <w:rFonts w:ascii="Times New Roman" w:hAnsi="Times New Roman"/>
          <w:spacing w:val="0"/>
          <w:sz w:val="28"/>
        </w:rPr>
        <w:t>цев и по обозначению дактилоскопической формулы, автомобиля по следу протектора и обозначению номерного знака есть совершенно различные типы идентификации - как с точки зрения методики, так и доказательственного значения выводов.</w:t>
      </w:r>
    </w:p>
    <w:p w:rsidR="00AD5D10" w:rsidRPr="00920A25" w:rsidRDefault="00326FA6" w:rsidP="00690F0D">
      <w:pPr>
        <w:pStyle w:val="a4"/>
        <w:shd w:val="clear" w:color="auto" w:fill="auto"/>
        <w:spacing w:line="276" w:lineRule="auto"/>
        <w:ind w:firstLine="709"/>
        <w:jc w:val="both"/>
        <w:rPr>
          <w:rStyle w:val="BodytextSpacing4pt"/>
          <w:rFonts w:ascii="Times New Roman" w:hAnsi="Times New Roman"/>
          <w:spacing w:val="0"/>
          <w:sz w:val="28"/>
        </w:rPr>
      </w:pPr>
      <w:r w:rsidRPr="00920A25">
        <w:rPr>
          <w:rStyle w:val="1"/>
          <w:rFonts w:ascii="Times New Roman" w:hAnsi="Times New Roman"/>
          <w:spacing w:val="0"/>
          <w:sz w:val="28"/>
        </w:rPr>
        <w:t xml:space="preserve">В соответствии с этим различают сигнальные и знаковые формы криминалистической идентификации </w:t>
      </w:r>
      <w:r w:rsidR="008E2E27" w:rsidRPr="008E2E27">
        <w:rPr>
          <w:rStyle w:val="1"/>
          <w:rFonts w:ascii="Times New Roman" w:hAnsi="Times New Roman"/>
          <w:spacing w:val="0"/>
          <w:sz w:val="28"/>
        </w:rPr>
        <w:t>[</w:t>
      </w:r>
      <w:r w:rsidRPr="00920A25">
        <w:rPr>
          <w:rStyle w:val="1"/>
          <w:rFonts w:ascii="Times New Roman" w:hAnsi="Times New Roman"/>
          <w:spacing w:val="0"/>
          <w:sz w:val="28"/>
        </w:rPr>
        <w:t>9</w:t>
      </w:r>
      <w:r w:rsidR="00D86137" w:rsidRPr="00D86137">
        <w:rPr>
          <w:rStyle w:val="1"/>
          <w:rFonts w:ascii="Times New Roman" w:hAnsi="Times New Roman"/>
          <w:spacing w:val="0"/>
          <w:sz w:val="28"/>
        </w:rPr>
        <w:t>]</w:t>
      </w:r>
      <w:r w:rsidRPr="00920A25">
        <w:rPr>
          <w:rStyle w:val="1"/>
          <w:rFonts w:ascii="Times New Roman" w:hAnsi="Times New Roman"/>
          <w:spacing w:val="0"/>
          <w:sz w:val="28"/>
        </w:rPr>
        <w:t xml:space="preserve">, которые соответствуют различию двух главных криминалистических методик - исследования вещественных доказательств и письменных документов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10,</w:t>
      </w:r>
      <w:r w:rsidRPr="00920A25">
        <w:rPr>
          <w:rStyle w:val="BodytextSpacing4pt"/>
          <w:rFonts w:ascii="Times New Roman" w:hAnsi="Times New Roman"/>
          <w:spacing w:val="0"/>
          <w:sz w:val="28"/>
        </w:rPr>
        <w:t xml:space="preserve"> </w:t>
      </w:r>
      <w:r w:rsidRPr="00920A25">
        <w:rPr>
          <w:rStyle w:val="1"/>
          <w:rFonts w:ascii="Times New Roman" w:hAnsi="Times New Roman"/>
          <w:spacing w:val="0"/>
          <w:sz w:val="28"/>
        </w:rPr>
        <w:t>с.</w:t>
      </w:r>
      <w:r w:rsidRPr="00920A25">
        <w:rPr>
          <w:rStyle w:val="BodytextSpacing4pt"/>
          <w:rFonts w:ascii="Times New Roman" w:hAnsi="Times New Roman"/>
          <w:spacing w:val="0"/>
          <w:sz w:val="28"/>
        </w:rPr>
        <w:t xml:space="preserve"> </w:t>
      </w:r>
      <w:r w:rsidRPr="00920A25">
        <w:rPr>
          <w:rStyle w:val="BodytextCorbel"/>
          <w:rFonts w:ascii="Times New Roman" w:hAnsi="Times New Roman"/>
          <w:spacing w:val="0"/>
          <w:sz w:val="28"/>
        </w:rPr>
        <w:t>6</w:t>
      </w:r>
      <w:r w:rsidRPr="00920A25">
        <w:rPr>
          <w:rStyle w:val="BodytextSpacing4pt"/>
          <w:rFonts w:ascii="Times New Roman" w:hAnsi="Times New Roman"/>
          <w:spacing w:val="0"/>
          <w:sz w:val="28"/>
        </w:rPr>
        <w:t>-</w:t>
      </w:r>
      <w:r w:rsidRPr="00920A25">
        <w:rPr>
          <w:rStyle w:val="1"/>
          <w:rFonts w:ascii="Times New Roman" w:hAnsi="Times New Roman"/>
          <w:spacing w:val="0"/>
          <w:sz w:val="28"/>
        </w:rPr>
        <w:t>27</w:t>
      </w:r>
      <w:r w:rsidR="00D86137" w:rsidRPr="00D86137">
        <w:rPr>
          <w:rStyle w:val="1"/>
          <w:rFonts w:ascii="Times New Roman" w:hAnsi="Times New Roman"/>
          <w:spacing w:val="0"/>
          <w:sz w:val="28"/>
        </w:rPr>
        <w:t>]</w:t>
      </w:r>
      <w:r w:rsidR="00AD5D10" w:rsidRPr="00920A25">
        <w:rPr>
          <w:rStyle w:val="BodytextSpacing4pt"/>
          <w:rFonts w:ascii="Times New Roman" w:hAnsi="Times New Roman"/>
          <w:spacing w:val="0"/>
          <w:sz w:val="28"/>
        </w:rPr>
        <w:t>.</w:t>
      </w:r>
    </w:p>
    <w:p w:rsidR="00420E4E" w:rsidRPr="00920A25" w:rsidRDefault="00326FA6" w:rsidP="00420E4E">
      <w:pPr>
        <w:pStyle w:val="a4"/>
        <w:shd w:val="clear" w:color="auto" w:fill="auto"/>
        <w:spacing w:before="240" w:after="240" w:line="276" w:lineRule="auto"/>
        <w:ind w:firstLine="709"/>
        <w:jc w:val="center"/>
        <w:rPr>
          <w:rStyle w:val="1"/>
          <w:rFonts w:ascii="Times New Roman" w:hAnsi="Times New Roman"/>
          <w:spacing w:val="200"/>
          <w:sz w:val="28"/>
        </w:rPr>
      </w:pPr>
      <w:r w:rsidRPr="00920A25">
        <w:rPr>
          <w:rStyle w:val="1"/>
          <w:rFonts w:ascii="Times New Roman" w:hAnsi="Times New Roman"/>
          <w:spacing w:val="200"/>
          <w:sz w:val="28"/>
        </w:rPr>
        <w:t>Список литературы</w:t>
      </w:r>
    </w:p>
    <w:p w:rsidR="005861E7" w:rsidRPr="00920A25" w:rsidRDefault="005861E7" w:rsidP="005861E7">
      <w:pPr>
        <w:pStyle w:val="Footnote0"/>
        <w:shd w:val="clear" w:color="auto" w:fill="auto"/>
        <w:spacing w:line="276" w:lineRule="auto"/>
        <w:ind w:firstLine="709"/>
        <w:rPr>
          <w:rStyle w:val="1"/>
          <w:rFonts w:ascii="Times New Roman" w:hAnsi="Times New Roman"/>
          <w:spacing w:val="0"/>
          <w:sz w:val="28"/>
        </w:rPr>
      </w:pPr>
      <w:r w:rsidRPr="00920A25">
        <w:rPr>
          <w:rStyle w:val="1"/>
          <w:rFonts w:ascii="Times New Roman" w:hAnsi="Times New Roman"/>
          <w:bCs/>
          <w:spacing w:val="0"/>
          <w:sz w:val="28"/>
        </w:rPr>
        <w:t xml:space="preserve">1. </w:t>
      </w:r>
      <w:r w:rsidRPr="00920A25">
        <w:rPr>
          <w:rStyle w:val="1"/>
          <w:rFonts w:ascii="Times New Roman" w:hAnsi="Times New Roman"/>
          <w:spacing w:val="0"/>
          <w:sz w:val="28"/>
        </w:rPr>
        <w:t xml:space="preserve">Маркс </w:t>
      </w:r>
      <w:r w:rsidRPr="00920A25">
        <w:rPr>
          <w:rStyle w:val="1"/>
          <w:rFonts w:ascii="Times New Roman" w:hAnsi="Times New Roman"/>
          <w:bCs/>
          <w:spacing w:val="0"/>
          <w:sz w:val="28"/>
        </w:rPr>
        <w:t xml:space="preserve">К., </w:t>
      </w:r>
      <w:r w:rsidRPr="00920A25">
        <w:rPr>
          <w:rStyle w:val="1"/>
          <w:rFonts w:ascii="Times New Roman" w:hAnsi="Times New Roman"/>
          <w:spacing w:val="0"/>
          <w:sz w:val="28"/>
        </w:rPr>
        <w:t xml:space="preserve">Энгельс </w:t>
      </w:r>
      <w:r w:rsidRPr="00920A25">
        <w:rPr>
          <w:rStyle w:val="1"/>
          <w:rFonts w:ascii="Times New Roman" w:hAnsi="Times New Roman"/>
          <w:bCs/>
          <w:spacing w:val="0"/>
          <w:sz w:val="28"/>
        </w:rPr>
        <w:t xml:space="preserve">Ф. </w:t>
      </w:r>
      <w:r w:rsidRPr="00920A25">
        <w:rPr>
          <w:rStyle w:val="1"/>
          <w:rFonts w:ascii="Times New Roman" w:hAnsi="Times New Roman"/>
          <w:spacing w:val="0"/>
          <w:sz w:val="28"/>
        </w:rPr>
        <w:t xml:space="preserve">Собр. соч. - </w:t>
      </w:r>
      <w:r w:rsidRPr="00920A25">
        <w:rPr>
          <w:rStyle w:val="1"/>
          <w:rFonts w:ascii="Times New Roman" w:hAnsi="Times New Roman"/>
          <w:bCs/>
          <w:spacing w:val="0"/>
          <w:sz w:val="28"/>
        </w:rPr>
        <w:t>т. 20.</w:t>
      </w:r>
    </w:p>
    <w:p w:rsidR="005861E7" w:rsidRPr="009B1538" w:rsidRDefault="005861E7" w:rsidP="005861E7">
      <w:pPr>
        <w:pStyle w:val="Footnote0"/>
        <w:shd w:val="clear" w:color="auto" w:fill="auto"/>
        <w:spacing w:line="276" w:lineRule="auto"/>
        <w:ind w:firstLine="709"/>
        <w:rPr>
          <w:rFonts w:ascii="Times New Roman" w:hAnsi="Times New Roman"/>
          <w:spacing w:val="0"/>
          <w:sz w:val="28"/>
        </w:rPr>
      </w:pPr>
      <w:r w:rsidRPr="00920A25">
        <w:rPr>
          <w:rStyle w:val="FootnoteCorbel"/>
          <w:rFonts w:ascii="Times New Roman" w:hAnsi="Times New Roman"/>
          <w:spacing w:val="0"/>
          <w:sz w:val="28"/>
        </w:rPr>
        <w:t>2</w:t>
      </w:r>
      <w:r w:rsidRPr="00920A25">
        <w:rPr>
          <w:rStyle w:val="Footnote"/>
          <w:rFonts w:ascii="Times New Roman" w:hAnsi="Times New Roman"/>
          <w:spacing w:val="0"/>
          <w:sz w:val="28"/>
        </w:rPr>
        <w:t xml:space="preserve">. Маркс К., Энгельс Ф. Собр. соч. - Т. 25. - Ч. </w:t>
      </w:r>
      <w:r w:rsidR="009B1538">
        <w:rPr>
          <w:rStyle w:val="Footnote"/>
          <w:rFonts w:ascii="Times New Roman" w:hAnsi="Times New Roman"/>
          <w:spacing w:val="0"/>
          <w:sz w:val="28"/>
          <w:lang w:val="en-US"/>
        </w:rPr>
        <w:t>II</w:t>
      </w:r>
      <w:r w:rsidR="009B1538" w:rsidRPr="009B1538">
        <w:rPr>
          <w:rStyle w:val="Footnote"/>
          <w:rFonts w:ascii="Times New Roman" w:hAnsi="Times New Roman"/>
          <w:spacing w:val="0"/>
          <w:sz w:val="28"/>
        </w:rPr>
        <w:t>.</w:t>
      </w:r>
    </w:p>
    <w:p w:rsidR="005861E7" w:rsidRPr="00920A25" w:rsidRDefault="005861E7" w:rsidP="005861E7">
      <w:pPr>
        <w:pStyle w:val="Footnote0"/>
        <w:shd w:val="clear" w:color="auto" w:fill="auto"/>
        <w:spacing w:line="276" w:lineRule="auto"/>
        <w:ind w:firstLine="709"/>
        <w:rPr>
          <w:rFonts w:ascii="Times New Roman" w:hAnsi="Times New Roman"/>
          <w:spacing w:val="0"/>
          <w:sz w:val="28"/>
        </w:rPr>
      </w:pPr>
      <w:r w:rsidRPr="00920A25">
        <w:rPr>
          <w:rStyle w:val="Footnote"/>
          <w:rFonts w:ascii="Times New Roman" w:hAnsi="Times New Roman"/>
          <w:spacing w:val="0"/>
          <w:sz w:val="28"/>
        </w:rPr>
        <w:t xml:space="preserve">3. Ленин В.И. Философские тетради. - Соч. - Т. </w:t>
      </w:r>
      <w:r w:rsidRPr="00920A25">
        <w:rPr>
          <w:rStyle w:val="Footnote"/>
          <w:rFonts w:ascii="Times New Roman" w:hAnsi="Times New Roman"/>
          <w:spacing w:val="0"/>
          <w:sz w:val="28"/>
          <w:lang w:eastAsia="en-US"/>
        </w:rPr>
        <w:t>1</w:t>
      </w:r>
      <w:r w:rsidR="00246AA3" w:rsidRPr="00920A25">
        <w:rPr>
          <w:rStyle w:val="Footnote"/>
          <w:rFonts w:ascii="Times New Roman" w:hAnsi="Times New Roman"/>
          <w:spacing w:val="0"/>
          <w:sz w:val="28"/>
          <w:lang w:eastAsia="en-US"/>
        </w:rPr>
        <w:t>8</w:t>
      </w:r>
      <w:r w:rsidRPr="00920A25">
        <w:rPr>
          <w:rStyle w:val="Footnote"/>
          <w:rFonts w:ascii="Times New Roman" w:hAnsi="Times New Roman"/>
          <w:spacing w:val="0"/>
          <w:sz w:val="28"/>
          <w:lang w:eastAsia="en-US"/>
        </w:rPr>
        <w:t>.</w:t>
      </w:r>
    </w:p>
    <w:p w:rsidR="005861E7" w:rsidRPr="00920A25" w:rsidRDefault="005861E7" w:rsidP="005861E7">
      <w:pPr>
        <w:pStyle w:val="Footnote0"/>
        <w:shd w:val="clear" w:color="auto" w:fill="auto"/>
        <w:spacing w:line="276" w:lineRule="auto"/>
        <w:ind w:firstLine="709"/>
        <w:rPr>
          <w:rStyle w:val="Footnote"/>
          <w:rFonts w:ascii="Times New Roman" w:hAnsi="Times New Roman"/>
          <w:spacing w:val="0"/>
          <w:sz w:val="28"/>
        </w:rPr>
      </w:pPr>
      <w:r w:rsidRPr="00920A25">
        <w:rPr>
          <w:rStyle w:val="Footnote"/>
          <w:rFonts w:ascii="Times New Roman" w:hAnsi="Times New Roman"/>
          <w:spacing w:val="0"/>
          <w:sz w:val="28"/>
        </w:rPr>
        <w:t>4</w:t>
      </w:r>
      <w:r w:rsidR="006F4E2C" w:rsidRPr="00920A25">
        <w:rPr>
          <w:rStyle w:val="Footnote"/>
          <w:rFonts w:ascii="Times New Roman" w:hAnsi="Times New Roman"/>
          <w:spacing w:val="0"/>
          <w:sz w:val="28"/>
        </w:rPr>
        <w:t>.</w:t>
      </w:r>
      <w:r w:rsidRPr="00920A25">
        <w:rPr>
          <w:rStyle w:val="Footnote"/>
          <w:rFonts w:ascii="Times New Roman" w:hAnsi="Times New Roman"/>
          <w:spacing w:val="0"/>
          <w:sz w:val="28"/>
        </w:rPr>
        <w:t xml:space="preserve"> Ленин В.Л. Полн. собр. соч. - Т. 2</w:t>
      </w:r>
      <w:r w:rsidR="006F4E2C" w:rsidRPr="00920A25">
        <w:rPr>
          <w:rStyle w:val="Footnote"/>
          <w:rFonts w:ascii="Times New Roman" w:hAnsi="Times New Roman"/>
          <w:spacing w:val="0"/>
          <w:sz w:val="28"/>
        </w:rPr>
        <w:t>9</w:t>
      </w:r>
      <w:r w:rsidRPr="00920A25">
        <w:rPr>
          <w:rStyle w:val="Footnote"/>
          <w:rFonts w:ascii="Times New Roman" w:hAnsi="Times New Roman"/>
          <w:spacing w:val="0"/>
          <w:sz w:val="28"/>
        </w:rPr>
        <w:t>.</w:t>
      </w:r>
    </w:p>
    <w:p w:rsidR="00326FA6" w:rsidRPr="00920A25" w:rsidRDefault="006F4E2C"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5</w:t>
      </w:r>
      <w:r w:rsidR="003B522B" w:rsidRPr="00920A25">
        <w:rPr>
          <w:rStyle w:val="1"/>
          <w:rFonts w:ascii="Times New Roman" w:hAnsi="Times New Roman"/>
          <w:spacing w:val="0"/>
          <w:sz w:val="28"/>
        </w:rPr>
        <w:t>. Б</w:t>
      </w:r>
      <w:r w:rsidR="00326FA6" w:rsidRPr="00920A25">
        <w:rPr>
          <w:rStyle w:val="1"/>
          <w:rFonts w:ascii="Times New Roman" w:hAnsi="Times New Roman"/>
          <w:spacing w:val="0"/>
          <w:sz w:val="28"/>
        </w:rPr>
        <w:t>елкин Р.С. Курс советской криминалистики. - М.,</w:t>
      </w:r>
      <w:r w:rsidR="003B522B"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1979. - Т. 3.</w:t>
      </w:r>
    </w:p>
    <w:p w:rsidR="00326FA6" w:rsidRPr="00920A25" w:rsidRDefault="006F4E2C"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6</w:t>
      </w:r>
      <w:r w:rsidR="003B522B"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Белкин Р.С. Курс криминалистики. - М., 1978. - Т. 2.</w:t>
      </w:r>
    </w:p>
    <w:p w:rsidR="00326FA6" w:rsidRPr="00920A25" w:rsidRDefault="006F4E2C"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7</w:t>
      </w:r>
      <w:r w:rsidR="003B522B"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Винберг А.</w:t>
      </w:r>
      <w:r w:rsidRPr="00920A25">
        <w:rPr>
          <w:rStyle w:val="1"/>
          <w:rFonts w:ascii="Times New Roman" w:hAnsi="Times New Roman"/>
          <w:spacing w:val="0"/>
          <w:sz w:val="28"/>
        </w:rPr>
        <w:t>И</w:t>
      </w:r>
      <w:r w:rsidR="00326FA6" w:rsidRPr="00920A25">
        <w:rPr>
          <w:rStyle w:val="1"/>
          <w:rFonts w:ascii="Times New Roman" w:hAnsi="Times New Roman"/>
          <w:spacing w:val="0"/>
          <w:sz w:val="28"/>
        </w:rPr>
        <w:t xml:space="preserve">. Значение философской категории "свойство" в экспертном исследовании объекта // Новые разработки и дискуссионные проблемы теории и практики судебной экспертизы. </w:t>
      </w:r>
      <w:r w:rsidRPr="00920A25">
        <w:rPr>
          <w:rStyle w:val="1"/>
          <w:rFonts w:ascii="Times New Roman" w:hAnsi="Times New Roman"/>
          <w:spacing w:val="0"/>
          <w:sz w:val="28"/>
        </w:rPr>
        <w:t xml:space="preserve">- М., 1982. </w:t>
      </w:r>
      <w:r w:rsidR="00D37FC3" w:rsidRPr="00920A25">
        <w:rPr>
          <w:rStyle w:val="1"/>
          <w:rFonts w:ascii="Times New Roman" w:hAnsi="Times New Roman"/>
          <w:spacing w:val="0"/>
          <w:sz w:val="28"/>
        </w:rPr>
        <w:t>-</w:t>
      </w:r>
      <w:r w:rsidRPr="00920A25">
        <w:rPr>
          <w:rStyle w:val="1"/>
          <w:rFonts w:ascii="Times New Roman" w:hAnsi="Times New Roman"/>
          <w:spacing w:val="0"/>
          <w:sz w:val="28"/>
        </w:rPr>
        <w:t xml:space="preserve"> </w:t>
      </w:r>
      <w:r w:rsidR="00D37FC3" w:rsidRPr="00920A25">
        <w:rPr>
          <w:rStyle w:val="1"/>
          <w:rFonts w:ascii="Times New Roman" w:hAnsi="Times New Roman"/>
          <w:spacing w:val="0"/>
          <w:sz w:val="28"/>
        </w:rPr>
        <w:t>Вып. 5.</w:t>
      </w:r>
    </w:p>
    <w:p w:rsidR="00326FA6" w:rsidRPr="00920A25" w:rsidRDefault="00D37FC3"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8.</w:t>
      </w:r>
      <w:r w:rsidR="00326FA6" w:rsidRPr="00920A25">
        <w:rPr>
          <w:rStyle w:val="1"/>
          <w:rFonts w:ascii="Times New Roman" w:hAnsi="Times New Roman"/>
          <w:spacing w:val="0"/>
          <w:sz w:val="28"/>
        </w:rPr>
        <w:t xml:space="preserve"> Колдин В.Я. Идентификация при производстве криминалистических экспертиз. - М., 1957.</w:t>
      </w:r>
    </w:p>
    <w:p w:rsidR="00326FA6" w:rsidRPr="00920A25" w:rsidRDefault="00D37FC3"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9.</w:t>
      </w:r>
      <w:r w:rsidR="00326FA6" w:rsidRPr="00920A25">
        <w:rPr>
          <w:rStyle w:val="1"/>
          <w:rFonts w:ascii="Times New Roman" w:hAnsi="Times New Roman"/>
          <w:spacing w:val="0"/>
          <w:sz w:val="28"/>
        </w:rPr>
        <w:t xml:space="preserve"> Колдин </w:t>
      </w:r>
      <w:r w:rsidRPr="00920A25">
        <w:rPr>
          <w:rStyle w:val="1"/>
          <w:rFonts w:ascii="Times New Roman" w:hAnsi="Times New Roman"/>
          <w:spacing w:val="0"/>
          <w:sz w:val="28"/>
        </w:rPr>
        <w:t>В</w:t>
      </w:r>
      <w:r w:rsidR="00326FA6" w:rsidRPr="00920A25">
        <w:rPr>
          <w:rStyle w:val="1"/>
          <w:rFonts w:ascii="Times New Roman" w:hAnsi="Times New Roman"/>
          <w:spacing w:val="0"/>
          <w:sz w:val="28"/>
        </w:rPr>
        <w:t>.Я. Фактические основания криминалистической идентификации // Правоведение. -</w:t>
      </w:r>
      <w:r w:rsidR="00EE7774"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 xml:space="preserve">1976, </w:t>
      </w:r>
      <w:r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3.</w:t>
      </w:r>
    </w:p>
    <w:p w:rsidR="00326FA6" w:rsidRPr="00920A25" w:rsidRDefault="00D37FC3"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10.</w:t>
      </w:r>
      <w:r w:rsidR="00326FA6" w:rsidRPr="00920A25">
        <w:rPr>
          <w:rStyle w:val="1"/>
          <w:rFonts w:ascii="Times New Roman" w:hAnsi="Times New Roman"/>
          <w:spacing w:val="0"/>
          <w:sz w:val="28"/>
        </w:rPr>
        <w:t xml:space="preserve"> Колдин В.Я., Селиванов Я.А. Криминалистическая идентификация // Криминалистика социалистических стран. - М.,</w:t>
      </w:r>
      <w:r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19</w:t>
      </w:r>
      <w:r w:rsidRPr="00920A25">
        <w:rPr>
          <w:rStyle w:val="1"/>
          <w:rFonts w:ascii="Times New Roman" w:hAnsi="Times New Roman"/>
          <w:spacing w:val="0"/>
          <w:sz w:val="28"/>
        </w:rPr>
        <w:t>8</w:t>
      </w:r>
      <w:r w:rsidR="00326FA6" w:rsidRPr="00920A25">
        <w:rPr>
          <w:rStyle w:val="1"/>
          <w:rFonts w:ascii="Times New Roman" w:hAnsi="Times New Roman"/>
          <w:spacing w:val="0"/>
          <w:sz w:val="28"/>
        </w:rPr>
        <w:t>6.</w:t>
      </w:r>
    </w:p>
    <w:p w:rsidR="00326FA6" w:rsidRPr="00920A25" w:rsidRDefault="00D37FC3"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11.</w:t>
      </w:r>
      <w:r w:rsidR="00326FA6" w:rsidRPr="00920A25">
        <w:rPr>
          <w:rStyle w:val="1"/>
          <w:rFonts w:ascii="Times New Roman" w:hAnsi="Times New Roman"/>
          <w:spacing w:val="0"/>
          <w:sz w:val="28"/>
        </w:rPr>
        <w:t xml:space="preserve"> Криминалистика социалистических стран. - М., 1986.</w:t>
      </w:r>
    </w:p>
    <w:p w:rsidR="00326FA6" w:rsidRPr="00920A25" w:rsidRDefault="00D37FC3"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12.</w:t>
      </w:r>
      <w:r w:rsidR="00326FA6" w:rsidRPr="00920A25">
        <w:rPr>
          <w:rStyle w:val="1"/>
          <w:rFonts w:ascii="Times New Roman" w:hAnsi="Times New Roman"/>
          <w:spacing w:val="0"/>
          <w:sz w:val="28"/>
        </w:rPr>
        <w:t xml:space="preserve"> Ленинская теория отражения и современная наука. - София. 1973. - Т. </w:t>
      </w:r>
      <w:r w:rsidR="006D3531" w:rsidRPr="00920A25">
        <w:rPr>
          <w:rStyle w:val="1"/>
          <w:rFonts w:ascii="Times New Roman" w:hAnsi="Times New Roman"/>
          <w:spacing w:val="0"/>
          <w:sz w:val="28"/>
          <w:lang w:val="en-US"/>
        </w:rPr>
        <w:t>I</w:t>
      </w:r>
      <w:r w:rsidR="006D3531" w:rsidRPr="00920A25">
        <w:rPr>
          <w:rStyle w:val="1"/>
          <w:rFonts w:ascii="Times New Roman" w:hAnsi="Times New Roman"/>
          <w:spacing w:val="0"/>
          <w:sz w:val="28"/>
        </w:rPr>
        <w:t>-</w:t>
      </w:r>
      <w:r w:rsidR="006D3531" w:rsidRPr="00920A25">
        <w:rPr>
          <w:rStyle w:val="1"/>
          <w:rFonts w:ascii="Times New Roman" w:hAnsi="Times New Roman"/>
          <w:spacing w:val="0"/>
          <w:sz w:val="28"/>
          <w:lang w:val="en-US"/>
        </w:rPr>
        <w:t>III</w:t>
      </w:r>
      <w:r w:rsidR="006D3531" w:rsidRPr="00920A25">
        <w:rPr>
          <w:rStyle w:val="1"/>
          <w:rFonts w:ascii="Times New Roman" w:hAnsi="Times New Roman"/>
          <w:spacing w:val="0"/>
          <w:sz w:val="28"/>
        </w:rPr>
        <w:t>.</w:t>
      </w:r>
    </w:p>
    <w:p w:rsidR="00326FA6" w:rsidRPr="00920A25" w:rsidRDefault="006D3531"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13.</w:t>
      </w:r>
      <w:r w:rsidR="00326FA6" w:rsidRPr="00920A25">
        <w:rPr>
          <w:rStyle w:val="1"/>
          <w:rFonts w:ascii="Times New Roman" w:hAnsi="Times New Roman"/>
          <w:spacing w:val="0"/>
          <w:sz w:val="28"/>
        </w:rPr>
        <w:t xml:space="preserve"> Мирский Д.Я. Некоторые теоретические </w:t>
      </w:r>
      <w:r w:rsidR="009C55AC" w:rsidRPr="00920A25">
        <w:rPr>
          <w:rStyle w:val="1"/>
          <w:rFonts w:ascii="Times New Roman" w:hAnsi="Times New Roman"/>
          <w:spacing w:val="0"/>
          <w:sz w:val="28"/>
        </w:rPr>
        <w:t>в</w:t>
      </w:r>
      <w:r w:rsidR="00326FA6" w:rsidRPr="00920A25">
        <w:rPr>
          <w:rStyle w:val="1"/>
          <w:rFonts w:ascii="Times New Roman" w:hAnsi="Times New Roman"/>
          <w:spacing w:val="0"/>
          <w:sz w:val="28"/>
        </w:rPr>
        <w:t>опрос</w:t>
      </w:r>
      <w:r w:rsidR="009C55AC" w:rsidRPr="00920A25">
        <w:rPr>
          <w:rStyle w:val="1"/>
          <w:rFonts w:ascii="Times New Roman" w:hAnsi="Times New Roman"/>
          <w:spacing w:val="0"/>
          <w:sz w:val="28"/>
        </w:rPr>
        <w:t>ы</w:t>
      </w:r>
      <w:r w:rsidR="00326FA6" w:rsidRPr="00920A25">
        <w:rPr>
          <w:rStyle w:val="1"/>
          <w:rFonts w:ascii="Times New Roman" w:hAnsi="Times New Roman"/>
          <w:spacing w:val="0"/>
          <w:sz w:val="28"/>
        </w:rPr>
        <w:t xml:space="preserve"> классификации объектов судебной экспертизы, их свойств и признаков // </w:t>
      </w:r>
      <w:r w:rsidR="009C55AC" w:rsidRPr="00920A25">
        <w:rPr>
          <w:rStyle w:val="1"/>
          <w:rFonts w:ascii="Times New Roman" w:hAnsi="Times New Roman"/>
          <w:spacing w:val="0"/>
          <w:sz w:val="28"/>
        </w:rPr>
        <w:t>М</w:t>
      </w:r>
      <w:r w:rsidR="00326FA6" w:rsidRPr="00920A25">
        <w:rPr>
          <w:rStyle w:val="1"/>
          <w:rFonts w:ascii="Times New Roman" w:hAnsi="Times New Roman"/>
          <w:spacing w:val="0"/>
          <w:sz w:val="28"/>
        </w:rPr>
        <w:t>етодология судебной экспертизы: Сб. науч. т</w:t>
      </w:r>
      <w:r w:rsidR="009C55AC" w:rsidRPr="00920A25">
        <w:rPr>
          <w:rStyle w:val="1"/>
          <w:rFonts w:ascii="Times New Roman" w:hAnsi="Times New Roman"/>
          <w:spacing w:val="0"/>
          <w:sz w:val="28"/>
        </w:rPr>
        <w:t>р</w:t>
      </w:r>
      <w:r w:rsidR="00326FA6" w:rsidRPr="00920A25">
        <w:rPr>
          <w:rStyle w:val="1"/>
          <w:rFonts w:ascii="Times New Roman" w:hAnsi="Times New Roman"/>
          <w:spacing w:val="0"/>
          <w:sz w:val="28"/>
        </w:rPr>
        <w:t xml:space="preserve">. </w:t>
      </w:r>
      <w:r w:rsidR="009C55AC" w:rsidRPr="00920A25">
        <w:rPr>
          <w:rStyle w:val="1"/>
          <w:rFonts w:ascii="Times New Roman" w:hAnsi="Times New Roman"/>
          <w:spacing w:val="0"/>
          <w:sz w:val="28"/>
        </w:rPr>
        <w:t>ВН</w:t>
      </w:r>
      <w:r w:rsidR="00326FA6" w:rsidRPr="00920A25">
        <w:rPr>
          <w:rStyle w:val="1"/>
          <w:rFonts w:ascii="Times New Roman" w:hAnsi="Times New Roman"/>
          <w:spacing w:val="0"/>
          <w:sz w:val="28"/>
        </w:rPr>
        <w:t>ИСЭ. - М., 1986.</w:t>
      </w:r>
    </w:p>
    <w:p w:rsidR="00326FA6" w:rsidRPr="00920A25" w:rsidRDefault="009C55AC"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14.</w:t>
      </w:r>
      <w:r w:rsidR="00326FA6" w:rsidRPr="00920A25">
        <w:rPr>
          <w:rStyle w:val="1"/>
          <w:rFonts w:ascii="Times New Roman" w:hAnsi="Times New Roman"/>
          <w:spacing w:val="0"/>
          <w:sz w:val="28"/>
        </w:rPr>
        <w:t xml:space="preserve"> Митричев B.C. Криминалистическая экспертиза материалов, веществ и изделия. - </w:t>
      </w:r>
      <w:r w:rsidRPr="00920A25">
        <w:rPr>
          <w:rStyle w:val="1"/>
          <w:rFonts w:ascii="Times New Roman" w:hAnsi="Times New Roman"/>
          <w:spacing w:val="0"/>
          <w:sz w:val="28"/>
        </w:rPr>
        <w:t>С</w:t>
      </w:r>
      <w:r w:rsidR="00326FA6" w:rsidRPr="00920A25">
        <w:rPr>
          <w:rStyle w:val="1"/>
          <w:rFonts w:ascii="Times New Roman" w:hAnsi="Times New Roman"/>
          <w:spacing w:val="0"/>
          <w:sz w:val="28"/>
        </w:rPr>
        <w:t xml:space="preserve">аратов, </w:t>
      </w:r>
      <w:r w:rsidR="00D67030" w:rsidRPr="00920A25">
        <w:rPr>
          <w:rStyle w:val="1"/>
          <w:rFonts w:ascii="Times New Roman" w:hAnsi="Times New Roman"/>
          <w:spacing w:val="0"/>
          <w:sz w:val="28"/>
        </w:rPr>
        <w:t>1</w:t>
      </w:r>
      <w:r w:rsidR="00326FA6" w:rsidRPr="00920A25">
        <w:rPr>
          <w:rStyle w:val="1"/>
          <w:rFonts w:ascii="Times New Roman" w:hAnsi="Times New Roman"/>
          <w:spacing w:val="0"/>
          <w:sz w:val="28"/>
        </w:rPr>
        <w:t>960.</w:t>
      </w:r>
    </w:p>
    <w:p w:rsidR="00326FA6" w:rsidRPr="00920A25" w:rsidRDefault="009C55AC"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15.</w:t>
      </w:r>
      <w:r w:rsidR="00326FA6" w:rsidRPr="00920A25">
        <w:rPr>
          <w:rStyle w:val="1"/>
          <w:rFonts w:ascii="Times New Roman" w:hAnsi="Times New Roman"/>
          <w:spacing w:val="0"/>
          <w:sz w:val="28"/>
        </w:rPr>
        <w:t xml:space="preserve"> Орлова В.Ф. Теория судебно-почерковедческой идентификации // Труды </w:t>
      </w:r>
      <w:r w:rsidR="001D07F6" w:rsidRPr="00920A25">
        <w:rPr>
          <w:rStyle w:val="1"/>
          <w:rFonts w:ascii="Times New Roman" w:hAnsi="Times New Roman"/>
          <w:spacing w:val="0"/>
          <w:sz w:val="28"/>
        </w:rPr>
        <w:t>ВН</w:t>
      </w:r>
      <w:r w:rsidR="00326FA6" w:rsidRPr="00920A25">
        <w:rPr>
          <w:rStyle w:val="1"/>
          <w:rFonts w:ascii="Times New Roman" w:hAnsi="Times New Roman"/>
          <w:spacing w:val="0"/>
          <w:sz w:val="28"/>
        </w:rPr>
        <w:t>ИСЭ. - М., 1973. - Вып. 6.</w:t>
      </w:r>
    </w:p>
    <w:p w:rsidR="00326FA6" w:rsidRPr="00920A25" w:rsidRDefault="001D07F6"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16.</w:t>
      </w:r>
      <w:r w:rsidR="00326FA6" w:rsidRPr="00920A25">
        <w:rPr>
          <w:rStyle w:val="1"/>
          <w:rFonts w:ascii="Times New Roman" w:hAnsi="Times New Roman"/>
          <w:spacing w:val="0"/>
          <w:sz w:val="28"/>
        </w:rPr>
        <w:t xml:space="preserve"> Орлова В.Ф., Смирнов А.В. Принципы алгоритмизации процесса решения задач экспертизы // Проблемы информационного и математического обеспечения экспертных исследований в целях, решения задач судебной экспертизы: Мат-лы Всесоюз. науч.-практ. конф. (Москва, ноябрь 1983). - М., 1984.</w:t>
      </w:r>
    </w:p>
    <w:p w:rsidR="00326FA6" w:rsidRPr="00920A25" w:rsidRDefault="001D07F6"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17.</w:t>
      </w:r>
      <w:r w:rsidR="00326FA6" w:rsidRPr="00920A25">
        <w:rPr>
          <w:rStyle w:val="1"/>
          <w:rFonts w:ascii="Times New Roman" w:hAnsi="Times New Roman"/>
          <w:spacing w:val="0"/>
          <w:sz w:val="28"/>
        </w:rPr>
        <w:t xml:space="preserve"> П</w:t>
      </w:r>
      <w:r w:rsidR="003A7F61">
        <w:rPr>
          <w:rStyle w:val="1"/>
          <w:rFonts w:ascii="Times New Roman" w:hAnsi="Times New Roman"/>
          <w:spacing w:val="0"/>
          <w:sz w:val="28"/>
        </w:rPr>
        <w:t>о</w:t>
      </w:r>
      <w:r w:rsidR="00326FA6" w:rsidRPr="00920A25">
        <w:rPr>
          <w:rStyle w:val="1"/>
          <w:rFonts w:ascii="Times New Roman" w:hAnsi="Times New Roman"/>
          <w:spacing w:val="0"/>
          <w:sz w:val="28"/>
        </w:rPr>
        <w:t>ль К.-Д. Естественнонаучная криминалистика / Пер. с нем. - М., 1985.</w:t>
      </w:r>
    </w:p>
    <w:p w:rsidR="00326FA6" w:rsidRPr="00920A25" w:rsidRDefault="001D07F6"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18.</w:t>
      </w:r>
      <w:r w:rsidR="00326FA6" w:rsidRPr="00920A25">
        <w:rPr>
          <w:rStyle w:val="1"/>
          <w:rFonts w:ascii="Times New Roman" w:hAnsi="Times New Roman"/>
          <w:spacing w:val="0"/>
          <w:sz w:val="28"/>
        </w:rPr>
        <w:t xml:space="preserve"> Потапов С.М. Введение в криминалистику. </w:t>
      </w:r>
      <w:r w:rsidR="003049F6"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М</w:t>
      </w:r>
      <w:r w:rsidRPr="00920A25">
        <w:rPr>
          <w:rStyle w:val="1"/>
          <w:rFonts w:ascii="Times New Roman" w:hAnsi="Times New Roman"/>
          <w:spacing w:val="0"/>
          <w:sz w:val="28"/>
        </w:rPr>
        <w:t>.</w:t>
      </w:r>
      <w:r w:rsidR="00326FA6" w:rsidRPr="00920A25">
        <w:rPr>
          <w:rStyle w:val="1"/>
          <w:rFonts w:ascii="Times New Roman" w:hAnsi="Times New Roman"/>
          <w:spacing w:val="0"/>
          <w:sz w:val="28"/>
        </w:rPr>
        <w:t>, 1957.</w:t>
      </w:r>
    </w:p>
    <w:p w:rsidR="00326FA6" w:rsidRPr="00920A25" w:rsidRDefault="003049F6"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19.</w:t>
      </w:r>
      <w:r w:rsidR="00326FA6" w:rsidRPr="00920A25">
        <w:rPr>
          <w:rStyle w:val="1"/>
          <w:rFonts w:ascii="Times New Roman" w:hAnsi="Times New Roman"/>
          <w:spacing w:val="0"/>
          <w:sz w:val="28"/>
        </w:rPr>
        <w:t xml:space="preserve"> Резников </w:t>
      </w:r>
      <w:r w:rsidRPr="00920A25">
        <w:rPr>
          <w:rStyle w:val="1"/>
          <w:rFonts w:ascii="Times New Roman" w:hAnsi="Times New Roman"/>
          <w:spacing w:val="0"/>
          <w:sz w:val="28"/>
        </w:rPr>
        <w:t>Л</w:t>
      </w:r>
      <w:r w:rsidR="00326FA6" w:rsidRPr="00920A25">
        <w:rPr>
          <w:rStyle w:val="1"/>
          <w:rFonts w:ascii="Times New Roman" w:hAnsi="Times New Roman"/>
          <w:spacing w:val="0"/>
          <w:sz w:val="28"/>
        </w:rPr>
        <w:t>.</w:t>
      </w:r>
      <w:r w:rsidRPr="00920A25">
        <w:rPr>
          <w:rStyle w:val="1"/>
          <w:rFonts w:ascii="Times New Roman" w:hAnsi="Times New Roman"/>
          <w:spacing w:val="0"/>
          <w:sz w:val="28"/>
        </w:rPr>
        <w:t>О</w:t>
      </w:r>
      <w:r w:rsidR="00326FA6" w:rsidRPr="00920A25">
        <w:rPr>
          <w:rStyle w:val="1"/>
          <w:rFonts w:ascii="Times New Roman" w:hAnsi="Times New Roman"/>
          <w:spacing w:val="0"/>
          <w:sz w:val="28"/>
        </w:rPr>
        <w:t xml:space="preserve">. Гносеологические вопросы семиотики. - </w:t>
      </w:r>
      <w:r w:rsidRPr="00920A25">
        <w:rPr>
          <w:rStyle w:val="1"/>
          <w:rFonts w:ascii="Times New Roman" w:hAnsi="Times New Roman"/>
          <w:spacing w:val="0"/>
          <w:sz w:val="28"/>
        </w:rPr>
        <w:t>Л</w:t>
      </w:r>
      <w:r w:rsidR="00326FA6" w:rsidRPr="00920A25">
        <w:rPr>
          <w:rStyle w:val="1"/>
          <w:rFonts w:ascii="Times New Roman" w:hAnsi="Times New Roman"/>
          <w:spacing w:val="0"/>
          <w:sz w:val="28"/>
        </w:rPr>
        <w:t>., 1964.</w:t>
      </w:r>
    </w:p>
    <w:p w:rsidR="00326FA6" w:rsidRPr="00920A25" w:rsidRDefault="003049F6"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20.</w:t>
      </w:r>
      <w:r w:rsidR="00326FA6" w:rsidRPr="00920A25">
        <w:rPr>
          <w:rStyle w:val="1"/>
          <w:rFonts w:ascii="Times New Roman" w:hAnsi="Times New Roman"/>
          <w:spacing w:val="0"/>
          <w:sz w:val="28"/>
        </w:rPr>
        <w:t xml:space="preserve"> Ростов М.Н. </w:t>
      </w:r>
      <w:r w:rsidR="0098048C" w:rsidRPr="00920A25">
        <w:rPr>
          <w:rStyle w:val="1"/>
          <w:rFonts w:ascii="Times New Roman" w:hAnsi="Times New Roman"/>
          <w:spacing w:val="0"/>
          <w:sz w:val="28"/>
        </w:rPr>
        <w:t>О</w:t>
      </w:r>
      <w:r w:rsidR="00326FA6" w:rsidRPr="00920A25">
        <w:rPr>
          <w:rStyle w:val="1"/>
          <w:rFonts w:ascii="Times New Roman" w:hAnsi="Times New Roman"/>
          <w:spacing w:val="0"/>
          <w:sz w:val="28"/>
        </w:rPr>
        <w:t xml:space="preserve"> содержанки понятий, обозначаемых</w:t>
      </w:r>
      <w:r w:rsidR="009510A1"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терминами "объект (экспертизы, экспертного исследования)</w:t>
      </w:r>
      <w:r w:rsidR="0098048C" w:rsidRPr="00920A25">
        <w:rPr>
          <w:rStyle w:val="1"/>
          <w:rFonts w:ascii="Times New Roman" w:hAnsi="Times New Roman"/>
          <w:spacing w:val="0"/>
          <w:sz w:val="28"/>
        </w:rPr>
        <w:t>"</w:t>
      </w:r>
      <w:r w:rsidR="00326FA6" w:rsidRPr="00920A25">
        <w:rPr>
          <w:rStyle w:val="1"/>
          <w:rFonts w:ascii="Times New Roman" w:hAnsi="Times New Roman"/>
          <w:spacing w:val="0"/>
          <w:sz w:val="28"/>
        </w:rPr>
        <w:t>, "качество", "свойство</w:t>
      </w:r>
      <w:r w:rsidR="0098048C"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и "признаки</w:t>
      </w:r>
      <w:r w:rsidR="0098048C"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 Методология судебной экспертизы: Сб. науч. тр. </w:t>
      </w:r>
      <w:r w:rsidR="0098048C" w:rsidRPr="00920A25">
        <w:rPr>
          <w:rStyle w:val="1"/>
          <w:rFonts w:ascii="Times New Roman" w:hAnsi="Times New Roman"/>
          <w:spacing w:val="0"/>
          <w:sz w:val="28"/>
        </w:rPr>
        <w:t>ВН</w:t>
      </w:r>
      <w:r w:rsidR="00326FA6" w:rsidRPr="00920A25">
        <w:rPr>
          <w:rStyle w:val="1"/>
          <w:rFonts w:ascii="Times New Roman" w:hAnsi="Times New Roman"/>
          <w:spacing w:val="0"/>
          <w:sz w:val="28"/>
        </w:rPr>
        <w:t xml:space="preserve">ИСЭ. </w:t>
      </w:r>
      <w:r w:rsidR="002748BD"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w:t>
      </w:r>
      <w:r w:rsidR="002748BD" w:rsidRPr="00920A25">
        <w:rPr>
          <w:rStyle w:val="1"/>
          <w:rFonts w:ascii="Times New Roman" w:hAnsi="Times New Roman"/>
          <w:spacing w:val="0"/>
          <w:sz w:val="28"/>
        </w:rPr>
        <w:t>М.</w:t>
      </w:r>
      <w:r w:rsidR="00326FA6" w:rsidRPr="00920A25">
        <w:rPr>
          <w:rStyle w:val="1"/>
          <w:rFonts w:ascii="Times New Roman" w:hAnsi="Times New Roman"/>
          <w:spacing w:val="0"/>
          <w:sz w:val="28"/>
        </w:rPr>
        <w:t>, 1986.</w:t>
      </w:r>
    </w:p>
    <w:p w:rsidR="00326FA6" w:rsidRPr="00920A25" w:rsidRDefault="002748BD"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21.</w:t>
      </w:r>
      <w:r w:rsidR="00326FA6" w:rsidRPr="00920A25">
        <w:rPr>
          <w:rStyle w:val="1"/>
          <w:rFonts w:ascii="Times New Roman" w:hAnsi="Times New Roman"/>
          <w:spacing w:val="0"/>
          <w:sz w:val="28"/>
        </w:rPr>
        <w:t xml:space="preserve"> Седова Т.А. Проблемы методологии и практики нетрадиционной криминалистической идентификации. - </w:t>
      </w:r>
      <w:r w:rsidRPr="00920A25">
        <w:rPr>
          <w:rStyle w:val="1"/>
          <w:rFonts w:ascii="Times New Roman" w:hAnsi="Times New Roman"/>
          <w:spacing w:val="0"/>
          <w:sz w:val="28"/>
        </w:rPr>
        <w:t>Л</w:t>
      </w:r>
      <w:r w:rsidR="00326FA6" w:rsidRPr="00920A25">
        <w:rPr>
          <w:rStyle w:val="1"/>
          <w:rFonts w:ascii="Times New Roman" w:hAnsi="Times New Roman"/>
          <w:spacing w:val="0"/>
          <w:sz w:val="28"/>
        </w:rPr>
        <w:t>., 1986.</w:t>
      </w:r>
    </w:p>
    <w:p w:rsidR="00326FA6" w:rsidRPr="00920A25" w:rsidRDefault="002748BD"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22.</w:t>
      </w:r>
      <w:r w:rsidR="00326FA6" w:rsidRPr="00920A25">
        <w:rPr>
          <w:rStyle w:val="1"/>
          <w:rFonts w:ascii="Times New Roman" w:hAnsi="Times New Roman"/>
          <w:spacing w:val="0"/>
          <w:sz w:val="28"/>
        </w:rPr>
        <w:t xml:space="preserve"> Селиванов Н.А. Советская криминалистика. Система понятий. - М., 1982.</w:t>
      </w:r>
    </w:p>
    <w:p w:rsidR="00326FA6" w:rsidRPr="00920A25" w:rsidRDefault="002748BD"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23.</w:t>
      </w:r>
      <w:r w:rsidR="00326FA6" w:rsidRPr="00920A25">
        <w:rPr>
          <w:rStyle w:val="1"/>
          <w:rFonts w:ascii="Times New Roman" w:hAnsi="Times New Roman"/>
          <w:spacing w:val="0"/>
          <w:sz w:val="28"/>
        </w:rPr>
        <w:t xml:space="preserve"> Селиванов Н.А., Эй</w:t>
      </w:r>
      <w:r w:rsidRPr="00920A25">
        <w:rPr>
          <w:rStyle w:val="1"/>
          <w:rFonts w:ascii="Times New Roman" w:hAnsi="Times New Roman"/>
          <w:spacing w:val="0"/>
          <w:sz w:val="28"/>
        </w:rPr>
        <w:t>с</w:t>
      </w:r>
      <w:r w:rsidR="00326FA6" w:rsidRPr="00920A25">
        <w:rPr>
          <w:rStyle w:val="1"/>
          <w:rFonts w:ascii="Times New Roman" w:hAnsi="Times New Roman"/>
          <w:spacing w:val="0"/>
          <w:sz w:val="28"/>
        </w:rPr>
        <w:t>ман А.А., Каминский М</w:t>
      </w:r>
      <w:r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Д. Теория криминалистической идентификации, дифференциации и дидактические вопросы специальной подготовки сотрудников аппаратов </w:t>
      </w:r>
      <w:r w:rsidRPr="00920A25">
        <w:rPr>
          <w:rStyle w:val="1"/>
          <w:rFonts w:ascii="Times New Roman" w:hAnsi="Times New Roman"/>
          <w:spacing w:val="0"/>
          <w:sz w:val="28"/>
        </w:rPr>
        <w:t>Б</w:t>
      </w:r>
      <w:r w:rsidR="00326FA6" w:rsidRPr="00920A25">
        <w:rPr>
          <w:rStyle w:val="1"/>
          <w:rFonts w:ascii="Times New Roman" w:hAnsi="Times New Roman"/>
          <w:spacing w:val="0"/>
          <w:sz w:val="28"/>
        </w:rPr>
        <w:t>ХСС - Горький, 1980.</w:t>
      </w:r>
    </w:p>
    <w:p w:rsidR="00326FA6" w:rsidRPr="00920A25" w:rsidRDefault="00FE1C62"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24.</w:t>
      </w:r>
      <w:r w:rsidR="00326FA6" w:rsidRPr="00920A25">
        <w:rPr>
          <w:rStyle w:val="1"/>
          <w:rFonts w:ascii="Times New Roman" w:hAnsi="Times New Roman"/>
          <w:spacing w:val="0"/>
          <w:sz w:val="28"/>
        </w:rPr>
        <w:t xml:space="preserve"> Ce</w:t>
      </w:r>
      <w:r w:rsidR="00792C30">
        <w:rPr>
          <w:rStyle w:val="1"/>
          <w:rFonts w:ascii="Times New Roman" w:hAnsi="Times New Roman"/>
          <w:spacing w:val="0"/>
          <w:sz w:val="28"/>
        </w:rPr>
        <w:t>г</w:t>
      </w:r>
      <w:r w:rsidR="00326FA6" w:rsidRPr="00920A25">
        <w:rPr>
          <w:rStyle w:val="1"/>
          <w:rFonts w:ascii="Times New Roman" w:hAnsi="Times New Roman"/>
          <w:spacing w:val="0"/>
          <w:sz w:val="28"/>
        </w:rPr>
        <w:t>a</w:t>
      </w:r>
      <w:r w:rsidRPr="00920A25">
        <w:rPr>
          <w:rStyle w:val="1"/>
          <w:rFonts w:ascii="Times New Roman" w:hAnsi="Times New Roman"/>
          <w:spacing w:val="0"/>
          <w:sz w:val="28"/>
        </w:rPr>
        <w:t>й</w:t>
      </w:r>
      <w:r w:rsidR="00326FA6" w:rsidRPr="00920A25">
        <w:rPr>
          <w:rStyle w:val="1"/>
          <w:rFonts w:ascii="Times New Roman" w:hAnsi="Times New Roman"/>
          <w:spacing w:val="0"/>
          <w:sz w:val="28"/>
        </w:rPr>
        <w:t xml:space="preserve"> М.Я. Криминалистическая идентификация и особенности ее применения в отдельных видах советской коиминалистической экспертизы: Автореф. канд. дис. - Киев, 1959.</w:t>
      </w:r>
    </w:p>
    <w:p w:rsidR="00326FA6" w:rsidRPr="00920A25" w:rsidRDefault="00FE1C62"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25.</w:t>
      </w:r>
      <w:r w:rsidR="00326FA6" w:rsidRPr="00920A25">
        <w:rPr>
          <w:rStyle w:val="1"/>
          <w:rFonts w:ascii="Times New Roman" w:hAnsi="Times New Roman"/>
          <w:spacing w:val="0"/>
          <w:sz w:val="28"/>
        </w:rPr>
        <w:t xml:space="preserve"> Сегай М.Я. О формулировании </w:t>
      </w:r>
      <w:r w:rsidRPr="00920A25">
        <w:rPr>
          <w:rStyle w:val="1"/>
          <w:rFonts w:ascii="Times New Roman" w:hAnsi="Times New Roman"/>
          <w:spacing w:val="0"/>
          <w:sz w:val="28"/>
        </w:rPr>
        <w:t>в</w:t>
      </w:r>
      <w:r w:rsidR="00326FA6" w:rsidRPr="00920A25">
        <w:rPr>
          <w:rStyle w:val="1"/>
          <w:rFonts w:ascii="Times New Roman" w:hAnsi="Times New Roman"/>
          <w:spacing w:val="0"/>
          <w:sz w:val="28"/>
        </w:rPr>
        <w:t>ыводов эксперта при разрешении вопроса о тождестве индивидуально-определенных объект</w:t>
      </w:r>
      <w:r w:rsidRPr="00920A25">
        <w:rPr>
          <w:rStyle w:val="1"/>
          <w:rFonts w:ascii="Times New Roman" w:hAnsi="Times New Roman"/>
          <w:spacing w:val="0"/>
          <w:sz w:val="28"/>
        </w:rPr>
        <w:t>о</w:t>
      </w:r>
      <w:r w:rsidR="00326FA6" w:rsidRPr="00920A25">
        <w:rPr>
          <w:rStyle w:val="1"/>
          <w:rFonts w:ascii="Times New Roman" w:hAnsi="Times New Roman"/>
          <w:spacing w:val="0"/>
          <w:sz w:val="28"/>
        </w:rPr>
        <w:t xml:space="preserve">в // Сб. науч. работ. - </w:t>
      </w:r>
      <w:r w:rsidRPr="00920A25">
        <w:rPr>
          <w:rStyle w:val="1"/>
          <w:rFonts w:ascii="Times New Roman" w:hAnsi="Times New Roman"/>
          <w:spacing w:val="0"/>
          <w:sz w:val="28"/>
        </w:rPr>
        <w:t>Ви</w:t>
      </w:r>
      <w:r w:rsidR="00326FA6" w:rsidRPr="00920A25">
        <w:rPr>
          <w:rStyle w:val="1"/>
          <w:rFonts w:ascii="Times New Roman" w:hAnsi="Times New Roman"/>
          <w:spacing w:val="0"/>
          <w:sz w:val="28"/>
        </w:rPr>
        <w:t xml:space="preserve">льнюс, </w:t>
      </w:r>
      <w:r w:rsidR="00D67030" w:rsidRPr="00920A25">
        <w:rPr>
          <w:rStyle w:val="1"/>
          <w:rFonts w:ascii="Times New Roman" w:hAnsi="Times New Roman"/>
          <w:spacing w:val="0"/>
          <w:sz w:val="28"/>
        </w:rPr>
        <w:t>1</w:t>
      </w:r>
      <w:r w:rsidRPr="00920A25">
        <w:rPr>
          <w:rStyle w:val="1"/>
          <w:rFonts w:ascii="Times New Roman" w:hAnsi="Times New Roman"/>
          <w:spacing w:val="0"/>
          <w:sz w:val="28"/>
        </w:rPr>
        <w:t>9</w:t>
      </w:r>
      <w:r w:rsidR="00326FA6" w:rsidRPr="00920A25">
        <w:rPr>
          <w:rStyle w:val="1"/>
          <w:rFonts w:ascii="Times New Roman" w:hAnsi="Times New Roman"/>
          <w:spacing w:val="0"/>
          <w:sz w:val="28"/>
        </w:rPr>
        <w:t xml:space="preserve">63. - Вып. </w:t>
      </w:r>
      <w:r w:rsidR="00D67030" w:rsidRPr="00920A25">
        <w:rPr>
          <w:rStyle w:val="1"/>
          <w:rFonts w:ascii="Times New Roman" w:hAnsi="Times New Roman"/>
          <w:spacing w:val="0"/>
          <w:sz w:val="28"/>
        </w:rPr>
        <w:t>1</w:t>
      </w:r>
      <w:r w:rsidR="00326FA6" w:rsidRPr="00920A25">
        <w:rPr>
          <w:rStyle w:val="1"/>
          <w:rFonts w:ascii="Times New Roman" w:hAnsi="Times New Roman"/>
          <w:spacing w:val="0"/>
          <w:sz w:val="28"/>
        </w:rPr>
        <w:t>.</w:t>
      </w:r>
    </w:p>
    <w:p w:rsidR="00326FA6" w:rsidRPr="00920A25" w:rsidRDefault="00503770"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26.</w:t>
      </w:r>
      <w:r w:rsidR="00326FA6" w:rsidRPr="00920A25">
        <w:rPr>
          <w:rStyle w:val="1"/>
          <w:rFonts w:ascii="Times New Roman" w:hAnsi="Times New Roman"/>
          <w:spacing w:val="0"/>
          <w:sz w:val="28"/>
        </w:rPr>
        <w:t xml:space="preserve"> Соколовский З.М. Понятие образцов для экспертного исследования // Криминалистика и судебная экспертиза. - Киев,</w:t>
      </w:r>
      <w:r w:rsidR="00CF6CD0" w:rsidRPr="00920A25">
        <w:rPr>
          <w:rStyle w:val="1"/>
          <w:rFonts w:ascii="Times New Roman" w:hAnsi="Times New Roman"/>
          <w:spacing w:val="0"/>
          <w:sz w:val="28"/>
        </w:rPr>
        <w:t xml:space="preserve"> 1962.</w:t>
      </w:r>
    </w:p>
    <w:p w:rsidR="00326FA6" w:rsidRPr="00920A25" w:rsidRDefault="00CF6CD0"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27.</w:t>
      </w:r>
      <w:r w:rsidR="00326FA6" w:rsidRPr="00920A25">
        <w:rPr>
          <w:rStyle w:val="1"/>
          <w:rFonts w:ascii="Times New Roman" w:hAnsi="Times New Roman"/>
          <w:spacing w:val="0"/>
          <w:sz w:val="28"/>
        </w:rPr>
        <w:t xml:space="preserve"> Теория судебных доказательств в советском уголовном процессе. - </w:t>
      </w:r>
      <w:r w:rsidRPr="00920A25">
        <w:rPr>
          <w:rStyle w:val="1"/>
          <w:rFonts w:ascii="Times New Roman" w:hAnsi="Times New Roman"/>
          <w:spacing w:val="0"/>
          <w:sz w:val="28"/>
        </w:rPr>
        <w:t>М</w:t>
      </w:r>
      <w:r w:rsidR="00326FA6" w:rsidRPr="00920A25">
        <w:rPr>
          <w:rStyle w:val="1"/>
          <w:rFonts w:ascii="Times New Roman" w:hAnsi="Times New Roman"/>
          <w:spacing w:val="0"/>
          <w:sz w:val="28"/>
        </w:rPr>
        <w:t>., 1973.</w:t>
      </w:r>
    </w:p>
    <w:p w:rsidR="00326FA6"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28. Уемов А.И. Вещи, свойства и отношения. - М., 1963.</w:t>
      </w:r>
    </w:p>
    <w:p w:rsidR="00326FA6" w:rsidRPr="00920A25" w:rsidRDefault="00CF6CD0"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29.</w:t>
      </w:r>
      <w:r w:rsidR="00326FA6" w:rsidRPr="00920A25">
        <w:rPr>
          <w:rStyle w:val="1"/>
          <w:rFonts w:ascii="Times New Roman" w:hAnsi="Times New Roman"/>
          <w:spacing w:val="0"/>
          <w:sz w:val="28"/>
        </w:rPr>
        <w:t xml:space="preserve"> Украинцев Б.С. Информация и отражение // Вопросы философии. - 1967. - </w:t>
      </w:r>
      <w:r w:rsidRPr="00920A25">
        <w:rPr>
          <w:rStyle w:val="1"/>
          <w:rFonts w:ascii="Times New Roman" w:hAnsi="Times New Roman"/>
          <w:spacing w:val="0"/>
          <w:sz w:val="28"/>
        </w:rPr>
        <w:t>№</w:t>
      </w:r>
      <w:r w:rsidR="00326FA6" w:rsidRPr="00920A25">
        <w:rPr>
          <w:rStyle w:val="1"/>
          <w:rFonts w:ascii="Times New Roman" w:hAnsi="Times New Roman"/>
          <w:spacing w:val="0"/>
          <w:sz w:val="28"/>
        </w:rPr>
        <w:t xml:space="preserve"> 2.</w:t>
      </w:r>
    </w:p>
    <w:p w:rsidR="00326FA6" w:rsidRPr="00920A25" w:rsidRDefault="00CF6CD0"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30.</w:t>
      </w:r>
      <w:r w:rsidR="00326FA6" w:rsidRPr="00920A25">
        <w:rPr>
          <w:rStyle w:val="1"/>
          <w:rFonts w:ascii="Times New Roman" w:hAnsi="Times New Roman"/>
          <w:spacing w:val="0"/>
          <w:sz w:val="28"/>
        </w:rPr>
        <w:t xml:space="preserve"> Философский энциклопедический словарь. - М., 1983.</w:t>
      </w:r>
    </w:p>
    <w:p w:rsidR="00326FA6" w:rsidRPr="00920A25" w:rsidRDefault="00CF6CD0"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31.</w:t>
      </w:r>
      <w:r w:rsidR="00326FA6" w:rsidRPr="00920A25">
        <w:rPr>
          <w:rStyle w:val="1"/>
          <w:rFonts w:ascii="Times New Roman" w:hAnsi="Times New Roman"/>
          <w:spacing w:val="0"/>
          <w:sz w:val="28"/>
        </w:rPr>
        <w:t xml:space="preserve"> Шахтари</w:t>
      </w:r>
      <w:r w:rsidR="00CF676B" w:rsidRPr="00920A25">
        <w:rPr>
          <w:rStyle w:val="1"/>
          <w:rFonts w:ascii="Times New Roman" w:hAnsi="Times New Roman"/>
          <w:spacing w:val="0"/>
          <w:sz w:val="28"/>
        </w:rPr>
        <w:t>н</w:t>
      </w:r>
      <w:r w:rsidR="00326FA6" w:rsidRPr="00920A25">
        <w:rPr>
          <w:rStyle w:val="1"/>
          <w:rFonts w:ascii="Times New Roman" w:hAnsi="Times New Roman"/>
          <w:spacing w:val="0"/>
          <w:sz w:val="28"/>
        </w:rPr>
        <w:t>а Н.И. Судебно-почерковедческая экспертиза</w:t>
      </w:r>
      <w:r w:rsidR="00CF676B" w:rsidRPr="00920A25">
        <w:rPr>
          <w:rStyle w:val="1"/>
          <w:rFonts w:ascii="Times New Roman" w:hAnsi="Times New Roman"/>
          <w:spacing w:val="0"/>
          <w:sz w:val="28"/>
        </w:rPr>
        <w:t xml:space="preserve"> </w:t>
      </w:r>
      <w:r w:rsidR="00326FA6" w:rsidRPr="00920A25">
        <w:rPr>
          <w:rStyle w:val="1"/>
          <w:rFonts w:ascii="Times New Roman" w:hAnsi="Times New Roman"/>
          <w:spacing w:val="0"/>
          <w:sz w:val="28"/>
        </w:rPr>
        <w:t xml:space="preserve">с использованием данных количественной значимости частных признаков // Экспертная техника. - </w:t>
      </w:r>
      <w:r w:rsidR="00CF676B" w:rsidRPr="00920A25">
        <w:rPr>
          <w:rStyle w:val="1"/>
          <w:rFonts w:ascii="Times New Roman" w:hAnsi="Times New Roman"/>
          <w:spacing w:val="0"/>
          <w:sz w:val="28"/>
        </w:rPr>
        <w:t>М</w:t>
      </w:r>
      <w:r w:rsidR="00326FA6" w:rsidRPr="00920A25">
        <w:rPr>
          <w:rStyle w:val="1"/>
          <w:rFonts w:ascii="Times New Roman" w:hAnsi="Times New Roman"/>
          <w:spacing w:val="0"/>
          <w:sz w:val="28"/>
        </w:rPr>
        <w:t>., 1968. - Вып. 26.</w:t>
      </w:r>
    </w:p>
    <w:p w:rsidR="00326FA6" w:rsidRPr="00920A25" w:rsidRDefault="00CF676B"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32.</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Шляхов</w:t>
      </w:r>
      <w:r w:rsidR="00326FA6" w:rsidRPr="00920A25">
        <w:rPr>
          <w:rStyle w:val="1"/>
          <w:rFonts w:ascii="Times New Roman" w:hAnsi="Times New Roman"/>
          <w:spacing w:val="0"/>
          <w:sz w:val="28"/>
        </w:rPr>
        <w:t xml:space="preserve"> А.Р. </w:t>
      </w:r>
      <w:r w:rsidRPr="00920A25">
        <w:rPr>
          <w:rStyle w:val="1"/>
          <w:rFonts w:ascii="Times New Roman" w:hAnsi="Times New Roman"/>
          <w:spacing w:val="0"/>
          <w:sz w:val="28"/>
        </w:rPr>
        <w:t>О</w:t>
      </w:r>
      <w:r w:rsidR="00326FA6" w:rsidRPr="00920A25">
        <w:rPr>
          <w:rStyle w:val="1"/>
          <w:rFonts w:ascii="Times New Roman" w:hAnsi="Times New Roman"/>
          <w:spacing w:val="0"/>
          <w:sz w:val="28"/>
        </w:rPr>
        <w:t xml:space="preserve"> свойствах объектов и их отображениях, изучаемых в судебной экспертизе // Новые разработки и дискуссионные проблемы теории и практики судебной экспе</w:t>
      </w:r>
      <w:r w:rsidRPr="00920A25">
        <w:rPr>
          <w:rStyle w:val="1"/>
          <w:rFonts w:ascii="Times New Roman" w:hAnsi="Times New Roman"/>
          <w:spacing w:val="0"/>
          <w:sz w:val="28"/>
        </w:rPr>
        <w:t>р</w:t>
      </w:r>
      <w:r w:rsidR="00326FA6" w:rsidRPr="00920A25">
        <w:rPr>
          <w:rStyle w:val="1"/>
          <w:rFonts w:ascii="Times New Roman" w:hAnsi="Times New Roman"/>
          <w:spacing w:val="0"/>
          <w:sz w:val="28"/>
        </w:rPr>
        <w:t xml:space="preserve">тизы. - </w:t>
      </w:r>
      <w:r w:rsidR="00BB6E4B" w:rsidRPr="00920A25">
        <w:rPr>
          <w:rStyle w:val="1"/>
          <w:rFonts w:ascii="Times New Roman" w:hAnsi="Times New Roman"/>
          <w:spacing w:val="0"/>
          <w:sz w:val="28"/>
        </w:rPr>
        <w:t>М</w:t>
      </w:r>
      <w:r w:rsidR="00326FA6" w:rsidRPr="00920A25">
        <w:rPr>
          <w:rStyle w:val="1"/>
          <w:rFonts w:ascii="Times New Roman" w:hAnsi="Times New Roman"/>
          <w:spacing w:val="0"/>
          <w:sz w:val="28"/>
        </w:rPr>
        <w:t>., 1983. - Вып. 5.</w:t>
      </w:r>
    </w:p>
    <w:p w:rsidR="00326FA6" w:rsidRPr="00920A25" w:rsidRDefault="00BB6E4B"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33.</w:t>
      </w:r>
      <w:r w:rsidR="00326FA6" w:rsidRPr="00920A25">
        <w:rPr>
          <w:rStyle w:val="1"/>
          <w:rFonts w:ascii="Times New Roman" w:hAnsi="Times New Roman"/>
          <w:spacing w:val="0"/>
          <w:sz w:val="28"/>
        </w:rPr>
        <w:t xml:space="preserve"> Шляхов А.Р. Структура экспертного исследования и гносеологическая характеристика выводов эксперта-криминалиста. - Труды </w:t>
      </w:r>
      <w:r w:rsidRPr="00920A25">
        <w:rPr>
          <w:rStyle w:val="1"/>
          <w:rFonts w:ascii="Times New Roman" w:hAnsi="Times New Roman"/>
          <w:spacing w:val="0"/>
          <w:sz w:val="28"/>
        </w:rPr>
        <w:t>ВНИ</w:t>
      </w:r>
      <w:r w:rsidR="00326FA6" w:rsidRPr="00920A25">
        <w:rPr>
          <w:rStyle w:val="1"/>
          <w:rFonts w:ascii="Times New Roman" w:hAnsi="Times New Roman"/>
          <w:spacing w:val="0"/>
          <w:sz w:val="28"/>
        </w:rPr>
        <w:t xml:space="preserve">СЭ. - </w:t>
      </w:r>
      <w:r w:rsidRPr="00920A25">
        <w:rPr>
          <w:rStyle w:val="1"/>
          <w:rFonts w:ascii="Times New Roman" w:hAnsi="Times New Roman"/>
          <w:spacing w:val="0"/>
          <w:sz w:val="28"/>
        </w:rPr>
        <w:t>М</w:t>
      </w:r>
      <w:r w:rsidR="00326FA6" w:rsidRPr="00920A25">
        <w:rPr>
          <w:rStyle w:val="1"/>
          <w:rFonts w:ascii="Times New Roman" w:hAnsi="Times New Roman"/>
          <w:spacing w:val="0"/>
          <w:sz w:val="28"/>
        </w:rPr>
        <w:t>., 1972. - Вып. 4.</w:t>
      </w:r>
    </w:p>
    <w:p w:rsidR="00326FA6" w:rsidRPr="00920A25" w:rsidRDefault="00BB6E4B"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34.</w:t>
      </w:r>
      <w:r w:rsidR="00326FA6" w:rsidRPr="00920A25">
        <w:rPr>
          <w:rStyle w:val="1"/>
          <w:rFonts w:ascii="Times New Roman" w:hAnsi="Times New Roman"/>
          <w:spacing w:val="0"/>
          <w:sz w:val="28"/>
        </w:rPr>
        <w:t xml:space="preserve"> Шляхов А.Р. Судебная экспе</w:t>
      </w:r>
      <w:r w:rsidRPr="00920A25">
        <w:rPr>
          <w:rStyle w:val="1"/>
          <w:rFonts w:ascii="Times New Roman" w:hAnsi="Times New Roman"/>
          <w:spacing w:val="0"/>
          <w:sz w:val="28"/>
        </w:rPr>
        <w:t>р</w:t>
      </w:r>
      <w:r w:rsidR="00326FA6" w:rsidRPr="00920A25">
        <w:rPr>
          <w:rStyle w:val="1"/>
          <w:rFonts w:ascii="Times New Roman" w:hAnsi="Times New Roman"/>
          <w:spacing w:val="0"/>
          <w:sz w:val="28"/>
        </w:rPr>
        <w:t>тиза: о</w:t>
      </w:r>
      <w:r w:rsidRPr="00920A25">
        <w:rPr>
          <w:rStyle w:val="1"/>
          <w:rFonts w:ascii="Times New Roman" w:hAnsi="Times New Roman"/>
          <w:spacing w:val="0"/>
          <w:sz w:val="28"/>
        </w:rPr>
        <w:t>р</w:t>
      </w:r>
      <w:r w:rsidR="00326FA6" w:rsidRPr="00920A25">
        <w:rPr>
          <w:rStyle w:val="1"/>
          <w:rFonts w:ascii="Times New Roman" w:hAnsi="Times New Roman"/>
          <w:spacing w:val="0"/>
          <w:sz w:val="28"/>
        </w:rPr>
        <w:t>ганизация и проведение. - М., 1979.</w:t>
      </w:r>
    </w:p>
    <w:p w:rsidR="00326FA6" w:rsidRPr="00920A25" w:rsidRDefault="00BB6E4B" w:rsidP="003B522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35.</w:t>
      </w:r>
      <w:r w:rsidR="00326FA6" w:rsidRPr="00920A25">
        <w:rPr>
          <w:rStyle w:val="1"/>
          <w:rFonts w:ascii="Times New Roman" w:hAnsi="Times New Roman"/>
          <w:spacing w:val="0"/>
          <w:sz w:val="28"/>
        </w:rPr>
        <w:t xml:space="preserve"> Эйсман А.А. Заключение эксперта. - М., 1967</w:t>
      </w:r>
      <w:r w:rsidRPr="00920A25">
        <w:rPr>
          <w:rStyle w:val="1"/>
          <w:rFonts w:ascii="Times New Roman" w:hAnsi="Times New Roman"/>
          <w:spacing w:val="0"/>
          <w:sz w:val="28"/>
        </w:rPr>
        <w:t>.</w:t>
      </w:r>
    </w:p>
    <w:p w:rsidR="003B522B" w:rsidRPr="00920A25" w:rsidRDefault="003B522B" w:rsidP="00690F0D">
      <w:pPr>
        <w:pStyle w:val="a4"/>
        <w:shd w:val="clear" w:color="auto" w:fill="auto"/>
        <w:spacing w:line="276" w:lineRule="auto"/>
        <w:ind w:firstLine="709"/>
        <w:jc w:val="both"/>
        <w:rPr>
          <w:rStyle w:val="1"/>
          <w:rFonts w:ascii="Times New Roman" w:hAnsi="Times New Roman"/>
          <w:spacing w:val="0"/>
          <w:sz w:val="28"/>
        </w:rPr>
      </w:pPr>
    </w:p>
    <w:p w:rsidR="003B522B" w:rsidRPr="00920A25" w:rsidRDefault="003B522B" w:rsidP="00690F0D">
      <w:pPr>
        <w:pStyle w:val="a4"/>
        <w:shd w:val="clear" w:color="auto" w:fill="auto"/>
        <w:spacing w:line="276" w:lineRule="auto"/>
        <w:ind w:firstLine="709"/>
        <w:jc w:val="both"/>
        <w:rPr>
          <w:rStyle w:val="1"/>
          <w:rFonts w:ascii="Times New Roman" w:hAnsi="Times New Roman"/>
          <w:spacing w:val="0"/>
          <w:sz w:val="28"/>
        </w:rPr>
      </w:pPr>
    </w:p>
    <w:p w:rsidR="002A05EF" w:rsidRPr="00920A25" w:rsidRDefault="002A05EF" w:rsidP="00690F0D">
      <w:pPr>
        <w:pStyle w:val="a4"/>
        <w:shd w:val="clear" w:color="auto" w:fill="auto"/>
        <w:spacing w:line="276" w:lineRule="auto"/>
        <w:ind w:firstLine="709"/>
        <w:jc w:val="both"/>
        <w:rPr>
          <w:rStyle w:val="1"/>
          <w:rFonts w:ascii="Times New Roman" w:hAnsi="Times New Roman"/>
          <w:spacing w:val="0"/>
          <w:sz w:val="28"/>
        </w:rPr>
        <w:sectPr w:rsidR="002A05EF" w:rsidRPr="00920A25" w:rsidSect="00E0456D">
          <w:footnotePr>
            <w:numRestart w:val="eachPage"/>
          </w:footnotePr>
          <w:type w:val="continuous"/>
          <w:pgSz w:w="12240" w:h="15840"/>
          <w:pgMar w:top="1134" w:right="850" w:bottom="1134" w:left="1701" w:header="454" w:footer="454" w:gutter="0"/>
          <w:cols w:space="720"/>
          <w:noEndnote/>
          <w:titlePg/>
          <w:docGrid w:linePitch="381"/>
        </w:sectPr>
      </w:pPr>
    </w:p>
    <w:p w:rsidR="002A05EF" w:rsidRPr="00920A25" w:rsidRDefault="002A05EF" w:rsidP="00690F0D">
      <w:pPr>
        <w:pStyle w:val="a4"/>
        <w:shd w:val="clear" w:color="auto" w:fill="auto"/>
        <w:spacing w:line="276" w:lineRule="auto"/>
        <w:ind w:firstLine="709"/>
        <w:jc w:val="both"/>
        <w:rPr>
          <w:rStyle w:val="1"/>
          <w:rFonts w:ascii="Times New Roman" w:hAnsi="Times New Roman"/>
          <w:spacing w:val="0"/>
          <w:sz w:val="28"/>
        </w:rPr>
      </w:pPr>
    </w:p>
    <w:p w:rsidR="002A05EF"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Гла</w:t>
      </w:r>
      <w:r w:rsidR="00AB3E7A" w:rsidRPr="00920A25">
        <w:rPr>
          <w:rStyle w:val="1"/>
          <w:rFonts w:ascii="Times New Roman" w:hAnsi="Times New Roman"/>
          <w:spacing w:val="0"/>
          <w:sz w:val="28"/>
        </w:rPr>
        <w:t>в</w:t>
      </w:r>
      <w:r w:rsidRPr="00920A25">
        <w:rPr>
          <w:rStyle w:val="1"/>
          <w:rFonts w:ascii="Times New Roman" w:hAnsi="Times New Roman"/>
          <w:spacing w:val="0"/>
          <w:sz w:val="28"/>
        </w:rPr>
        <w:t>а 3. П</w:t>
      </w:r>
      <w:r w:rsidR="002A05EF" w:rsidRPr="00920A25">
        <w:rPr>
          <w:rStyle w:val="1"/>
          <w:rFonts w:ascii="Times New Roman" w:hAnsi="Times New Roman"/>
          <w:spacing w:val="0"/>
          <w:sz w:val="28"/>
        </w:rPr>
        <w:t>РИНЦ</w:t>
      </w:r>
      <w:r w:rsidRPr="00920A25">
        <w:rPr>
          <w:rStyle w:val="1"/>
          <w:rFonts w:ascii="Times New Roman" w:hAnsi="Times New Roman"/>
          <w:spacing w:val="0"/>
          <w:sz w:val="28"/>
        </w:rPr>
        <w:t>ИП ПОЛНОГО КОНКРЕТНОГО ТОЖДЕСТВА</w:t>
      </w:r>
    </w:p>
    <w:p w:rsidR="00326FA6" w:rsidRPr="00920A25" w:rsidRDefault="00326FA6" w:rsidP="00FA414C">
      <w:pPr>
        <w:pStyle w:val="a4"/>
        <w:shd w:val="clear" w:color="auto" w:fill="auto"/>
        <w:spacing w:after="240" w:line="276" w:lineRule="auto"/>
        <w:ind w:firstLine="1758"/>
        <w:jc w:val="both"/>
        <w:rPr>
          <w:rFonts w:ascii="Times New Roman" w:hAnsi="Times New Roman"/>
          <w:spacing w:val="0"/>
          <w:sz w:val="28"/>
        </w:rPr>
      </w:pPr>
      <w:r w:rsidRPr="00920A25">
        <w:rPr>
          <w:rStyle w:val="1"/>
          <w:rFonts w:ascii="Times New Roman" w:hAnsi="Times New Roman"/>
          <w:spacing w:val="0"/>
          <w:sz w:val="28"/>
        </w:rPr>
        <w:t>В ТЕОРИИ КР</w:t>
      </w:r>
      <w:r w:rsidR="00FA414C" w:rsidRPr="00920A25">
        <w:rPr>
          <w:rStyle w:val="1"/>
          <w:rFonts w:ascii="Times New Roman" w:hAnsi="Times New Roman"/>
          <w:spacing w:val="0"/>
          <w:sz w:val="28"/>
        </w:rPr>
        <w:t>ИМИНАЛИ</w:t>
      </w:r>
      <w:r w:rsidRPr="00920A25">
        <w:rPr>
          <w:rStyle w:val="1"/>
          <w:rFonts w:ascii="Times New Roman" w:hAnsi="Times New Roman"/>
          <w:spacing w:val="0"/>
          <w:sz w:val="28"/>
        </w:rPr>
        <w:t>СТИЧЕСКО</w:t>
      </w:r>
      <w:r w:rsidR="00FA414C" w:rsidRPr="00920A25">
        <w:rPr>
          <w:rStyle w:val="1"/>
          <w:rFonts w:ascii="Times New Roman" w:hAnsi="Times New Roman"/>
          <w:spacing w:val="0"/>
          <w:sz w:val="28"/>
        </w:rPr>
        <w:t>Й</w:t>
      </w:r>
      <w:r w:rsidRPr="00920A25">
        <w:rPr>
          <w:rStyle w:val="1"/>
          <w:rFonts w:ascii="Times New Roman" w:hAnsi="Times New Roman"/>
          <w:spacing w:val="0"/>
          <w:sz w:val="28"/>
        </w:rPr>
        <w:t xml:space="preserve"> ИДЕНТИФИКАЦИИ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Понятие тождества представляет собой предельно общую философскую абстракцию, которая получает свою конкретизацию в логике, математике, естественных науках, криминалистике. </w:t>
      </w:r>
      <w:r w:rsidR="00FA394C" w:rsidRPr="00920A25">
        <w:rPr>
          <w:rStyle w:val="1"/>
          <w:rFonts w:ascii="Times New Roman" w:hAnsi="Times New Roman"/>
          <w:spacing w:val="0"/>
          <w:sz w:val="28"/>
        </w:rPr>
        <w:t>Для</w:t>
      </w:r>
      <w:r w:rsidRPr="00920A25">
        <w:rPr>
          <w:rStyle w:val="1"/>
          <w:rFonts w:ascii="Times New Roman" w:hAnsi="Times New Roman"/>
          <w:spacing w:val="0"/>
          <w:sz w:val="28"/>
        </w:rPr>
        <w:t xml:space="preserve"> теории криминалистической идентифи</w:t>
      </w:r>
      <w:r w:rsidRPr="00920A25">
        <w:rPr>
          <w:rStyle w:val="1"/>
          <w:rFonts w:ascii="Times New Roman" w:hAnsi="Times New Roman"/>
          <w:spacing w:val="0"/>
          <w:sz w:val="28"/>
        </w:rPr>
        <w:lastRenderedPageBreak/>
        <w:t>кации понятие тождества является центральным, системообразующим теоретическим понятием, от интерпретации которого зависит структура всего теоретического знания в данной, научной области.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Сохраняя, общий философский смысл, понятие тождества в криминалистике конкретизируется и наполняется собственным содержанием, обусловленным особенностями задач, объектов и процедуры криминалистического отождествления. Поэтому нельзя признать</w:t>
      </w:r>
      <w:r w:rsidR="003D45B7"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правильными как механическое перенесение в криминалистику всех общелогических дефиниций и аксиом тождества, так и попытку формирования "собственного" криминалистического понимания отдельных категорий тождества, не согласующихся с его общефилософской трактовкой. Под тождеством в современной философии имеется в виду "понятие, выражающее предельный случай равенства объектов, когда совпадают не только все родо-видовые, но и индивидуальные их свойства" </w:t>
      </w:r>
      <w:r w:rsidR="008E2E27" w:rsidRPr="008E2E27">
        <w:rPr>
          <w:rStyle w:val="1"/>
          <w:rFonts w:ascii="Times New Roman" w:hAnsi="Times New Roman"/>
          <w:spacing w:val="0"/>
          <w:sz w:val="28"/>
        </w:rPr>
        <w:t>[</w:t>
      </w:r>
      <w:r w:rsidR="00D67030" w:rsidRPr="00920A25">
        <w:rPr>
          <w:rStyle w:val="1"/>
          <w:rFonts w:ascii="Times New Roman" w:hAnsi="Times New Roman"/>
          <w:spacing w:val="0"/>
          <w:sz w:val="28"/>
        </w:rPr>
        <w:t>11</w:t>
      </w:r>
      <w:r w:rsidRPr="00920A25">
        <w:rPr>
          <w:rStyle w:val="1"/>
          <w:rFonts w:ascii="Times New Roman" w:hAnsi="Times New Roman"/>
          <w:spacing w:val="0"/>
          <w:sz w:val="28"/>
        </w:rPr>
        <w:t>, с. 687</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Понятие и закон тождества отражает относительную устойчивость и качественную определенность объектов реального мира, благодаря которым становится возможным их познание, а в условиях расследования преступления - идентификация.</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Любая вещь объективного мира дискретна, и потому ее познание предполагает выделение из массы других,</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том числе однородных, сходных вещей. "Тождество с собой, - ука</w:t>
      </w:r>
      <w:r w:rsidR="00A93B3B" w:rsidRPr="00920A25">
        <w:rPr>
          <w:rStyle w:val="1"/>
          <w:rFonts w:ascii="Times New Roman" w:hAnsi="Times New Roman"/>
          <w:spacing w:val="0"/>
          <w:sz w:val="28"/>
        </w:rPr>
        <w:t>з</w:t>
      </w:r>
      <w:r w:rsidRPr="00920A25">
        <w:rPr>
          <w:rStyle w:val="1"/>
          <w:rFonts w:ascii="Times New Roman" w:hAnsi="Times New Roman"/>
          <w:spacing w:val="0"/>
          <w:sz w:val="28"/>
        </w:rPr>
        <w:t>ыва</w:t>
      </w:r>
      <w:r w:rsidR="00A93B3B" w:rsidRPr="00920A25">
        <w:rPr>
          <w:rStyle w:val="1"/>
          <w:rFonts w:ascii="Times New Roman" w:hAnsi="Times New Roman"/>
          <w:spacing w:val="0"/>
          <w:sz w:val="28"/>
        </w:rPr>
        <w:t>ет</w:t>
      </w:r>
      <w:r w:rsidRPr="00920A25">
        <w:rPr>
          <w:rStyle w:val="1"/>
          <w:rFonts w:ascii="Times New Roman" w:hAnsi="Times New Roman"/>
          <w:spacing w:val="0"/>
          <w:sz w:val="28"/>
        </w:rPr>
        <w:t xml:space="preserve"> Ф. Энгельс, - уже с самого начала имеет своим необходимым дополнением отличие от всего другого" </w:t>
      </w:r>
      <w:r w:rsidR="008E2E27" w:rsidRPr="008E2E27">
        <w:rPr>
          <w:rStyle w:val="1"/>
          <w:rFonts w:ascii="Times New Roman" w:hAnsi="Times New Roman"/>
          <w:spacing w:val="0"/>
          <w:sz w:val="28"/>
        </w:rPr>
        <w:t>[</w:t>
      </w:r>
      <w:r w:rsidR="00D67030" w:rsidRPr="00920A25">
        <w:rPr>
          <w:rStyle w:val="1"/>
          <w:rFonts w:ascii="Times New Roman" w:hAnsi="Times New Roman"/>
          <w:spacing w:val="0"/>
          <w:sz w:val="28"/>
        </w:rPr>
        <w:t>1</w:t>
      </w:r>
      <w:r w:rsidRPr="00920A25">
        <w:rPr>
          <w:rStyle w:val="1"/>
          <w:rFonts w:ascii="Times New Roman" w:hAnsi="Times New Roman"/>
          <w:spacing w:val="0"/>
          <w:sz w:val="28"/>
        </w:rPr>
        <w:t>, е.</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530</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единичного в бесконечном многообраз</w:t>
      </w:r>
      <w:r w:rsidR="00A93B3B" w:rsidRPr="00920A25">
        <w:rPr>
          <w:rStyle w:val="1"/>
          <w:rFonts w:ascii="Times New Roman" w:hAnsi="Times New Roman"/>
          <w:spacing w:val="0"/>
          <w:sz w:val="28"/>
        </w:rPr>
        <w:t>ии</w:t>
      </w:r>
      <w:r w:rsidRPr="00920A25">
        <w:rPr>
          <w:rStyle w:val="1"/>
          <w:rFonts w:ascii="Times New Roman" w:hAnsi="Times New Roman"/>
          <w:spacing w:val="0"/>
          <w:sz w:val="28"/>
        </w:rPr>
        <w:t xml:space="preserve"> вещей на основе совокупности присущих ему свойств связывается с процедурой индивидуализации.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Понятие онтологической индивидуализации обычно воспроизводится в формулировке Бо</w:t>
      </w:r>
      <w:r w:rsidR="00AF40B4" w:rsidRPr="00920A25">
        <w:rPr>
          <w:rStyle w:val="1"/>
          <w:rFonts w:ascii="Times New Roman" w:hAnsi="Times New Roman"/>
          <w:spacing w:val="0"/>
          <w:sz w:val="28"/>
        </w:rPr>
        <w:t>льц</w:t>
      </w:r>
      <w:r w:rsidRPr="00920A25">
        <w:rPr>
          <w:rStyle w:val="1"/>
          <w:rFonts w:ascii="Times New Roman" w:hAnsi="Times New Roman"/>
          <w:spacing w:val="0"/>
          <w:sz w:val="28"/>
        </w:rPr>
        <w:t xml:space="preserve">ано: "Во вселенной нет двух совершенно равных, тождественных, вещей, т.е. для любых двух предметов постулируется существование разделяющего их условия" </w:t>
      </w:r>
      <w:r w:rsidR="008E2E27" w:rsidRPr="008E2E27">
        <w:rPr>
          <w:rStyle w:val="1"/>
          <w:rFonts w:ascii="Times New Roman" w:hAnsi="Times New Roman"/>
          <w:spacing w:val="0"/>
          <w:sz w:val="28"/>
        </w:rPr>
        <w:t>[</w:t>
      </w:r>
      <w:r w:rsidRPr="00920A25">
        <w:rPr>
          <w:rStyle w:val="BodytextCorbel"/>
          <w:rFonts w:ascii="Times New Roman" w:hAnsi="Times New Roman"/>
          <w:spacing w:val="0"/>
          <w:sz w:val="28"/>
        </w:rPr>
        <w:t>2</w:t>
      </w:r>
      <w:r w:rsidRPr="00920A25">
        <w:rPr>
          <w:rStyle w:val="1"/>
          <w:rFonts w:ascii="Times New Roman" w:hAnsi="Times New Roman"/>
          <w:spacing w:val="0"/>
          <w:sz w:val="28"/>
        </w:rPr>
        <w:t>, с. 196</w:t>
      </w:r>
      <w:r w:rsidR="00D86137" w:rsidRPr="00D86137">
        <w:rPr>
          <w:rStyle w:val="1"/>
          <w:rFonts w:ascii="Times New Roman" w:hAnsi="Times New Roman"/>
          <w:spacing w:val="0"/>
          <w:sz w:val="28"/>
        </w:rPr>
        <w:t>]</w:t>
      </w:r>
      <w:r w:rsidR="00AF40B4" w:rsidRPr="00920A25">
        <w:rPr>
          <w:rStyle w:val="1"/>
          <w:rFonts w:ascii="Times New Roman" w:hAnsi="Times New Roman"/>
          <w:spacing w:val="0"/>
          <w:sz w:val="28"/>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Особенностью логической индивидуализации является допущение отождествления различных вещей по определенной совокупности их свойств, которые признается равными и характеризует интервал абстракции отождествления. Так, футбольный мяч и земной шар могут быть отождествлены по свойству шаровидности, курица и десятирублевая купюра - по стоимости и.д. Свойства подстаново</w:t>
      </w:r>
      <w:r w:rsidR="00D97651" w:rsidRPr="00920A25">
        <w:rPr>
          <w:rStyle w:val="1"/>
          <w:rFonts w:ascii="Times New Roman" w:hAnsi="Times New Roman"/>
          <w:spacing w:val="0"/>
          <w:sz w:val="28"/>
        </w:rPr>
        <w:t>ч</w:t>
      </w:r>
      <w:r w:rsidRPr="00920A25">
        <w:rPr>
          <w:rStyle w:val="1"/>
          <w:rFonts w:ascii="Times New Roman" w:hAnsi="Times New Roman"/>
          <w:spacing w:val="0"/>
          <w:sz w:val="28"/>
        </w:rPr>
        <w:t>ности и взаимозаменяемости отождествляемых объектов придает категории логического тождества характер предельно общей абстракции.</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процессе криминалистической идентификации ставится задача предельной индивидуализации, т.е. выделения единичного материального объекта по его </w:t>
      </w:r>
      <w:r w:rsidRPr="00920A25">
        <w:rPr>
          <w:rStyle w:val="1"/>
          <w:rFonts w:ascii="Times New Roman" w:hAnsi="Times New Roman"/>
          <w:spacing w:val="0"/>
          <w:sz w:val="28"/>
        </w:rPr>
        <w:lastRenderedPageBreak/>
        <w:t>свойствам, отображенным в следах. Решение этой задачи составляет основную гносеологическую процедуру</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этом специальном исследовании, а оценка достаточности для вывода совпадающих свойств </w:t>
      </w:r>
      <w:r w:rsidRPr="00920A25">
        <w:rPr>
          <w:rStyle w:val="BodytextCorbel"/>
          <w:rFonts w:ascii="Times New Roman" w:hAnsi="Times New Roman"/>
          <w:spacing w:val="0"/>
          <w:sz w:val="28"/>
        </w:rPr>
        <w:t>-</w:t>
      </w:r>
      <w:r w:rsidRPr="00920A25">
        <w:rPr>
          <w:rStyle w:val="1"/>
          <w:rFonts w:ascii="Times New Roman" w:hAnsi="Times New Roman"/>
          <w:spacing w:val="0"/>
          <w:sz w:val="28"/>
        </w:rPr>
        <w:t xml:space="preserve"> основную проблему обоснования вывода.</w:t>
      </w:r>
    </w:p>
    <w:p w:rsidR="00AD5D10" w:rsidRPr="00920A25" w:rsidRDefault="00326FA6" w:rsidP="00690F0D">
      <w:pPr>
        <w:pStyle w:val="a4"/>
        <w:shd w:val="clear" w:color="auto" w:fill="auto"/>
        <w:spacing w:line="276" w:lineRule="auto"/>
        <w:ind w:firstLine="709"/>
        <w:jc w:val="both"/>
        <w:rPr>
          <w:rStyle w:val="1"/>
          <w:rFonts w:ascii="Times New Roman" w:hAnsi="Times New Roman"/>
          <w:spacing w:val="0"/>
          <w:sz w:val="28"/>
          <w:lang w:eastAsia="en-US"/>
        </w:rPr>
      </w:pPr>
      <w:r w:rsidRPr="00920A25">
        <w:rPr>
          <w:rStyle w:val="1"/>
          <w:rFonts w:ascii="Times New Roman" w:hAnsi="Times New Roman"/>
          <w:spacing w:val="0"/>
          <w:sz w:val="28"/>
        </w:rPr>
        <w:t xml:space="preserve">Однако состояние покоя в материальных объектах относительно и есть лишь равновесное состояние движения, изменения. "Каждое тело, - пишет Ф. Энгельс, - беспрерывно </w:t>
      </w:r>
      <w:r w:rsidR="00D97651" w:rsidRPr="00920A25">
        <w:rPr>
          <w:rStyle w:val="1"/>
          <w:rFonts w:ascii="Times New Roman" w:hAnsi="Times New Roman"/>
          <w:spacing w:val="0"/>
          <w:sz w:val="28"/>
        </w:rPr>
        <w:t>п</w:t>
      </w:r>
      <w:r w:rsidRPr="00920A25">
        <w:rPr>
          <w:rStyle w:val="1"/>
          <w:rFonts w:ascii="Times New Roman" w:hAnsi="Times New Roman"/>
          <w:spacing w:val="0"/>
          <w:sz w:val="28"/>
        </w:rPr>
        <w:t xml:space="preserve">одвержено механическим, физическим, химическим воздействиям, которые все </w:t>
      </w:r>
      <w:r w:rsidR="000C7926" w:rsidRPr="00920A25">
        <w:rPr>
          <w:rStyle w:val="1"/>
          <w:rFonts w:ascii="Times New Roman" w:hAnsi="Times New Roman"/>
          <w:spacing w:val="0"/>
          <w:sz w:val="28"/>
        </w:rPr>
        <w:t>вре</w:t>
      </w:r>
      <w:r w:rsidRPr="00920A25">
        <w:rPr>
          <w:rStyle w:val="1"/>
          <w:rFonts w:ascii="Times New Roman" w:hAnsi="Times New Roman"/>
          <w:spacing w:val="0"/>
          <w:sz w:val="28"/>
        </w:rPr>
        <w:t xml:space="preserve">мя производят в нем изменения, модифицируют его тождество" </w:t>
      </w:r>
      <w:r w:rsidR="008E2E27" w:rsidRPr="008E2E27">
        <w:rPr>
          <w:rStyle w:val="1"/>
          <w:rFonts w:ascii="Times New Roman" w:hAnsi="Times New Roman"/>
          <w:spacing w:val="0"/>
          <w:sz w:val="28"/>
        </w:rPr>
        <w:t>[</w:t>
      </w:r>
      <w:r w:rsidR="00D67030" w:rsidRPr="00920A25">
        <w:rPr>
          <w:rStyle w:val="1"/>
          <w:rFonts w:ascii="Times New Roman" w:hAnsi="Times New Roman"/>
          <w:spacing w:val="0"/>
          <w:sz w:val="28"/>
        </w:rPr>
        <w:t>1</w:t>
      </w:r>
      <w:r w:rsidRPr="00920A25">
        <w:rPr>
          <w:rStyle w:val="1"/>
          <w:rFonts w:ascii="Times New Roman" w:hAnsi="Times New Roman"/>
          <w:spacing w:val="0"/>
          <w:sz w:val="28"/>
        </w:rPr>
        <w:t>, с. 529</w:t>
      </w:r>
      <w:r w:rsidR="00D86137" w:rsidRPr="00D86137">
        <w:rPr>
          <w:rStyle w:val="1"/>
          <w:rFonts w:ascii="Times New Roman" w:hAnsi="Times New Roman"/>
          <w:spacing w:val="0"/>
          <w:sz w:val="28"/>
        </w:rPr>
        <w:t>]</w:t>
      </w:r>
      <w:r w:rsidRPr="00920A25">
        <w:rPr>
          <w:rStyle w:val="1"/>
          <w:rFonts w:ascii="Times New Roman" w:hAnsi="Times New Roman"/>
          <w:spacing w:val="0"/>
          <w:sz w:val="28"/>
        </w:rPr>
        <w:t xml:space="preserve">. Абсолютное тождество, таким образом, есть лишь абстракция от реального конкретного тождества, которое "содержит в себе различие, изменение" </w:t>
      </w:r>
      <w:r w:rsidR="008E2E27" w:rsidRPr="008E2E27">
        <w:rPr>
          <w:rStyle w:val="1"/>
          <w:rFonts w:ascii="Times New Roman" w:hAnsi="Times New Roman"/>
          <w:spacing w:val="0"/>
          <w:sz w:val="28"/>
        </w:rPr>
        <w:t>[</w:t>
      </w:r>
      <w:r w:rsidR="00D67030" w:rsidRPr="00920A25">
        <w:rPr>
          <w:rStyle w:val="1"/>
          <w:rFonts w:ascii="Times New Roman" w:hAnsi="Times New Roman"/>
          <w:spacing w:val="0"/>
          <w:sz w:val="28"/>
        </w:rPr>
        <w:t>1</w:t>
      </w:r>
      <w:r w:rsidRPr="00920A25">
        <w:rPr>
          <w:rStyle w:val="1"/>
          <w:rFonts w:ascii="Times New Roman" w:hAnsi="Times New Roman"/>
          <w:spacing w:val="0"/>
          <w:sz w:val="28"/>
        </w:rPr>
        <w:t>, с. 530</w:t>
      </w:r>
      <w:r w:rsidR="000C7926" w:rsidRPr="00920A25">
        <w:rPr>
          <w:rStyle w:val="1"/>
          <w:rFonts w:ascii="Times New Roman" w:hAnsi="Times New Roman"/>
          <w:spacing w:val="0"/>
          <w:sz w:val="28"/>
        </w:rPr>
        <w:sym w:font="Symbol" w:char="F05D"/>
      </w:r>
      <w:r w:rsidR="00AD5D10" w:rsidRPr="00920A25">
        <w:rPr>
          <w:rStyle w:val="1"/>
          <w:rFonts w:ascii="Times New Roman" w:hAnsi="Times New Roman"/>
          <w:spacing w:val="0"/>
          <w:sz w:val="28"/>
          <w:lang w:eastAsia="en-US"/>
        </w:rPr>
        <w:t>.</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Период, на протяжении которого с учетом устойчивости и </w:t>
      </w:r>
      <w:r w:rsidR="000C7926" w:rsidRPr="00920A25">
        <w:rPr>
          <w:rStyle w:val="1"/>
          <w:rFonts w:ascii="Times New Roman" w:hAnsi="Times New Roman"/>
          <w:spacing w:val="0"/>
          <w:sz w:val="28"/>
        </w:rPr>
        <w:t>и</w:t>
      </w:r>
      <w:r w:rsidRPr="00920A25">
        <w:rPr>
          <w:rStyle w:val="1"/>
          <w:rFonts w:ascii="Times New Roman" w:hAnsi="Times New Roman"/>
          <w:spacing w:val="0"/>
          <w:sz w:val="28"/>
        </w:rPr>
        <w:t>зменяемости свойств искомого объекта возможна идентификация, называется идентификационным периодом</w:t>
      </w:r>
      <w:r w:rsidR="000C7926" w:rsidRPr="00920A25">
        <w:rPr>
          <w:rStyle w:val="ac"/>
          <w:rFonts w:ascii="Times New Roman" w:hAnsi="Times New Roman"/>
          <w:spacing w:val="0"/>
          <w:sz w:val="28"/>
        </w:rPr>
        <w:footnoteReference w:id="16"/>
      </w:r>
      <w:r w:rsidRPr="00920A25">
        <w:rPr>
          <w:rStyle w:val="1"/>
          <w:rFonts w:ascii="Times New Roman" w:hAnsi="Times New Roman"/>
          <w:spacing w:val="0"/>
          <w:sz w:val="28"/>
        </w:rPr>
        <w:t>. В каждом акте идентификации следует различать общий (типовой) идентификационный период и конкретный (ситуационный).</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идентификации по папиллярным узорам общий идентификационный период превышает продолжительность человеческой жизни. Ситуаци</w:t>
      </w:r>
      <w:r w:rsidR="00190C6F" w:rsidRPr="00920A25">
        <w:rPr>
          <w:rStyle w:val="1"/>
          <w:rFonts w:ascii="Times New Roman" w:hAnsi="Times New Roman"/>
          <w:spacing w:val="0"/>
          <w:sz w:val="28"/>
        </w:rPr>
        <w:t>онн</w:t>
      </w:r>
      <w:r w:rsidRPr="00920A25">
        <w:rPr>
          <w:rStyle w:val="1"/>
          <w:rFonts w:ascii="Times New Roman" w:hAnsi="Times New Roman"/>
          <w:spacing w:val="0"/>
          <w:sz w:val="28"/>
        </w:rPr>
        <w:t>ый период ограничен моментами образования следа на месте преступления и временем идентификационного исследования.</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w:t>
      </w:r>
      <w:r w:rsidR="00190C6F" w:rsidRPr="00920A25">
        <w:rPr>
          <w:rStyle w:val="1"/>
          <w:rFonts w:ascii="Times New Roman" w:hAnsi="Times New Roman"/>
          <w:spacing w:val="0"/>
          <w:sz w:val="28"/>
        </w:rPr>
        <w:t xml:space="preserve"> </w:t>
      </w:r>
      <w:r w:rsidRPr="00920A25">
        <w:rPr>
          <w:rStyle w:val="1"/>
          <w:rFonts w:ascii="Times New Roman" w:hAnsi="Times New Roman"/>
          <w:spacing w:val="0"/>
          <w:sz w:val="28"/>
        </w:rPr>
        <w:t>в отличие от абсолютного (логического) тождества, отражающего инвариантную сущность вещи и абстрагирующегося от происход</w:t>
      </w:r>
      <w:r w:rsidR="00190C6F" w:rsidRPr="00920A25">
        <w:rPr>
          <w:rStyle w:val="1"/>
          <w:rFonts w:ascii="Times New Roman" w:hAnsi="Times New Roman"/>
          <w:spacing w:val="0"/>
          <w:sz w:val="28"/>
        </w:rPr>
        <w:t>ящ</w:t>
      </w:r>
      <w:r w:rsidRPr="00920A25">
        <w:rPr>
          <w:rStyle w:val="1"/>
          <w:rFonts w:ascii="Times New Roman" w:hAnsi="Times New Roman"/>
          <w:spacing w:val="0"/>
          <w:sz w:val="28"/>
        </w:rPr>
        <w:t>их в ней изменений и случайных свойств, диалектическое тождество включает в себя изменение и развитие, случайные воздействия и модификации вещи в пределах ее существования как качественно определенной вещи. В соответствии с этим логическое тождество вполне адекватно отражает объект исследования лишь при оперировании понятиями и числами. При исследовании же материальных объектов, предметов живой и неживой природы следует опираться на закон диалектического тождества.</w:t>
      </w:r>
    </w:p>
    <w:p w:rsidR="00326FA6" w:rsidRPr="00920A25" w:rsidRDefault="00326FA6" w:rsidP="00690F0D">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Изменения в объекте и с объектом происходят внутри определенного качества, </w:t>
      </w:r>
      <w:r w:rsidRPr="00920A25">
        <w:rPr>
          <w:rStyle w:val="BodytextSpacing0pt1"/>
          <w:rFonts w:ascii="Times New Roman" w:hAnsi="Times New Roman"/>
          <w:sz w:val="28"/>
        </w:rPr>
        <w:t>т.е.</w:t>
      </w:r>
      <w:r w:rsidRPr="00920A25">
        <w:rPr>
          <w:rStyle w:val="1"/>
          <w:rFonts w:ascii="Times New Roman" w:hAnsi="Times New Roman"/>
          <w:spacing w:val="0"/>
          <w:sz w:val="28"/>
        </w:rPr>
        <w:t xml:space="preserve"> не затрагивают качественную определенность объекта, совокупность его идентификационных цвойств, позв</w:t>
      </w:r>
      <w:r w:rsidR="0000536D" w:rsidRPr="00920A25">
        <w:rPr>
          <w:rStyle w:val="1"/>
          <w:rFonts w:ascii="Times New Roman" w:hAnsi="Times New Roman"/>
          <w:spacing w:val="0"/>
          <w:sz w:val="28"/>
        </w:rPr>
        <w:t>о</w:t>
      </w:r>
      <w:r w:rsidRPr="00920A25">
        <w:rPr>
          <w:rStyle w:val="1"/>
          <w:rFonts w:ascii="Times New Roman" w:hAnsi="Times New Roman"/>
          <w:spacing w:val="0"/>
          <w:sz w:val="28"/>
        </w:rPr>
        <w:t>ля</w:t>
      </w:r>
      <w:r w:rsidR="0000536D" w:rsidRPr="00920A25">
        <w:rPr>
          <w:rStyle w:val="1"/>
          <w:rFonts w:ascii="Times New Roman" w:hAnsi="Times New Roman"/>
          <w:spacing w:val="0"/>
          <w:sz w:val="28"/>
        </w:rPr>
        <w:t>ющ</w:t>
      </w:r>
      <w:r w:rsidRPr="00920A25">
        <w:rPr>
          <w:rStyle w:val="1"/>
          <w:rFonts w:ascii="Times New Roman" w:hAnsi="Times New Roman"/>
          <w:spacing w:val="0"/>
          <w:sz w:val="28"/>
        </w:rPr>
        <w:t>их выделить данный объект из числа сходных, однородных объектов. Если изменения вещи столь значительны, что затрагивают его качественную определенность, разрушают идентификационную совокупность, вещь как объект идентификации перестает существовать, переходит в новое качество.</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Исследование закономерностей</w:t>
      </w:r>
      <w:r w:rsidR="00A848F7" w:rsidRPr="00920A25">
        <w:rPr>
          <w:rStyle w:val="1"/>
          <w:rFonts w:ascii="Times New Roman" w:hAnsi="Times New Roman"/>
          <w:spacing w:val="0"/>
          <w:sz w:val="28"/>
        </w:rPr>
        <w:t xml:space="preserve">, </w:t>
      </w:r>
      <w:r w:rsidRPr="00920A25">
        <w:rPr>
          <w:rStyle w:val="1"/>
          <w:rFonts w:ascii="Times New Roman" w:hAnsi="Times New Roman"/>
          <w:spacing w:val="0"/>
          <w:sz w:val="28"/>
        </w:rPr>
        <w:t>происходящих в объектах идентификации</w:t>
      </w:r>
      <w:r w:rsidR="00A848F7" w:rsidRPr="00920A25">
        <w:rPr>
          <w:rStyle w:val="1"/>
          <w:rFonts w:ascii="Times New Roman" w:hAnsi="Times New Roman"/>
          <w:spacing w:val="0"/>
          <w:sz w:val="28"/>
        </w:rPr>
        <w:t>,</w:t>
      </w:r>
      <w:r w:rsidRPr="00920A25">
        <w:rPr>
          <w:rStyle w:val="1"/>
          <w:rFonts w:ascii="Times New Roman" w:hAnsi="Times New Roman"/>
          <w:spacing w:val="0"/>
          <w:sz w:val="28"/>
        </w:rPr>
        <w:t xml:space="preserve"> изменений (возрастных, патологических, эксплуатационных, умышленных и т.п.) создает основу для. оценки различий, выявленных в процессе сравнения</w:t>
      </w:r>
      <w:r w:rsidR="00A848F7" w:rsidRPr="00920A25">
        <w:rPr>
          <w:rStyle w:val="1"/>
          <w:rFonts w:ascii="Times New Roman" w:hAnsi="Times New Roman"/>
          <w:spacing w:val="0"/>
          <w:sz w:val="28"/>
        </w:rPr>
        <w:t>. Вм</w:t>
      </w:r>
      <w:r w:rsidRPr="00920A25">
        <w:rPr>
          <w:rStyle w:val="1"/>
          <w:rFonts w:ascii="Times New Roman" w:hAnsi="Times New Roman"/>
          <w:spacing w:val="0"/>
          <w:sz w:val="28"/>
        </w:rPr>
        <w:t>есте с тем знание таких закономерностей в значительной мере расширяет возможности идентификационных исследований, выводя их за пределы типового идентификационного периода.</w:t>
      </w:r>
    </w:p>
    <w:p w:rsidR="001A4A65" w:rsidRPr="00920A25" w:rsidRDefault="001A4A65" w:rsidP="005A65F6">
      <w:pPr>
        <w:pStyle w:val="a4"/>
        <w:shd w:val="clear" w:color="auto" w:fill="auto"/>
        <w:tabs>
          <w:tab w:val="left" w:pos="2584"/>
          <w:tab w:val="left" w:pos="3448"/>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Известно, что качественное преобразование вещей, переход одной вещи в другую также подчинены определенным закономерностям: смерти, горению, износу и т.д. Вещь может, потеряв свое качество, превратиться не в любую другую, а только в совершенно определенную иную вещь (труп, костные останки, лом металла, макулатуру и т.д.). Знание закономерностей таких превращений, которые можно обозначить как преемствен</w:t>
      </w:r>
      <w:r w:rsidR="00421273" w:rsidRPr="00920A25">
        <w:rPr>
          <w:rStyle w:val="1"/>
          <w:rFonts w:ascii="Times New Roman" w:hAnsi="Times New Roman"/>
          <w:spacing w:val="0"/>
          <w:sz w:val="28"/>
        </w:rPr>
        <w:t>н</w:t>
      </w:r>
      <w:r w:rsidRPr="00920A25">
        <w:rPr>
          <w:rStyle w:val="1"/>
          <w:rFonts w:ascii="Times New Roman" w:hAnsi="Times New Roman"/>
          <w:spacing w:val="0"/>
          <w:sz w:val="28"/>
        </w:rPr>
        <w:t>ость нового качества, дает возможность построить модель исходного сост</w:t>
      </w:r>
      <w:r w:rsidR="00421273" w:rsidRPr="00920A25">
        <w:rPr>
          <w:rStyle w:val="1"/>
          <w:rFonts w:ascii="Times New Roman" w:hAnsi="Times New Roman"/>
          <w:spacing w:val="0"/>
          <w:sz w:val="28"/>
        </w:rPr>
        <w:t>о</w:t>
      </w:r>
      <w:r w:rsidRPr="00920A25">
        <w:rPr>
          <w:rStyle w:val="1"/>
          <w:rFonts w:ascii="Times New Roman" w:hAnsi="Times New Roman"/>
          <w:spacing w:val="0"/>
          <w:sz w:val="28"/>
        </w:rPr>
        <w:t>ян</w:t>
      </w:r>
      <w:r w:rsidR="006037FC" w:rsidRPr="00920A25">
        <w:rPr>
          <w:rStyle w:val="1"/>
          <w:rFonts w:ascii="Times New Roman" w:hAnsi="Times New Roman"/>
          <w:spacing w:val="0"/>
          <w:sz w:val="28"/>
        </w:rPr>
        <w:t>ия</w:t>
      </w:r>
      <w:r w:rsidRPr="00920A25">
        <w:rPr>
          <w:rStyle w:val="1"/>
          <w:rFonts w:ascii="Times New Roman" w:hAnsi="Times New Roman"/>
          <w:spacing w:val="0"/>
          <w:sz w:val="28"/>
        </w:rPr>
        <w:t xml:space="preserve"> и провести идентификацию за рамками типового идентификационного периода. Такие логические операции получают все более широкое распространение в современной криминалистике при идентификации человека, животных, предметов, горюче-смазочных, волокнистых, пищевых и иных веществ. Логической основой таких познавательных процедур являются свойство транзитивности тождества, выражаемое формулой (а</w:t>
      </w:r>
      <w:r w:rsidR="008C1729" w:rsidRPr="00920A25">
        <w:rPr>
          <w:rStyle w:val="1"/>
          <w:rFonts w:ascii="Times New Roman" w:hAnsi="Times New Roman"/>
          <w:spacing w:val="0"/>
          <w:sz w:val="28"/>
        </w:rPr>
        <w:sym w:font="Symbol" w:char="F03D"/>
      </w:r>
      <w:r w:rsidRPr="00920A25">
        <w:rPr>
          <w:rStyle w:val="1"/>
          <w:rFonts w:ascii="Times New Roman" w:hAnsi="Times New Roman"/>
          <w:spacing w:val="0"/>
          <w:sz w:val="28"/>
        </w:rPr>
        <w:t>в);</w:t>
      </w:r>
      <w:r w:rsidR="00703596" w:rsidRPr="00920A25">
        <w:rPr>
          <w:rStyle w:val="1"/>
          <w:rFonts w:ascii="Times New Roman" w:hAnsi="Times New Roman"/>
          <w:spacing w:val="0"/>
          <w:sz w:val="28"/>
        </w:rPr>
        <w:t xml:space="preserve"> </w:t>
      </w:r>
      <w:r w:rsidR="006037FC" w:rsidRPr="00920A25">
        <w:rPr>
          <w:rStyle w:val="1"/>
          <w:rFonts w:ascii="Times New Roman" w:hAnsi="Times New Roman"/>
          <w:spacing w:val="0"/>
          <w:sz w:val="28"/>
        </w:rPr>
        <w:t>(</w:t>
      </w:r>
      <w:r w:rsidRPr="00920A25">
        <w:rPr>
          <w:rStyle w:val="1"/>
          <w:rFonts w:ascii="Times New Roman" w:hAnsi="Times New Roman"/>
          <w:spacing w:val="0"/>
          <w:sz w:val="28"/>
        </w:rPr>
        <w:t>в</w:t>
      </w:r>
      <w:r w:rsidR="008C1729" w:rsidRPr="00920A25">
        <w:rPr>
          <w:rStyle w:val="1"/>
          <w:rFonts w:ascii="Times New Roman" w:hAnsi="Times New Roman"/>
          <w:spacing w:val="0"/>
          <w:sz w:val="28"/>
        </w:rPr>
        <w:sym w:font="Symbol" w:char="F03D"/>
      </w:r>
      <w:r w:rsidRPr="00920A25">
        <w:rPr>
          <w:rStyle w:val="1"/>
          <w:rFonts w:ascii="Times New Roman" w:hAnsi="Times New Roman"/>
          <w:spacing w:val="0"/>
          <w:sz w:val="28"/>
        </w:rPr>
        <w:t>с);</w:t>
      </w:r>
      <w:r w:rsidR="006037FC" w:rsidRPr="00920A25">
        <w:rPr>
          <w:rStyle w:val="1"/>
          <w:rFonts w:ascii="Times New Roman" w:hAnsi="Times New Roman"/>
          <w:spacing w:val="0"/>
          <w:sz w:val="28"/>
        </w:rPr>
        <w:t xml:space="preserve"> </w:t>
      </w:r>
      <w:r w:rsidRPr="00920A25">
        <w:rPr>
          <w:rStyle w:val="1"/>
          <w:rFonts w:ascii="Times New Roman" w:hAnsi="Times New Roman"/>
          <w:spacing w:val="0"/>
          <w:sz w:val="28"/>
        </w:rPr>
        <w:t>(а</w:t>
      </w:r>
      <w:r w:rsidR="005A65F6" w:rsidRPr="00920A25">
        <w:rPr>
          <w:rStyle w:val="1"/>
          <w:rFonts w:ascii="Times New Roman" w:hAnsi="Times New Roman"/>
          <w:spacing w:val="0"/>
          <w:sz w:val="28"/>
        </w:rPr>
        <w:sym w:font="Symbol" w:char="F03D"/>
      </w:r>
      <w:r w:rsidRPr="00920A25">
        <w:rPr>
          <w:rStyle w:val="1"/>
          <w:rFonts w:ascii="Times New Roman" w:hAnsi="Times New Roman"/>
          <w:spacing w:val="0"/>
          <w:sz w:val="28"/>
        </w:rPr>
        <w:t xml:space="preserve">с) </w:t>
      </w:r>
      <w:r w:rsidR="008E2E27" w:rsidRPr="008E2E27">
        <w:rPr>
          <w:rStyle w:val="1"/>
          <w:rFonts w:ascii="Times New Roman" w:hAnsi="Times New Roman"/>
          <w:spacing w:val="0"/>
          <w:sz w:val="28"/>
        </w:rPr>
        <w:t>[</w:t>
      </w:r>
      <w:r w:rsidRPr="00920A25">
        <w:rPr>
          <w:rStyle w:val="1"/>
          <w:rFonts w:ascii="Times New Roman" w:hAnsi="Times New Roman"/>
          <w:spacing w:val="0"/>
          <w:sz w:val="28"/>
        </w:rPr>
        <w:t xml:space="preserve">2, </w:t>
      </w:r>
      <w:r w:rsidRPr="00920A25">
        <w:rPr>
          <w:rStyle w:val="1"/>
          <w:rFonts w:ascii="Times New Roman" w:hAnsi="Times New Roman"/>
          <w:spacing w:val="0"/>
          <w:sz w:val="28"/>
          <w:lang w:val="en-US" w:eastAsia="en-US"/>
        </w:rPr>
        <w:t>c</w:t>
      </w:r>
      <w:r w:rsidRPr="00920A25">
        <w:rPr>
          <w:rStyle w:val="1"/>
          <w:rFonts w:ascii="Times New Roman" w:hAnsi="Times New Roman"/>
          <w:spacing w:val="0"/>
          <w:sz w:val="28"/>
          <w:lang w:eastAsia="en-US"/>
        </w:rPr>
        <w:t>.26</w:t>
      </w:r>
      <w:r w:rsidR="005A65F6" w:rsidRPr="00920A25">
        <w:rPr>
          <w:rStyle w:val="1"/>
          <w:rFonts w:ascii="Times New Roman" w:hAnsi="Times New Roman"/>
          <w:spacing w:val="0"/>
          <w:sz w:val="28"/>
          <w:lang w:eastAsia="en-US"/>
        </w:rPr>
        <w:sym w:font="Symbol" w:char="F05D"/>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читаемой так: "если а</w:t>
      </w:r>
      <w:r w:rsidR="008C1729" w:rsidRPr="00920A25">
        <w:rPr>
          <w:rStyle w:val="1"/>
          <w:rFonts w:ascii="Times New Roman" w:hAnsi="Times New Roman"/>
          <w:spacing w:val="0"/>
          <w:sz w:val="28"/>
        </w:rPr>
        <w:sym w:font="Symbol" w:char="F03D"/>
      </w:r>
      <w:r w:rsidRPr="00920A25">
        <w:rPr>
          <w:rStyle w:val="1"/>
          <w:rFonts w:ascii="Times New Roman" w:hAnsi="Times New Roman"/>
          <w:spacing w:val="0"/>
          <w:sz w:val="28"/>
        </w:rPr>
        <w:t>в и в</w:t>
      </w:r>
      <w:r w:rsidR="008C1729" w:rsidRPr="00920A25">
        <w:rPr>
          <w:rStyle w:val="1"/>
          <w:rFonts w:ascii="Times New Roman" w:hAnsi="Times New Roman"/>
          <w:spacing w:val="0"/>
          <w:sz w:val="28"/>
        </w:rPr>
        <w:sym w:font="Symbol" w:char="F03D"/>
      </w:r>
      <w:r w:rsidRPr="00920A25">
        <w:rPr>
          <w:rStyle w:val="1"/>
          <w:rFonts w:ascii="Times New Roman" w:hAnsi="Times New Roman"/>
          <w:spacing w:val="0"/>
          <w:sz w:val="28"/>
        </w:rPr>
        <w:t>с, то а</w:t>
      </w:r>
      <w:r w:rsidR="008C1729" w:rsidRPr="00920A25">
        <w:rPr>
          <w:rStyle w:val="1"/>
          <w:rFonts w:ascii="Times New Roman" w:hAnsi="Times New Roman"/>
          <w:spacing w:val="0"/>
          <w:sz w:val="28"/>
        </w:rPr>
        <w:sym w:font="Symbol" w:char="F03D"/>
      </w:r>
      <w:r w:rsidRPr="00920A25">
        <w:rPr>
          <w:rStyle w:val="1"/>
          <w:rFonts w:ascii="Times New Roman" w:hAnsi="Times New Roman"/>
          <w:spacing w:val="0"/>
          <w:sz w:val="28"/>
        </w:rPr>
        <w:t>с", а также понятие парадокса транзитивности тождества и методы его преодоления в конкретных экспериментальных и прикладных исследованиях</w:t>
      </w:r>
      <w:r w:rsidR="008C1729" w:rsidRPr="00920A25">
        <w:rPr>
          <w:rStyle w:val="1"/>
          <w:rFonts w:ascii="Times New Roman" w:hAnsi="Times New Roman"/>
          <w:spacing w:val="0"/>
          <w:sz w:val="28"/>
        </w:rPr>
        <w:t xml:space="preserve"> </w:t>
      </w:r>
      <w:r w:rsidR="008C1729" w:rsidRPr="00920A25">
        <w:rPr>
          <w:rStyle w:val="1"/>
          <w:rFonts w:ascii="Times New Roman" w:hAnsi="Times New Roman"/>
          <w:spacing w:val="0"/>
          <w:sz w:val="28"/>
        </w:rPr>
        <w:sym w:font="Symbol" w:char="F05B"/>
      </w:r>
      <w:r w:rsidRPr="00920A25">
        <w:rPr>
          <w:rStyle w:val="1"/>
          <w:rFonts w:ascii="Times New Roman" w:hAnsi="Times New Roman"/>
          <w:spacing w:val="0"/>
          <w:sz w:val="28"/>
        </w:rPr>
        <w:t>9, с. 208-</w:t>
      </w:r>
      <w:r w:rsidRPr="00920A25">
        <w:rPr>
          <w:rStyle w:val="BodytextItalic"/>
          <w:rFonts w:ascii="Times New Roman" w:hAnsi="Times New Roman"/>
          <w:i w:val="0"/>
          <w:sz w:val="28"/>
        </w:rPr>
        <w:t>210</w:t>
      </w:r>
      <w:r w:rsidR="00D86137" w:rsidRPr="00D86137">
        <w:rPr>
          <w:rStyle w:val="BodytextItalic"/>
          <w:rFonts w:ascii="Times New Roman" w:hAnsi="Times New Roman"/>
          <w:i w:val="0"/>
          <w:sz w:val="28"/>
        </w:rPr>
        <w:t>]</w:t>
      </w:r>
      <w:r w:rsidRPr="00920A25">
        <w:rPr>
          <w:rStyle w:val="BodytextItalic"/>
          <w:rFonts w:ascii="Times New Roman" w:hAnsi="Times New Roman"/>
          <w:sz w:val="28"/>
        </w:rPr>
        <w:t xml:space="preserve">. </w:t>
      </w:r>
      <w:r w:rsidRPr="00920A25">
        <w:rPr>
          <w:rStyle w:val="1"/>
          <w:rFonts w:ascii="Times New Roman" w:hAnsi="Times New Roman"/>
          <w:spacing w:val="0"/>
          <w:sz w:val="28"/>
        </w:rPr>
        <w:t xml:space="preserve">Так, если "а", "в" и "о" - различные состояния лезвия одного и того же топора в различные периоды его интенсивной эксплуатации, то "а" может быть не тождественно "с" В этом случае парадокс транзитивности тождества может быть преодолен путем подбора сравнительного материала, отображающего инварианты "а", "в" и "с", например в разрубах </w:t>
      </w:r>
      <w:r w:rsidR="004552B3" w:rsidRPr="00920A25">
        <w:rPr>
          <w:rStyle w:val="1"/>
          <w:rFonts w:ascii="Times New Roman" w:hAnsi="Times New Roman"/>
          <w:spacing w:val="0"/>
          <w:sz w:val="28"/>
        </w:rPr>
        <w:t>ве</w:t>
      </w:r>
      <w:r w:rsidRPr="00920A25">
        <w:rPr>
          <w:rStyle w:val="1"/>
          <w:rFonts w:ascii="Times New Roman" w:hAnsi="Times New Roman"/>
          <w:spacing w:val="0"/>
          <w:sz w:val="28"/>
        </w:rPr>
        <w:t>ток, выполненных в каждом из этих состояний.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Гносеологическая сущность ситуаций, складывающихся в случаях, когда в процессе отождествления познавательные возможности уже исчерпаны, а полная индивидуализация объекта не осуществлена, выражается абстракцией отождествления по неразличимости </w:t>
      </w:r>
      <w:r w:rsidR="008E2E27" w:rsidRPr="008E2E27">
        <w:rPr>
          <w:rStyle w:val="1"/>
          <w:rFonts w:ascii="Times New Roman" w:hAnsi="Times New Roman"/>
          <w:spacing w:val="0"/>
          <w:sz w:val="28"/>
        </w:rPr>
        <w:t>[</w:t>
      </w:r>
      <w:r w:rsidR="004552B3" w:rsidRPr="00920A25">
        <w:rPr>
          <w:rStyle w:val="1"/>
          <w:rFonts w:ascii="Times New Roman" w:hAnsi="Times New Roman"/>
          <w:spacing w:val="0"/>
          <w:sz w:val="28"/>
        </w:rPr>
        <w:t>11</w:t>
      </w:r>
      <w:r w:rsidRPr="00920A25">
        <w:rPr>
          <w:rStyle w:val="1"/>
          <w:rFonts w:ascii="Times New Roman" w:hAnsi="Times New Roman"/>
          <w:spacing w:val="0"/>
          <w:sz w:val="28"/>
        </w:rPr>
        <w:t>, с. 687</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Эта абстракция возникла в связи с существующими объективными ограничениями разрешающей способности и пороговой чувствительност</w:t>
      </w:r>
      <w:r w:rsidR="00C20C62" w:rsidRPr="00920A25">
        <w:rPr>
          <w:rStyle w:val="1"/>
          <w:rFonts w:ascii="Times New Roman" w:hAnsi="Times New Roman"/>
          <w:spacing w:val="0"/>
          <w:sz w:val="28"/>
        </w:rPr>
        <w:t>и</w:t>
      </w:r>
      <w:r w:rsidRPr="00920A25">
        <w:rPr>
          <w:rStyle w:val="1"/>
          <w:rFonts w:ascii="Times New Roman" w:hAnsi="Times New Roman"/>
          <w:spacing w:val="0"/>
          <w:sz w:val="28"/>
        </w:rPr>
        <w:t xml:space="preserve"> органов чувств и приборов, которые предполагают "огрубление" наших знаний о</w:t>
      </w:r>
      <w:r w:rsidR="00C20C6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BodytextBold"/>
          <w:rFonts w:ascii="Times New Roman" w:hAnsi="Times New Roman"/>
          <w:b w:val="0"/>
          <w:spacing w:val="0"/>
          <w:sz w:val="28"/>
        </w:rPr>
        <w:t xml:space="preserve">объективной </w:t>
      </w:r>
      <w:r w:rsidRPr="00920A25">
        <w:rPr>
          <w:rStyle w:val="1"/>
          <w:rFonts w:ascii="Times New Roman" w:hAnsi="Times New Roman"/>
          <w:spacing w:val="0"/>
          <w:sz w:val="28"/>
        </w:rPr>
        <w:t xml:space="preserve">реальности. Теоретически она выражается в интервале точности описания </w:t>
      </w:r>
      <w:r w:rsidRPr="00920A25">
        <w:rPr>
          <w:rStyle w:val="1"/>
          <w:rFonts w:ascii="Times New Roman" w:hAnsi="Times New Roman"/>
          <w:spacing w:val="0"/>
          <w:sz w:val="28"/>
        </w:rPr>
        <w:lastRenderedPageBreak/>
        <w:t xml:space="preserve">и отождествления на основе языка и экспериментальной базы. В практике </w:t>
      </w:r>
      <w:r w:rsidR="00C20C62" w:rsidRPr="00920A25">
        <w:rPr>
          <w:rStyle w:val="1"/>
          <w:rFonts w:ascii="Times New Roman" w:hAnsi="Times New Roman"/>
          <w:spacing w:val="0"/>
          <w:sz w:val="28"/>
        </w:rPr>
        <w:t>ср</w:t>
      </w:r>
      <w:r w:rsidRPr="00920A25">
        <w:rPr>
          <w:rStyle w:val="1"/>
          <w:rFonts w:ascii="Times New Roman" w:hAnsi="Times New Roman"/>
          <w:spacing w:val="0"/>
          <w:sz w:val="28"/>
        </w:rPr>
        <w:t>авнительных исследований эта абстракция реализуется в понятиях доверительных интервалов при сравнении количественных определений линейных свойств.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Процедура криминалистического отождествления характеризуется рядом существенных особенностей и ограничений, связанных со специальными задачами, объектами и условиями криминалистической идентификации.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Круг объектов криминалистического отождествления, как о</w:t>
      </w:r>
      <w:r w:rsidR="00143094"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этом сказано выше, ограничен материальными телами и комплексами, причем существенно, что конечная цель криминалистической идентификации в уголовном процессе и ее функции в доказывании состоя</w:t>
      </w:r>
      <w:r w:rsidR="00C25271" w:rsidRPr="00920A25">
        <w:rPr>
          <w:rStyle w:val="1"/>
          <w:rFonts w:ascii="Times New Roman" w:hAnsi="Times New Roman"/>
          <w:spacing w:val="0"/>
          <w:sz w:val="28"/>
        </w:rPr>
        <w:t>т</w:t>
      </w:r>
      <w:r w:rsidRPr="00920A25">
        <w:rPr>
          <w:rStyle w:val="1"/>
          <w:rFonts w:ascii="Times New Roman" w:hAnsi="Times New Roman"/>
          <w:spacing w:val="0"/>
          <w:sz w:val="28"/>
        </w:rPr>
        <w:t xml:space="preserve"> в выделении индивида (единичного материального объекта), определенным образом связанного с расследуемым преступлением.</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Познавательная</w:t>
      </w:r>
      <w:r w:rsidR="00C25271" w:rsidRPr="00920A25">
        <w:rPr>
          <w:rStyle w:val="1"/>
          <w:rFonts w:ascii="Times New Roman" w:hAnsi="Times New Roman"/>
          <w:spacing w:val="0"/>
          <w:sz w:val="28"/>
        </w:rPr>
        <w:t xml:space="preserve"> </w:t>
      </w:r>
      <w:r w:rsidRPr="00920A25">
        <w:rPr>
          <w:rStyle w:val="1"/>
          <w:rFonts w:ascii="Times New Roman" w:hAnsi="Times New Roman"/>
          <w:spacing w:val="0"/>
          <w:sz w:val="28"/>
        </w:rPr>
        <w:t>функция криминалистической идентификации обусловливает необходимость реализации во всех ее исследовательских процедурах принципа полного конкретного тождества и неприменимость в этом исследовании ряда слишком широких логических интерпретаций и допущений принципа тождества.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 полным тождеством</w:t>
      </w:r>
      <w:r w:rsidR="00D248FD" w:rsidRPr="00920A25">
        <w:rPr>
          <w:rStyle w:val="ac"/>
          <w:rFonts w:ascii="Times New Roman" w:hAnsi="Times New Roman"/>
          <w:spacing w:val="0"/>
          <w:sz w:val="28"/>
        </w:rPr>
        <w:footnoteReference w:id="17"/>
      </w:r>
      <w:r w:rsidRPr="00920A25">
        <w:rPr>
          <w:rStyle w:val="1"/>
          <w:rFonts w:ascii="Times New Roman" w:hAnsi="Times New Roman"/>
          <w:spacing w:val="0"/>
          <w:sz w:val="28"/>
        </w:rPr>
        <w:t xml:space="preserve"> мы понимаем совпадение сравниваемых объектов по такой совокупности свойств, которая достаточна для полной индивидуализации, т.е. выделения единичного материального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Принцип полного тождества означает, что при любой процедуре криминалистического отождествления задача исследователя состоит в полной (предельной) индивидуализации отождествляемых объектов в целях выделения единичного материального объекта.</w:t>
      </w:r>
      <w:r w:rsidR="00D248FD" w:rsidRPr="00920A25">
        <w:rPr>
          <w:rStyle w:val="1"/>
          <w:rFonts w:ascii="Times New Roman" w:hAnsi="Times New Roman"/>
          <w:spacing w:val="0"/>
          <w:sz w:val="28"/>
        </w:rPr>
        <w:t xml:space="preserve"> </w:t>
      </w:r>
      <w:r w:rsidRPr="00920A25">
        <w:rPr>
          <w:rStyle w:val="1"/>
          <w:rFonts w:ascii="Times New Roman" w:hAnsi="Times New Roman"/>
          <w:spacing w:val="0"/>
          <w:sz w:val="28"/>
        </w:rPr>
        <w:t>Он означает также, что всякий другой результат исследования,</w:t>
      </w:r>
      <w:r w:rsidR="003E2C74" w:rsidRPr="00920A25">
        <w:rPr>
          <w:rStyle w:val="1"/>
          <w:rFonts w:ascii="Times New Roman" w:hAnsi="Times New Roman"/>
          <w:spacing w:val="0"/>
          <w:sz w:val="28"/>
        </w:rPr>
        <w:t xml:space="preserve"> </w:t>
      </w:r>
      <w:r w:rsidRPr="00920A25">
        <w:rPr>
          <w:rStyle w:val="1"/>
          <w:rFonts w:ascii="Times New Roman" w:hAnsi="Times New Roman"/>
          <w:spacing w:val="0"/>
          <w:sz w:val="28"/>
        </w:rPr>
        <w:t>не разрешавший указанной задачи, может рассматриваться лишь как промежуточный, а устанавливаемое при этом тождество - как неполное, частичное.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Принцип полного тождества, максимальная, предельная индивидуализация сравниваемых объектов составляют характерную методологическую особенность криминалистической идентификации, отличавшую ее от других исследований.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Принцип конкретности тождества означает, что достигнутый в процессе индивидуализации уровень должен быть определен таким образом, чтобы была </w:t>
      </w:r>
      <w:r w:rsidRPr="00920A25">
        <w:rPr>
          <w:rStyle w:val="1"/>
          <w:rFonts w:ascii="Times New Roman" w:hAnsi="Times New Roman"/>
          <w:spacing w:val="0"/>
          <w:sz w:val="28"/>
        </w:rPr>
        <w:lastRenderedPageBreak/>
        <w:t>объективно возможной его оценка, например определение отождествляемого рода, вида, модели, ареала, источника происхождения, участка местности, объема вещества. Абстрактная констатация однородности, сходства, перечень совпадающих признаков без их оценки и конкретного определения идентифицируемого объекта не разрешают задач крим</w:t>
      </w:r>
      <w:r w:rsidR="001435ED" w:rsidRPr="00920A25">
        <w:rPr>
          <w:rStyle w:val="1"/>
          <w:rFonts w:ascii="Times New Roman" w:hAnsi="Times New Roman"/>
          <w:spacing w:val="0"/>
          <w:sz w:val="28"/>
        </w:rPr>
        <w:t>ин</w:t>
      </w:r>
      <w:r w:rsidRPr="00920A25">
        <w:rPr>
          <w:rStyle w:val="1"/>
          <w:rFonts w:ascii="Times New Roman" w:hAnsi="Times New Roman"/>
          <w:spacing w:val="0"/>
          <w:sz w:val="28"/>
        </w:rPr>
        <w:t>алистической идентификации.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Требует рассмотрения вопрос о</w:t>
      </w:r>
      <w:r w:rsidR="001435ED"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использовании в процессе криминалистической идентификации категории абсолютного тождества. Речь идет о том, не противоречит ли использование этой категории, представляющей абстракцию, отвлекающуюся от изменений и различий, неизбежно возникающих в объектах живой и неживой природы, сущности </w:t>
      </w:r>
      <w:r w:rsidR="001B0392" w:rsidRPr="00920A25">
        <w:rPr>
          <w:rStyle w:val="1"/>
          <w:rFonts w:ascii="Times New Roman" w:hAnsi="Times New Roman"/>
          <w:spacing w:val="0"/>
          <w:sz w:val="28"/>
        </w:rPr>
        <w:t>ди</w:t>
      </w:r>
      <w:r w:rsidRPr="00920A25">
        <w:rPr>
          <w:rStyle w:val="1"/>
          <w:rFonts w:ascii="Times New Roman" w:hAnsi="Times New Roman"/>
          <w:spacing w:val="0"/>
          <w:sz w:val="28"/>
        </w:rPr>
        <w:t>алектического тождества, объективно отражающей процессы развития и изменения материальных тел.</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Ответ на этот вопрос требует анализа познавательных, операций отождествления материальных объектов по их следам.</w:t>
      </w:r>
    </w:p>
    <w:p w:rsidR="001A4A65" w:rsidRPr="00920A25" w:rsidRDefault="00DB2DF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w:t>
      </w:r>
      <w:r w:rsidR="001A4A65" w:rsidRPr="00920A25">
        <w:rPr>
          <w:rStyle w:val="1"/>
          <w:rFonts w:ascii="Times New Roman" w:hAnsi="Times New Roman"/>
          <w:spacing w:val="0"/>
          <w:sz w:val="28"/>
        </w:rPr>
        <w:t xml:space="preserve"> качестве исходной посылки следует принять положение о том, что криминалистическая идентификация, связанная с отождествлением материальных объектов, должна опираться на понятие диалектического тождества. Только на этой основе можно проследить изменения объектов идентификации и должным образом оценить выявленные при сравнении различия</w:t>
      </w:r>
      <w:r w:rsidR="002F3BE7" w:rsidRPr="00920A25">
        <w:rPr>
          <w:rStyle w:val="1"/>
          <w:rFonts w:ascii="Times New Roman" w:hAnsi="Times New Roman"/>
          <w:spacing w:val="0"/>
          <w:sz w:val="28"/>
        </w:rPr>
        <w:t>.</w:t>
      </w:r>
      <w:r w:rsidR="001A4A65" w:rsidRPr="00920A25">
        <w:rPr>
          <w:rStyle w:val="1"/>
          <w:rFonts w:ascii="Times New Roman" w:hAnsi="Times New Roman"/>
          <w:spacing w:val="0"/>
          <w:sz w:val="28"/>
        </w:rPr>
        <w:t xml:space="preserve"> </w:t>
      </w:r>
      <w:r w:rsidR="002F3BE7" w:rsidRPr="00920A25">
        <w:rPr>
          <w:rStyle w:val="1"/>
          <w:rFonts w:ascii="Times New Roman" w:hAnsi="Times New Roman"/>
          <w:spacing w:val="0"/>
          <w:sz w:val="28"/>
        </w:rPr>
        <w:t>Из</w:t>
      </w:r>
      <w:r w:rsidR="001A4A65" w:rsidRPr="00920A25">
        <w:rPr>
          <w:rStyle w:val="1"/>
          <w:rFonts w:ascii="Times New Roman" w:hAnsi="Times New Roman"/>
          <w:spacing w:val="0"/>
          <w:sz w:val="28"/>
        </w:rPr>
        <w:t xml:space="preserve"> этого, однако, не следует, что понятие абсолютного (логического) тождества в процессе идентификации теряет свое значение.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базе этого понятия формируется понятие идентификационной совокупности свойств отождествляемого объекта, являющееся логической основой идентификации. Вывод о тождестве как логическая операция осуществляется при обязательном соблюдении логического закона тождества, обусловливающего логическую структуру мыслительной деятельности эксперта или иного субъекта</w:t>
      </w:r>
      <w:r w:rsidR="002F3BE7" w:rsidRPr="00920A25">
        <w:rPr>
          <w:rStyle w:val="1"/>
          <w:rFonts w:ascii="Times New Roman" w:hAnsi="Times New Roman"/>
          <w:spacing w:val="0"/>
          <w:sz w:val="28"/>
        </w:rPr>
        <w:t xml:space="preserve"> </w:t>
      </w:r>
      <w:r w:rsidRPr="00920A25">
        <w:rPr>
          <w:rStyle w:val="1"/>
          <w:rFonts w:ascii="Times New Roman" w:hAnsi="Times New Roman"/>
          <w:spacing w:val="0"/>
          <w:sz w:val="28"/>
        </w:rPr>
        <w:t>криминалистической идентификации.</w:t>
      </w:r>
    </w:p>
    <w:p w:rsidR="001A4A65" w:rsidRPr="00920A25" w:rsidRDefault="00D942E1"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A4A65" w:rsidRPr="00920A25">
        <w:rPr>
          <w:rStyle w:val="1"/>
          <w:rFonts w:ascii="Times New Roman" w:hAnsi="Times New Roman"/>
          <w:spacing w:val="0"/>
          <w:sz w:val="28"/>
        </w:rPr>
        <w:t>отличие от непосредственных объектов сравнительного исследования, чувственно воспринимаемых и непосредственно исследуемых в процессе идентификации (к ним относятся следы, образцы и представляемые ими проверяемые объекты), отождествляемые (идентифицируемые) объекты являются логическими объектами, недоступными для непосредственного восприятия.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Следует подчеркнуть, что с точки зрения логики отождествляются не сами объекты, а их описания, полученные с помощью того или иного инструментария и языка.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процессе криминалистической идентификации - это полученные в результате исследования необх</w:t>
      </w:r>
      <w:r w:rsidR="00E7049B" w:rsidRPr="00920A25">
        <w:rPr>
          <w:rStyle w:val="1"/>
          <w:rFonts w:ascii="Times New Roman" w:hAnsi="Times New Roman"/>
          <w:spacing w:val="0"/>
          <w:sz w:val="28"/>
        </w:rPr>
        <w:t>одимые</w:t>
      </w:r>
      <w:r w:rsidRPr="00920A25">
        <w:rPr>
          <w:rStyle w:val="1"/>
          <w:rFonts w:ascii="Times New Roman" w:hAnsi="Times New Roman"/>
          <w:spacing w:val="0"/>
          <w:sz w:val="28"/>
        </w:rPr>
        <w:t xml:space="preserve"> и достаточные для отождествления описа</w:t>
      </w:r>
      <w:r w:rsidRPr="00920A25">
        <w:rPr>
          <w:rStyle w:val="1"/>
          <w:rFonts w:ascii="Times New Roman" w:hAnsi="Times New Roman"/>
          <w:spacing w:val="0"/>
          <w:sz w:val="28"/>
        </w:rPr>
        <w:lastRenderedPageBreak/>
        <w:t>ния свойств сравниваемых (идентифицируемых) объектов. Таким объектом является "идентификационный срез" искомого объекта, установленный по следу на месте преступления. Важно подчеркнуть</w:t>
      </w:r>
      <w:r w:rsidR="00E7049B" w:rsidRPr="00920A25">
        <w:rPr>
          <w:rStyle w:val="1"/>
          <w:rFonts w:ascii="Times New Roman" w:hAnsi="Times New Roman"/>
          <w:spacing w:val="0"/>
          <w:sz w:val="28"/>
        </w:rPr>
        <w:t>,</w:t>
      </w:r>
      <w:r w:rsidRPr="00920A25">
        <w:rPr>
          <w:rStyle w:val="1"/>
          <w:rFonts w:ascii="Times New Roman" w:hAnsi="Times New Roman"/>
          <w:spacing w:val="0"/>
          <w:sz w:val="28"/>
        </w:rPr>
        <w:t xml:space="preserve"> что след как материально-фиксированное отображение запечатлевает и сохраняе</w:t>
      </w:r>
      <w:r w:rsidR="00801432" w:rsidRPr="00920A25">
        <w:rPr>
          <w:rStyle w:val="1"/>
          <w:rFonts w:ascii="Times New Roman" w:hAnsi="Times New Roman"/>
          <w:spacing w:val="0"/>
          <w:sz w:val="28"/>
        </w:rPr>
        <w:t>т</w:t>
      </w:r>
      <w:r w:rsidRPr="00920A25">
        <w:rPr>
          <w:rStyle w:val="1"/>
          <w:rFonts w:ascii="Times New Roman" w:hAnsi="Times New Roman"/>
          <w:spacing w:val="0"/>
          <w:sz w:val="28"/>
        </w:rPr>
        <w:t xml:space="preserve"> только одно из временных, состояний идентифицируемого объекта (например, состояние </w:t>
      </w:r>
      <w:r w:rsidRPr="00920A25">
        <w:rPr>
          <w:rStyle w:val="BodytextConsolas"/>
          <w:rFonts w:ascii="Times New Roman" w:hAnsi="Times New Roman"/>
          <w:b w:val="0"/>
          <w:spacing w:val="0"/>
          <w:sz w:val="28"/>
        </w:rPr>
        <w:t>А</w:t>
      </w:r>
      <w:r w:rsidR="00801432" w:rsidRPr="00920A25">
        <w:rPr>
          <w:rStyle w:val="BodytextConsolas"/>
          <w:rFonts w:ascii="Times New Roman" w:hAnsi="Times New Roman"/>
          <w:b w:val="0"/>
          <w:spacing w:val="0"/>
          <w:sz w:val="28"/>
          <w:vertAlign w:val="subscript"/>
        </w:rPr>
        <w:t>3</w:t>
      </w:r>
      <w:r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 xml:space="preserve">Проверяемый объект, представленный на исследование, или его образец также представляет </w:t>
      </w:r>
      <w:r w:rsidRPr="00920A25">
        <w:rPr>
          <w:rFonts w:ascii="Times New Roman" w:hAnsi="Times New Roman"/>
          <w:spacing w:val="0"/>
          <w:sz w:val="28"/>
          <w:u w:val="single"/>
        </w:rPr>
        <w:t>только одно</w:t>
      </w:r>
      <w:r w:rsidRPr="00920A25">
        <w:rPr>
          <w:rStyle w:val="1"/>
          <w:rFonts w:ascii="Times New Roman" w:hAnsi="Times New Roman"/>
          <w:spacing w:val="0"/>
          <w:sz w:val="28"/>
        </w:rPr>
        <w:t xml:space="preserve"> из этих состояний (например, состояние </w:t>
      </w:r>
      <w:r w:rsidR="00E85CA6" w:rsidRPr="00920A25">
        <w:rPr>
          <w:rStyle w:val="BodytextConsolas"/>
          <w:rFonts w:ascii="Times New Roman" w:hAnsi="Times New Roman"/>
          <w:b w:val="0"/>
          <w:spacing w:val="0"/>
          <w:sz w:val="28"/>
        </w:rPr>
        <w:t>А</w:t>
      </w:r>
      <w:r w:rsidR="00E85CA6" w:rsidRPr="00920A25">
        <w:rPr>
          <w:rStyle w:val="BodytextConsolas"/>
          <w:rFonts w:ascii="Times New Roman" w:hAnsi="Times New Roman"/>
          <w:b w:val="0"/>
          <w:spacing w:val="0"/>
          <w:sz w:val="28"/>
          <w:vertAlign w:val="subscript"/>
        </w:rPr>
        <w:t>9</w:t>
      </w:r>
      <w:r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 xml:space="preserve">Состояние объекта </w:t>
      </w:r>
      <w:r w:rsidR="00E85CA6" w:rsidRPr="00920A25">
        <w:rPr>
          <w:rStyle w:val="BodytextConsolas"/>
          <w:rFonts w:ascii="Times New Roman" w:hAnsi="Times New Roman"/>
          <w:b w:val="0"/>
          <w:spacing w:val="0"/>
          <w:sz w:val="28"/>
        </w:rPr>
        <w:t>А</w:t>
      </w:r>
      <w:r w:rsidR="00E85CA6" w:rsidRPr="00920A25">
        <w:rPr>
          <w:rStyle w:val="BodytextConsolas"/>
          <w:rFonts w:ascii="Times New Roman" w:hAnsi="Times New Roman"/>
          <w:b w:val="0"/>
          <w:spacing w:val="0"/>
          <w:sz w:val="28"/>
          <w:vertAlign w:val="subscript"/>
        </w:rPr>
        <w:t>3</w:t>
      </w:r>
      <w:r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 xml:space="preserve">установленное по следу, есть информационно-логическая модель, восстановленная по его следу на основе изучения механизма следообразования в соответствии с принципом изоморфизма, Состояние объекта </w:t>
      </w:r>
      <w:r w:rsidR="00541ED4" w:rsidRPr="00920A25">
        <w:rPr>
          <w:rStyle w:val="BodytextConsolas"/>
          <w:rFonts w:ascii="Times New Roman" w:hAnsi="Times New Roman"/>
          <w:b w:val="0"/>
          <w:spacing w:val="0"/>
          <w:sz w:val="28"/>
        </w:rPr>
        <w:t>А</w:t>
      </w:r>
      <w:r w:rsidR="00541ED4" w:rsidRPr="00920A25">
        <w:rPr>
          <w:rStyle w:val="BodytextConsolas"/>
          <w:rFonts w:ascii="Times New Roman" w:hAnsi="Times New Roman"/>
          <w:b w:val="0"/>
          <w:spacing w:val="0"/>
          <w:sz w:val="28"/>
          <w:vertAlign w:val="subscript"/>
        </w:rPr>
        <w:t>9</w:t>
      </w:r>
      <w:r w:rsidRPr="00920A25">
        <w:rPr>
          <w:rStyle w:val="1"/>
          <w:rFonts w:ascii="Times New Roman" w:hAnsi="Times New Roman"/>
          <w:spacing w:val="0"/>
          <w:sz w:val="28"/>
        </w:rPr>
        <w:t xml:space="preserve"> обычно моделируется по образцу и также представляет его информационно-логическую модель.</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Отождествление </w:t>
      </w:r>
      <w:r w:rsidR="00541ED4" w:rsidRPr="00920A25">
        <w:rPr>
          <w:rStyle w:val="BodytextConsolas"/>
          <w:rFonts w:ascii="Times New Roman" w:hAnsi="Times New Roman"/>
          <w:b w:val="0"/>
          <w:spacing w:val="0"/>
          <w:sz w:val="28"/>
        </w:rPr>
        <w:t>А</w:t>
      </w:r>
      <w:r w:rsidR="00541ED4" w:rsidRPr="00920A25">
        <w:rPr>
          <w:rStyle w:val="BodytextConsolas"/>
          <w:rFonts w:ascii="Times New Roman" w:hAnsi="Times New Roman"/>
          <w:b w:val="0"/>
          <w:spacing w:val="0"/>
          <w:sz w:val="28"/>
          <w:vertAlign w:val="subscript"/>
        </w:rPr>
        <w:t xml:space="preserve">3 </w:t>
      </w:r>
      <w:r w:rsidRPr="00920A25">
        <w:rPr>
          <w:rStyle w:val="1"/>
          <w:rFonts w:ascii="Times New Roman" w:hAnsi="Times New Roman"/>
          <w:spacing w:val="0"/>
          <w:sz w:val="28"/>
        </w:rPr>
        <w:t xml:space="preserve">и </w:t>
      </w:r>
      <w:r w:rsidR="00541ED4" w:rsidRPr="00920A25">
        <w:rPr>
          <w:rStyle w:val="BodytextConsolas"/>
          <w:rFonts w:ascii="Times New Roman" w:hAnsi="Times New Roman"/>
          <w:b w:val="0"/>
          <w:spacing w:val="0"/>
          <w:sz w:val="28"/>
        </w:rPr>
        <w:t>А</w:t>
      </w:r>
      <w:r w:rsidR="00541ED4" w:rsidRPr="00920A25">
        <w:rPr>
          <w:rStyle w:val="BodytextConsolas"/>
          <w:rFonts w:ascii="Times New Roman" w:hAnsi="Times New Roman"/>
          <w:b w:val="0"/>
          <w:spacing w:val="0"/>
          <w:sz w:val="28"/>
          <w:vertAlign w:val="subscript"/>
        </w:rPr>
        <w:t>9</w:t>
      </w:r>
      <w:r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возможно лишь при соблюдении следующих обязательных условий: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наличие идентификационной совокупности, индивидуализирующей объект А, т.е. выделяющей его из всех однородных и сходных объектов Б, С, Д ... </w:t>
      </w:r>
      <w:r w:rsidR="008D1460" w:rsidRPr="00920A25">
        <w:rPr>
          <w:rStyle w:val="1"/>
          <w:rFonts w:ascii="Times New Roman" w:hAnsi="Times New Roman"/>
          <w:spacing w:val="0"/>
          <w:sz w:val="28"/>
          <w:lang w:val="en-US"/>
        </w:rPr>
        <w:t>N</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объяснение различий </w:t>
      </w:r>
      <w:r w:rsidR="008D1460" w:rsidRPr="00920A25">
        <w:rPr>
          <w:rStyle w:val="BodytextConsolas"/>
          <w:rFonts w:ascii="Times New Roman" w:hAnsi="Times New Roman"/>
          <w:b w:val="0"/>
          <w:spacing w:val="0"/>
          <w:sz w:val="28"/>
        </w:rPr>
        <w:t>А</w:t>
      </w:r>
      <w:r w:rsidR="008D1460" w:rsidRPr="00920A25">
        <w:rPr>
          <w:rStyle w:val="BodytextConsolas"/>
          <w:rFonts w:ascii="Times New Roman" w:hAnsi="Times New Roman"/>
          <w:b w:val="0"/>
          <w:spacing w:val="0"/>
          <w:sz w:val="28"/>
          <w:vertAlign w:val="subscript"/>
        </w:rPr>
        <w:t xml:space="preserve">3 </w:t>
      </w:r>
      <w:r w:rsidR="008D1460" w:rsidRPr="00920A25">
        <w:rPr>
          <w:rStyle w:val="1"/>
          <w:rFonts w:ascii="Times New Roman" w:hAnsi="Times New Roman"/>
          <w:spacing w:val="0"/>
          <w:sz w:val="28"/>
        </w:rPr>
        <w:t xml:space="preserve">и </w:t>
      </w:r>
      <w:r w:rsidR="008D1460" w:rsidRPr="00920A25">
        <w:rPr>
          <w:rStyle w:val="BodytextConsolas"/>
          <w:rFonts w:ascii="Times New Roman" w:hAnsi="Times New Roman"/>
          <w:b w:val="0"/>
          <w:spacing w:val="0"/>
          <w:sz w:val="28"/>
        </w:rPr>
        <w:t>А</w:t>
      </w:r>
      <w:r w:rsidR="008D1460" w:rsidRPr="00920A25">
        <w:rPr>
          <w:rStyle w:val="BodytextConsolas"/>
          <w:rFonts w:ascii="Times New Roman" w:hAnsi="Times New Roman"/>
          <w:b w:val="0"/>
          <w:spacing w:val="0"/>
          <w:sz w:val="28"/>
          <w:vertAlign w:val="subscript"/>
        </w:rPr>
        <w:t>9</w:t>
      </w:r>
      <w:r w:rsidR="008D1460"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как изменений состояний одного и того же объекта</w:t>
      </w:r>
      <w:r w:rsidR="008D1460" w:rsidRPr="00920A25">
        <w:rPr>
          <w:rStyle w:val="ac"/>
          <w:rFonts w:ascii="Times New Roman" w:hAnsi="Times New Roman"/>
          <w:spacing w:val="0"/>
          <w:sz w:val="28"/>
        </w:rPr>
        <w:footnoteReference w:id="18"/>
      </w:r>
      <w:r w:rsidR="00CF64D9"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Здесь возможны три пути.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u w:val="single"/>
        </w:rPr>
        <w:t xml:space="preserve">Мысленная </w:t>
      </w:r>
      <w:r w:rsidR="00CF64D9" w:rsidRPr="00920A25">
        <w:rPr>
          <w:rStyle w:val="1"/>
          <w:rFonts w:ascii="Times New Roman" w:hAnsi="Times New Roman"/>
          <w:spacing w:val="0"/>
          <w:sz w:val="28"/>
          <w:u w:val="single"/>
        </w:rPr>
        <w:t>элиминация различ</w:t>
      </w:r>
      <w:r w:rsidRPr="00920A25">
        <w:rPr>
          <w:rStyle w:val="1"/>
          <w:rFonts w:ascii="Times New Roman" w:hAnsi="Times New Roman"/>
          <w:spacing w:val="0"/>
          <w:sz w:val="28"/>
          <w:u w:val="single"/>
        </w:rPr>
        <w:t>ий</w:t>
      </w:r>
      <w:r w:rsidRPr="00920A25">
        <w:rPr>
          <w:rStyle w:val="1"/>
          <w:rFonts w:ascii="Times New Roman" w:hAnsi="Times New Roman"/>
          <w:spacing w:val="0"/>
          <w:sz w:val="28"/>
        </w:rPr>
        <w:t xml:space="preserve">. При этом изменения объекта </w:t>
      </w:r>
      <w:r w:rsidR="00F659DB" w:rsidRPr="00920A25">
        <w:rPr>
          <w:rStyle w:val="BodytextConsolas"/>
          <w:rFonts w:ascii="Times New Roman" w:hAnsi="Times New Roman"/>
          <w:b w:val="0"/>
          <w:spacing w:val="0"/>
          <w:sz w:val="28"/>
        </w:rPr>
        <w:t>А</w:t>
      </w:r>
      <w:r w:rsidR="00F659DB" w:rsidRPr="00920A25">
        <w:rPr>
          <w:rStyle w:val="BodytextConsolas"/>
          <w:rFonts w:ascii="Times New Roman" w:hAnsi="Times New Roman"/>
          <w:b w:val="0"/>
          <w:spacing w:val="0"/>
          <w:sz w:val="28"/>
          <w:vertAlign w:val="subscript"/>
        </w:rPr>
        <w:t>9</w:t>
      </w:r>
      <w:r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w:t>
      </w:r>
      <w:r w:rsidR="00375195" w:rsidRPr="00920A25">
        <w:rPr>
          <w:rStyle w:val="1"/>
          <w:rFonts w:ascii="Times New Roman" w:hAnsi="Times New Roman"/>
          <w:spacing w:val="0"/>
          <w:sz w:val="28"/>
        </w:rPr>
        <w:t>в</w:t>
      </w:r>
      <w:r w:rsidRPr="00920A25">
        <w:rPr>
          <w:rStyle w:val="1"/>
          <w:rFonts w:ascii="Times New Roman" w:hAnsi="Times New Roman"/>
          <w:spacing w:val="0"/>
          <w:sz w:val="28"/>
        </w:rPr>
        <w:t xml:space="preserve"> сравнении </w:t>
      </w:r>
      <w:r w:rsidR="00375195" w:rsidRPr="00920A25">
        <w:rPr>
          <w:rStyle w:val="1"/>
          <w:rFonts w:ascii="Times New Roman" w:hAnsi="Times New Roman"/>
          <w:spacing w:val="0"/>
          <w:sz w:val="28"/>
        </w:rPr>
        <w:t>с</w:t>
      </w:r>
      <w:r w:rsidRPr="00920A25">
        <w:rPr>
          <w:rStyle w:val="1"/>
          <w:rFonts w:ascii="Times New Roman" w:hAnsi="Times New Roman"/>
          <w:spacing w:val="0"/>
          <w:sz w:val="28"/>
        </w:rPr>
        <w:t xml:space="preserve"> объектом </w:t>
      </w:r>
      <w:r w:rsidR="00375195" w:rsidRPr="00920A25">
        <w:rPr>
          <w:rStyle w:val="BodytextConsolas"/>
          <w:rFonts w:ascii="Times New Roman" w:hAnsi="Times New Roman"/>
          <w:b w:val="0"/>
          <w:spacing w:val="0"/>
          <w:sz w:val="28"/>
        </w:rPr>
        <w:t>А</w:t>
      </w:r>
      <w:r w:rsidR="00375195" w:rsidRPr="00920A25">
        <w:rPr>
          <w:rStyle w:val="BodytextConsolas"/>
          <w:rFonts w:ascii="Times New Roman" w:hAnsi="Times New Roman"/>
          <w:b w:val="0"/>
          <w:spacing w:val="0"/>
          <w:sz w:val="28"/>
          <w:vertAlign w:val="subscript"/>
        </w:rPr>
        <w:t>3</w:t>
      </w:r>
      <w:r w:rsidRPr="00920A25">
        <w:rPr>
          <w:rStyle w:val="BodytextConsolas"/>
          <w:rFonts w:ascii="Times New Roman" w:hAnsi="Times New Roman"/>
          <w:b w:val="0"/>
          <w:spacing w:val="0"/>
          <w:sz w:val="28"/>
        </w:rPr>
        <w:t xml:space="preserve">) </w:t>
      </w:r>
      <w:r w:rsidRPr="00920A25">
        <w:rPr>
          <w:rStyle w:val="1"/>
          <w:rFonts w:ascii="Times New Roman" w:hAnsi="Times New Roman"/>
          <w:spacing w:val="0"/>
          <w:sz w:val="28"/>
        </w:rPr>
        <w:t>объясняются закономерными</w:t>
      </w:r>
      <w:r w:rsidR="00375195"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процессами старения, патологическими изменениями, износом, умышленными изменениями и т.д. Это позволяет элиминировать модели, "вычесть" соответствующие свойства, препятствующие отождествлению, из информационной модели </w:t>
      </w:r>
      <w:r w:rsidR="00375195" w:rsidRPr="00920A25">
        <w:rPr>
          <w:rStyle w:val="BodytextConsolas"/>
          <w:rFonts w:ascii="Times New Roman" w:hAnsi="Times New Roman"/>
          <w:b w:val="0"/>
          <w:spacing w:val="0"/>
          <w:sz w:val="28"/>
        </w:rPr>
        <w:t>А</w:t>
      </w:r>
      <w:r w:rsidR="00375195" w:rsidRPr="00920A25">
        <w:rPr>
          <w:rStyle w:val="BodytextConsolas"/>
          <w:rFonts w:ascii="Times New Roman" w:hAnsi="Times New Roman"/>
          <w:b w:val="0"/>
          <w:spacing w:val="0"/>
          <w:sz w:val="28"/>
          <w:vertAlign w:val="subscript"/>
        </w:rPr>
        <w:t>9</w:t>
      </w:r>
      <w:r w:rsidRPr="00920A25">
        <w:rPr>
          <w:rStyle w:val="1"/>
          <w:rFonts w:ascii="Times New Roman" w:hAnsi="Times New Roman"/>
          <w:spacing w:val="0"/>
          <w:sz w:val="28"/>
        </w:rPr>
        <w:t xml:space="preserve">, что сделает ее формально тождественной модели </w:t>
      </w:r>
      <w:r w:rsidR="00375195" w:rsidRPr="00920A25">
        <w:rPr>
          <w:rStyle w:val="BodytextConsolas"/>
          <w:rFonts w:ascii="Times New Roman" w:hAnsi="Times New Roman"/>
          <w:b w:val="0"/>
          <w:spacing w:val="0"/>
          <w:sz w:val="28"/>
        </w:rPr>
        <w:t>А</w:t>
      </w:r>
      <w:r w:rsidR="00375195" w:rsidRPr="00920A25">
        <w:rPr>
          <w:rStyle w:val="BodytextConsolas"/>
          <w:rFonts w:ascii="Times New Roman" w:hAnsi="Times New Roman"/>
          <w:b w:val="0"/>
          <w:spacing w:val="0"/>
          <w:sz w:val="28"/>
          <w:vertAlign w:val="subscript"/>
        </w:rPr>
        <w:t>3</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u w:val="single"/>
        </w:rPr>
        <w:t>Реконструкция исходного состояния</w:t>
      </w:r>
      <w:r w:rsidRPr="00920A25">
        <w:rPr>
          <w:rStyle w:val="1"/>
          <w:rFonts w:ascii="Times New Roman" w:hAnsi="Times New Roman"/>
          <w:spacing w:val="0"/>
          <w:sz w:val="28"/>
        </w:rPr>
        <w:t xml:space="preserve">. Знание закономерностей происшедших в объекте </w:t>
      </w:r>
      <w:r w:rsidR="00375195" w:rsidRPr="00920A25">
        <w:rPr>
          <w:rStyle w:val="BodytextConsolas"/>
          <w:rFonts w:ascii="Times New Roman" w:hAnsi="Times New Roman"/>
          <w:b w:val="0"/>
          <w:spacing w:val="0"/>
          <w:sz w:val="28"/>
        </w:rPr>
        <w:t>А</w:t>
      </w:r>
      <w:r w:rsidR="001604D0" w:rsidRPr="00920A25">
        <w:rPr>
          <w:rStyle w:val="BodytextConsolas"/>
          <w:rFonts w:ascii="Times New Roman" w:hAnsi="Times New Roman"/>
          <w:b w:val="0"/>
          <w:spacing w:val="0"/>
          <w:sz w:val="28"/>
          <w:vertAlign w:val="subscript"/>
        </w:rPr>
        <w:t>9</w:t>
      </w:r>
      <w:r w:rsidRPr="00920A25">
        <w:rPr>
          <w:rStyle w:val="1"/>
          <w:rFonts w:ascii="Times New Roman" w:hAnsi="Times New Roman"/>
          <w:spacing w:val="0"/>
          <w:sz w:val="28"/>
        </w:rPr>
        <w:t xml:space="preserve"> изменений позволяет, иногда по принципу "обратного развития" осуществить реконструкцию исходного состояния (</w:t>
      </w:r>
      <w:r w:rsidR="001604D0" w:rsidRPr="00920A25">
        <w:rPr>
          <w:rStyle w:val="BodytextConsolas"/>
          <w:rFonts w:ascii="Times New Roman" w:hAnsi="Times New Roman"/>
          <w:b w:val="0"/>
          <w:spacing w:val="0"/>
          <w:sz w:val="28"/>
        </w:rPr>
        <w:t>А</w:t>
      </w:r>
      <w:r w:rsidR="001604D0" w:rsidRPr="00920A25">
        <w:rPr>
          <w:rStyle w:val="BodytextConsolas"/>
          <w:rFonts w:ascii="Times New Roman" w:hAnsi="Times New Roman"/>
          <w:b w:val="0"/>
          <w:spacing w:val="0"/>
          <w:sz w:val="28"/>
          <w:vertAlign w:val="subscript"/>
        </w:rPr>
        <w:t>3</w:t>
      </w:r>
      <w:r w:rsidRPr="00920A25">
        <w:rPr>
          <w:rStyle w:val="1"/>
          <w:rFonts w:ascii="Times New Roman" w:hAnsi="Times New Roman"/>
          <w:spacing w:val="0"/>
          <w:sz w:val="28"/>
        </w:rPr>
        <w:t>). Так, по продуктам сгорания могут быть восстановлены состав использованных, для под</w:t>
      </w:r>
      <w:r w:rsidR="001604D0" w:rsidRPr="00920A25">
        <w:rPr>
          <w:rStyle w:val="1"/>
          <w:rFonts w:ascii="Times New Roman" w:hAnsi="Times New Roman"/>
          <w:spacing w:val="0"/>
          <w:sz w:val="28"/>
        </w:rPr>
        <w:t>ж</w:t>
      </w:r>
      <w:r w:rsidRPr="00920A25">
        <w:rPr>
          <w:rStyle w:val="1"/>
          <w:rFonts w:ascii="Times New Roman" w:hAnsi="Times New Roman"/>
          <w:spacing w:val="0"/>
          <w:sz w:val="28"/>
        </w:rPr>
        <w:t>ога нефтепродуктов, тип и вид пороха, тип и состав ткани; при наличии черепа восстанавливается прижизненный облик погибшего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u w:val="single"/>
        </w:rPr>
        <w:t>Поиск инвариантн</w:t>
      </w:r>
      <w:r w:rsidR="00817F52" w:rsidRPr="00920A25">
        <w:rPr>
          <w:rStyle w:val="1"/>
          <w:rFonts w:ascii="Times New Roman" w:hAnsi="Times New Roman"/>
          <w:spacing w:val="0"/>
          <w:sz w:val="28"/>
          <w:u w:val="single"/>
        </w:rPr>
        <w:t xml:space="preserve">ой </w:t>
      </w:r>
      <w:r w:rsidRPr="00920A25">
        <w:rPr>
          <w:rStyle w:val="1"/>
          <w:rFonts w:ascii="Times New Roman" w:hAnsi="Times New Roman"/>
          <w:spacing w:val="0"/>
          <w:sz w:val="28"/>
          <w:u w:val="single"/>
        </w:rPr>
        <w:t>осно</w:t>
      </w:r>
      <w:r w:rsidR="00817F52" w:rsidRPr="00920A25">
        <w:rPr>
          <w:rStyle w:val="1"/>
          <w:rFonts w:ascii="Times New Roman" w:hAnsi="Times New Roman"/>
          <w:spacing w:val="0"/>
          <w:sz w:val="28"/>
          <w:u w:val="single"/>
        </w:rPr>
        <w:t>вы</w:t>
      </w:r>
      <w:r w:rsidRPr="00920A25">
        <w:rPr>
          <w:rStyle w:val="1"/>
          <w:rFonts w:ascii="Times New Roman" w:hAnsi="Times New Roman"/>
          <w:spacing w:val="0"/>
          <w:sz w:val="28"/>
          <w:u w:val="single"/>
        </w:rPr>
        <w:t xml:space="preserve"> иденти</w:t>
      </w:r>
      <w:r w:rsidR="00817F52" w:rsidRPr="00920A25">
        <w:rPr>
          <w:rStyle w:val="1"/>
          <w:rFonts w:ascii="Times New Roman" w:hAnsi="Times New Roman"/>
          <w:spacing w:val="0"/>
          <w:sz w:val="28"/>
          <w:u w:val="single"/>
        </w:rPr>
        <w:t>ф</w:t>
      </w:r>
      <w:r w:rsidRPr="00920A25">
        <w:rPr>
          <w:rStyle w:val="1"/>
          <w:rFonts w:ascii="Times New Roman" w:hAnsi="Times New Roman"/>
          <w:spacing w:val="0"/>
          <w:sz w:val="28"/>
          <w:u w:val="single"/>
        </w:rPr>
        <w:t>икации,</w:t>
      </w:r>
      <w:r w:rsidR="00817F52" w:rsidRPr="00920A25">
        <w:rPr>
          <w:rStyle w:val="1"/>
          <w:rFonts w:ascii="Times New Roman" w:hAnsi="Times New Roman"/>
          <w:spacing w:val="0"/>
          <w:sz w:val="28"/>
          <w:u w:val="single"/>
        </w:rPr>
        <w:t xml:space="preserve"> </w:t>
      </w:r>
      <w:r w:rsidRPr="00920A25">
        <w:rPr>
          <w:rStyle w:val="1"/>
          <w:rFonts w:ascii="Times New Roman" w:hAnsi="Times New Roman"/>
          <w:spacing w:val="0"/>
          <w:sz w:val="28"/>
          <w:u w:val="single"/>
        </w:rPr>
        <w:t>не затронуто</w:t>
      </w:r>
      <w:r w:rsidR="00817F52" w:rsidRPr="00920A25">
        <w:rPr>
          <w:rStyle w:val="1"/>
          <w:rFonts w:ascii="Times New Roman" w:hAnsi="Times New Roman"/>
          <w:spacing w:val="0"/>
          <w:sz w:val="28"/>
          <w:u w:val="single"/>
        </w:rPr>
        <w:t>й</w:t>
      </w:r>
      <w:r w:rsidRPr="00920A25">
        <w:rPr>
          <w:rStyle w:val="1"/>
          <w:rFonts w:ascii="Times New Roman" w:hAnsi="Times New Roman"/>
          <w:spacing w:val="0"/>
          <w:sz w:val="28"/>
          <w:u w:val="single"/>
        </w:rPr>
        <w:t xml:space="preserve"> </w:t>
      </w:r>
      <w:r w:rsidR="00817F52" w:rsidRPr="00920A25">
        <w:rPr>
          <w:rStyle w:val="1"/>
          <w:rFonts w:ascii="Times New Roman" w:hAnsi="Times New Roman"/>
          <w:spacing w:val="0"/>
          <w:sz w:val="28"/>
          <w:u w:val="single"/>
        </w:rPr>
        <w:t>происходящими изменениями</w:t>
      </w:r>
      <w:r w:rsidR="00817F52" w:rsidRPr="00920A25">
        <w:rPr>
          <w:rStyle w:val="1"/>
          <w:rFonts w:ascii="Times New Roman" w:hAnsi="Times New Roman"/>
          <w:spacing w:val="0"/>
          <w:sz w:val="28"/>
        </w:rPr>
        <w:t>.</w:t>
      </w:r>
      <w:r w:rsidRPr="00920A25">
        <w:rPr>
          <w:rStyle w:val="1"/>
          <w:rFonts w:ascii="Times New Roman" w:hAnsi="Times New Roman"/>
          <w:spacing w:val="0"/>
          <w:sz w:val="28"/>
        </w:rPr>
        <w:t xml:space="preserve"> В случаях значительных изменений в объектах </w:t>
      </w:r>
      <w:r w:rsidR="0007157C" w:rsidRPr="00920A25">
        <w:rPr>
          <w:rStyle w:val="BodytextConsolas"/>
          <w:rFonts w:ascii="Times New Roman" w:hAnsi="Times New Roman"/>
          <w:b w:val="0"/>
          <w:spacing w:val="0"/>
          <w:sz w:val="28"/>
        </w:rPr>
        <w:t>А</w:t>
      </w:r>
      <w:r w:rsidR="0007157C" w:rsidRPr="00920A25">
        <w:rPr>
          <w:rStyle w:val="BodytextConsolas"/>
          <w:rFonts w:ascii="Times New Roman" w:hAnsi="Times New Roman"/>
          <w:b w:val="0"/>
          <w:spacing w:val="0"/>
          <w:sz w:val="28"/>
          <w:vertAlign w:val="subscript"/>
        </w:rPr>
        <w:t xml:space="preserve">3 </w:t>
      </w:r>
      <w:r w:rsidR="0007157C" w:rsidRPr="00920A25">
        <w:rPr>
          <w:rStyle w:val="1"/>
          <w:rFonts w:ascii="Times New Roman" w:hAnsi="Times New Roman"/>
          <w:spacing w:val="0"/>
          <w:sz w:val="28"/>
        </w:rPr>
        <w:t xml:space="preserve">и </w:t>
      </w:r>
      <w:r w:rsidR="0007157C" w:rsidRPr="00920A25">
        <w:rPr>
          <w:rStyle w:val="BodytextConsolas"/>
          <w:rFonts w:ascii="Times New Roman" w:hAnsi="Times New Roman"/>
          <w:b w:val="0"/>
          <w:spacing w:val="0"/>
          <w:sz w:val="28"/>
        </w:rPr>
        <w:t>А</w:t>
      </w:r>
      <w:r w:rsidR="0007157C" w:rsidRPr="00920A25">
        <w:rPr>
          <w:rStyle w:val="BodytextConsolas"/>
          <w:rFonts w:ascii="Times New Roman" w:hAnsi="Times New Roman"/>
          <w:b w:val="0"/>
          <w:spacing w:val="0"/>
          <w:sz w:val="28"/>
          <w:vertAlign w:val="subscript"/>
        </w:rPr>
        <w:t>9</w:t>
      </w:r>
      <w:r w:rsidR="0007157C" w:rsidRPr="00920A25">
        <w:rPr>
          <w:rStyle w:val="1"/>
          <w:rFonts w:ascii="Times New Roman" w:hAnsi="Times New Roman"/>
          <w:spacing w:val="0"/>
          <w:sz w:val="28"/>
        </w:rPr>
        <w:t xml:space="preserve"> </w:t>
      </w:r>
      <w:r w:rsidRPr="00920A25">
        <w:rPr>
          <w:rStyle w:val="1"/>
          <w:rFonts w:ascii="Times New Roman" w:hAnsi="Times New Roman"/>
          <w:spacing w:val="0"/>
          <w:sz w:val="28"/>
        </w:rPr>
        <w:t>(например; разложения мягких ткане</w:t>
      </w:r>
      <w:r w:rsidR="0007157C" w:rsidRPr="00920A25">
        <w:rPr>
          <w:rStyle w:val="1"/>
          <w:rFonts w:ascii="Times New Roman" w:hAnsi="Times New Roman"/>
          <w:spacing w:val="0"/>
          <w:sz w:val="28"/>
        </w:rPr>
        <w:t>й</w:t>
      </w:r>
      <w:r w:rsidRPr="00920A25">
        <w:rPr>
          <w:rStyle w:val="1"/>
          <w:rFonts w:ascii="Times New Roman" w:hAnsi="Times New Roman"/>
          <w:spacing w:val="0"/>
          <w:sz w:val="28"/>
        </w:rPr>
        <w:t xml:space="preserve"> трупа) в системе свойств указанных объ</w:t>
      </w:r>
      <w:r w:rsidRPr="00920A25">
        <w:rPr>
          <w:rStyle w:val="1"/>
          <w:rFonts w:ascii="Times New Roman" w:hAnsi="Times New Roman"/>
          <w:spacing w:val="0"/>
          <w:sz w:val="28"/>
        </w:rPr>
        <w:lastRenderedPageBreak/>
        <w:t>ектов может быть выделена инвариантная идентификационная база, не затронутая происшедшими изменения</w:t>
      </w:r>
      <w:r w:rsidR="0007157C" w:rsidRPr="00920A25">
        <w:rPr>
          <w:rStyle w:val="1"/>
          <w:rFonts w:ascii="Times New Roman" w:hAnsi="Times New Roman"/>
          <w:spacing w:val="0"/>
          <w:sz w:val="28"/>
        </w:rPr>
        <w:t>ми</w:t>
      </w:r>
      <w:r w:rsidRPr="00920A25">
        <w:rPr>
          <w:rStyle w:val="1"/>
          <w:rFonts w:ascii="Times New Roman" w:hAnsi="Times New Roman"/>
          <w:spacing w:val="0"/>
          <w:sz w:val="28"/>
        </w:rPr>
        <w:t xml:space="preserve">. Таковы, например, краниологические точки при фотосовмещении черепа и фотопортрета, структура сосочкового </w:t>
      </w:r>
      <w:r w:rsidR="0007157C" w:rsidRPr="00920A25">
        <w:rPr>
          <w:rStyle w:val="1"/>
          <w:rFonts w:ascii="Times New Roman" w:hAnsi="Times New Roman"/>
          <w:spacing w:val="0"/>
          <w:sz w:val="28"/>
        </w:rPr>
        <w:t>слоя</w:t>
      </w:r>
      <w:r w:rsidRPr="00920A25">
        <w:rPr>
          <w:rStyle w:val="1"/>
          <w:rFonts w:ascii="Times New Roman" w:hAnsi="Times New Roman"/>
          <w:spacing w:val="0"/>
          <w:sz w:val="28"/>
        </w:rPr>
        <w:t xml:space="preserve"> кожи при дактилоскопической идентификации, антропометрические измерения и стоматологические карты при обнаружении костных останков и т.п.</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Вывод о тождестве всегда основывается на отождествлении формально тождественных информационно-логических моделей сравниваемых (идентифицируемых) объектов. Идентифицируемые объекты по существу и представляют собой соответствующим образом построенные информационно-логические модели.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абстрактно-логическое тождество лежит "внутри" тождества диалектического, отражая момент относительной устойчивости диалектически развивающегося объективного мира и требование определенности мышле</w:t>
      </w:r>
      <w:r w:rsidR="00274991" w:rsidRPr="00920A25">
        <w:rPr>
          <w:rStyle w:val="1"/>
          <w:rFonts w:ascii="Times New Roman" w:hAnsi="Times New Roman"/>
          <w:spacing w:val="0"/>
          <w:sz w:val="28"/>
        </w:rPr>
        <w:t>ни</w:t>
      </w:r>
      <w:r w:rsidRPr="00920A25">
        <w:rPr>
          <w:rStyle w:val="1"/>
          <w:rFonts w:ascii="Times New Roman" w:hAnsi="Times New Roman"/>
          <w:spacing w:val="0"/>
          <w:sz w:val="28"/>
        </w:rPr>
        <w:t>я при его познании.</w:t>
      </w:r>
    </w:p>
    <w:p w:rsidR="001A4A65" w:rsidRPr="00920A25" w:rsidRDefault="001A4A65" w:rsidP="00631900">
      <w:pPr>
        <w:pStyle w:val="a4"/>
        <w:shd w:val="clear" w:color="auto" w:fill="auto"/>
        <w:tabs>
          <w:tab w:val="right" w:pos="3658"/>
          <w:tab w:val="left" w:pos="3803"/>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Принцип полного конкретного тождества означает недопустимость использования в криминалистической идентификации абстракции отождествления различных объектов. Следует отметить, что в философии и логике различаются два типа тождества: тождество объектов и тождество в объектах. Тождество - это "равенство, одинаковость предмета, явления с самим собой или равенства нескольких предметов" </w:t>
      </w:r>
      <w:r w:rsidR="008E2E27" w:rsidRPr="008E2E27">
        <w:rPr>
          <w:rStyle w:val="1"/>
          <w:rFonts w:ascii="Times New Roman" w:hAnsi="Times New Roman"/>
          <w:spacing w:val="0"/>
          <w:sz w:val="28"/>
        </w:rPr>
        <w:t>[</w:t>
      </w:r>
      <w:r w:rsidR="00631900" w:rsidRPr="00920A25">
        <w:rPr>
          <w:rStyle w:val="1"/>
          <w:rFonts w:ascii="Times New Roman" w:hAnsi="Times New Roman"/>
          <w:spacing w:val="0"/>
          <w:sz w:val="28"/>
        </w:rPr>
        <w:t>11</w:t>
      </w:r>
      <w:r w:rsidRPr="00920A25">
        <w:rPr>
          <w:rStyle w:val="1"/>
          <w:rFonts w:ascii="Times New Roman" w:hAnsi="Times New Roman"/>
          <w:spacing w:val="0"/>
          <w:sz w:val="28"/>
        </w:rPr>
        <w:t>, с. 416</w:t>
      </w:r>
      <w:r w:rsidRPr="00920A25">
        <w:rPr>
          <w:rStyle w:val="1"/>
          <w:rFonts w:ascii="Times New Roman" w:hAnsi="Times New Roman"/>
          <w:spacing w:val="0"/>
          <w:sz w:val="28"/>
        </w:rPr>
        <w:tab/>
      </w:r>
      <w:r w:rsidR="00631900" w:rsidRPr="00920A25">
        <w:rPr>
          <w:rStyle w:val="1"/>
          <w:rFonts w:ascii="Times New Roman" w:hAnsi="Times New Roman"/>
          <w:spacing w:val="0"/>
          <w:sz w:val="28"/>
        </w:rPr>
        <w:sym w:font="Symbol" w:char="F05D"/>
      </w:r>
      <w:r w:rsidRPr="00920A25">
        <w:rPr>
          <w:rStyle w:val="1"/>
          <w:rFonts w:ascii="Times New Roman" w:hAnsi="Times New Roman"/>
          <w:spacing w:val="0"/>
          <w:sz w:val="28"/>
        </w:rPr>
        <w:t>.</w:t>
      </w:r>
      <w:r w:rsidR="00631900" w:rsidRPr="00920A25">
        <w:rPr>
          <w:rStyle w:val="1"/>
          <w:rFonts w:ascii="Times New Roman" w:hAnsi="Times New Roman"/>
          <w:spacing w:val="0"/>
          <w:sz w:val="28"/>
        </w:rPr>
        <w:t xml:space="preserve"> </w:t>
      </w:r>
      <w:r w:rsidRPr="00920A25">
        <w:rPr>
          <w:rStyle w:val="1"/>
          <w:rFonts w:ascii="Times New Roman" w:hAnsi="Times New Roman"/>
          <w:spacing w:val="0"/>
          <w:sz w:val="28"/>
        </w:rPr>
        <w:t>Категорией тождества</w:t>
      </w:r>
      <w:r w:rsidR="00631900"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охватываются как отношение объекта к самому </w:t>
      </w:r>
      <w:r w:rsidR="00631900" w:rsidRPr="00920A25">
        <w:rPr>
          <w:rStyle w:val="1"/>
          <w:rFonts w:ascii="Times New Roman" w:hAnsi="Times New Roman"/>
          <w:spacing w:val="0"/>
          <w:sz w:val="28"/>
        </w:rPr>
        <w:t>с</w:t>
      </w:r>
      <w:r w:rsidRPr="00920A25">
        <w:rPr>
          <w:rStyle w:val="1"/>
          <w:rFonts w:ascii="Times New Roman" w:hAnsi="Times New Roman"/>
          <w:spacing w:val="0"/>
          <w:sz w:val="28"/>
        </w:rPr>
        <w:t xml:space="preserve">ебе, в его различных проявлениях или состояниях, так и отношения между различными объектами </w:t>
      </w:r>
      <w:r w:rsidR="008E2E27" w:rsidRPr="008E2E27">
        <w:rPr>
          <w:rStyle w:val="1"/>
          <w:rFonts w:ascii="Times New Roman" w:hAnsi="Times New Roman"/>
          <w:spacing w:val="0"/>
          <w:sz w:val="28"/>
        </w:rPr>
        <w:t>[</w:t>
      </w:r>
      <w:r w:rsidRPr="00920A25">
        <w:rPr>
          <w:rStyle w:val="1"/>
          <w:rFonts w:ascii="Times New Roman" w:hAnsi="Times New Roman"/>
          <w:spacing w:val="0"/>
          <w:sz w:val="28"/>
        </w:rPr>
        <w:t>10</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Абстракция отождествления различных объектов является одной из основных абстракций логики и математики. Она пред</w:t>
      </w:r>
      <w:r w:rsidR="001D2270" w:rsidRPr="00920A25">
        <w:rPr>
          <w:rStyle w:val="1"/>
          <w:rFonts w:ascii="Times New Roman" w:hAnsi="Times New Roman"/>
          <w:spacing w:val="0"/>
          <w:sz w:val="28"/>
        </w:rPr>
        <w:t>ставл</w:t>
      </w:r>
      <w:r w:rsidRPr="00920A25">
        <w:rPr>
          <w:rStyle w:val="1"/>
          <w:rFonts w:ascii="Times New Roman" w:hAnsi="Times New Roman"/>
          <w:spacing w:val="0"/>
          <w:sz w:val="28"/>
        </w:rPr>
        <w:t>яет собой образование абстрактного понятия путем объединения отождествляемых предметов, связанных отношением типа равенства, путем отвлечения (абстрагирования) от всех различий таких</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предметов.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Построенная таким образом абстракция, объединявшая объекты "по цели", "по назначени</w:t>
      </w:r>
      <w:r w:rsidR="001D2270" w:rsidRPr="00920A25">
        <w:rPr>
          <w:rStyle w:val="1"/>
          <w:rFonts w:ascii="Times New Roman" w:hAnsi="Times New Roman"/>
          <w:spacing w:val="0"/>
          <w:sz w:val="28"/>
        </w:rPr>
        <w:t>ю</w:t>
      </w:r>
      <w:r w:rsidRPr="00920A25">
        <w:rPr>
          <w:rStyle w:val="1"/>
          <w:rFonts w:ascii="Times New Roman" w:hAnsi="Times New Roman"/>
          <w:spacing w:val="0"/>
          <w:sz w:val="28"/>
        </w:rPr>
        <w:t>", "по поведению", позволяет внутри интервала абстракции смотреть на различные предметы как на одну и ту же абстрактную реалию (аксиома подстановочности, взаимозаменяемости отождествляемых объектов). Таковы, например, числа, делимые на 3, денежные купюры десятирублевого достоинства, взаимозаменяемые детали автомашины</w:t>
      </w:r>
      <w:r w:rsidR="00197305" w:rsidRPr="00920A25">
        <w:rPr>
          <w:rStyle w:val="1"/>
          <w:rFonts w:ascii="Times New Roman" w:hAnsi="Times New Roman"/>
          <w:spacing w:val="0"/>
          <w:sz w:val="28"/>
        </w:rPr>
        <w:t>,</w:t>
      </w:r>
      <w:r w:rsidRPr="00920A25">
        <w:rPr>
          <w:rStyle w:val="1"/>
          <w:rFonts w:ascii="Times New Roman" w:hAnsi="Times New Roman"/>
          <w:spacing w:val="0"/>
          <w:sz w:val="28"/>
        </w:rPr>
        <w:t xml:space="preserve"> эталон, "принадлежащий к </w:t>
      </w:r>
      <w:r w:rsidR="00CE576D" w:rsidRPr="00920A25">
        <w:rPr>
          <w:rStyle w:val="1"/>
          <w:rFonts w:ascii="Times New Roman" w:hAnsi="Times New Roman"/>
          <w:spacing w:val="0"/>
          <w:sz w:val="28"/>
        </w:rPr>
        <w:t>множе</w:t>
      </w:r>
      <w:r w:rsidRPr="00920A25">
        <w:rPr>
          <w:rStyle w:val="1"/>
          <w:rFonts w:ascii="Times New Roman" w:hAnsi="Times New Roman"/>
          <w:spacing w:val="0"/>
          <w:sz w:val="28"/>
        </w:rPr>
        <w:t>ству отождествляемых через него элементов,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Однако в отличие от логики и математики, где речь идет</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отождествлении не объектов, а различных описаний "одного и</w:t>
      </w:r>
      <w:r w:rsidR="00703596"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того же объекта", являющихся </w:t>
      </w:r>
      <w:r w:rsidRPr="00920A25">
        <w:rPr>
          <w:rStyle w:val="1"/>
          <w:rFonts w:ascii="Times New Roman" w:hAnsi="Times New Roman"/>
          <w:spacing w:val="0"/>
          <w:sz w:val="28"/>
        </w:rPr>
        <w:lastRenderedPageBreak/>
        <w:t xml:space="preserve">значением этих описаний </w:t>
      </w:r>
      <w:r w:rsidR="00CE576D" w:rsidRPr="00920A25">
        <w:rPr>
          <w:rStyle w:val="1"/>
          <w:rFonts w:ascii="Times New Roman" w:hAnsi="Times New Roman"/>
          <w:spacing w:val="0"/>
          <w:sz w:val="28"/>
        </w:rPr>
        <w:sym w:font="Symbol" w:char="F05B"/>
      </w:r>
      <w:r w:rsidRPr="00920A25">
        <w:rPr>
          <w:rStyle w:val="1"/>
          <w:rFonts w:ascii="Times New Roman" w:hAnsi="Times New Roman"/>
          <w:spacing w:val="0"/>
          <w:sz w:val="28"/>
        </w:rPr>
        <w:t>9, с. 189</w:t>
      </w:r>
      <w:r w:rsidR="00D86137" w:rsidRPr="00D86137">
        <w:rPr>
          <w:rStyle w:val="1"/>
          <w:rFonts w:ascii="Times New Roman" w:hAnsi="Times New Roman"/>
          <w:spacing w:val="0"/>
          <w:sz w:val="28"/>
        </w:rPr>
        <w:t>]</w:t>
      </w:r>
      <w:r w:rsidRPr="00920A25">
        <w:rPr>
          <w:rStyle w:val="1"/>
          <w:rFonts w:ascii="Times New Roman" w:hAnsi="Times New Roman"/>
          <w:spacing w:val="0"/>
          <w:sz w:val="28"/>
        </w:rPr>
        <w:t>, в интервале абстракц</w:t>
      </w:r>
      <w:r w:rsidR="00F50736" w:rsidRPr="00920A25">
        <w:rPr>
          <w:rStyle w:val="1"/>
          <w:rFonts w:ascii="Times New Roman" w:hAnsi="Times New Roman"/>
          <w:spacing w:val="0"/>
          <w:sz w:val="28"/>
        </w:rPr>
        <w:t>ий</w:t>
      </w:r>
      <w:r w:rsidRPr="00920A25">
        <w:rPr>
          <w:rStyle w:val="1"/>
          <w:rFonts w:ascii="Times New Roman" w:hAnsi="Times New Roman"/>
          <w:spacing w:val="0"/>
          <w:sz w:val="28"/>
        </w:rPr>
        <w:t xml:space="preserve"> отождествления, который может быть как угодно велик - от полного (абсолютного) тождества по всем родовым и индивидуальным свойствам до сходства или подобия отношений, в криминалистике интервал абстракции отождествления сводится к единичному материальному объекту (принцип полного конкретного тождества). Указанные ограничения, как показано выше, "навязаны" теории криминалистической идентификации ее назначением в процессе расследования преступлений, процессуального доказывания и практикой криминалистических отождествлений.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Это означает, что в процессе криминалистической идентификации и доказывания абстракция отождествления заведомо различных объектов недопустима, ибо может привести к ошибочным выводам по существу уголовного дела в силу смешения родового и индивидуального тождества, тождества и сходства различных объектов, тождества отображенных в следах объектов и тождества следов, тождества и подобия, тождества и изоморфизма</w:t>
      </w:r>
      <w:r w:rsidR="00BE062F" w:rsidRPr="00920A25">
        <w:rPr>
          <w:rStyle w:val="ac"/>
          <w:rFonts w:ascii="Times New Roman" w:hAnsi="Times New Roman"/>
          <w:spacing w:val="0"/>
          <w:sz w:val="28"/>
        </w:rPr>
        <w:footnoteReference w:id="19"/>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Методология криминалистической идентификации, обусловленная задачами процессуального доказывания, строится на принципе полного конкретного тождества, который несовместим с логической абстракцией отождествления заведомо различных объектов и аксиомой подстановочности как свойством тождества. "В этом случае, - пишет о логическом и гносеологическом (прикладном) тождестве М.М. Новоселов, - необходимо от чисто логического понятия тождества, которое всегда над интервалом абстракций любой естественнонаучной теории, перейти к гносеологическому понятию тождества, к конкретному воплощению представлений</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"одном и том же" в интервале абстракций рассматриваемой теории" </w:t>
      </w:r>
      <w:r w:rsidR="008E2E27" w:rsidRPr="008E2E27">
        <w:rPr>
          <w:rStyle w:val="1"/>
          <w:rFonts w:ascii="Times New Roman" w:hAnsi="Times New Roman"/>
          <w:spacing w:val="0"/>
          <w:sz w:val="28"/>
        </w:rPr>
        <w:t>[</w:t>
      </w:r>
      <w:r w:rsidRPr="00920A25">
        <w:rPr>
          <w:rStyle w:val="1"/>
          <w:rFonts w:ascii="Times New Roman" w:hAnsi="Times New Roman"/>
          <w:spacing w:val="0"/>
          <w:sz w:val="28"/>
        </w:rPr>
        <w:t>9, с. 192-193</w:t>
      </w:r>
      <w:r w:rsidR="00D86137" w:rsidRPr="00D86137">
        <w:rPr>
          <w:rStyle w:val="1"/>
          <w:rFonts w:ascii="Times New Roman" w:hAnsi="Times New Roman"/>
          <w:spacing w:val="0"/>
          <w:sz w:val="28"/>
        </w:rPr>
        <w:t>]</w:t>
      </w:r>
      <w:r w:rsidRPr="00920A25">
        <w:rPr>
          <w:rStyle w:val="1"/>
          <w:rFonts w:ascii="Times New Roman" w:hAnsi="Times New Roman"/>
          <w:spacing w:val="0"/>
          <w:sz w:val="28"/>
        </w:rPr>
        <w:t>. При этом идентификация требует не простого абстрагирования от этих различий, а их научного объяснения.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Что касается конечных целей криминалистической идентификации, то под одним и тем же здесь может пониматься </w:t>
      </w:r>
      <w:r w:rsidR="0044615A" w:rsidRPr="00920A25">
        <w:rPr>
          <w:rStyle w:val="1"/>
          <w:rFonts w:ascii="Times New Roman" w:hAnsi="Times New Roman"/>
          <w:spacing w:val="0"/>
          <w:sz w:val="28"/>
        </w:rPr>
        <w:t>то</w:t>
      </w:r>
      <w:r w:rsidRPr="00920A25">
        <w:rPr>
          <w:rStyle w:val="1"/>
          <w:rFonts w:ascii="Times New Roman" w:hAnsi="Times New Roman"/>
          <w:spacing w:val="0"/>
          <w:sz w:val="28"/>
        </w:rPr>
        <w:t>лько предельный случай равенства объекта по всем родо-видовым и индивидуальным свойствам, т.е. тождество одного и того же объекта в его различных проявлениях и состояниях. Абстракция отождествления касается отвлечения только от различий, вызванных изменениями одного и того же объекта во времени.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 этим углом зрения следует рассмотреть соотношение по</w:t>
      </w:r>
      <w:r w:rsidR="00731CE0" w:rsidRPr="00920A25">
        <w:rPr>
          <w:rStyle w:val="1"/>
          <w:rFonts w:ascii="Times New Roman" w:hAnsi="Times New Roman"/>
          <w:spacing w:val="0"/>
          <w:sz w:val="28"/>
        </w:rPr>
        <w:t>н</w:t>
      </w:r>
      <w:r w:rsidRPr="00920A25">
        <w:rPr>
          <w:rStyle w:val="1"/>
          <w:rFonts w:ascii="Times New Roman" w:hAnsi="Times New Roman"/>
          <w:spacing w:val="0"/>
          <w:sz w:val="28"/>
        </w:rPr>
        <w:t>ятий родового, видового и индивидуального тождества, тожде</w:t>
      </w:r>
      <w:r w:rsidR="00731CE0" w:rsidRPr="00920A25">
        <w:rPr>
          <w:rStyle w:val="1"/>
          <w:rFonts w:ascii="Times New Roman" w:hAnsi="Times New Roman"/>
          <w:spacing w:val="0"/>
          <w:sz w:val="28"/>
        </w:rPr>
        <w:t>с</w:t>
      </w:r>
      <w:r w:rsidRPr="00920A25">
        <w:rPr>
          <w:rStyle w:val="1"/>
          <w:rFonts w:ascii="Times New Roman" w:hAnsi="Times New Roman"/>
          <w:spacing w:val="0"/>
          <w:sz w:val="28"/>
        </w:rPr>
        <w:t xml:space="preserve">тва и сходства в теории и </w:t>
      </w:r>
      <w:r w:rsidRPr="00920A25">
        <w:rPr>
          <w:rStyle w:val="1"/>
          <w:rFonts w:ascii="Times New Roman" w:hAnsi="Times New Roman"/>
          <w:spacing w:val="0"/>
          <w:sz w:val="28"/>
        </w:rPr>
        <w:lastRenderedPageBreak/>
        <w:t>практике криминалистической идентификации. В криминалистике проблема соотношения родового, видового и индивидуального тождества приобретает особую актуальность и остроту.</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одной стороны, нельзя не видеть общности, "преемственности" понятий родового, видового и индивидуального тождества; с другой, с учетом их функции в доказывании необходимо строгое разграничение этих понятий.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 родовым, видовым тождеством понимается общность (совпадение, равенство) объектов, относящихся к одному и тому же роду (виду) и т.д. по тем свойствам, которыми определяется их принадлежность к соответствующему роду и виду. Понятие родового (видового) тождества нельзя рассматривать как чисто умозрительное классификационное построение. Это понятие, как и классификации, на которые оно опирается, отражает объективные закономерности природы и общественного производства, обусловливающие общность свойств, подчиняющихся этим закономерностям объектов: чем более общими являются эти закономерности, тем шире классы выделяемых на их основании объектов.</w:t>
      </w:r>
    </w:p>
    <w:p w:rsidR="001A4A65" w:rsidRPr="00920A25" w:rsidRDefault="00BF19F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w:t>
      </w:r>
      <w:r w:rsidR="001A4A65" w:rsidRPr="00920A25">
        <w:rPr>
          <w:rStyle w:val="1"/>
          <w:rFonts w:ascii="Times New Roman" w:hAnsi="Times New Roman"/>
          <w:spacing w:val="0"/>
          <w:sz w:val="28"/>
        </w:rPr>
        <w:t xml:space="preserve"> процессе криминалистической идентификации, задача которой состоит в выделении единичного объекта из массы однород</w:t>
      </w:r>
      <w:r w:rsidRPr="00920A25">
        <w:rPr>
          <w:rStyle w:val="1"/>
          <w:rFonts w:ascii="Times New Roman" w:hAnsi="Times New Roman"/>
          <w:spacing w:val="0"/>
          <w:sz w:val="28"/>
        </w:rPr>
        <w:t>ных</w:t>
      </w:r>
      <w:r w:rsidR="001A4A65" w:rsidRPr="00920A25">
        <w:rPr>
          <w:rStyle w:val="1"/>
          <w:rFonts w:ascii="Times New Roman" w:hAnsi="Times New Roman"/>
          <w:spacing w:val="0"/>
          <w:sz w:val="28"/>
        </w:rPr>
        <w:t>, сходных объектов, переход от рода к виду, от большего к меньшему уровни общности может успешно использоваться для индивидуализации. На этом основано применение классификационных методов индивидуализации</w:t>
      </w:r>
      <w:r w:rsidR="00BD1918" w:rsidRPr="00920A25">
        <w:rPr>
          <w:rStyle w:val="ac"/>
          <w:rFonts w:ascii="Times New Roman" w:hAnsi="Times New Roman"/>
          <w:spacing w:val="0"/>
          <w:sz w:val="28"/>
        </w:rPr>
        <w:footnoteReference w:id="20"/>
      </w:r>
      <w:r w:rsidR="001A4A65"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зависимости от условий отождествления (количества и качества сравнительных материалов, разработанности методик, технической оснащенности и т.д.) может быть достигнут как конечный, так и промежуточный уровень индивидуализации, т.е. установлено индивидуальное, видовое или родовое тождество сравниваемых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Достигнутый на промежуточных стадиях уровень индивидуализации во всех с</w:t>
      </w:r>
      <w:r w:rsidR="009057D5" w:rsidRPr="00920A25">
        <w:rPr>
          <w:rStyle w:val="1"/>
          <w:rFonts w:ascii="Times New Roman" w:hAnsi="Times New Roman"/>
          <w:spacing w:val="0"/>
          <w:sz w:val="28"/>
        </w:rPr>
        <w:t>л</w:t>
      </w:r>
      <w:r w:rsidRPr="00920A25">
        <w:rPr>
          <w:rStyle w:val="1"/>
          <w:rFonts w:ascii="Times New Roman" w:hAnsi="Times New Roman"/>
          <w:spacing w:val="0"/>
          <w:sz w:val="28"/>
        </w:rPr>
        <w:t>учаях должен правильно оцениваться (класс, род, вид и т.д.) с учетом объема устанавливаемой совокупности и степени приближения к единичному объекту, а родовое (видовое) тождество - строго отграничиваться от индивидуального. Смешение родового и индивидуального тождества представляет собой ошибку</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познавательн</w:t>
      </w:r>
      <w:r w:rsidR="009057D5" w:rsidRPr="00920A25">
        <w:rPr>
          <w:rStyle w:val="1"/>
          <w:rFonts w:ascii="Times New Roman" w:hAnsi="Times New Roman"/>
          <w:spacing w:val="0"/>
          <w:sz w:val="28"/>
        </w:rPr>
        <w:t>ом</w:t>
      </w:r>
      <w:r w:rsidRPr="00920A25">
        <w:rPr>
          <w:rStyle w:val="1"/>
          <w:rFonts w:ascii="Times New Roman" w:hAnsi="Times New Roman"/>
          <w:spacing w:val="0"/>
          <w:sz w:val="28"/>
        </w:rPr>
        <w:t xml:space="preserve"> и до</w:t>
      </w:r>
      <w:r w:rsidR="009057D5" w:rsidRPr="00920A25">
        <w:rPr>
          <w:rStyle w:val="1"/>
          <w:rFonts w:ascii="Times New Roman" w:hAnsi="Times New Roman"/>
          <w:spacing w:val="0"/>
          <w:sz w:val="28"/>
        </w:rPr>
        <w:t>ка</w:t>
      </w:r>
      <w:r w:rsidRPr="00920A25">
        <w:rPr>
          <w:rStyle w:val="1"/>
          <w:rFonts w:ascii="Times New Roman" w:hAnsi="Times New Roman"/>
          <w:spacing w:val="0"/>
          <w:sz w:val="28"/>
        </w:rPr>
        <w:t>зательственном процессе, могущую повлечь за собой и ошибку судебную. Объект "такой же" (по его родовым и видовым свойствам) - это совсем необязательно тот же самый объект (с учетом его индивидуальных особенностей). Между тем ошибки такого рода имеют место в следственной и судебной практике.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С другой стороны, промежуточный результат идентификации на уровне родового или видового тождества необходимо отграничивать от классификационных исследований, направленных на установление природы, происхождения и назначения исследуемого объекта. К числу таких исследований относятся, например, исследования по установлению модели пистолета, системы автомашины, вида холодного оружия, ядовитого или наркотического вещества и т.д., </w:t>
      </w:r>
      <w:r w:rsidR="008753A3" w:rsidRPr="00920A25">
        <w:rPr>
          <w:rStyle w:val="1"/>
          <w:rFonts w:ascii="Times New Roman" w:hAnsi="Times New Roman"/>
          <w:spacing w:val="0"/>
          <w:sz w:val="28"/>
        </w:rPr>
        <w:t>име</w:t>
      </w:r>
      <w:r w:rsidRPr="00920A25">
        <w:rPr>
          <w:rStyle w:val="1"/>
          <w:rFonts w:ascii="Times New Roman" w:hAnsi="Times New Roman"/>
          <w:spacing w:val="0"/>
          <w:sz w:val="28"/>
        </w:rPr>
        <w:t>ющие самостоятельное значение и не преследующие цели индивидуальной идентификации. Эти исследования, осуществляемые при отсутствии про</w:t>
      </w:r>
      <w:r w:rsidR="008753A3" w:rsidRPr="00920A25">
        <w:rPr>
          <w:rStyle w:val="1"/>
          <w:rFonts w:ascii="Times New Roman" w:hAnsi="Times New Roman"/>
          <w:spacing w:val="0"/>
          <w:sz w:val="28"/>
        </w:rPr>
        <w:t>в</w:t>
      </w:r>
      <w:r w:rsidRPr="00920A25">
        <w:rPr>
          <w:rStyle w:val="1"/>
          <w:rFonts w:ascii="Times New Roman" w:hAnsi="Times New Roman"/>
          <w:spacing w:val="0"/>
          <w:sz w:val="28"/>
        </w:rPr>
        <w:t>еряемых объектов, проводятся по методике</w:t>
      </w:r>
      <w:r w:rsidR="008753A3" w:rsidRPr="00920A25">
        <w:rPr>
          <w:rStyle w:val="1"/>
          <w:rFonts w:ascii="Times New Roman" w:hAnsi="Times New Roman"/>
          <w:spacing w:val="0"/>
          <w:sz w:val="28"/>
        </w:rPr>
        <w:t xml:space="preserve"> </w:t>
      </w:r>
      <w:r w:rsidRPr="00920A25">
        <w:rPr>
          <w:rStyle w:val="1"/>
          <w:rFonts w:ascii="Times New Roman" w:hAnsi="Times New Roman"/>
          <w:spacing w:val="0"/>
          <w:sz w:val="28"/>
        </w:rPr>
        <w:t>классификационных исследований на базе соответствующих справочно-информационных фондов и имеют самостоятельное доказательственное значение.</w:t>
      </w:r>
    </w:p>
    <w:p w:rsidR="001A4A65" w:rsidRPr="00920A25" w:rsidRDefault="001A4A65" w:rsidP="001A4A65">
      <w:pPr>
        <w:pStyle w:val="a4"/>
        <w:shd w:val="clear" w:color="auto" w:fill="auto"/>
        <w:tabs>
          <w:tab w:val="right" w:pos="2311"/>
          <w:tab w:val="center" w:pos="2590"/>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 точки зрения логической формы вывода эти заключения также принципиально различны. В случаях промежуточного результата идентификации - установление тождества рода или вида сравниваемых объектов - мы имеем "тождество по неразличимости", т.е. тождество, возможно, различных объектов, перспективы индивидуализации которых, исчерпаны, </w:t>
      </w:r>
      <w:r w:rsidR="003F3784" w:rsidRPr="00920A25">
        <w:rPr>
          <w:rStyle w:val="1"/>
          <w:rFonts w:ascii="Times New Roman" w:hAnsi="Times New Roman"/>
          <w:spacing w:val="0"/>
          <w:sz w:val="28"/>
        </w:rPr>
        <w:t>н</w:t>
      </w:r>
      <w:r w:rsidRPr="00920A25">
        <w:rPr>
          <w:rStyle w:val="1"/>
          <w:rFonts w:ascii="Times New Roman" w:hAnsi="Times New Roman"/>
          <w:spacing w:val="0"/>
          <w:sz w:val="28"/>
        </w:rPr>
        <w:t>о индивидуальное тождество установить не удалось.</w:t>
      </w:r>
      <w:r w:rsidR="005610FE" w:rsidRPr="00920A25">
        <w:rPr>
          <w:rStyle w:val="1"/>
          <w:rFonts w:ascii="Times New Roman" w:hAnsi="Times New Roman"/>
          <w:spacing w:val="0"/>
          <w:sz w:val="28"/>
        </w:rPr>
        <w:t xml:space="preserve"> В </w:t>
      </w:r>
      <w:r w:rsidRPr="00920A25">
        <w:rPr>
          <w:rStyle w:val="1"/>
          <w:rFonts w:ascii="Times New Roman" w:hAnsi="Times New Roman"/>
          <w:spacing w:val="0"/>
          <w:sz w:val="28"/>
        </w:rPr>
        <w:t>случае же классификационного исследования задача индивидуализации - установление определенного рода или вида разрешена, но установлено тождество в различном, т.е. тождество по определенной совокупности свойств заведомо различных материальных объектов. Следует подчеркнуть, что в литературе эти принципиально различные по логическо</w:t>
      </w:r>
      <w:r w:rsidR="001B4613" w:rsidRPr="00920A25">
        <w:rPr>
          <w:rStyle w:val="1"/>
          <w:rFonts w:ascii="Times New Roman" w:hAnsi="Times New Roman"/>
          <w:spacing w:val="0"/>
          <w:sz w:val="28"/>
        </w:rPr>
        <w:t>й</w:t>
      </w:r>
      <w:r w:rsidRPr="00920A25">
        <w:rPr>
          <w:rStyle w:val="1"/>
          <w:rFonts w:ascii="Times New Roman" w:hAnsi="Times New Roman"/>
          <w:spacing w:val="0"/>
          <w:sz w:val="28"/>
        </w:rPr>
        <w:t xml:space="preserve"> природе, методике исследования и доказательственному значению виды исследований и формы выводов часто смешиваются, чему способствует весьма расплывчатый и неоднозначно трактуемый термин "определение родовой (видовой) принадлежности" </w:t>
      </w:r>
      <w:r w:rsidR="008E2E27" w:rsidRPr="008E2E27">
        <w:rPr>
          <w:rStyle w:val="BodytextItalic"/>
          <w:rFonts w:ascii="Times New Roman" w:hAnsi="Times New Roman"/>
          <w:i w:val="0"/>
          <w:sz w:val="28"/>
        </w:rPr>
        <w:t>[</w:t>
      </w:r>
      <w:r w:rsidRPr="00920A25">
        <w:rPr>
          <w:rStyle w:val="BodytextItalic"/>
          <w:rFonts w:ascii="Times New Roman" w:hAnsi="Times New Roman"/>
          <w:i w:val="0"/>
          <w:sz w:val="28"/>
        </w:rPr>
        <w:t>5,</w:t>
      </w:r>
      <w:r w:rsidRPr="00920A25">
        <w:rPr>
          <w:rStyle w:val="1"/>
          <w:rFonts w:ascii="Times New Roman" w:hAnsi="Times New Roman"/>
          <w:i/>
          <w:spacing w:val="0"/>
          <w:sz w:val="28"/>
        </w:rPr>
        <w:t xml:space="preserve"> </w:t>
      </w:r>
      <w:r w:rsidRPr="00920A25">
        <w:rPr>
          <w:rStyle w:val="1"/>
          <w:rFonts w:ascii="Times New Roman" w:hAnsi="Times New Roman"/>
          <w:spacing w:val="0"/>
          <w:sz w:val="28"/>
        </w:rPr>
        <w:t xml:space="preserve">с. 70-71; </w:t>
      </w:r>
      <w:r w:rsidRPr="00920A25">
        <w:rPr>
          <w:rStyle w:val="Bodytext7pt"/>
          <w:rFonts w:ascii="Times New Roman" w:hAnsi="Times New Roman"/>
          <w:sz w:val="28"/>
        </w:rPr>
        <w:t>.</w:t>
      </w:r>
      <w:r w:rsidRPr="00920A25">
        <w:rPr>
          <w:rStyle w:val="Bodytext75pt"/>
          <w:spacing w:val="0"/>
          <w:sz w:val="28"/>
        </w:rPr>
        <w:t>6</w:t>
      </w:r>
      <w:r w:rsidRPr="00920A25">
        <w:rPr>
          <w:rStyle w:val="Bodytext7pt"/>
          <w:rFonts w:ascii="Times New Roman" w:hAnsi="Times New Roman"/>
          <w:sz w:val="28"/>
        </w:rPr>
        <w:t xml:space="preserve">; </w:t>
      </w:r>
      <w:r w:rsidRPr="00920A25">
        <w:rPr>
          <w:rStyle w:val="1"/>
          <w:rFonts w:ascii="Times New Roman" w:hAnsi="Times New Roman"/>
          <w:spacing w:val="0"/>
          <w:sz w:val="28"/>
        </w:rPr>
        <w:t>7, с. 96</w:t>
      </w:r>
      <w:r w:rsidR="001B4613" w:rsidRPr="00920A25">
        <w:rPr>
          <w:rStyle w:val="1"/>
          <w:rFonts w:ascii="Times New Roman" w:hAnsi="Times New Roman"/>
          <w:spacing w:val="0"/>
          <w:sz w:val="28"/>
        </w:rPr>
        <w:sym w:font="Symbol" w:char="F05D"/>
      </w:r>
      <w:r w:rsidR="001B4613"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основе индивидуального отождествления лежит понятие "</w:t>
      </w:r>
      <w:r w:rsidR="00C4048B" w:rsidRPr="00920A25">
        <w:rPr>
          <w:rStyle w:val="1"/>
          <w:rFonts w:ascii="Times New Roman" w:hAnsi="Times New Roman"/>
          <w:spacing w:val="0"/>
          <w:sz w:val="28"/>
        </w:rPr>
        <w:t>и</w:t>
      </w:r>
      <w:r w:rsidRPr="00920A25">
        <w:rPr>
          <w:rStyle w:val="1"/>
          <w:rFonts w:ascii="Times New Roman" w:hAnsi="Times New Roman"/>
          <w:spacing w:val="0"/>
          <w:sz w:val="28"/>
        </w:rPr>
        <w:t>нди</w:t>
      </w:r>
      <w:r w:rsidR="00C4048B" w:rsidRPr="00920A25">
        <w:rPr>
          <w:rStyle w:val="1"/>
          <w:rFonts w:ascii="Times New Roman" w:hAnsi="Times New Roman"/>
          <w:spacing w:val="0"/>
          <w:sz w:val="28"/>
        </w:rPr>
        <w:t>ви</w:t>
      </w:r>
      <w:r w:rsidRPr="00920A25">
        <w:rPr>
          <w:rStyle w:val="1"/>
          <w:rFonts w:ascii="Times New Roman" w:hAnsi="Times New Roman"/>
          <w:spacing w:val="0"/>
          <w:sz w:val="28"/>
        </w:rPr>
        <w:t xml:space="preserve">да". Под индивидом </w:t>
      </w:r>
      <w:r w:rsidR="00C4048B" w:rsidRPr="00920A25">
        <w:rPr>
          <w:rStyle w:val="1"/>
          <w:rFonts w:ascii="Times New Roman" w:hAnsi="Times New Roman"/>
          <w:spacing w:val="0"/>
          <w:sz w:val="28"/>
        </w:rPr>
        <w:t>по</w:t>
      </w:r>
      <w:r w:rsidRPr="00920A25">
        <w:rPr>
          <w:rStyle w:val="1"/>
          <w:rFonts w:ascii="Times New Roman" w:hAnsi="Times New Roman"/>
          <w:spacing w:val="0"/>
          <w:sz w:val="28"/>
        </w:rPr>
        <w:t>нимается неповторимое своеобразие какого-либо явления, отдельного существа, человека .</w:t>
      </w:r>
      <w:r w:rsidR="008E2E27" w:rsidRPr="008E2E27">
        <w:rPr>
          <w:rStyle w:val="1"/>
          <w:rFonts w:ascii="Times New Roman" w:hAnsi="Times New Roman"/>
          <w:spacing w:val="0"/>
          <w:sz w:val="28"/>
        </w:rPr>
        <w:t>[</w:t>
      </w:r>
      <w:r w:rsidR="00C4048B" w:rsidRPr="00920A25">
        <w:rPr>
          <w:rStyle w:val="1"/>
          <w:rFonts w:ascii="Times New Roman" w:hAnsi="Times New Roman"/>
          <w:spacing w:val="0"/>
          <w:sz w:val="28"/>
        </w:rPr>
        <w:t>11</w:t>
      </w:r>
      <w:r w:rsidRPr="00920A25">
        <w:rPr>
          <w:rStyle w:val="1"/>
          <w:rFonts w:ascii="Times New Roman" w:hAnsi="Times New Roman"/>
          <w:spacing w:val="0"/>
          <w:sz w:val="28"/>
        </w:rPr>
        <w:t xml:space="preserve">, </w:t>
      </w:r>
      <w:r w:rsidR="00C4048B" w:rsidRPr="00920A25">
        <w:rPr>
          <w:rStyle w:val="1"/>
          <w:rFonts w:ascii="Times New Roman" w:hAnsi="Times New Roman"/>
          <w:spacing w:val="0"/>
          <w:sz w:val="28"/>
        </w:rPr>
        <w:t>с</w:t>
      </w:r>
      <w:r w:rsidRPr="00920A25">
        <w:rPr>
          <w:rStyle w:val="1"/>
          <w:rFonts w:ascii="Times New Roman" w:hAnsi="Times New Roman"/>
          <w:spacing w:val="0"/>
          <w:sz w:val="28"/>
        </w:rPr>
        <w:t xml:space="preserve">. </w:t>
      </w:r>
      <w:r w:rsidRPr="00920A25">
        <w:rPr>
          <w:rStyle w:val="1"/>
          <w:rFonts w:ascii="Times New Roman" w:hAnsi="Times New Roman"/>
          <w:spacing w:val="0"/>
          <w:sz w:val="28"/>
          <w:lang w:eastAsia="en-US"/>
        </w:rPr>
        <w:t>207</w:t>
      </w:r>
      <w:r w:rsidR="00C4048B" w:rsidRPr="00920A25">
        <w:rPr>
          <w:rStyle w:val="1"/>
          <w:rFonts w:ascii="Times New Roman" w:hAnsi="Times New Roman"/>
          <w:spacing w:val="0"/>
          <w:sz w:val="28"/>
          <w:lang w:eastAsia="en-US"/>
        </w:rPr>
        <w:sym w:font="Symbol" w:char="F05D"/>
      </w:r>
      <w:r w:rsidRPr="00920A25">
        <w:rPr>
          <w:rStyle w:val="1"/>
          <w:rFonts w:ascii="Times New Roman" w:hAnsi="Times New Roman"/>
          <w:spacing w:val="0"/>
          <w:sz w:val="28"/>
          <w:lang w:eastAsia="en-US"/>
        </w:rPr>
        <w:t xml:space="preserve">. </w:t>
      </w:r>
      <w:r w:rsidR="00393827" w:rsidRPr="00920A25">
        <w:rPr>
          <w:rStyle w:val="1"/>
          <w:rFonts w:ascii="Times New Roman" w:hAnsi="Times New Roman"/>
          <w:spacing w:val="0"/>
          <w:sz w:val="28"/>
        </w:rPr>
        <w:t>В</w:t>
      </w:r>
      <w:r w:rsidRPr="00920A25">
        <w:rPr>
          <w:rStyle w:val="1"/>
          <w:rFonts w:ascii="Times New Roman" w:hAnsi="Times New Roman"/>
          <w:spacing w:val="0"/>
          <w:sz w:val="28"/>
        </w:rPr>
        <w:t xml:space="preserve"> </w:t>
      </w:r>
      <w:r w:rsidRPr="00920A25">
        <w:rPr>
          <w:rStyle w:val="BodytextBold"/>
          <w:rFonts w:ascii="Times New Roman" w:hAnsi="Times New Roman"/>
          <w:b w:val="0"/>
          <w:spacing w:val="0"/>
          <w:sz w:val="28"/>
        </w:rPr>
        <w:t xml:space="preserve">самом </w:t>
      </w:r>
      <w:r w:rsidRPr="00920A25">
        <w:rPr>
          <w:rStyle w:val="1"/>
          <w:rFonts w:ascii="Times New Roman" w:hAnsi="Times New Roman"/>
          <w:spacing w:val="0"/>
          <w:sz w:val="28"/>
        </w:rPr>
        <w:t>общем виде это совокупность особенностей, характеризующих данный единичный объект, противопоставленный типичному, т.е. совокупности (роду, виду, классу)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каждой науке (биологии, психологии, медицине) понятие индивидуальности приобретает свое содержание, свои особенности. Для криминалистики наиболее существенным является возможность выделения.единичного материального объекта из совокупности сходных однородных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Понятие индивида неразрывно связано с понятием целостности материального объекта, выделяемого в материальной среде преступления посредством </w:t>
      </w:r>
      <w:r w:rsidRPr="00920A25">
        <w:rPr>
          <w:rStyle w:val="1"/>
          <w:rFonts w:ascii="Times New Roman" w:hAnsi="Times New Roman"/>
          <w:spacing w:val="0"/>
          <w:sz w:val="28"/>
        </w:rPr>
        <w:lastRenderedPageBreak/>
        <w:t>идентификации. Понятие целостного индивида имеет идентификационно-экспертный и ситуационно-следственный аспекты. Идентификационно-экспертный аспект этого понятия выражает выявленную в результате идентификации совокупность свойств материального объекта, необходимую и достаточную для его выделения из числа других сходных и однородных</w:t>
      </w:r>
      <w:r w:rsidR="00EE38CA" w:rsidRPr="00920A25">
        <w:rPr>
          <w:rStyle w:val="1"/>
          <w:rFonts w:ascii="Times New Roman" w:hAnsi="Times New Roman"/>
          <w:spacing w:val="0"/>
          <w:sz w:val="28"/>
        </w:rPr>
        <w:t xml:space="preserve"> </w:t>
      </w:r>
      <w:r w:rsidRPr="00920A25">
        <w:rPr>
          <w:rStyle w:val="1"/>
          <w:rFonts w:ascii="Times New Roman" w:hAnsi="Times New Roman"/>
          <w:spacing w:val="0"/>
          <w:sz w:val="28"/>
        </w:rPr>
        <w:t>объектов. Этот аспект охватывается понятием идентифицируемого объекта, устанавливаемого экспертом. Ситуационно-следственный его аспект, выраженный в понятии искомого объекта, характеризует единичный материальный объект, занимающий определенное м</w:t>
      </w:r>
      <w:r w:rsidR="00EE38CA" w:rsidRPr="00920A25">
        <w:rPr>
          <w:rStyle w:val="1"/>
          <w:rFonts w:ascii="Times New Roman" w:hAnsi="Times New Roman"/>
          <w:spacing w:val="0"/>
          <w:sz w:val="28"/>
        </w:rPr>
        <w:t>е</w:t>
      </w:r>
      <w:r w:rsidRPr="00920A25">
        <w:rPr>
          <w:rStyle w:val="1"/>
          <w:rFonts w:ascii="Times New Roman" w:hAnsi="Times New Roman"/>
          <w:spacing w:val="0"/>
          <w:sz w:val="28"/>
        </w:rPr>
        <w:t xml:space="preserve">сто в пространстве, имеющий пространственные границы и определенным образом связанный с расследуемым событием. Это последнее и делает его искомым объектом, установление которого осуществляется следователем посредством идентификационных и других следственных действий (см. </w:t>
      </w:r>
      <w:r w:rsidR="00B77BB1" w:rsidRPr="00920A25">
        <w:rPr>
          <w:rStyle w:val="1"/>
          <w:rFonts w:ascii="Times New Roman" w:hAnsi="Times New Roman"/>
          <w:spacing w:val="0"/>
          <w:sz w:val="28"/>
          <w:lang w:eastAsia="en-US"/>
        </w:rPr>
        <w:t>1</w:t>
      </w:r>
      <w:r w:rsidRPr="00920A25">
        <w:rPr>
          <w:rStyle w:val="1"/>
          <w:rFonts w:ascii="Times New Roman" w:hAnsi="Times New Roman"/>
          <w:spacing w:val="0"/>
          <w:sz w:val="28"/>
          <w:lang w:eastAsia="en-US"/>
        </w:rPr>
        <w:t>.</w:t>
      </w:r>
      <w:r w:rsidR="00B77BB1" w:rsidRPr="00920A25">
        <w:rPr>
          <w:rStyle w:val="1"/>
          <w:rFonts w:ascii="Times New Roman" w:hAnsi="Times New Roman"/>
          <w:spacing w:val="0"/>
          <w:sz w:val="28"/>
          <w:lang w:eastAsia="en-US"/>
        </w:rPr>
        <w:t>1</w:t>
      </w:r>
      <w:r w:rsidRPr="00920A25">
        <w:rPr>
          <w:rStyle w:val="1"/>
          <w:rFonts w:ascii="Times New Roman" w:hAnsi="Times New Roman"/>
          <w:spacing w:val="0"/>
          <w:sz w:val="28"/>
          <w:lang w:eastAsia="en-US"/>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Особую сложность и актуальность представляют пограничные ситуации, когда возможности индивидуализации исчерпаны, а точных критериев для оценки установленной совокупности как индивидуального тождества нет. Наиболее часты и характерны эти ситуации при идентификации материалов, веществ и изделий.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сравнительном исследовании дроби с использованием метода эм</w:t>
      </w:r>
      <w:r w:rsidR="00B77BB1" w:rsidRPr="00920A25">
        <w:rPr>
          <w:rStyle w:val="1"/>
          <w:rFonts w:ascii="Times New Roman" w:hAnsi="Times New Roman"/>
          <w:spacing w:val="0"/>
          <w:sz w:val="28"/>
        </w:rPr>
        <w:t>и</w:t>
      </w:r>
      <w:r w:rsidRPr="00920A25">
        <w:rPr>
          <w:rStyle w:val="1"/>
          <w:rFonts w:ascii="Times New Roman" w:hAnsi="Times New Roman"/>
          <w:spacing w:val="0"/>
          <w:sz w:val="28"/>
        </w:rPr>
        <w:t>сионного спектрального анализа совпадение качественного и количественного состава сравниваемой дроби</w:t>
      </w:r>
      <w:r w:rsidR="00DB1A4F" w:rsidRPr="00920A25">
        <w:rPr>
          <w:rStyle w:val="1"/>
          <w:rFonts w:ascii="Times New Roman" w:hAnsi="Times New Roman"/>
          <w:spacing w:val="0"/>
          <w:sz w:val="28"/>
        </w:rPr>
        <w:t xml:space="preserve"> </w:t>
      </w:r>
      <w:r w:rsidRPr="00920A25">
        <w:rPr>
          <w:rStyle w:val="1"/>
          <w:rFonts w:ascii="Times New Roman" w:hAnsi="Times New Roman"/>
          <w:spacing w:val="0"/>
          <w:sz w:val="28"/>
        </w:rPr>
        <w:t>может указывать как на тип свинцового состава, так и на завод-изготовитель, а в отдельных случаях - и на партию выпуска. Только при исследовании кустарно изготовленной дроби или при особых условиях хранения др</w:t>
      </w:r>
      <w:r w:rsidR="00DB1A4F" w:rsidRPr="00920A25">
        <w:rPr>
          <w:rStyle w:val="1"/>
          <w:rFonts w:ascii="Times New Roman" w:hAnsi="Times New Roman"/>
          <w:spacing w:val="0"/>
          <w:sz w:val="28"/>
        </w:rPr>
        <w:t>оби</w:t>
      </w:r>
      <w:r w:rsidRPr="00920A25">
        <w:rPr>
          <w:rStyle w:val="1"/>
          <w:rFonts w:ascii="Times New Roman" w:hAnsi="Times New Roman"/>
          <w:spacing w:val="0"/>
          <w:sz w:val="28"/>
        </w:rPr>
        <w:t xml:space="preserve"> и снаряжения патронов удается</w:t>
      </w:r>
      <w:r w:rsidR="00DB1A4F" w:rsidRPr="00920A25">
        <w:rPr>
          <w:rStyle w:val="1"/>
          <w:rFonts w:ascii="Times New Roman" w:hAnsi="Times New Roman"/>
          <w:spacing w:val="0"/>
          <w:sz w:val="28"/>
        </w:rPr>
        <w:t xml:space="preserve"> </w:t>
      </w:r>
      <w:r w:rsidRPr="00920A25">
        <w:rPr>
          <w:rStyle w:val="1"/>
          <w:rFonts w:ascii="Times New Roman" w:hAnsi="Times New Roman"/>
          <w:spacing w:val="0"/>
          <w:sz w:val="28"/>
        </w:rPr>
        <w:t>индивидуализировать более ограниченные массы дроби, картечи и боеприпасов.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Аналогичные трудности возникают при оценке индивидуальной совокупности свойств в ходе идентификации красителей, горюче-смазочных материалов, винно-водочных изделий, волокнистых материалов и т.п. веществ и материалов. Свойства целостности, неделимости и единичности, характеризующие индивид, в теории криминалистической идентификации приобретают специфическое содержание и конкретизацию. Всей совокупностью указанных свойств характеризуется только искомый объект, определенным образом связанный с расследуемым событием, - единичный</w:t>
      </w:r>
      <w:r w:rsidR="00F83AC0" w:rsidRPr="00920A25">
        <w:rPr>
          <w:rStyle w:val="1"/>
          <w:rFonts w:ascii="Times New Roman" w:hAnsi="Times New Roman"/>
          <w:spacing w:val="0"/>
          <w:sz w:val="28"/>
        </w:rPr>
        <w:t xml:space="preserve"> </w:t>
      </w:r>
      <w:r w:rsidRPr="00920A25">
        <w:rPr>
          <w:rStyle w:val="1"/>
          <w:rFonts w:ascii="Times New Roman" w:hAnsi="Times New Roman"/>
          <w:spacing w:val="0"/>
          <w:sz w:val="28"/>
        </w:rPr>
        <w:t>материальный объект, установление которого является задачей расследования и доказывания. Однако наглядно совокупность</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указанных свойств просматривается только в искомых объектах биологической природы (человек, животное, растение) и простых неорганических монолитных объ</w:t>
      </w:r>
      <w:r w:rsidRPr="00920A25">
        <w:rPr>
          <w:rStyle w:val="1"/>
          <w:rFonts w:ascii="Times New Roman" w:hAnsi="Times New Roman"/>
          <w:spacing w:val="0"/>
          <w:sz w:val="28"/>
        </w:rPr>
        <w:lastRenderedPageBreak/>
        <w:t>ектах. В сложных искомых объектах, разделенных на части (машины, механизмы), а также материальных комплексах, сформированных в обстоятельствах расследуемого события, целостность, неделимость и единичность указанных объектов подлежит установлению и специальному доказыванию. Так,</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случае идентификации автомобиля по частичкам фарного рассеивателя и краски должно быть доказано, что эти частицы происходят от одного и того же, а не от разных автомобилей; при идентификации комплекта одежды, принадлежащего потерпевшей, должна быть доказана присущая только ему неповторимая совокупность свойств; при идентификации локального участка местности по следам почвенных наложений на одежде подозреваемого в изнасиловании должна быть доказана неповторимость совокупности включений и фракций в составе почвенных наложений, характеризующих данный локальный участок местности; при сравнительном исследовании остатков нефтепродуктов, находящихся на месте поджога и изъятых при обыске подозреваемого, должно быть доказано, что индивидуализированная масса нефтепродуктов, содержащаяся в канистре подозреваемого, не подвергалась разделению. В противном случае она могла быть использована для поджога и другими лицами, а это меняет доказательственное значение вывода о тождестве. Таким образом, в указанных случаях подлежат доказыванию не только индивидуальность (неповторимость) отождествляемого объекта, но также и его целостность, неделимость в обстоятельствах конкретног</w:t>
      </w:r>
      <w:r w:rsidR="00EC5ECA" w:rsidRPr="00920A25">
        <w:rPr>
          <w:rStyle w:val="1"/>
          <w:rFonts w:ascii="Times New Roman" w:hAnsi="Times New Roman"/>
          <w:spacing w:val="0"/>
          <w:sz w:val="28"/>
        </w:rPr>
        <w:t>о</w:t>
      </w:r>
      <w:r w:rsidRPr="00920A25">
        <w:rPr>
          <w:rStyle w:val="1"/>
          <w:rFonts w:ascii="Times New Roman" w:hAnsi="Times New Roman"/>
          <w:spacing w:val="0"/>
          <w:sz w:val="28"/>
        </w:rPr>
        <w:t xml:space="preserve"> дела. Это указывает на тесную связь идентификационных экспертных исследований и процессуального доказывания.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Понятие тождества необходимо отграничивать от понятия сходства. Разграничение тождества и сходства основоположник теории криминалистической идентификации С.М. Потапов рассматривал как важнейший принцип идентификации.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Сходство - это совпадение сравниваемых объектов по случайному набору свойств. </w:t>
      </w:r>
      <w:r w:rsidR="00D942E1" w:rsidRPr="00920A25">
        <w:rPr>
          <w:rStyle w:val="BodytextItalic"/>
          <w:rFonts w:ascii="Times New Roman" w:hAnsi="Times New Roman"/>
          <w:i w:val="0"/>
          <w:sz w:val="28"/>
        </w:rPr>
        <w:t>В</w:t>
      </w:r>
      <w:r w:rsidR="00D942E1" w:rsidRPr="00920A25">
        <w:rPr>
          <w:rStyle w:val="BodytextItalic"/>
          <w:rFonts w:ascii="Times New Roman" w:hAnsi="Times New Roman"/>
          <w:sz w:val="28"/>
        </w:rPr>
        <w:t xml:space="preserve"> </w:t>
      </w:r>
      <w:r w:rsidRPr="00920A25">
        <w:rPr>
          <w:rStyle w:val="1"/>
          <w:rFonts w:ascii="Times New Roman" w:hAnsi="Times New Roman"/>
          <w:spacing w:val="0"/>
          <w:sz w:val="28"/>
        </w:rPr>
        <w:t>отличие от тождества, установление которого связано со строго определе</w:t>
      </w:r>
      <w:r w:rsidR="00EC5ECA" w:rsidRPr="00920A25">
        <w:rPr>
          <w:rStyle w:val="1"/>
          <w:rFonts w:ascii="Times New Roman" w:hAnsi="Times New Roman"/>
          <w:spacing w:val="0"/>
          <w:sz w:val="28"/>
        </w:rPr>
        <w:t>нным</w:t>
      </w:r>
      <w:r w:rsidRPr="00920A25">
        <w:rPr>
          <w:rStyle w:val="1"/>
          <w:rFonts w:ascii="Times New Roman" w:hAnsi="Times New Roman"/>
          <w:spacing w:val="0"/>
          <w:sz w:val="28"/>
        </w:rPr>
        <w:t xml:space="preserve"> уровнем индивидуализации (тип, класс, род, вид, индивид), сходство может констатироваться на любом из этих уровней без строгой оценки идентификационного значения установленной совокупности совпадений. Так, лица, сходные по росту, телосложению и общей форме головы, могут относиться к различным антропологическим и этническим типам, возрастным, профессиональным и социальным категориям.</w:t>
      </w:r>
    </w:p>
    <w:p w:rsidR="005B7E17" w:rsidRPr="00920A25"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Экспертные заключения, представляющие констатацию </w:t>
      </w:r>
      <w:r w:rsidR="00436CF5" w:rsidRPr="00920A25">
        <w:rPr>
          <w:rStyle w:val="1"/>
          <w:rFonts w:ascii="Times New Roman" w:hAnsi="Times New Roman"/>
          <w:spacing w:val="0"/>
          <w:sz w:val="28"/>
        </w:rPr>
        <w:t>совп</w:t>
      </w:r>
      <w:r w:rsidRPr="00920A25">
        <w:rPr>
          <w:rStyle w:val="1"/>
          <w:rFonts w:ascii="Times New Roman" w:hAnsi="Times New Roman"/>
          <w:spacing w:val="0"/>
          <w:sz w:val="28"/>
        </w:rPr>
        <w:t>адений сравниваемых объектов по произвольному набору свойств</w:t>
      </w:r>
      <w:r w:rsidR="00436CF5" w:rsidRPr="00920A25">
        <w:rPr>
          <w:rStyle w:val="1"/>
          <w:rFonts w:ascii="Times New Roman" w:hAnsi="Times New Roman"/>
          <w:spacing w:val="0"/>
          <w:sz w:val="28"/>
        </w:rPr>
        <w:t xml:space="preserve"> </w:t>
      </w:r>
      <w:r w:rsidRPr="00920A25">
        <w:rPr>
          <w:rStyle w:val="1"/>
          <w:rFonts w:ascii="Times New Roman" w:hAnsi="Times New Roman"/>
          <w:spacing w:val="0"/>
          <w:sz w:val="28"/>
        </w:rPr>
        <w:t>без строго</w:t>
      </w:r>
      <w:r w:rsidR="00436CF5" w:rsidRPr="00920A25">
        <w:rPr>
          <w:rStyle w:val="1"/>
          <w:rFonts w:ascii="Times New Roman" w:hAnsi="Times New Roman"/>
          <w:spacing w:val="0"/>
          <w:sz w:val="28"/>
        </w:rPr>
        <w:t>й</w:t>
      </w:r>
      <w:r w:rsidRPr="00920A25">
        <w:rPr>
          <w:rStyle w:val="1"/>
          <w:rFonts w:ascii="Times New Roman" w:hAnsi="Times New Roman"/>
          <w:spacing w:val="0"/>
          <w:sz w:val="28"/>
        </w:rPr>
        <w:t xml:space="preserve"> оценки </w:t>
      </w:r>
      <w:r w:rsidR="00CD52C0" w:rsidRPr="00920A25">
        <w:rPr>
          <w:rStyle w:val="1"/>
          <w:rFonts w:ascii="Times New Roman" w:hAnsi="Times New Roman"/>
          <w:spacing w:val="0"/>
          <w:sz w:val="28"/>
        </w:rPr>
        <w:t>их</w:t>
      </w:r>
      <w:r w:rsidRPr="00920A25">
        <w:rPr>
          <w:rStyle w:val="1"/>
          <w:rFonts w:ascii="Times New Roman" w:hAnsi="Times New Roman"/>
          <w:spacing w:val="0"/>
          <w:sz w:val="28"/>
        </w:rPr>
        <w:t xml:space="preserve"> </w:t>
      </w:r>
      <w:r w:rsidRPr="00920A25">
        <w:rPr>
          <w:rStyle w:val="1"/>
          <w:rFonts w:ascii="Times New Roman" w:hAnsi="Times New Roman"/>
          <w:spacing w:val="0"/>
          <w:sz w:val="28"/>
        </w:rPr>
        <w:lastRenderedPageBreak/>
        <w:t>иденти</w:t>
      </w:r>
      <w:r w:rsidR="00CD52C0" w:rsidRPr="00920A25">
        <w:rPr>
          <w:rStyle w:val="1"/>
          <w:rFonts w:ascii="Times New Roman" w:hAnsi="Times New Roman"/>
          <w:spacing w:val="0"/>
          <w:sz w:val="28"/>
        </w:rPr>
        <w:t>ф</w:t>
      </w:r>
      <w:r w:rsidRPr="00920A25">
        <w:rPr>
          <w:rStyle w:val="1"/>
          <w:rFonts w:ascii="Times New Roman" w:hAnsi="Times New Roman"/>
          <w:spacing w:val="0"/>
          <w:sz w:val="28"/>
        </w:rPr>
        <w:t>икационного значения, е</w:t>
      </w:r>
      <w:r w:rsidR="00BE7C67" w:rsidRPr="00920A25">
        <w:rPr>
          <w:rStyle w:val="1"/>
          <w:rFonts w:ascii="Times New Roman" w:hAnsi="Times New Roman"/>
          <w:spacing w:val="0"/>
          <w:sz w:val="28"/>
        </w:rPr>
        <w:t>щ</w:t>
      </w:r>
      <w:r w:rsidRPr="00920A25">
        <w:rPr>
          <w:rStyle w:val="1"/>
          <w:rFonts w:ascii="Times New Roman" w:hAnsi="Times New Roman"/>
          <w:spacing w:val="0"/>
          <w:sz w:val="28"/>
        </w:rPr>
        <w:t xml:space="preserve">е встречаются в практика, например </w:t>
      </w:r>
      <w:r w:rsidR="00BE7C67" w:rsidRPr="00920A25">
        <w:rPr>
          <w:rStyle w:val="1"/>
          <w:rFonts w:ascii="Times New Roman" w:hAnsi="Times New Roman"/>
          <w:spacing w:val="0"/>
          <w:sz w:val="28"/>
          <w:lang w:eastAsia="en-US"/>
        </w:rPr>
        <w:t>в</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 xml:space="preserve">такой форме: "сравниваемые красители совпадают по их реакциям </w:t>
      </w:r>
      <w:r w:rsidR="00BE7C67" w:rsidRPr="00920A25">
        <w:rPr>
          <w:rStyle w:val="1"/>
          <w:rFonts w:ascii="Times New Roman" w:hAnsi="Times New Roman"/>
          <w:spacing w:val="0"/>
          <w:sz w:val="28"/>
        </w:rPr>
        <w:t>н</w:t>
      </w:r>
      <w:r w:rsidRPr="00920A25">
        <w:rPr>
          <w:rStyle w:val="1"/>
          <w:rFonts w:ascii="Times New Roman" w:hAnsi="Times New Roman"/>
          <w:spacing w:val="0"/>
          <w:sz w:val="28"/>
        </w:rPr>
        <w:t xml:space="preserve">а действие кислот, щелочей, копирующей способности </w:t>
      </w:r>
      <w:r w:rsidR="00BE7C67" w:rsidRPr="00920A25">
        <w:rPr>
          <w:rStyle w:val="1"/>
          <w:rFonts w:ascii="Times New Roman" w:hAnsi="Times New Roman"/>
          <w:spacing w:val="0"/>
          <w:sz w:val="28"/>
          <w:lang w:eastAsia="en-US"/>
        </w:rPr>
        <w:t>и</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л</w:t>
      </w:r>
      <w:r w:rsidR="00BE7C67" w:rsidRPr="00920A25">
        <w:rPr>
          <w:rStyle w:val="1"/>
          <w:rFonts w:ascii="Times New Roman" w:hAnsi="Times New Roman"/>
          <w:spacing w:val="0"/>
          <w:sz w:val="28"/>
        </w:rPr>
        <w:t>юм</w:t>
      </w:r>
      <w:r w:rsidRPr="00920A25">
        <w:rPr>
          <w:rStyle w:val="1"/>
          <w:rFonts w:ascii="Times New Roman" w:hAnsi="Times New Roman"/>
          <w:spacing w:val="0"/>
          <w:sz w:val="28"/>
        </w:rPr>
        <w:t>инесце</w:t>
      </w:r>
      <w:r w:rsidR="00BE7C67" w:rsidRPr="00920A25">
        <w:rPr>
          <w:rStyle w:val="1"/>
          <w:rFonts w:ascii="Times New Roman" w:hAnsi="Times New Roman"/>
          <w:spacing w:val="0"/>
          <w:sz w:val="28"/>
        </w:rPr>
        <w:t>н</w:t>
      </w:r>
      <w:r w:rsidRPr="00920A25">
        <w:rPr>
          <w:rStyle w:val="1"/>
          <w:rFonts w:ascii="Times New Roman" w:hAnsi="Times New Roman"/>
          <w:spacing w:val="0"/>
          <w:sz w:val="28"/>
        </w:rPr>
        <w:t>ц</w:t>
      </w:r>
      <w:r w:rsidR="00BE7C67" w:rsidRPr="00920A25">
        <w:rPr>
          <w:rStyle w:val="1"/>
          <w:rFonts w:ascii="Times New Roman" w:hAnsi="Times New Roman"/>
          <w:spacing w:val="0"/>
          <w:sz w:val="28"/>
        </w:rPr>
        <w:t>и</w:t>
      </w:r>
      <w:r w:rsidRPr="00920A25">
        <w:rPr>
          <w:rStyle w:val="1"/>
          <w:rFonts w:ascii="Times New Roman" w:hAnsi="Times New Roman"/>
          <w:spacing w:val="0"/>
          <w:sz w:val="28"/>
        </w:rPr>
        <w:t xml:space="preserve">и". Оценка доказательственного значения таких заключений весьма затруднительна, поскольку невозможно определить достигнутый уровень индивидуализации и степень его приближения к индивидуальному тождеству. Поэтому они допустимы </w:t>
      </w:r>
      <w:r w:rsidR="005B7E17" w:rsidRPr="00920A25">
        <w:rPr>
          <w:rStyle w:val="1"/>
          <w:rFonts w:ascii="Times New Roman" w:hAnsi="Times New Roman"/>
          <w:spacing w:val="0"/>
          <w:sz w:val="28"/>
        </w:rPr>
        <w:t>лиш</w:t>
      </w:r>
      <w:r w:rsidRPr="00920A25">
        <w:rPr>
          <w:rStyle w:val="1"/>
          <w:rFonts w:ascii="Times New Roman" w:hAnsi="Times New Roman"/>
          <w:spacing w:val="0"/>
          <w:sz w:val="28"/>
        </w:rPr>
        <w:t xml:space="preserve">ь в тех случаях, когда </w:t>
      </w:r>
      <w:r w:rsidR="005B7E17" w:rsidRPr="00920A25">
        <w:rPr>
          <w:rStyle w:val="1"/>
          <w:rFonts w:ascii="Times New Roman" w:hAnsi="Times New Roman"/>
          <w:spacing w:val="0"/>
          <w:sz w:val="28"/>
        </w:rPr>
        <w:t>н</w:t>
      </w:r>
      <w:r w:rsidRPr="00920A25">
        <w:rPr>
          <w:rStyle w:val="1"/>
          <w:rFonts w:ascii="Times New Roman" w:hAnsi="Times New Roman"/>
          <w:spacing w:val="0"/>
          <w:sz w:val="28"/>
        </w:rPr>
        <w:t xml:space="preserve">ет разработанных методик идентификации, обеспечиваниях строгое </w:t>
      </w:r>
      <w:r w:rsidR="005B7E17" w:rsidRPr="00920A25">
        <w:rPr>
          <w:rStyle w:val="1"/>
          <w:rFonts w:ascii="Times New Roman" w:hAnsi="Times New Roman"/>
          <w:spacing w:val="0"/>
          <w:sz w:val="28"/>
        </w:rPr>
        <w:t>о</w:t>
      </w:r>
      <w:r w:rsidRPr="00920A25">
        <w:rPr>
          <w:rStyle w:val="1"/>
          <w:rFonts w:ascii="Times New Roman" w:hAnsi="Times New Roman"/>
          <w:spacing w:val="0"/>
          <w:sz w:val="28"/>
        </w:rPr>
        <w:t>предале</w:t>
      </w:r>
      <w:r w:rsidR="005B7E17" w:rsidRPr="00920A25">
        <w:rPr>
          <w:rStyle w:val="1"/>
          <w:rFonts w:ascii="Times New Roman" w:hAnsi="Times New Roman"/>
          <w:spacing w:val="0"/>
          <w:sz w:val="28"/>
        </w:rPr>
        <w:t>ние уровня индивидуализации.</w:t>
      </w:r>
    </w:p>
    <w:p w:rsidR="001A4A65" w:rsidRPr="00920A25" w:rsidRDefault="001A52A7"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Вм</w:t>
      </w:r>
      <w:r w:rsidR="001A4A65" w:rsidRPr="00920A25">
        <w:rPr>
          <w:rStyle w:val="1"/>
          <w:rFonts w:ascii="Times New Roman" w:hAnsi="Times New Roman"/>
          <w:spacing w:val="0"/>
          <w:sz w:val="28"/>
        </w:rPr>
        <w:t xml:space="preserve">есте с тем нельзя отрицать доказательственное </w:t>
      </w:r>
      <w:r w:rsidRPr="00920A25">
        <w:rPr>
          <w:rStyle w:val="1"/>
          <w:rFonts w:ascii="Times New Roman" w:hAnsi="Times New Roman"/>
          <w:spacing w:val="0"/>
          <w:sz w:val="28"/>
          <w:lang w:eastAsia="en-US"/>
        </w:rPr>
        <w:t>и</w:t>
      </w:r>
      <w:r w:rsidR="001A4A65" w:rsidRPr="00920A25">
        <w:rPr>
          <w:rStyle w:val="1"/>
          <w:rFonts w:ascii="Times New Roman" w:hAnsi="Times New Roman"/>
          <w:spacing w:val="0"/>
          <w:sz w:val="28"/>
          <w:lang w:eastAsia="en-US"/>
        </w:rPr>
        <w:t xml:space="preserve"> </w:t>
      </w:r>
      <w:r w:rsidR="001A4A65" w:rsidRPr="00920A25">
        <w:rPr>
          <w:rStyle w:val="1"/>
          <w:rFonts w:ascii="Times New Roman" w:hAnsi="Times New Roman"/>
          <w:spacing w:val="0"/>
          <w:sz w:val="28"/>
        </w:rPr>
        <w:t>тем б</w:t>
      </w:r>
      <w:r w:rsidRPr="00920A25">
        <w:rPr>
          <w:rStyle w:val="1"/>
          <w:rFonts w:ascii="Times New Roman" w:hAnsi="Times New Roman"/>
          <w:spacing w:val="0"/>
          <w:sz w:val="28"/>
        </w:rPr>
        <w:t>ол</w:t>
      </w:r>
      <w:r w:rsidR="001A4A65" w:rsidRPr="00920A25">
        <w:rPr>
          <w:rStyle w:val="1"/>
          <w:rFonts w:ascii="Times New Roman" w:hAnsi="Times New Roman"/>
          <w:spacing w:val="0"/>
          <w:sz w:val="28"/>
        </w:rPr>
        <w:t>ее оперативно-розыскное значение не поддающихся строгой оценке отождествлений.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Это относится </w:t>
      </w:r>
      <w:r w:rsidR="001A52A7" w:rsidRPr="00920A25">
        <w:rPr>
          <w:rStyle w:val="1"/>
          <w:rFonts w:ascii="Times New Roman" w:hAnsi="Times New Roman"/>
          <w:spacing w:val="0"/>
          <w:sz w:val="28"/>
        </w:rPr>
        <w:t>и</w:t>
      </w:r>
      <w:r w:rsidRPr="00920A25">
        <w:rPr>
          <w:rStyle w:val="1"/>
          <w:rFonts w:ascii="Times New Roman" w:hAnsi="Times New Roman"/>
          <w:spacing w:val="0"/>
          <w:sz w:val="28"/>
        </w:rPr>
        <w:t xml:space="preserve"> к конструкции так называемых специатьных классов </w:t>
      </w:r>
      <w:r w:rsidR="008E2E27" w:rsidRPr="008E2E27">
        <w:rPr>
          <w:rStyle w:val="BodytextItalic"/>
          <w:rFonts w:ascii="Times New Roman" w:hAnsi="Times New Roman"/>
          <w:i w:val="0"/>
          <w:sz w:val="28"/>
        </w:rPr>
        <w:t>[</w:t>
      </w:r>
      <w:r w:rsidRPr="00920A25">
        <w:rPr>
          <w:rStyle w:val="1"/>
          <w:rFonts w:ascii="Times New Roman" w:hAnsi="Times New Roman"/>
          <w:spacing w:val="0"/>
          <w:sz w:val="28"/>
        </w:rPr>
        <w:t>9, с. 34-35</w:t>
      </w:r>
      <w:r w:rsidR="001A52A7" w:rsidRPr="00920A25">
        <w:rPr>
          <w:rStyle w:val="1"/>
          <w:rFonts w:ascii="Times New Roman" w:hAnsi="Times New Roman"/>
          <w:spacing w:val="0"/>
          <w:sz w:val="28"/>
        </w:rPr>
        <w:sym w:font="Symbol" w:char="F05D"/>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 xml:space="preserve">при формировании которых учптываются свойства, не связанные о общими естественнонаучными классификациями или возникши в объекте </w:t>
      </w:r>
      <w:r w:rsidR="003007EA" w:rsidRPr="00920A25">
        <w:rPr>
          <w:rStyle w:val="1"/>
          <w:rFonts w:ascii="Times New Roman" w:hAnsi="Times New Roman"/>
          <w:spacing w:val="0"/>
          <w:sz w:val="28"/>
        </w:rPr>
        <w:t>в</w:t>
      </w:r>
      <w:r w:rsidRPr="00920A25">
        <w:rPr>
          <w:rStyle w:val="1"/>
          <w:rFonts w:ascii="Times New Roman" w:hAnsi="Times New Roman"/>
          <w:spacing w:val="0"/>
          <w:sz w:val="28"/>
        </w:rPr>
        <w:t xml:space="preserve"> связи с обстоятельствами ра</w:t>
      </w:r>
      <w:r w:rsidR="003007EA" w:rsidRPr="00920A25">
        <w:rPr>
          <w:rStyle w:val="1"/>
          <w:rFonts w:ascii="Times New Roman" w:hAnsi="Times New Roman"/>
          <w:spacing w:val="0"/>
          <w:sz w:val="28"/>
        </w:rPr>
        <w:t>с</w:t>
      </w:r>
      <w:r w:rsidRPr="00920A25">
        <w:rPr>
          <w:rStyle w:val="1"/>
          <w:rFonts w:ascii="Times New Roman" w:hAnsi="Times New Roman"/>
          <w:spacing w:val="0"/>
          <w:sz w:val="28"/>
        </w:rPr>
        <w:t>следуемого события. Обычно они позволя</w:t>
      </w:r>
      <w:r w:rsidR="003007EA" w:rsidRPr="00920A25">
        <w:rPr>
          <w:rStyle w:val="1"/>
          <w:rFonts w:ascii="Times New Roman" w:hAnsi="Times New Roman"/>
          <w:spacing w:val="0"/>
          <w:sz w:val="28"/>
        </w:rPr>
        <w:t>ют</w:t>
      </w:r>
      <w:r w:rsidRPr="00920A25">
        <w:rPr>
          <w:rStyle w:val="1"/>
          <w:rFonts w:ascii="Times New Roman" w:hAnsi="Times New Roman"/>
          <w:spacing w:val="0"/>
          <w:sz w:val="28"/>
        </w:rPr>
        <w:t xml:space="preserve"> углубить достигнутую путем применения классификационных методов индивидуализацию, ко</w:t>
      </w:r>
      <w:r w:rsidR="003007EA" w:rsidRPr="00920A25">
        <w:rPr>
          <w:rStyle w:val="1"/>
          <w:rFonts w:ascii="Times New Roman" w:hAnsi="Times New Roman"/>
          <w:spacing w:val="0"/>
          <w:sz w:val="28"/>
        </w:rPr>
        <w:t>нкретизи</w:t>
      </w:r>
      <w:r w:rsidRPr="00920A25">
        <w:rPr>
          <w:rStyle w:val="1"/>
          <w:rFonts w:ascii="Times New Roman" w:hAnsi="Times New Roman"/>
          <w:spacing w:val="0"/>
          <w:sz w:val="28"/>
        </w:rPr>
        <w:t>ровать информационную модель искомого объекта, например: "автома</w:t>
      </w:r>
      <w:r w:rsidR="003007EA" w:rsidRPr="00920A25">
        <w:rPr>
          <w:rStyle w:val="1"/>
          <w:rFonts w:ascii="Times New Roman" w:hAnsi="Times New Roman"/>
          <w:spacing w:val="0"/>
          <w:sz w:val="28"/>
        </w:rPr>
        <w:t>шин</w:t>
      </w:r>
      <w:r w:rsidRPr="00920A25">
        <w:rPr>
          <w:rStyle w:val="1"/>
          <w:rFonts w:ascii="Times New Roman" w:hAnsi="Times New Roman"/>
          <w:spacing w:val="0"/>
          <w:sz w:val="28"/>
        </w:rPr>
        <w:t>а ГАЗ</w:t>
      </w:r>
      <w:r w:rsidR="003007EA" w:rsidRPr="00920A25">
        <w:rPr>
          <w:rStyle w:val="1"/>
          <w:rFonts w:ascii="Times New Roman" w:hAnsi="Times New Roman"/>
          <w:spacing w:val="0"/>
          <w:sz w:val="28"/>
        </w:rPr>
        <w:t>-</w:t>
      </w:r>
      <w:r w:rsidRPr="00920A25">
        <w:rPr>
          <w:rStyle w:val="1"/>
          <w:rFonts w:ascii="Times New Roman" w:hAnsi="Times New Roman"/>
          <w:spacing w:val="0"/>
          <w:sz w:val="28"/>
        </w:rPr>
        <w:t>151 с разбитой правой-фарой и испорченным масло</w:t>
      </w:r>
      <w:r w:rsidR="00AB51E7" w:rsidRPr="00920A25">
        <w:rPr>
          <w:rStyle w:val="1"/>
          <w:rFonts w:ascii="Times New Roman" w:hAnsi="Times New Roman"/>
          <w:spacing w:val="0"/>
          <w:sz w:val="28"/>
        </w:rPr>
        <w:t>проводо</w:t>
      </w:r>
      <w:r w:rsidRPr="00920A25">
        <w:rPr>
          <w:rStyle w:val="1"/>
          <w:rFonts w:ascii="Times New Roman" w:hAnsi="Times New Roman"/>
          <w:spacing w:val="0"/>
          <w:sz w:val="28"/>
        </w:rPr>
        <w:t>м".</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Таким образом, родовое, </w:t>
      </w:r>
      <w:r w:rsidR="004821FB" w:rsidRPr="00920A25">
        <w:rPr>
          <w:rStyle w:val="1"/>
          <w:rFonts w:ascii="Times New Roman" w:hAnsi="Times New Roman"/>
          <w:spacing w:val="0"/>
          <w:sz w:val="28"/>
        </w:rPr>
        <w:t>видовое</w:t>
      </w:r>
      <w:r w:rsidRPr="00920A25">
        <w:rPr>
          <w:rStyle w:val="1"/>
          <w:rFonts w:ascii="Times New Roman" w:hAnsi="Times New Roman"/>
          <w:spacing w:val="0"/>
          <w:sz w:val="28"/>
        </w:rPr>
        <w:t xml:space="preserve"> тождество, сходство сравниваемых объектов могут рассматриваться в теории криминалистической идентификации только как неполное тождество и промежуточный результат инд</w:t>
      </w:r>
      <w:r w:rsidR="004821FB" w:rsidRPr="00920A25">
        <w:rPr>
          <w:rStyle w:val="1"/>
          <w:rFonts w:ascii="Times New Roman" w:hAnsi="Times New Roman"/>
          <w:spacing w:val="0"/>
          <w:sz w:val="28"/>
        </w:rPr>
        <w:t>ивидуализации</w:t>
      </w:r>
      <w:r w:rsidRPr="00920A25">
        <w:rPr>
          <w:rStyle w:val="1"/>
          <w:rFonts w:ascii="Times New Roman" w:hAnsi="Times New Roman"/>
          <w:spacing w:val="0"/>
          <w:sz w:val="28"/>
        </w:rPr>
        <w:t xml:space="preserve">, достигнутой </w:t>
      </w:r>
      <w:r w:rsidR="004821FB" w:rsidRPr="00920A25">
        <w:rPr>
          <w:rStyle w:val="BodytextSmallCaps"/>
          <w:rFonts w:ascii="Times New Roman" w:hAnsi="Times New Roman"/>
          <w:spacing w:val="0"/>
          <w:sz w:val="28"/>
        </w:rPr>
        <w:t>в</w:t>
      </w:r>
      <w:r w:rsidR="00D942E1" w:rsidRPr="00920A25">
        <w:rPr>
          <w:rStyle w:val="BodytextSmallCaps"/>
          <w:rFonts w:ascii="Times New Roman" w:hAnsi="Times New Roman"/>
          <w:spacing w:val="0"/>
          <w:sz w:val="28"/>
        </w:rPr>
        <w:t xml:space="preserve"> </w:t>
      </w:r>
      <w:r w:rsidRPr="00920A25">
        <w:rPr>
          <w:rStyle w:val="1"/>
          <w:rFonts w:ascii="Times New Roman" w:hAnsi="Times New Roman"/>
          <w:spacing w:val="0"/>
          <w:sz w:val="28"/>
        </w:rPr>
        <w:t xml:space="preserve">условиях, когда все познавательные возможности </w:t>
      </w:r>
      <w:r w:rsidR="00E33FDC" w:rsidRPr="00920A25">
        <w:rPr>
          <w:rStyle w:val="1"/>
          <w:rFonts w:ascii="Times New Roman" w:hAnsi="Times New Roman"/>
          <w:spacing w:val="0"/>
          <w:sz w:val="28"/>
        </w:rPr>
        <w:t>индивидуализации</w:t>
      </w:r>
      <w:r w:rsidRPr="00920A25">
        <w:rPr>
          <w:rStyle w:val="1"/>
          <w:rFonts w:ascii="Times New Roman" w:hAnsi="Times New Roman"/>
          <w:spacing w:val="0"/>
          <w:sz w:val="28"/>
        </w:rPr>
        <w:t xml:space="preserve"> сравниваемых объекто</w:t>
      </w:r>
      <w:r w:rsidR="00E33FDC" w:rsidRPr="00920A25">
        <w:rPr>
          <w:rStyle w:val="1"/>
          <w:rFonts w:ascii="Times New Roman" w:hAnsi="Times New Roman"/>
          <w:spacing w:val="0"/>
          <w:sz w:val="28"/>
        </w:rPr>
        <w:t>в</w:t>
      </w:r>
      <w:r w:rsidRPr="00920A25">
        <w:rPr>
          <w:rStyle w:val="1"/>
          <w:rFonts w:ascii="Times New Roman" w:hAnsi="Times New Roman"/>
          <w:spacing w:val="0"/>
          <w:sz w:val="28"/>
        </w:rPr>
        <w:t xml:space="preserve"> исчерпаны, а полное инд</w:t>
      </w:r>
      <w:r w:rsidR="00E33FDC" w:rsidRPr="00920A25">
        <w:rPr>
          <w:rStyle w:val="1"/>
          <w:rFonts w:ascii="Times New Roman" w:hAnsi="Times New Roman"/>
          <w:spacing w:val="0"/>
          <w:sz w:val="28"/>
        </w:rPr>
        <w:t>ивидуальное</w:t>
      </w:r>
      <w:r w:rsidRPr="00920A25">
        <w:rPr>
          <w:rStyle w:val="1"/>
          <w:rFonts w:ascii="Times New Roman" w:hAnsi="Times New Roman"/>
          <w:spacing w:val="0"/>
          <w:sz w:val="28"/>
        </w:rPr>
        <w:t xml:space="preserve"> конкретное тождество установить в рамках использования методики идентификации невозможно.</w:t>
      </w:r>
    </w:p>
    <w:p w:rsidR="001A4A65" w:rsidRPr="00920A25" w:rsidRDefault="001A4A65" w:rsidP="00010B04">
      <w:pPr>
        <w:pStyle w:val="a4"/>
        <w:shd w:val="clear" w:color="auto" w:fill="auto"/>
        <w:spacing w:before="240" w:after="240" w:line="276" w:lineRule="auto"/>
        <w:ind w:firstLine="709"/>
        <w:jc w:val="center"/>
        <w:rPr>
          <w:rStyle w:val="1"/>
          <w:rFonts w:ascii="Times New Roman" w:hAnsi="Times New Roman"/>
          <w:spacing w:val="200"/>
          <w:sz w:val="28"/>
        </w:rPr>
      </w:pPr>
      <w:r w:rsidRPr="00920A25">
        <w:rPr>
          <w:rStyle w:val="1"/>
          <w:rFonts w:ascii="Times New Roman" w:hAnsi="Times New Roman"/>
          <w:spacing w:val="200"/>
          <w:sz w:val="28"/>
        </w:rPr>
        <w:t>Список литературы</w:t>
      </w:r>
    </w:p>
    <w:p w:rsidR="001A4A65" w:rsidRPr="00920A25" w:rsidRDefault="00985C79"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w:t>
      </w:r>
      <w:r w:rsidR="001A4A65" w:rsidRPr="00920A25">
        <w:rPr>
          <w:rStyle w:val="1"/>
          <w:rFonts w:ascii="Times New Roman" w:hAnsi="Times New Roman"/>
          <w:spacing w:val="0"/>
          <w:sz w:val="28"/>
        </w:rPr>
        <w:t xml:space="preserve"> </w:t>
      </w:r>
      <w:r w:rsidRPr="00920A25">
        <w:rPr>
          <w:rStyle w:val="1"/>
          <w:rFonts w:ascii="Times New Roman" w:hAnsi="Times New Roman"/>
          <w:spacing w:val="0"/>
          <w:sz w:val="28"/>
        </w:rPr>
        <w:t>М</w:t>
      </w:r>
      <w:r w:rsidR="001A4A65" w:rsidRPr="00920A25">
        <w:rPr>
          <w:rStyle w:val="1"/>
          <w:rFonts w:ascii="Times New Roman" w:hAnsi="Times New Roman"/>
          <w:spacing w:val="0"/>
          <w:sz w:val="28"/>
        </w:rPr>
        <w:t>арк</w:t>
      </w:r>
      <w:r w:rsidRPr="00920A25">
        <w:rPr>
          <w:rStyle w:val="1"/>
          <w:rFonts w:ascii="Times New Roman" w:hAnsi="Times New Roman"/>
          <w:spacing w:val="0"/>
          <w:sz w:val="28"/>
        </w:rPr>
        <w:t>с</w:t>
      </w:r>
      <w:r w:rsidR="001A4A65" w:rsidRPr="00920A25">
        <w:rPr>
          <w:rStyle w:val="1"/>
          <w:rFonts w:ascii="Times New Roman" w:hAnsi="Times New Roman"/>
          <w:spacing w:val="0"/>
          <w:sz w:val="28"/>
        </w:rPr>
        <w:t xml:space="preserve"> К., Энгельс С. - Собр. соч. - Т. 22.</w:t>
      </w:r>
    </w:p>
    <w:p w:rsidR="001A4A65" w:rsidRPr="00920A25" w:rsidRDefault="00985C79"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w:t>
      </w:r>
      <w:r w:rsidR="001A4A65" w:rsidRPr="00920A25">
        <w:rPr>
          <w:rStyle w:val="1"/>
          <w:rFonts w:ascii="Times New Roman" w:hAnsi="Times New Roman"/>
          <w:spacing w:val="0"/>
          <w:sz w:val="28"/>
        </w:rPr>
        <w:t xml:space="preserve"> Ба</w:t>
      </w:r>
      <w:r w:rsidRPr="00920A25">
        <w:rPr>
          <w:rStyle w:val="1"/>
          <w:rFonts w:ascii="Times New Roman" w:hAnsi="Times New Roman"/>
          <w:spacing w:val="0"/>
          <w:sz w:val="28"/>
        </w:rPr>
        <w:t>р</w:t>
      </w:r>
      <w:r w:rsidR="001A4A65" w:rsidRPr="00920A25">
        <w:rPr>
          <w:rStyle w:val="1"/>
          <w:rFonts w:ascii="Times New Roman" w:hAnsi="Times New Roman"/>
          <w:spacing w:val="0"/>
          <w:sz w:val="28"/>
        </w:rPr>
        <w:t>тон</w:t>
      </w:r>
      <w:r w:rsidRPr="00920A25">
        <w:rPr>
          <w:rStyle w:val="1"/>
          <w:rFonts w:ascii="Times New Roman" w:hAnsi="Times New Roman"/>
          <w:spacing w:val="0"/>
          <w:sz w:val="28"/>
        </w:rPr>
        <w:t xml:space="preserve"> В.И.</w:t>
      </w:r>
      <w:r w:rsidR="001A4A65" w:rsidRPr="00920A25">
        <w:rPr>
          <w:rStyle w:val="1"/>
          <w:rFonts w:ascii="Times New Roman" w:hAnsi="Times New Roman"/>
          <w:spacing w:val="0"/>
          <w:sz w:val="28"/>
        </w:rPr>
        <w:t xml:space="preserve"> С</w:t>
      </w:r>
      <w:r w:rsidRPr="00920A25">
        <w:rPr>
          <w:rStyle w:val="1"/>
          <w:rFonts w:ascii="Times New Roman" w:hAnsi="Times New Roman"/>
          <w:spacing w:val="0"/>
          <w:sz w:val="28"/>
        </w:rPr>
        <w:t>равнение</w:t>
      </w:r>
      <w:r w:rsidR="001A4A65" w:rsidRPr="00920A25">
        <w:rPr>
          <w:rStyle w:val="1"/>
          <w:rFonts w:ascii="Times New Roman" w:hAnsi="Times New Roman"/>
          <w:spacing w:val="0"/>
          <w:sz w:val="28"/>
        </w:rPr>
        <w:t xml:space="preserve"> как с</w:t>
      </w:r>
      <w:r w:rsidRPr="00920A25">
        <w:rPr>
          <w:rStyle w:val="1"/>
          <w:rFonts w:ascii="Times New Roman" w:hAnsi="Times New Roman"/>
          <w:spacing w:val="0"/>
          <w:sz w:val="28"/>
        </w:rPr>
        <w:t>р</w:t>
      </w:r>
      <w:r w:rsidR="001A4A65" w:rsidRPr="00920A25">
        <w:rPr>
          <w:rStyle w:val="1"/>
          <w:rFonts w:ascii="Times New Roman" w:hAnsi="Times New Roman"/>
          <w:spacing w:val="0"/>
          <w:sz w:val="28"/>
        </w:rPr>
        <w:t>едство познания. - Минск.</w:t>
      </w:r>
      <w:r w:rsidRPr="00920A25">
        <w:rPr>
          <w:rStyle w:val="1"/>
          <w:rFonts w:ascii="Times New Roman" w:hAnsi="Times New Roman"/>
          <w:spacing w:val="0"/>
          <w:sz w:val="28"/>
        </w:rPr>
        <w:t xml:space="preserve"> </w:t>
      </w:r>
      <w:r w:rsidR="000D54DE" w:rsidRPr="00920A25">
        <w:rPr>
          <w:rStyle w:val="1"/>
          <w:rFonts w:ascii="Times New Roman" w:hAnsi="Times New Roman"/>
          <w:spacing w:val="0"/>
          <w:sz w:val="28"/>
        </w:rPr>
        <w:t>1976</w:t>
      </w:r>
      <w:r w:rsidR="001A4A65" w:rsidRPr="00920A25">
        <w:rPr>
          <w:rStyle w:val="1"/>
          <w:rFonts w:ascii="Times New Roman" w:hAnsi="Times New Roman"/>
          <w:spacing w:val="0"/>
          <w:sz w:val="28"/>
        </w:rPr>
        <w:t>.</w:t>
      </w:r>
    </w:p>
    <w:p w:rsidR="001A4A65" w:rsidRPr="00920A25" w:rsidRDefault="000D54DE"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w:t>
      </w:r>
      <w:r w:rsidR="001A4A65" w:rsidRPr="00920A25">
        <w:rPr>
          <w:rStyle w:val="1"/>
          <w:rFonts w:ascii="Times New Roman" w:hAnsi="Times New Roman"/>
          <w:spacing w:val="0"/>
          <w:sz w:val="28"/>
        </w:rPr>
        <w:t xml:space="preserve"> Горски</w:t>
      </w:r>
      <w:r w:rsidRPr="00920A25">
        <w:rPr>
          <w:rStyle w:val="1"/>
          <w:rFonts w:ascii="Times New Roman" w:hAnsi="Times New Roman"/>
          <w:spacing w:val="0"/>
          <w:sz w:val="28"/>
        </w:rPr>
        <w:t>й</w:t>
      </w:r>
      <w:r w:rsidR="001A4A65" w:rsidRPr="00920A25">
        <w:rPr>
          <w:rStyle w:val="1"/>
          <w:rFonts w:ascii="Times New Roman" w:hAnsi="Times New Roman"/>
          <w:spacing w:val="0"/>
          <w:sz w:val="28"/>
        </w:rPr>
        <w:t xml:space="preserve"> Д.П. Дознание и проблема отождествления нето</w:t>
      </w:r>
      <w:r w:rsidRPr="00920A25">
        <w:rPr>
          <w:rStyle w:val="1"/>
          <w:rFonts w:ascii="Times New Roman" w:hAnsi="Times New Roman"/>
          <w:spacing w:val="0"/>
          <w:sz w:val="28"/>
        </w:rPr>
        <w:t>ж</w:t>
      </w:r>
      <w:r w:rsidR="001A4A65" w:rsidRPr="00920A25">
        <w:rPr>
          <w:rStyle w:val="1"/>
          <w:rFonts w:ascii="Times New Roman" w:hAnsi="Times New Roman"/>
          <w:spacing w:val="0"/>
          <w:sz w:val="28"/>
        </w:rPr>
        <w:t>д</w:t>
      </w:r>
      <w:r w:rsidRPr="00920A25">
        <w:rPr>
          <w:rStyle w:val="1"/>
          <w:rFonts w:ascii="Times New Roman" w:hAnsi="Times New Roman"/>
          <w:spacing w:val="0"/>
          <w:sz w:val="28"/>
        </w:rPr>
        <w:t>е</w:t>
      </w:r>
      <w:r w:rsidR="001A4A65" w:rsidRPr="00920A25">
        <w:rPr>
          <w:rStyle w:val="1"/>
          <w:rFonts w:ascii="Times New Roman" w:hAnsi="Times New Roman"/>
          <w:spacing w:val="0"/>
          <w:sz w:val="28"/>
        </w:rPr>
        <w:t xml:space="preserve">ственного. </w:t>
      </w:r>
      <w:r w:rsidRPr="00920A25">
        <w:rPr>
          <w:rStyle w:val="1"/>
          <w:rFonts w:ascii="Times New Roman" w:hAnsi="Times New Roman"/>
          <w:spacing w:val="0"/>
          <w:sz w:val="28"/>
        </w:rPr>
        <w:t>Т</w:t>
      </w:r>
      <w:r w:rsidR="001A4A65" w:rsidRPr="00920A25">
        <w:rPr>
          <w:rStyle w:val="1"/>
          <w:rFonts w:ascii="Times New Roman" w:hAnsi="Times New Roman"/>
          <w:spacing w:val="0"/>
          <w:sz w:val="28"/>
        </w:rPr>
        <w:t>во</w:t>
      </w:r>
      <w:r w:rsidRPr="00920A25">
        <w:rPr>
          <w:rStyle w:val="1"/>
          <w:rFonts w:ascii="Times New Roman" w:hAnsi="Times New Roman"/>
          <w:spacing w:val="0"/>
          <w:sz w:val="28"/>
        </w:rPr>
        <w:t>р</w:t>
      </w:r>
      <w:r w:rsidR="001A4A65" w:rsidRPr="00920A25">
        <w:rPr>
          <w:rStyle w:val="1"/>
          <w:rFonts w:ascii="Times New Roman" w:hAnsi="Times New Roman"/>
          <w:spacing w:val="0"/>
          <w:sz w:val="28"/>
        </w:rPr>
        <w:t>ческая природа научного познания. - М., 1</w:t>
      </w:r>
      <w:r w:rsidRPr="00920A25">
        <w:rPr>
          <w:rStyle w:val="1"/>
          <w:rFonts w:ascii="Times New Roman" w:hAnsi="Times New Roman"/>
          <w:spacing w:val="0"/>
          <w:sz w:val="28"/>
        </w:rPr>
        <w:t>98</w:t>
      </w:r>
      <w:r w:rsidR="001A4A65" w:rsidRPr="00920A25">
        <w:rPr>
          <w:rStyle w:val="1"/>
          <w:rFonts w:ascii="Times New Roman" w:hAnsi="Times New Roman"/>
          <w:spacing w:val="0"/>
          <w:sz w:val="28"/>
        </w:rPr>
        <w:t>4.</w:t>
      </w:r>
    </w:p>
    <w:p w:rsidR="001A4A65" w:rsidRPr="00920A25" w:rsidRDefault="000D54DE"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4.</w:t>
      </w:r>
      <w:r w:rsidR="001A4A65" w:rsidRPr="00920A25">
        <w:rPr>
          <w:rStyle w:val="1"/>
          <w:rFonts w:ascii="Times New Roman" w:hAnsi="Times New Roman"/>
          <w:spacing w:val="0"/>
          <w:sz w:val="28"/>
        </w:rPr>
        <w:t xml:space="preserve"> К</w:t>
      </w:r>
      <w:r w:rsidR="008F6423" w:rsidRPr="00920A25">
        <w:rPr>
          <w:rStyle w:val="1"/>
          <w:rFonts w:ascii="Times New Roman" w:hAnsi="Times New Roman"/>
          <w:spacing w:val="0"/>
          <w:sz w:val="28"/>
        </w:rPr>
        <w:t>ол</w:t>
      </w:r>
      <w:r w:rsidR="001A4A65" w:rsidRPr="00920A25">
        <w:rPr>
          <w:rStyle w:val="1"/>
          <w:rFonts w:ascii="Times New Roman" w:hAnsi="Times New Roman"/>
          <w:spacing w:val="0"/>
          <w:sz w:val="28"/>
        </w:rPr>
        <w:t>маков В.П. О криминалистическом понятии идентификационного периода // Проблемы социалистической законности на современном этапе развития советского государства. - Харьков, 1</w:t>
      </w:r>
      <w:r w:rsidR="008F6423" w:rsidRPr="00920A25">
        <w:rPr>
          <w:rStyle w:val="1"/>
          <w:rFonts w:ascii="Times New Roman" w:hAnsi="Times New Roman"/>
          <w:spacing w:val="0"/>
          <w:sz w:val="28"/>
        </w:rPr>
        <w:t>968</w:t>
      </w:r>
      <w:r w:rsidR="001A4A65" w:rsidRPr="00920A25">
        <w:rPr>
          <w:rStyle w:val="1"/>
          <w:rFonts w:ascii="Times New Roman" w:hAnsi="Times New Roman"/>
          <w:spacing w:val="0"/>
          <w:sz w:val="28"/>
        </w:rPr>
        <w:t>.</w:t>
      </w:r>
    </w:p>
    <w:p w:rsidR="001A4A65" w:rsidRPr="00920A25" w:rsidRDefault="008F6423"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5.</w:t>
      </w:r>
      <w:r w:rsidR="001A4A65" w:rsidRPr="00920A25">
        <w:rPr>
          <w:rStyle w:val="1"/>
          <w:rFonts w:ascii="Times New Roman" w:hAnsi="Times New Roman"/>
          <w:spacing w:val="0"/>
          <w:sz w:val="28"/>
        </w:rPr>
        <w:t xml:space="preserve"> Криминалистика / Под ред. Р.С. Белкина, Г.Г. Зуйкова. - М., 1968.</w:t>
      </w:r>
    </w:p>
    <w:p w:rsidR="001A4A65" w:rsidRPr="00920A25" w:rsidRDefault="008F6423"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6.</w:t>
      </w:r>
      <w:r w:rsidR="001A4A65" w:rsidRPr="00920A25">
        <w:rPr>
          <w:rStyle w:val="1"/>
          <w:rFonts w:ascii="Times New Roman" w:hAnsi="Times New Roman"/>
          <w:spacing w:val="0"/>
          <w:sz w:val="28"/>
        </w:rPr>
        <w:t xml:space="preserve"> Криминалистика / Под ред. Р.С. Белкина. - М., 1986.</w:t>
      </w:r>
    </w:p>
    <w:p w:rsidR="001A4A65" w:rsidRPr="00920A25" w:rsidRDefault="008F6423"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7.</w:t>
      </w:r>
      <w:r w:rsidR="001A4A65" w:rsidRPr="00920A25">
        <w:rPr>
          <w:rStyle w:val="1"/>
          <w:rFonts w:ascii="Times New Roman" w:hAnsi="Times New Roman"/>
          <w:spacing w:val="0"/>
          <w:sz w:val="28"/>
        </w:rPr>
        <w:t xml:space="preserve"> Криминалистика / Под ред. И.Ф. Крылова. - </w:t>
      </w:r>
      <w:r w:rsidRPr="00920A25">
        <w:rPr>
          <w:rStyle w:val="1"/>
          <w:rFonts w:ascii="Times New Roman" w:hAnsi="Times New Roman"/>
          <w:spacing w:val="0"/>
          <w:sz w:val="28"/>
        </w:rPr>
        <w:t>Л</w:t>
      </w:r>
      <w:r w:rsidR="001A4A65" w:rsidRPr="00920A25">
        <w:rPr>
          <w:rStyle w:val="1"/>
          <w:rFonts w:ascii="Times New Roman" w:hAnsi="Times New Roman"/>
          <w:spacing w:val="0"/>
          <w:sz w:val="28"/>
        </w:rPr>
        <w:t>., 1976.</w:t>
      </w:r>
    </w:p>
    <w:p w:rsidR="001A4A65" w:rsidRPr="00920A25" w:rsidRDefault="008F6423"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8.</w:t>
      </w:r>
      <w:r w:rsidR="001A4A65" w:rsidRPr="00920A25">
        <w:rPr>
          <w:rStyle w:val="1"/>
          <w:rFonts w:ascii="Times New Roman" w:hAnsi="Times New Roman"/>
          <w:spacing w:val="0"/>
          <w:sz w:val="28"/>
        </w:rPr>
        <w:t xml:space="preserve"> Кучеров И.Д. Соотношение тождества и различия. - Минск, 1968.</w:t>
      </w:r>
    </w:p>
    <w:p w:rsidR="001A4A65" w:rsidRPr="00920A25" w:rsidRDefault="008F6423"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9.</w:t>
      </w:r>
      <w:r w:rsidR="001A4A65" w:rsidRPr="00920A25">
        <w:rPr>
          <w:rStyle w:val="1"/>
          <w:rFonts w:ascii="Times New Roman" w:hAnsi="Times New Roman"/>
          <w:spacing w:val="0"/>
          <w:sz w:val="28"/>
        </w:rPr>
        <w:t xml:space="preserve"> Новоселов М.М. Категория тождества и ее модели // Кибернетика и диалектика. </w:t>
      </w:r>
      <w:r w:rsidR="006909E4">
        <w:rPr>
          <w:rStyle w:val="1"/>
          <w:rFonts w:ascii="Times New Roman" w:hAnsi="Times New Roman"/>
          <w:spacing w:val="0"/>
          <w:sz w:val="28"/>
        </w:rPr>
        <w:t>-</w:t>
      </w:r>
      <w:r w:rsidR="001A4A65" w:rsidRPr="00920A25">
        <w:rPr>
          <w:rStyle w:val="1"/>
          <w:rFonts w:ascii="Times New Roman" w:hAnsi="Times New Roman"/>
          <w:spacing w:val="0"/>
          <w:sz w:val="28"/>
        </w:rPr>
        <w:t xml:space="preserve"> </w:t>
      </w:r>
      <w:r w:rsidR="00164588" w:rsidRPr="00920A25">
        <w:rPr>
          <w:rStyle w:val="1"/>
          <w:rFonts w:ascii="Times New Roman" w:hAnsi="Times New Roman"/>
          <w:spacing w:val="0"/>
          <w:sz w:val="28"/>
        </w:rPr>
        <w:t>М.</w:t>
      </w:r>
      <w:r w:rsidR="00197305" w:rsidRPr="00920A25">
        <w:rPr>
          <w:rStyle w:val="1"/>
          <w:rFonts w:ascii="Times New Roman" w:hAnsi="Times New Roman"/>
          <w:spacing w:val="0"/>
          <w:sz w:val="28"/>
        </w:rPr>
        <w:t>,</w:t>
      </w:r>
      <w:r w:rsidR="001A4A65" w:rsidRPr="00920A25">
        <w:rPr>
          <w:rStyle w:val="1"/>
          <w:rFonts w:ascii="Times New Roman" w:hAnsi="Times New Roman"/>
          <w:spacing w:val="0"/>
          <w:sz w:val="28"/>
        </w:rPr>
        <w:t xml:space="preserve"> 1978.</w:t>
      </w:r>
    </w:p>
    <w:p w:rsidR="001A4A65" w:rsidRPr="00920A25" w:rsidRDefault="00164588"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10.</w:t>
      </w:r>
      <w:r w:rsidR="001A4A65" w:rsidRPr="00920A25">
        <w:rPr>
          <w:rStyle w:val="1"/>
          <w:rFonts w:ascii="Times New Roman" w:hAnsi="Times New Roman"/>
          <w:spacing w:val="0"/>
          <w:sz w:val="28"/>
        </w:rPr>
        <w:t xml:space="preserve"> Ф</w:t>
      </w:r>
      <w:r w:rsidRPr="00920A25">
        <w:rPr>
          <w:rStyle w:val="1"/>
          <w:rFonts w:ascii="Times New Roman" w:hAnsi="Times New Roman"/>
          <w:spacing w:val="0"/>
          <w:sz w:val="28"/>
        </w:rPr>
        <w:t>и</w:t>
      </w:r>
      <w:r w:rsidR="001A4A65" w:rsidRPr="00920A25">
        <w:rPr>
          <w:rStyle w:val="1"/>
          <w:rFonts w:ascii="Times New Roman" w:hAnsi="Times New Roman"/>
          <w:spacing w:val="0"/>
          <w:sz w:val="28"/>
        </w:rPr>
        <w:t>лософский словарь / Под ред. М.М. Розенталя. - М., 1972.</w:t>
      </w:r>
    </w:p>
    <w:p w:rsidR="001A4A65" w:rsidRPr="00920A25" w:rsidRDefault="00164588"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11.</w:t>
      </w:r>
      <w:r w:rsidR="001A4A65" w:rsidRPr="00920A25">
        <w:rPr>
          <w:rStyle w:val="1"/>
          <w:rFonts w:ascii="Times New Roman" w:hAnsi="Times New Roman"/>
          <w:spacing w:val="0"/>
          <w:sz w:val="28"/>
        </w:rPr>
        <w:t xml:space="preserve"> Философский энциклопедический словарь. </w:t>
      </w:r>
      <w:r w:rsidRPr="00920A25">
        <w:rPr>
          <w:rStyle w:val="1"/>
          <w:rFonts w:ascii="Times New Roman" w:hAnsi="Times New Roman"/>
          <w:spacing w:val="0"/>
          <w:sz w:val="28"/>
        </w:rPr>
        <w:t>"</w:t>
      </w:r>
      <w:r w:rsidR="001A4A65" w:rsidRPr="00920A25">
        <w:rPr>
          <w:rStyle w:val="1"/>
          <w:rFonts w:ascii="Times New Roman" w:hAnsi="Times New Roman"/>
          <w:spacing w:val="0"/>
          <w:sz w:val="28"/>
        </w:rPr>
        <w:t>Тождество". - М., 1983.</w:t>
      </w:r>
    </w:p>
    <w:p w:rsidR="001A4A65" w:rsidRPr="00920A25" w:rsidRDefault="00164588"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12.</w:t>
      </w:r>
      <w:r w:rsidR="001A4A65" w:rsidRPr="00920A25">
        <w:rPr>
          <w:rStyle w:val="1"/>
          <w:rFonts w:ascii="Times New Roman" w:hAnsi="Times New Roman"/>
          <w:spacing w:val="0"/>
          <w:sz w:val="28"/>
        </w:rPr>
        <w:t xml:space="preserve"> Эйсман А.А. Заключение эксперта. - М., 1967.</w:t>
      </w:r>
    </w:p>
    <w:p w:rsidR="001A4A65" w:rsidRPr="00920A25" w:rsidRDefault="00164588" w:rsidP="003E3CE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13.</w:t>
      </w:r>
      <w:r w:rsidR="001A4A65" w:rsidRPr="00920A25">
        <w:rPr>
          <w:rStyle w:val="1"/>
          <w:rFonts w:ascii="Times New Roman" w:hAnsi="Times New Roman"/>
          <w:spacing w:val="0"/>
          <w:sz w:val="28"/>
        </w:rPr>
        <w:t xml:space="preserve"> Яновская С.А. Методологические проблемы науки. - М., 1972.</w:t>
      </w:r>
    </w:p>
    <w:p w:rsidR="00164588" w:rsidRPr="00920A25" w:rsidRDefault="00164588" w:rsidP="001A4A65">
      <w:pPr>
        <w:pStyle w:val="a4"/>
        <w:shd w:val="clear" w:color="auto" w:fill="auto"/>
        <w:spacing w:line="276" w:lineRule="auto"/>
        <w:ind w:firstLine="709"/>
        <w:jc w:val="both"/>
        <w:rPr>
          <w:rStyle w:val="1"/>
          <w:rFonts w:ascii="Times New Roman" w:hAnsi="Times New Roman"/>
          <w:spacing w:val="0"/>
          <w:sz w:val="28"/>
        </w:rPr>
      </w:pPr>
    </w:p>
    <w:p w:rsidR="00164588" w:rsidRPr="00920A25" w:rsidRDefault="00164588" w:rsidP="001A4A65">
      <w:pPr>
        <w:pStyle w:val="a4"/>
        <w:shd w:val="clear" w:color="auto" w:fill="auto"/>
        <w:spacing w:line="276" w:lineRule="auto"/>
        <w:ind w:firstLine="709"/>
        <w:jc w:val="both"/>
        <w:rPr>
          <w:rStyle w:val="1"/>
          <w:rFonts w:ascii="Times New Roman" w:hAnsi="Times New Roman"/>
          <w:spacing w:val="0"/>
          <w:sz w:val="28"/>
        </w:rPr>
      </w:pPr>
    </w:p>
    <w:p w:rsidR="00164588" w:rsidRPr="00920A25" w:rsidRDefault="00164588" w:rsidP="001A4A65">
      <w:pPr>
        <w:pStyle w:val="a4"/>
        <w:shd w:val="clear" w:color="auto" w:fill="auto"/>
        <w:spacing w:line="276" w:lineRule="auto"/>
        <w:ind w:firstLine="709"/>
        <w:jc w:val="both"/>
        <w:rPr>
          <w:rStyle w:val="1"/>
          <w:rFonts w:ascii="Times New Roman" w:hAnsi="Times New Roman"/>
          <w:spacing w:val="0"/>
          <w:sz w:val="28"/>
        </w:rPr>
        <w:sectPr w:rsidR="00164588" w:rsidRPr="00920A25" w:rsidSect="00E0456D">
          <w:footnotePr>
            <w:numRestart w:val="eachPage"/>
          </w:footnotePr>
          <w:type w:val="continuous"/>
          <w:pgSz w:w="12240" w:h="15840"/>
          <w:pgMar w:top="1134" w:right="850" w:bottom="1134" w:left="1701" w:header="454" w:footer="454" w:gutter="0"/>
          <w:cols w:space="720"/>
          <w:noEndnote/>
          <w:titlePg/>
          <w:docGrid w:linePitch="381"/>
        </w:sectPr>
      </w:pPr>
    </w:p>
    <w:p w:rsidR="00164588" w:rsidRPr="00920A25" w:rsidRDefault="00164588" w:rsidP="001A4A65">
      <w:pPr>
        <w:pStyle w:val="a4"/>
        <w:shd w:val="clear" w:color="auto" w:fill="auto"/>
        <w:spacing w:line="276" w:lineRule="auto"/>
        <w:ind w:firstLine="709"/>
        <w:jc w:val="both"/>
        <w:rPr>
          <w:rStyle w:val="1"/>
          <w:rFonts w:ascii="Times New Roman" w:hAnsi="Times New Roman"/>
          <w:spacing w:val="0"/>
          <w:sz w:val="28"/>
        </w:rPr>
      </w:pPr>
    </w:p>
    <w:p w:rsidR="00164588" w:rsidRPr="00920A25" w:rsidRDefault="001A4A65" w:rsidP="00480CE5">
      <w:pPr>
        <w:pStyle w:val="a4"/>
        <w:shd w:val="clear" w:color="auto" w:fill="auto"/>
        <w:spacing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Глава 4. ЭЛЕМЕНТАРНЫЙ АКТ ОТОЖДЕСТВЛЕНИЯ</w:t>
      </w:r>
    </w:p>
    <w:p w:rsidR="001A4A65" w:rsidRPr="00920A25" w:rsidRDefault="001A4A65" w:rsidP="00480CE5">
      <w:pPr>
        <w:pStyle w:val="a4"/>
        <w:shd w:val="clear" w:color="auto" w:fill="auto"/>
        <w:spacing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xml:space="preserve">§ </w:t>
      </w:r>
      <w:r w:rsidR="00480CE5" w:rsidRPr="00920A25">
        <w:rPr>
          <w:rStyle w:val="1"/>
          <w:rFonts w:ascii="Times New Roman" w:hAnsi="Times New Roman"/>
          <w:spacing w:val="0"/>
          <w:sz w:val="28"/>
        </w:rPr>
        <w:t>1</w:t>
      </w:r>
      <w:r w:rsidRPr="00920A25">
        <w:rPr>
          <w:rStyle w:val="1"/>
          <w:rFonts w:ascii="Times New Roman" w:hAnsi="Times New Roman"/>
          <w:spacing w:val="0"/>
          <w:sz w:val="28"/>
        </w:rPr>
        <w:t>. Общая структура криминалистической идентификации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Проблема общей структуры и методики криминалистической идентификации имеет существенное теоретическое и практическое значение.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первую очередь такая структура образует теоретическую основу частных методик криминалистической идентификации, то общее, что выносится "за скобки" частных методик, позволяя ученым-криминалистам, работающим в области конкретных родов и видов экспертиз, концентрировать свои усилия на учете специфических особенностей частных фора идентификации, повышая тем самым их эффективность.</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Указанная структура составляет также методическую основу любого практического идентификационного исследования, так как в предельно общей форме описывает задачи, стадии и средства решения вопроса о тождестве, отвлекаясь от особенностей частных экспертных ситуаций.</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силу сказанного эта структура и методика создают базу практического решения всех важнейших вопросов, связанных с назначением, производством и использованием идентификационных криминалистических экспертиз в процессе расследования преступ</w:t>
      </w:r>
      <w:r w:rsidR="00927FAF" w:rsidRPr="00920A25">
        <w:rPr>
          <w:rStyle w:val="Bodytext40"/>
          <w:bCs/>
          <w:sz w:val="28"/>
        </w:rPr>
        <w:t>лений</w:t>
      </w:r>
      <w:r w:rsidRPr="00920A25">
        <w:rPr>
          <w:rStyle w:val="Bodytext40"/>
          <w:bCs/>
          <w:sz w:val="28"/>
        </w:rPr>
        <w:t xml:space="preserve">, образуя существенный элемент профессионально-практическое подготовки следователя, судьи, специалиста </w:t>
      </w:r>
      <w:r w:rsidR="00927FAF" w:rsidRPr="00920A25">
        <w:rPr>
          <w:rStyle w:val="Bodytext40"/>
          <w:bCs/>
          <w:sz w:val="28"/>
        </w:rPr>
        <w:t>и</w:t>
      </w:r>
      <w:r w:rsidRPr="00920A25">
        <w:rPr>
          <w:rStyle w:val="Bodytext40"/>
          <w:bCs/>
          <w:sz w:val="28"/>
        </w:rPr>
        <w:t xml:space="preserve"> эксперта </w:t>
      </w:r>
      <w:r w:rsidR="00927FAF" w:rsidRPr="00920A25">
        <w:rPr>
          <w:rStyle w:val="Bodytext40"/>
          <w:bCs/>
          <w:sz w:val="28"/>
        </w:rPr>
        <w:sym w:font="Symbol" w:char="F05B"/>
      </w:r>
      <w:r w:rsidR="00927FAF" w:rsidRPr="00920A25">
        <w:rPr>
          <w:rStyle w:val="Bodytext40"/>
          <w:bCs/>
          <w:sz w:val="28"/>
        </w:rPr>
        <w:t>6</w:t>
      </w:r>
      <w:r w:rsidR="00927FAF" w:rsidRPr="00920A25">
        <w:rPr>
          <w:rStyle w:val="Bodytext40"/>
          <w:bCs/>
          <w:sz w:val="28"/>
        </w:rPr>
        <w:sym w:font="Symbol" w:char="F05D"/>
      </w:r>
      <w:r w:rsidR="00927FAF" w:rsidRPr="00920A25">
        <w:rPr>
          <w:rStyle w:val="Bodytext40"/>
          <w:bCs/>
          <w:sz w:val="28"/>
        </w:rPr>
        <w:t>.</w:t>
      </w:r>
    </w:p>
    <w:p w:rsidR="00733EE5" w:rsidRPr="00920A25" w:rsidRDefault="001A4A65" w:rsidP="00927FAF">
      <w:pPr>
        <w:pStyle w:val="Bodytext41"/>
        <w:shd w:val="clear" w:color="auto" w:fill="auto"/>
        <w:spacing w:before="240" w:after="240" w:line="276" w:lineRule="auto"/>
        <w:jc w:val="both"/>
        <w:rPr>
          <w:b w:val="0"/>
          <w:sz w:val="28"/>
        </w:rPr>
      </w:pPr>
      <w:r w:rsidRPr="00920A25">
        <w:rPr>
          <w:rStyle w:val="Bodytext40"/>
          <w:bCs/>
          <w:sz w:val="28"/>
        </w:rPr>
        <w:t>Цель криминалистической идентификации и ее структура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Сущность криминалистической идент</w:t>
      </w:r>
      <w:r w:rsidRPr="00920A25">
        <w:rPr>
          <w:b w:val="0"/>
          <w:bCs w:val="0"/>
          <w:sz w:val="28"/>
        </w:rPr>
        <w:t>иф</w:t>
      </w:r>
      <w:r w:rsidRPr="00920A25">
        <w:rPr>
          <w:rStyle w:val="Bodytext40"/>
          <w:bCs/>
          <w:sz w:val="28"/>
        </w:rPr>
        <w:t>и</w:t>
      </w:r>
      <w:r w:rsidRPr="00920A25">
        <w:rPr>
          <w:b w:val="0"/>
          <w:bCs w:val="0"/>
          <w:sz w:val="28"/>
        </w:rPr>
        <w:t>к</w:t>
      </w:r>
      <w:r w:rsidRPr="00920A25">
        <w:rPr>
          <w:rStyle w:val="Bodytext40"/>
          <w:bCs/>
          <w:sz w:val="28"/>
        </w:rPr>
        <w:t>а</w:t>
      </w:r>
      <w:r w:rsidRPr="00920A25">
        <w:rPr>
          <w:b w:val="0"/>
          <w:bCs w:val="0"/>
          <w:sz w:val="28"/>
        </w:rPr>
        <w:t>ции</w:t>
      </w:r>
      <w:r w:rsidRPr="00920A25">
        <w:rPr>
          <w:rStyle w:val="Bodytext40"/>
          <w:bCs/>
          <w:sz w:val="28"/>
        </w:rPr>
        <w:t xml:space="preserve"> обусловлена ее общей целью - разрешением вопроса о тождестве отображенных в следах материальных объектов. Структура </w:t>
      </w:r>
      <w:r w:rsidR="00EC2CC7" w:rsidRPr="00920A25">
        <w:rPr>
          <w:rStyle w:val="Bodytext40"/>
          <w:bCs/>
          <w:sz w:val="28"/>
        </w:rPr>
        <w:t>ж</w:t>
      </w:r>
      <w:r w:rsidRPr="00920A25">
        <w:rPr>
          <w:rStyle w:val="Bodytext40"/>
          <w:bCs/>
          <w:sz w:val="28"/>
        </w:rPr>
        <w:t>е процесса криминалистической идентификации обуслов</w:t>
      </w:r>
      <w:r w:rsidRPr="00920A25">
        <w:rPr>
          <w:rStyle w:val="Bodytext40"/>
          <w:bCs/>
          <w:sz w:val="28"/>
        </w:rPr>
        <w:lastRenderedPageBreak/>
        <w:t>лена системой ее подзадач, определяющих содержание отдельных стадий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Это принципиальное положение вытекает из общих предпосылок деятельно</w:t>
      </w:r>
      <w:r w:rsidR="00EC2CC7" w:rsidRPr="00920A25">
        <w:rPr>
          <w:rStyle w:val="Bodytext40"/>
          <w:bCs/>
          <w:sz w:val="28"/>
        </w:rPr>
        <w:t>ст</w:t>
      </w:r>
      <w:r w:rsidRPr="00920A25">
        <w:rPr>
          <w:rStyle w:val="Bodytext40"/>
          <w:bCs/>
          <w:sz w:val="28"/>
        </w:rPr>
        <w:t xml:space="preserve">ного </w:t>
      </w:r>
      <w:r w:rsidR="00EC2CC7" w:rsidRPr="00920A25">
        <w:rPr>
          <w:rStyle w:val="Bodytext40"/>
          <w:bCs/>
          <w:sz w:val="28"/>
        </w:rPr>
        <w:t>и</w:t>
      </w:r>
      <w:r w:rsidRPr="00920A25">
        <w:rPr>
          <w:rStyle w:val="Bodytext40"/>
          <w:bCs/>
          <w:sz w:val="28"/>
        </w:rPr>
        <w:t xml:space="preserve"> системного подходов.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Цель как закон, согласно обшей методологии определяет спосо</w:t>
      </w:r>
      <w:r w:rsidR="00EC2CC7" w:rsidRPr="00920A25">
        <w:rPr>
          <w:rStyle w:val="Bodytext40"/>
          <w:bCs/>
          <w:sz w:val="28"/>
        </w:rPr>
        <w:t>б</w:t>
      </w:r>
      <w:r w:rsidR="00D942E1" w:rsidRPr="00920A25">
        <w:rPr>
          <w:rStyle w:val="Bodytext40"/>
          <w:bCs/>
          <w:sz w:val="28"/>
        </w:rPr>
        <w:t xml:space="preserve"> </w:t>
      </w:r>
      <w:r w:rsidRPr="00920A25">
        <w:rPr>
          <w:rStyle w:val="Bodytext40"/>
          <w:bCs/>
          <w:sz w:val="28"/>
        </w:rPr>
        <w:t>действия. Поэтому задача и подзадачи исследования, относящиеся к программно-целевым компонентам исследовательской деятельности эксперта, обусловливают ее структуру и методику.</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Принципиальная </w:t>
      </w:r>
      <w:r w:rsidR="00EC2CC7" w:rsidRPr="00920A25">
        <w:rPr>
          <w:rStyle w:val="Bodytext40"/>
          <w:bCs/>
          <w:sz w:val="28"/>
        </w:rPr>
        <w:t>зн</w:t>
      </w:r>
      <w:r w:rsidRPr="00920A25">
        <w:rPr>
          <w:rStyle w:val="Bodytext40"/>
          <w:bCs/>
          <w:sz w:val="28"/>
        </w:rPr>
        <w:t>ачимость и методические последствия значимости задач и структуры идентификации во всей полноте осознаются криминалистами по мере освоения ими принципов системно-деятельностного подхода.</w:t>
      </w:r>
    </w:p>
    <w:p w:rsidR="00DA27C1" w:rsidRPr="00920A25" w:rsidRDefault="001A4A65" w:rsidP="001A4A65">
      <w:pPr>
        <w:pStyle w:val="Bodytext41"/>
        <w:shd w:val="clear" w:color="auto" w:fill="auto"/>
        <w:spacing w:after="0" w:line="276" w:lineRule="auto"/>
        <w:ind w:firstLine="709"/>
        <w:jc w:val="both"/>
        <w:rPr>
          <w:rStyle w:val="Bodytext40"/>
          <w:bCs/>
          <w:sz w:val="28"/>
        </w:rPr>
      </w:pPr>
      <w:r w:rsidRPr="00920A25">
        <w:rPr>
          <w:rStyle w:val="Bodytext40"/>
          <w:bCs/>
          <w:sz w:val="28"/>
        </w:rPr>
        <w:t xml:space="preserve">Основное содержание идентификации образует познавательная, мыслительная деятельность эксперта, </w:t>
      </w:r>
      <w:r w:rsidR="00DA27C1" w:rsidRPr="00920A25">
        <w:rPr>
          <w:rStyle w:val="Bodytext40"/>
          <w:bCs/>
          <w:sz w:val="28"/>
        </w:rPr>
        <w:t>вм</w:t>
      </w:r>
      <w:r w:rsidRPr="00920A25">
        <w:rPr>
          <w:rStyle w:val="Bodytext40"/>
          <w:bCs/>
          <w:sz w:val="28"/>
        </w:rPr>
        <w:t>есте с тем в процессе идентификации должен быть решен ряд практических задач, осуществлен ряд практических действий, приемов, операций, образующих внешнюю сторону мыслительной деятельности эксперта, которая, как ее форма, неразрывно связана с познавательным содержанием идентификации. В числе главных структурообразующих познавательно-практических подзадач идентификации должны быть выделены:</w:t>
      </w:r>
    </w:p>
    <w:p w:rsidR="00841409" w:rsidRPr="00920A25" w:rsidRDefault="001A4A65" w:rsidP="001A4A65">
      <w:pPr>
        <w:pStyle w:val="Bodytext41"/>
        <w:shd w:val="clear" w:color="auto" w:fill="auto"/>
        <w:spacing w:after="0" w:line="276" w:lineRule="auto"/>
        <w:ind w:firstLine="709"/>
        <w:jc w:val="both"/>
        <w:rPr>
          <w:rStyle w:val="Bodytext40"/>
          <w:bCs/>
          <w:sz w:val="28"/>
        </w:rPr>
      </w:pPr>
      <w:r w:rsidRPr="00920A25">
        <w:rPr>
          <w:rStyle w:val="Bodytext40"/>
          <w:bCs/>
          <w:sz w:val="28"/>
        </w:rPr>
        <w:t>информационное и организационное обеспечение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установление свойств отождествляемых объектов путем анализа идентификационных признаков;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выявление совпадений и различий </w:t>
      </w:r>
      <w:r w:rsidRPr="00920A25">
        <w:rPr>
          <w:rStyle w:val="Bodytext47pt"/>
          <w:b w:val="0"/>
          <w:bCs w:val="0"/>
          <w:sz w:val="28"/>
        </w:rPr>
        <w:t xml:space="preserve">путем </w:t>
      </w:r>
      <w:r w:rsidRPr="00920A25">
        <w:rPr>
          <w:rStyle w:val="Bodytext40"/>
          <w:bCs/>
          <w:sz w:val="28"/>
        </w:rPr>
        <w:t>сравнения свойст</w:t>
      </w:r>
      <w:r w:rsidR="00841409" w:rsidRPr="00920A25">
        <w:rPr>
          <w:rStyle w:val="Bodytext40"/>
          <w:bCs/>
          <w:sz w:val="28"/>
        </w:rPr>
        <w:t>в</w:t>
      </w:r>
      <w:r w:rsidRPr="00920A25">
        <w:rPr>
          <w:rStyle w:val="Bodytext40"/>
          <w:bCs/>
          <w:sz w:val="28"/>
        </w:rPr>
        <w:t xml:space="preserve"> отождествляемых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интегральная оценка комплекса установленных различий, совпадений и определение оснований </w:t>
      </w:r>
      <w:r w:rsidR="00841409" w:rsidRPr="00920A25">
        <w:rPr>
          <w:rStyle w:val="1"/>
          <w:rFonts w:ascii="Times New Roman" w:hAnsi="Times New Roman"/>
          <w:spacing w:val="0"/>
          <w:sz w:val="28"/>
        </w:rPr>
        <w:t>в</w:t>
      </w:r>
      <w:r w:rsidRPr="00920A25">
        <w:rPr>
          <w:rStyle w:val="1"/>
          <w:rFonts w:ascii="Times New Roman" w:hAnsi="Times New Roman"/>
          <w:spacing w:val="0"/>
          <w:sz w:val="28"/>
        </w:rPr>
        <w:t>ывода.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Только последовательное и правильное решение всех этих подзадач даст возможность прийти к выводу о наличии (отсутствии) тождества.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соответствии </w:t>
      </w:r>
      <w:r w:rsidR="00FD5B0B" w:rsidRPr="00920A25">
        <w:rPr>
          <w:rStyle w:val="1"/>
          <w:rFonts w:ascii="Times New Roman" w:hAnsi="Times New Roman"/>
          <w:spacing w:val="0"/>
          <w:sz w:val="28"/>
        </w:rPr>
        <w:t>с</w:t>
      </w:r>
      <w:r w:rsidRPr="00920A25">
        <w:rPr>
          <w:rStyle w:val="1"/>
          <w:rFonts w:ascii="Times New Roman" w:hAnsi="Times New Roman"/>
          <w:spacing w:val="0"/>
          <w:sz w:val="28"/>
        </w:rPr>
        <w:t xml:space="preserve"> указанными подзадачами процесс криминалистической идентификации </w:t>
      </w:r>
      <w:r w:rsidR="00FD5B0B" w:rsidRPr="00920A25">
        <w:rPr>
          <w:rStyle w:val="Bodytext7pt1"/>
          <w:spacing w:val="0"/>
          <w:sz w:val="28"/>
        </w:rPr>
        <w:t>делит</w:t>
      </w:r>
      <w:r w:rsidRPr="00920A25">
        <w:rPr>
          <w:rStyle w:val="1"/>
          <w:rFonts w:ascii="Times New Roman" w:hAnsi="Times New Roman"/>
          <w:spacing w:val="0"/>
          <w:sz w:val="28"/>
        </w:rPr>
        <w:t>ся на четыре стадии:</w:t>
      </w:r>
    </w:p>
    <w:p w:rsidR="001A4A65" w:rsidRPr="00920A25" w:rsidRDefault="001A4A65" w:rsidP="00FD5B0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а)</w:t>
      </w:r>
      <w:r w:rsidR="00FD5B0B" w:rsidRPr="00920A25">
        <w:rPr>
          <w:rStyle w:val="1"/>
          <w:rFonts w:ascii="Times New Roman" w:hAnsi="Times New Roman"/>
          <w:spacing w:val="0"/>
          <w:sz w:val="28"/>
        </w:rPr>
        <w:t xml:space="preserve"> </w:t>
      </w:r>
      <w:r w:rsidRPr="00920A25">
        <w:rPr>
          <w:rStyle w:val="1"/>
          <w:rFonts w:ascii="Times New Roman" w:hAnsi="Times New Roman"/>
          <w:spacing w:val="0"/>
          <w:sz w:val="28"/>
        </w:rPr>
        <w:t>предварительное исследование;</w:t>
      </w:r>
    </w:p>
    <w:p w:rsidR="001A4A65" w:rsidRPr="00920A25" w:rsidRDefault="00FD5B0B" w:rsidP="00FD5B0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б) </w:t>
      </w:r>
      <w:r w:rsidR="001A4A65" w:rsidRPr="00920A25">
        <w:rPr>
          <w:rStyle w:val="1"/>
          <w:rFonts w:ascii="Times New Roman" w:hAnsi="Times New Roman"/>
          <w:spacing w:val="0"/>
          <w:sz w:val="28"/>
        </w:rPr>
        <w:t>аналитическая стадия;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сравнительная стадия;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 синтетическая стадия.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подзадачи идентификации и ее стадий характеризует основное структурное деление процесса идентификации.</w:t>
      </w:r>
      <w:r w:rsidR="00CB284C" w:rsidRPr="00920A25">
        <w:rPr>
          <w:rStyle w:val="1"/>
          <w:rFonts w:ascii="Times New Roman" w:hAnsi="Times New Roman"/>
          <w:spacing w:val="0"/>
          <w:sz w:val="28"/>
        </w:rPr>
        <w:t xml:space="preserve"> </w:t>
      </w:r>
      <w:r w:rsidRPr="00920A25">
        <w:rPr>
          <w:rStyle w:val="1"/>
          <w:rFonts w:ascii="Times New Roman" w:hAnsi="Times New Roman"/>
          <w:spacing w:val="0"/>
          <w:sz w:val="28"/>
        </w:rPr>
        <w:t>На следующем уровне дея</w:t>
      </w:r>
      <w:r w:rsidRPr="00920A25">
        <w:rPr>
          <w:rStyle w:val="1"/>
          <w:rFonts w:ascii="Times New Roman" w:hAnsi="Times New Roman"/>
          <w:spacing w:val="0"/>
          <w:sz w:val="28"/>
        </w:rPr>
        <w:lastRenderedPageBreak/>
        <w:t>тельности в ра</w:t>
      </w:r>
      <w:r w:rsidR="00CB284C" w:rsidRPr="00920A25">
        <w:rPr>
          <w:rStyle w:val="1"/>
          <w:rFonts w:ascii="Times New Roman" w:hAnsi="Times New Roman"/>
          <w:spacing w:val="0"/>
          <w:sz w:val="28"/>
        </w:rPr>
        <w:t>мк</w:t>
      </w:r>
      <w:r w:rsidRPr="00920A25">
        <w:rPr>
          <w:rStyle w:val="1"/>
          <w:rFonts w:ascii="Times New Roman" w:hAnsi="Times New Roman"/>
          <w:spacing w:val="0"/>
          <w:sz w:val="28"/>
        </w:rPr>
        <w:t>ах каждой из выделенных стадий и в структуре их взаимодействия решаются частные задачи. Они определяют структуру нижележащего уровня идентификации. Так, в стадии предварительного исследования решаются организационно-технические и информационно-управленческие задачи: эксперт знакомится с материалами дела и осуществляет экспертный анализ следственной ситуации, в связи с которой возникли вопросы, требу</w:t>
      </w:r>
      <w:r w:rsidR="00CB284C" w:rsidRPr="00920A25">
        <w:rPr>
          <w:rStyle w:val="1"/>
          <w:rFonts w:ascii="Times New Roman" w:hAnsi="Times New Roman"/>
          <w:spacing w:val="0"/>
          <w:sz w:val="28"/>
        </w:rPr>
        <w:t>ющ</w:t>
      </w:r>
      <w:r w:rsidRPr="00920A25">
        <w:rPr>
          <w:rStyle w:val="1"/>
          <w:rFonts w:ascii="Times New Roman" w:hAnsi="Times New Roman"/>
          <w:spacing w:val="0"/>
          <w:sz w:val="28"/>
        </w:rPr>
        <w:t>ие специальных познаний. Определяются круг объектов исследования, подлежащие разрешению вопросы. В исследуемых, объектах выделяются подлежащие исследованию идентификационные поля.</w:t>
      </w:r>
      <w:r w:rsidR="007D790E" w:rsidRPr="00920A25">
        <w:rPr>
          <w:rStyle w:val="1"/>
          <w:rFonts w:ascii="Times New Roman" w:hAnsi="Times New Roman"/>
          <w:spacing w:val="0"/>
          <w:sz w:val="28"/>
        </w:rPr>
        <w:t xml:space="preserve"> </w:t>
      </w:r>
      <w:r w:rsidRPr="00920A25">
        <w:rPr>
          <w:rStyle w:val="1"/>
          <w:rFonts w:ascii="Times New Roman" w:hAnsi="Times New Roman"/>
          <w:spacing w:val="0"/>
          <w:sz w:val="28"/>
        </w:rPr>
        <w:t>При этом эксперт использует право на экспертную инициативу. Он строит версии по обстоятельствам и условиям, влия</w:t>
      </w:r>
      <w:r w:rsidR="007D790E" w:rsidRPr="00920A25">
        <w:rPr>
          <w:rStyle w:val="1"/>
          <w:rFonts w:ascii="Times New Roman" w:hAnsi="Times New Roman"/>
          <w:spacing w:val="0"/>
          <w:sz w:val="28"/>
        </w:rPr>
        <w:t>ющ</w:t>
      </w:r>
      <w:r w:rsidRPr="00920A25">
        <w:rPr>
          <w:rStyle w:val="1"/>
          <w:rFonts w:ascii="Times New Roman" w:hAnsi="Times New Roman"/>
          <w:spacing w:val="0"/>
          <w:sz w:val="28"/>
        </w:rPr>
        <w:t>им на формирование объектов исследования и оценку их признаков, определяет возможность решения поставленных вопросов.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учетом построенных версий планируется процесс экспертного исследования, составляются его технологические схемы. На этой основе реализуется ряд научно-практических методов: осуществляется осмотр объектов идентификации, посредством моделирования и эксперимента отбираются образцы для сравнительного исследования, обеспечивается материально-техническая и информационно-справочная база исследования.</w:t>
      </w:r>
    </w:p>
    <w:p w:rsidR="001A4A65" w:rsidRPr="00920A25" w:rsidRDefault="001A4A65" w:rsidP="004D3E8B">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На аналитической стадии ведется исследование в целях установления свойств сравниваемых объектов. Основным методом исследования служит анализ, т.е. выявление в общей структуре объекта идентификационного поля признаков, характеризующих</w:t>
      </w:r>
      <w:r w:rsidR="004D3E8B" w:rsidRPr="00920A25">
        <w:rPr>
          <w:rStyle w:val="1"/>
          <w:rFonts w:ascii="Times New Roman" w:hAnsi="Times New Roman"/>
          <w:spacing w:val="0"/>
          <w:sz w:val="28"/>
        </w:rPr>
        <w:t xml:space="preserve"> </w:t>
      </w:r>
      <w:r w:rsidRPr="00920A25">
        <w:rPr>
          <w:rStyle w:val="1"/>
          <w:rFonts w:ascii="Times New Roman" w:hAnsi="Times New Roman"/>
          <w:spacing w:val="0"/>
          <w:sz w:val="28"/>
        </w:rPr>
        <w:t>отдельные свойства идентифицируемого объекта и их совокупности. Поскольку форма отражения признака зависит от условий взаимодействия объектов, для исследования этой зависимости проводятся эксперимент и обработка его результатов в "ру</w:t>
      </w:r>
      <w:r w:rsidR="00E7049F" w:rsidRPr="00920A25">
        <w:rPr>
          <w:rStyle w:val="1"/>
          <w:rFonts w:ascii="Times New Roman" w:hAnsi="Times New Roman"/>
          <w:spacing w:val="0"/>
          <w:sz w:val="28"/>
        </w:rPr>
        <w:t>ч</w:t>
      </w:r>
      <w:r w:rsidRPr="00920A25">
        <w:rPr>
          <w:rStyle w:val="1"/>
          <w:rFonts w:ascii="Times New Roman" w:hAnsi="Times New Roman"/>
          <w:spacing w:val="0"/>
          <w:sz w:val="28"/>
        </w:rPr>
        <w:t>ном" или автоматическом режиме на качественном и количественном уровнях.</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процессе раздельного исследования используется методы наблюдения, измерения, описания, моделирования исследуемых объектов.</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Анализ каждого из сравниваемых объектов производится раздельно, а информация, полученная при таком исследовании, не должна смешиваться друг с другом. Это требование обусловливается принципом разграничения искомого и проверяемого объектов, в соответствии с которым каждое, раздельно установленное свойство идентифицируемого объекта жестко соотносится с идентификационным полем соответствующего искомого или проверяемого объекта. </w:t>
      </w:r>
      <w:r w:rsidR="00E7049F" w:rsidRPr="00920A25">
        <w:rPr>
          <w:rStyle w:val="Bodytext40"/>
          <w:bCs/>
          <w:sz w:val="28"/>
        </w:rPr>
        <w:t>Вм</w:t>
      </w:r>
      <w:r w:rsidRPr="00920A25">
        <w:rPr>
          <w:rStyle w:val="Bodytext40"/>
          <w:bCs/>
          <w:sz w:val="28"/>
        </w:rPr>
        <w:t xml:space="preserve">есте с тем по ряду методических соображений процесс раздельного анализа в типовых </w:t>
      </w:r>
      <w:r w:rsidRPr="00920A25">
        <w:rPr>
          <w:rStyle w:val="Bodytext40"/>
          <w:bCs/>
          <w:sz w:val="28"/>
        </w:rPr>
        <w:lastRenderedPageBreak/>
        <w:t>ситуациях идентификации целесообразно осуществлять параллельно с процессом сравнительного исследования. В этом случае каждое раздельно установленное свойство или совокупн</w:t>
      </w:r>
      <w:r w:rsidR="00F7547E" w:rsidRPr="00920A25">
        <w:rPr>
          <w:rStyle w:val="Bodytext40"/>
          <w:bCs/>
          <w:sz w:val="28"/>
        </w:rPr>
        <w:t>ос</w:t>
      </w:r>
      <w:r w:rsidRPr="00920A25">
        <w:rPr>
          <w:rStyle w:val="Bodytext40"/>
          <w:bCs/>
          <w:sz w:val="28"/>
        </w:rPr>
        <w:t>ть свойств искомого объекта сопоставляется с соот- ветству</w:t>
      </w:r>
      <w:r w:rsidR="00F7547E" w:rsidRPr="00920A25">
        <w:rPr>
          <w:rStyle w:val="Bodytext40"/>
          <w:bCs/>
          <w:sz w:val="28"/>
        </w:rPr>
        <w:t>ющ</w:t>
      </w:r>
      <w:r w:rsidRPr="00920A25">
        <w:rPr>
          <w:rStyle w:val="Bodytext40"/>
          <w:bCs/>
          <w:sz w:val="28"/>
        </w:rPr>
        <w:t>им свойством или совокупностью свойств проверяемого объекта. После завершения анализа, сравнения и предварительной оценки отдельного свойства (или их совокупности) эксперт переходит к исследованию следующего. Иными словами, процесс раздельного и сравнительного исследования осуществляется в типовых ситуациях циклически.</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качестве предварительных и вспомогательных приемов сравнительного исследования используются приемы сопоставления, совмещения и наложения отображений сравниваемых объектов, основанные на сравнении признаков.</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Задача сравнительной стадии состоит в выявлении совпаде</w:t>
      </w:r>
      <w:r w:rsidR="00164422" w:rsidRPr="00920A25">
        <w:rPr>
          <w:rStyle w:val="Bodytext40"/>
          <w:bCs/>
          <w:sz w:val="28"/>
        </w:rPr>
        <w:t>ний</w:t>
      </w:r>
      <w:r w:rsidRPr="00920A25">
        <w:rPr>
          <w:rStyle w:val="Bodytext40"/>
          <w:bCs/>
          <w:sz w:val="28"/>
        </w:rPr>
        <w:t xml:space="preserve"> и различий свойств сравниваемых объектов. Для разрешения задач этой стадии необходимо уже </w:t>
      </w:r>
      <w:r w:rsidR="00164422" w:rsidRPr="00920A25">
        <w:rPr>
          <w:rStyle w:val="Bodytext40"/>
          <w:bCs/>
          <w:sz w:val="28"/>
        </w:rPr>
        <w:t>н</w:t>
      </w:r>
      <w:r w:rsidRPr="00920A25">
        <w:rPr>
          <w:rStyle w:val="Bodytext40"/>
          <w:bCs/>
          <w:sz w:val="28"/>
        </w:rPr>
        <w:t xml:space="preserve">а аналитической стадии достоверно установить свойства сравниваемых объектов </w:t>
      </w:r>
      <w:r w:rsidR="00164422" w:rsidRPr="00920A25">
        <w:rPr>
          <w:rStyle w:val="Bodytext40"/>
          <w:bCs/>
          <w:sz w:val="28"/>
        </w:rPr>
        <w:t>и</w:t>
      </w:r>
      <w:r w:rsidRPr="00920A25">
        <w:rPr>
          <w:rStyle w:val="Bodytext40"/>
          <w:bCs/>
          <w:sz w:val="28"/>
        </w:rPr>
        <w:t xml:space="preserve"> зафиксировать их.</w:t>
      </w:r>
    </w:p>
    <w:p w:rsidR="001A4A65" w:rsidRPr="00920A25" w:rsidRDefault="001A4A65" w:rsidP="00164422">
      <w:pPr>
        <w:pStyle w:val="Bodytext41"/>
        <w:shd w:val="clear" w:color="auto" w:fill="auto"/>
        <w:spacing w:after="0" w:line="276" w:lineRule="auto"/>
        <w:ind w:firstLine="709"/>
        <w:jc w:val="both"/>
        <w:rPr>
          <w:rStyle w:val="Bodytext40"/>
          <w:sz w:val="28"/>
        </w:rPr>
      </w:pPr>
      <w:r w:rsidRPr="00920A25">
        <w:rPr>
          <w:rStyle w:val="Bodytext40"/>
          <w:bCs/>
          <w:sz w:val="28"/>
        </w:rPr>
        <w:t xml:space="preserve">Совпадение </w:t>
      </w:r>
      <w:r w:rsidR="00164422" w:rsidRPr="00920A25">
        <w:rPr>
          <w:rStyle w:val="Bodytext40"/>
          <w:bCs/>
          <w:sz w:val="28"/>
        </w:rPr>
        <w:t>и</w:t>
      </w:r>
      <w:r w:rsidRPr="00920A25">
        <w:rPr>
          <w:rStyle w:val="Bodytext40"/>
          <w:bCs/>
          <w:sz w:val="28"/>
        </w:rPr>
        <w:t>ли различия свойств могут быть установлены на качественном (наличие-отсутствие) или количественном уровне (совпадение или разл</w:t>
      </w:r>
      <w:r w:rsidR="00164422" w:rsidRPr="00920A25">
        <w:rPr>
          <w:rStyle w:val="Bodytext40"/>
          <w:bCs/>
          <w:sz w:val="28"/>
        </w:rPr>
        <w:t>и</w:t>
      </w:r>
      <w:r w:rsidRPr="00920A25">
        <w:rPr>
          <w:rStyle w:val="Bodytext40"/>
          <w:bCs/>
          <w:sz w:val="28"/>
        </w:rPr>
        <w:t>чие степени выраженности, статистической</w:t>
      </w:r>
      <w:r w:rsidR="00164422" w:rsidRPr="00920A25">
        <w:rPr>
          <w:rStyle w:val="Bodytext40"/>
          <w:bCs/>
          <w:sz w:val="28"/>
        </w:rPr>
        <w:t xml:space="preserve"> </w:t>
      </w:r>
      <w:r w:rsidRPr="00920A25">
        <w:rPr>
          <w:rStyle w:val="Bodytext40"/>
          <w:sz w:val="28"/>
        </w:rPr>
        <w:t>закономерности проявления свойств). В результате сравнения выявляются комплексы различий и совпадений свойств.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Задача синтетической стадии состоит в интегральной оценке совокупности различий и совпадений свойств сравниваемых объектов и определении оснований вывода.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Оценочная деятельность пронизывает весь процесс экспертной работы. </w:t>
      </w:r>
      <w:r w:rsidR="00033AB8" w:rsidRPr="00920A25">
        <w:rPr>
          <w:rStyle w:val="1"/>
          <w:rFonts w:ascii="Times New Roman" w:hAnsi="Times New Roman"/>
          <w:spacing w:val="0"/>
          <w:sz w:val="28"/>
        </w:rPr>
        <w:t>Ещ</w:t>
      </w:r>
      <w:r w:rsidRPr="00920A25">
        <w:rPr>
          <w:rStyle w:val="1"/>
          <w:rFonts w:ascii="Times New Roman" w:hAnsi="Times New Roman"/>
          <w:spacing w:val="0"/>
          <w:sz w:val="28"/>
        </w:rPr>
        <w:t>е на уровне предварительного сравнения объектов и сопоставления их признаков дается предварительная оценка. Однако на первоначальных стадиях исследования такие оценки по своей природе являются экспертными версиями, поскольку, например, совпадение признаков может быть результатом повышенного сходства объектов, различие признаков - различия во внешних условиях письма и т.д.</w:t>
      </w:r>
    </w:p>
    <w:p w:rsidR="00023070" w:rsidRPr="00920A25"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Оценка в ста</w:t>
      </w:r>
      <w:r w:rsidR="00033AB8" w:rsidRPr="00920A25">
        <w:rPr>
          <w:rStyle w:val="1"/>
          <w:rFonts w:ascii="Times New Roman" w:hAnsi="Times New Roman"/>
          <w:spacing w:val="0"/>
          <w:sz w:val="28"/>
        </w:rPr>
        <w:t>д</w:t>
      </w:r>
      <w:r w:rsidRPr="00920A25">
        <w:rPr>
          <w:rStyle w:val="1"/>
          <w:rFonts w:ascii="Times New Roman" w:hAnsi="Times New Roman"/>
          <w:spacing w:val="0"/>
          <w:sz w:val="28"/>
        </w:rPr>
        <w:t>ии синтеза характеризуется с</w:t>
      </w:r>
      <w:r w:rsidR="00023070" w:rsidRPr="00920A25">
        <w:rPr>
          <w:rStyle w:val="1"/>
          <w:rFonts w:ascii="Times New Roman" w:hAnsi="Times New Roman"/>
          <w:spacing w:val="0"/>
          <w:sz w:val="28"/>
        </w:rPr>
        <w:t>л</w:t>
      </w:r>
      <w:r w:rsidRPr="00920A25">
        <w:rPr>
          <w:rStyle w:val="1"/>
          <w:rFonts w:ascii="Times New Roman" w:hAnsi="Times New Roman"/>
          <w:spacing w:val="0"/>
          <w:sz w:val="28"/>
        </w:rPr>
        <w:t>едущими чертами: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она касается не признаков, а выявленных на сравнительной стадии свойств сравниваемых объектов, т.е. осуществляется на уровне опосредствованного логического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дается оценка не отдельных свойств, а всей совокупности различий и совпадений, т.е. имеет интегральный характер;</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является не предварительной, а окончательной, представляющей необходимое и достаточное основание для вывода эксперта и обусловливающей его содержание и форму.</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данном этапе дается оценка совокупности выявленных различий на основе исследования закономерностей и факторов, обусловливающих изменения идентифицируемых объектов в идентификационный период.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Оценка совокупности совпадений требует исследования происхождения свойств, их взаимосвязи и частоты встречаемости.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Вывод эксперта обобщает критерии и итоги оценки различий и совпадений.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w:t>
      </w:r>
      <w:r w:rsidR="004D767D" w:rsidRPr="00920A25">
        <w:rPr>
          <w:rStyle w:val="1"/>
          <w:rFonts w:ascii="Times New Roman" w:hAnsi="Times New Roman"/>
          <w:spacing w:val="0"/>
          <w:sz w:val="28"/>
        </w:rPr>
        <w:t>о</w:t>
      </w:r>
      <w:r w:rsidRPr="00920A25">
        <w:rPr>
          <w:rStyle w:val="1"/>
          <w:rFonts w:ascii="Times New Roman" w:hAnsi="Times New Roman"/>
          <w:spacing w:val="0"/>
          <w:sz w:val="28"/>
        </w:rPr>
        <w:t>м, предварительное исследование, аналитическая, сравнительная и синтетическая ст</w:t>
      </w:r>
      <w:r w:rsidRPr="00920A25">
        <w:rPr>
          <w:rFonts w:ascii="Times New Roman" w:hAnsi="Times New Roman"/>
          <w:spacing w:val="0"/>
          <w:sz w:val="28"/>
        </w:rPr>
        <w:t>адии</w:t>
      </w:r>
      <w:r w:rsidRPr="00920A25">
        <w:rPr>
          <w:rStyle w:val="1"/>
          <w:rFonts w:ascii="Times New Roman" w:hAnsi="Times New Roman"/>
          <w:spacing w:val="0"/>
          <w:sz w:val="28"/>
        </w:rPr>
        <w:t xml:space="preserve"> представляют собой важнейшие структурные подсистемы идентификации, обусловленные ее основными подзадачами и принципами исследования.</w:t>
      </w:r>
    </w:p>
    <w:p w:rsidR="001A4A65" w:rsidRPr="00920A25" w:rsidRDefault="004D767D"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Вм</w:t>
      </w:r>
      <w:r w:rsidR="001A4A65" w:rsidRPr="00920A25">
        <w:rPr>
          <w:rStyle w:val="1"/>
          <w:rFonts w:ascii="Times New Roman" w:hAnsi="Times New Roman"/>
          <w:spacing w:val="0"/>
          <w:sz w:val="28"/>
        </w:rPr>
        <w:t>есте с тем на каждой из указанных стадий, как видно из сказанного, решается ряд типовых частных задач, которые определяют внутреннюю структуру каждой из стадий. Задачи эти решаются с помощью набора типовых методов, образующих в совокупности методику идентификационного исследования на каждой стадии идентификации.</w:t>
      </w:r>
    </w:p>
    <w:p w:rsidR="001A4A65" w:rsidRPr="00920A25" w:rsidRDefault="001A4A65" w:rsidP="0052793C">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Ста</w:t>
      </w:r>
      <w:r w:rsidR="004D767D" w:rsidRPr="00920A25">
        <w:rPr>
          <w:rStyle w:val="1"/>
          <w:rFonts w:ascii="Times New Roman" w:hAnsi="Times New Roman"/>
          <w:spacing w:val="0"/>
          <w:sz w:val="28"/>
        </w:rPr>
        <w:t>дии и</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методы идентификации</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Анализ общей структуры процесса идентификации предполагает рассмотрение методов, используемых экспертом для разрешения ва</w:t>
      </w:r>
      <w:r w:rsidR="0052793C" w:rsidRPr="00920A25">
        <w:rPr>
          <w:rStyle w:val="Bodytext40"/>
          <w:bCs/>
          <w:sz w:val="28"/>
        </w:rPr>
        <w:t>ж</w:t>
      </w:r>
      <w:r w:rsidRPr="00920A25">
        <w:rPr>
          <w:rStyle w:val="Bodytext40"/>
          <w:bCs/>
          <w:sz w:val="28"/>
        </w:rPr>
        <w:t>ней</w:t>
      </w:r>
      <w:r w:rsidR="0052793C" w:rsidRPr="00920A25">
        <w:rPr>
          <w:rStyle w:val="Bodytext40"/>
          <w:bCs/>
          <w:sz w:val="28"/>
        </w:rPr>
        <w:t>ш</w:t>
      </w:r>
      <w:r w:rsidRPr="00920A25">
        <w:rPr>
          <w:rStyle w:val="Bodytext40"/>
          <w:bCs/>
          <w:sz w:val="28"/>
        </w:rPr>
        <w:t>их общих и частных задач идентификации на различных стадиях и этапах.</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Метод как элемент структуры процесса идентификации имеет вспомогательное значение, ибо является способом решения возника</w:t>
      </w:r>
      <w:r w:rsidR="0052793C" w:rsidRPr="00920A25">
        <w:rPr>
          <w:rStyle w:val="Bodytext40"/>
          <w:bCs/>
          <w:sz w:val="28"/>
        </w:rPr>
        <w:t>ющ</w:t>
      </w:r>
      <w:r w:rsidRPr="00920A25">
        <w:rPr>
          <w:rStyle w:val="Bodytext40"/>
          <w:bCs/>
          <w:sz w:val="28"/>
        </w:rPr>
        <w:t>их в процессе идентификации задач. Это положение имеет пр</w:t>
      </w:r>
      <w:r w:rsidR="0052793C" w:rsidRPr="00920A25">
        <w:rPr>
          <w:rStyle w:val="Bodytext40"/>
          <w:bCs/>
          <w:sz w:val="28"/>
        </w:rPr>
        <w:t>и</w:t>
      </w:r>
      <w:r w:rsidRPr="00920A25">
        <w:rPr>
          <w:rStyle w:val="Bodytext40"/>
          <w:bCs/>
          <w:sz w:val="28"/>
        </w:rPr>
        <w:t>нципиа</w:t>
      </w:r>
      <w:r w:rsidR="0052793C" w:rsidRPr="00920A25">
        <w:rPr>
          <w:rStyle w:val="Bodytext40"/>
          <w:bCs/>
          <w:sz w:val="28"/>
        </w:rPr>
        <w:t>л</w:t>
      </w:r>
      <w:r w:rsidRPr="00920A25">
        <w:rPr>
          <w:rStyle w:val="Bodytext40"/>
          <w:bCs/>
          <w:sz w:val="28"/>
        </w:rPr>
        <w:t>ь</w:t>
      </w:r>
      <w:r w:rsidR="0052793C" w:rsidRPr="00920A25">
        <w:rPr>
          <w:rStyle w:val="Bodytext40"/>
          <w:bCs/>
          <w:sz w:val="28"/>
        </w:rPr>
        <w:t>н</w:t>
      </w:r>
      <w:r w:rsidRPr="00920A25">
        <w:rPr>
          <w:rStyle w:val="Bodytext40"/>
          <w:bCs/>
          <w:sz w:val="28"/>
        </w:rPr>
        <w:t xml:space="preserve">ое методическое значение. В криминалистике не раз делались попытки структурирования криминалистической идентификации не на базе системы задач, а на основе системы методов </w:t>
      </w:r>
      <w:r w:rsidR="00C92D41" w:rsidRPr="00920A25">
        <w:rPr>
          <w:rStyle w:val="Bodytext40"/>
          <w:bCs/>
          <w:sz w:val="28"/>
        </w:rPr>
        <w:sym w:font="Symbol" w:char="F05B"/>
      </w:r>
      <w:r w:rsidRPr="00920A25">
        <w:rPr>
          <w:rStyle w:val="Bodytext40"/>
          <w:bCs/>
          <w:sz w:val="28"/>
        </w:rPr>
        <w:t>10, с. 61-90</w:t>
      </w:r>
      <w:r w:rsidR="00D86137" w:rsidRPr="00D86137">
        <w:rPr>
          <w:rStyle w:val="Bodytext40"/>
          <w:bCs/>
          <w:sz w:val="28"/>
        </w:rPr>
        <w:t>]</w:t>
      </w:r>
      <w:r w:rsidRPr="00920A25">
        <w:rPr>
          <w:rStyle w:val="Bodytext40"/>
          <w:bCs/>
          <w:sz w:val="28"/>
        </w:rPr>
        <w:t>, что противоречит принципам програ</w:t>
      </w:r>
      <w:r w:rsidR="00C92D41" w:rsidRPr="00920A25">
        <w:rPr>
          <w:rStyle w:val="Bodytext40"/>
          <w:bCs/>
          <w:sz w:val="28"/>
        </w:rPr>
        <w:t>м</w:t>
      </w:r>
      <w:r w:rsidRPr="00920A25">
        <w:rPr>
          <w:rStyle w:val="Bodytext40"/>
          <w:bCs/>
          <w:sz w:val="28"/>
        </w:rPr>
        <w:t>мно-цедевого и деятельностного подходов и вызывает необходимость анализа соотношения стадий и методов криминалистической идентификации.</w:t>
      </w:r>
    </w:p>
    <w:p w:rsidR="001A4A65" w:rsidRPr="00920A25" w:rsidRDefault="001A4A65" w:rsidP="00C92D41">
      <w:pPr>
        <w:pStyle w:val="Bodytext41"/>
        <w:shd w:val="clear" w:color="auto" w:fill="auto"/>
        <w:spacing w:before="240" w:after="240" w:line="276" w:lineRule="auto"/>
        <w:jc w:val="both"/>
        <w:rPr>
          <w:b w:val="0"/>
          <w:sz w:val="28"/>
        </w:rPr>
      </w:pPr>
      <w:r w:rsidRPr="00920A25">
        <w:rPr>
          <w:rStyle w:val="Bodytext40"/>
          <w:bCs/>
          <w:sz w:val="28"/>
        </w:rPr>
        <w:t>Непосредственное и опосредованное исследование</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Стадии всякого научного исследования должны отражать диалект</w:t>
      </w:r>
      <w:r w:rsidR="00C92D41" w:rsidRPr="00920A25">
        <w:rPr>
          <w:rStyle w:val="Bodytext40"/>
          <w:bCs/>
          <w:sz w:val="28"/>
        </w:rPr>
        <w:t>ич</w:t>
      </w:r>
      <w:r w:rsidRPr="00920A25">
        <w:rPr>
          <w:rStyle w:val="Bodytext40"/>
          <w:bCs/>
          <w:sz w:val="28"/>
        </w:rPr>
        <w:t>еский путь познания истины.</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lastRenderedPageBreak/>
        <w:t>В процессе криминалистического исследования непосредственное предметно-чувственное познание при наблюдени</w:t>
      </w:r>
      <w:r w:rsidR="00C92D41" w:rsidRPr="00920A25">
        <w:rPr>
          <w:rStyle w:val="Bodytext40"/>
          <w:bCs/>
          <w:sz w:val="28"/>
        </w:rPr>
        <w:t>и</w:t>
      </w:r>
      <w:r w:rsidRPr="00920A25">
        <w:rPr>
          <w:rStyle w:val="Bodytext40"/>
          <w:bCs/>
          <w:sz w:val="28"/>
        </w:rPr>
        <w:t xml:space="preserve"> объектов и идентификационных признаков переходит в опосредованное, логическое познание при установлении свойств объектов криминалистической идентификации, их сравнения и разрешения вопроса о тождестве. Практическое значение результатов исследования определяется их значением как судебным доказательством в обстоятельствах конкретного дела.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Непосредственный контакт с объектом исследования, чувственное восприятие идентификационных признаков является</w:t>
      </w:r>
      <w:r w:rsidRPr="00920A25">
        <w:rPr>
          <w:rStyle w:val="Bodytext40"/>
          <w:sz w:val="28"/>
        </w:rPr>
        <w:t xml:space="preserve"> </w:t>
      </w:r>
      <w:r w:rsidRPr="00920A25">
        <w:rPr>
          <w:rStyle w:val="Bodytext47pt1"/>
          <w:b w:val="0"/>
          <w:bCs w:val="0"/>
          <w:sz w:val="28"/>
        </w:rPr>
        <w:t>опреде</w:t>
      </w:r>
      <w:r w:rsidRPr="00920A25">
        <w:rPr>
          <w:rStyle w:val="Bodytext40"/>
          <w:bCs/>
          <w:sz w:val="28"/>
        </w:rPr>
        <w:t>ляющим для уровня непосредственного исследования. Непосредственное познание используется в стадии предварительного исследования и является профил</w:t>
      </w:r>
      <w:r w:rsidR="00F64110" w:rsidRPr="00920A25">
        <w:rPr>
          <w:rStyle w:val="Bodytext40"/>
          <w:bCs/>
          <w:sz w:val="28"/>
        </w:rPr>
        <w:t>и</w:t>
      </w:r>
      <w:r w:rsidRPr="00920A25">
        <w:rPr>
          <w:rStyle w:val="Bodytext40"/>
          <w:bCs/>
          <w:sz w:val="28"/>
        </w:rPr>
        <w:t>ру</w:t>
      </w:r>
      <w:r w:rsidR="00F64110" w:rsidRPr="00920A25">
        <w:rPr>
          <w:rStyle w:val="Bodytext40"/>
          <w:bCs/>
          <w:sz w:val="28"/>
        </w:rPr>
        <w:t>ющ</w:t>
      </w:r>
      <w:r w:rsidRPr="00920A25">
        <w:rPr>
          <w:rStyle w:val="Bodytext40"/>
          <w:bCs/>
          <w:sz w:val="28"/>
        </w:rPr>
        <w:t>им в аналитической стадии.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Существенные особенности имеет фаза непосредственного исследования с применением исследовательских приборов. Прибор преобразует си</w:t>
      </w:r>
      <w:r w:rsidR="00F64110" w:rsidRPr="00920A25">
        <w:rPr>
          <w:rStyle w:val="Bodytext40"/>
          <w:bCs/>
          <w:sz w:val="28"/>
        </w:rPr>
        <w:t>гн</w:t>
      </w:r>
      <w:r w:rsidRPr="00920A25">
        <w:rPr>
          <w:rStyle w:val="Bodytext40"/>
          <w:bCs/>
          <w:sz w:val="28"/>
        </w:rPr>
        <w:t>ал информации в удобную для восприятия и последующей оценки форму. Однако объектом непосредственного иссле</w:t>
      </w:r>
      <w:r w:rsidRPr="00920A25">
        <w:rPr>
          <w:rStyle w:val="1"/>
          <w:rFonts w:ascii="Times New Roman" w:hAnsi="Times New Roman"/>
          <w:b w:val="0"/>
          <w:bCs w:val="0"/>
          <w:spacing w:val="0"/>
          <w:sz w:val="28"/>
        </w:rPr>
        <w:t xml:space="preserve">дования является при этом не объект, а преобразованный прибором сигнал информации. </w:t>
      </w:r>
      <w:r w:rsidR="00393827" w:rsidRPr="00920A25">
        <w:rPr>
          <w:rStyle w:val="1"/>
          <w:rFonts w:ascii="Times New Roman" w:hAnsi="Times New Roman"/>
          <w:b w:val="0"/>
          <w:bCs w:val="0"/>
          <w:spacing w:val="0"/>
          <w:sz w:val="28"/>
        </w:rPr>
        <w:t>В</w:t>
      </w:r>
      <w:r w:rsidRPr="00920A25">
        <w:rPr>
          <w:rStyle w:val="1"/>
          <w:rFonts w:ascii="Times New Roman" w:hAnsi="Times New Roman"/>
          <w:b w:val="0"/>
          <w:bCs w:val="0"/>
          <w:spacing w:val="0"/>
          <w:sz w:val="28"/>
        </w:rPr>
        <w:t xml:space="preserve"> качестве сигналов информации</w:t>
      </w:r>
      <w:r w:rsidR="00FF0A41" w:rsidRPr="00920A25">
        <w:rPr>
          <w:rStyle w:val="1"/>
          <w:rFonts w:ascii="Times New Roman" w:hAnsi="Times New Roman"/>
          <w:b w:val="0"/>
          <w:bCs w:val="0"/>
          <w:spacing w:val="0"/>
          <w:sz w:val="28"/>
        </w:rPr>
        <w:t xml:space="preserve"> об </w:t>
      </w:r>
      <w:r w:rsidRPr="00920A25">
        <w:rPr>
          <w:rStyle w:val="1"/>
          <w:rFonts w:ascii="Times New Roman" w:hAnsi="Times New Roman"/>
          <w:b w:val="0"/>
          <w:bCs w:val="0"/>
          <w:spacing w:val="0"/>
          <w:sz w:val="28"/>
        </w:rPr>
        <w:t xml:space="preserve">исследуемых свойствах следует рассматривать и результаты химических реакций (окрашивание, выпадение осадка, выделение газа и т.п.), а также воздействия того или иного физического поля на объект: магнитного, электрического, радиоактивного излучения и др. Непосредственное восприятие преобразованной информации происходит также при исследовании следов, сравнительных образцов, предметных моделей. Познание свойств объектов, осуществляемое в этих случаях на основе исследования преобразованной информации является опосредствованным. </w:t>
      </w:r>
      <w:r w:rsidR="00563082" w:rsidRPr="00920A25">
        <w:rPr>
          <w:rStyle w:val="1"/>
          <w:rFonts w:ascii="Times New Roman" w:hAnsi="Times New Roman"/>
          <w:b w:val="0"/>
          <w:bCs w:val="0"/>
          <w:spacing w:val="0"/>
          <w:sz w:val="28"/>
        </w:rPr>
        <w:t>Вс</w:t>
      </w:r>
      <w:r w:rsidRPr="00920A25">
        <w:rPr>
          <w:rStyle w:val="1"/>
          <w:rFonts w:ascii="Times New Roman" w:hAnsi="Times New Roman"/>
          <w:b w:val="0"/>
          <w:bCs w:val="0"/>
          <w:spacing w:val="0"/>
          <w:sz w:val="28"/>
        </w:rPr>
        <w:t>е операции со свойствами на стадии сравнения и синтеза осуществляются на уровне опосредствованного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работа эксперта с</w:t>
      </w:r>
      <w:r w:rsidR="00DC073C" w:rsidRPr="00920A25">
        <w:rPr>
          <w:rStyle w:val="1"/>
          <w:rFonts w:ascii="Times New Roman" w:hAnsi="Times New Roman"/>
          <w:spacing w:val="0"/>
          <w:sz w:val="28"/>
        </w:rPr>
        <w:t xml:space="preserve"> </w:t>
      </w:r>
      <w:r w:rsidRPr="00920A25">
        <w:rPr>
          <w:rStyle w:val="1"/>
          <w:rFonts w:ascii="Times New Roman" w:hAnsi="Times New Roman"/>
          <w:spacing w:val="0"/>
          <w:sz w:val="28"/>
        </w:rPr>
        <w:t>признаками характеризует уровень и метод непосредственного предметно-чувственного исследования, а все операции с сущностными, знаковыми, инвариантными характеристиками объектов - уровень и метод опосредствованного логико-математического познания. Смешение этих уровней познания является причиной наиболее распространенных ошибок в выводах экспертов.</w:t>
      </w:r>
    </w:p>
    <w:p w:rsidR="001A4A65" w:rsidRPr="00920A25" w:rsidRDefault="001A4A65" w:rsidP="00DC073C">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Экспертный осмотр</w:t>
      </w:r>
    </w:p>
    <w:p w:rsidR="001A4A65" w:rsidRPr="00920A25" w:rsidRDefault="00D942E1"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В </w:t>
      </w:r>
      <w:r w:rsidR="001A4A65" w:rsidRPr="00920A25">
        <w:rPr>
          <w:rStyle w:val="1"/>
          <w:rFonts w:ascii="Times New Roman" w:hAnsi="Times New Roman"/>
          <w:spacing w:val="0"/>
          <w:sz w:val="28"/>
        </w:rPr>
        <w:t xml:space="preserve">литературе этот термин используется в одних случаях для обозначения стадии экспертного исследования </w:t>
      </w:r>
      <w:r w:rsidR="008E2E27" w:rsidRPr="008E2E27">
        <w:rPr>
          <w:rStyle w:val="1"/>
          <w:rFonts w:ascii="Times New Roman" w:hAnsi="Times New Roman"/>
          <w:spacing w:val="0"/>
          <w:sz w:val="28"/>
        </w:rPr>
        <w:t>[</w:t>
      </w:r>
      <w:r w:rsidR="001A4A65" w:rsidRPr="00920A25">
        <w:rPr>
          <w:rStyle w:val="1"/>
          <w:rFonts w:ascii="Times New Roman" w:hAnsi="Times New Roman"/>
          <w:spacing w:val="0"/>
          <w:sz w:val="28"/>
        </w:rPr>
        <w:t>10, с. 61</w:t>
      </w:r>
      <w:r w:rsidR="00D86137" w:rsidRPr="00D86137">
        <w:rPr>
          <w:rStyle w:val="1"/>
          <w:rFonts w:ascii="Times New Roman" w:hAnsi="Times New Roman"/>
          <w:spacing w:val="0"/>
          <w:sz w:val="28"/>
        </w:rPr>
        <w:t>]</w:t>
      </w:r>
      <w:r w:rsidR="001A4A65" w:rsidRPr="00920A25">
        <w:rPr>
          <w:rStyle w:val="1"/>
          <w:rFonts w:ascii="Times New Roman" w:hAnsi="Times New Roman"/>
          <w:spacing w:val="0"/>
          <w:sz w:val="28"/>
        </w:rPr>
        <w:t xml:space="preserve">, а в других - для обозначения метода </w:t>
      </w:r>
      <w:r w:rsidR="008E2E27" w:rsidRPr="008E2E27">
        <w:rPr>
          <w:rStyle w:val="1"/>
          <w:rFonts w:ascii="Times New Roman" w:hAnsi="Times New Roman"/>
          <w:spacing w:val="0"/>
          <w:sz w:val="28"/>
        </w:rPr>
        <w:t>[</w:t>
      </w:r>
      <w:r w:rsidR="001A4A65" w:rsidRPr="00920A25">
        <w:rPr>
          <w:rStyle w:val="1"/>
          <w:rFonts w:ascii="Times New Roman" w:hAnsi="Times New Roman"/>
          <w:spacing w:val="0"/>
          <w:sz w:val="28"/>
        </w:rPr>
        <w:t>5, с. 137-147</w:t>
      </w:r>
      <w:r w:rsidR="00D86137" w:rsidRPr="00D86137">
        <w:rPr>
          <w:rStyle w:val="1"/>
          <w:rFonts w:ascii="Times New Roman" w:hAnsi="Times New Roman"/>
          <w:spacing w:val="0"/>
          <w:sz w:val="28"/>
        </w:rPr>
        <w:t>]</w:t>
      </w:r>
      <w:r w:rsidR="001A4A65"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Термин "экспертный осмотр" употребляется по аналогии с термином "следственный осмотр" </w:t>
      </w:r>
      <w:r w:rsidR="008E2E27" w:rsidRPr="008E2E27">
        <w:rPr>
          <w:rStyle w:val="1"/>
          <w:rFonts w:ascii="Times New Roman" w:hAnsi="Times New Roman"/>
          <w:spacing w:val="0"/>
          <w:sz w:val="28"/>
        </w:rPr>
        <w:t>[</w:t>
      </w:r>
      <w:r w:rsidRPr="00920A25">
        <w:rPr>
          <w:rStyle w:val="1"/>
          <w:rFonts w:ascii="Times New Roman" w:hAnsi="Times New Roman"/>
          <w:spacing w:val="0"/>
          <w:sz w:val="28"/>
        </w:rPr>
        <w:t>10, с. 62</w:t>
      </w:r>
      <w:r w:rsidR="00D86137" w:rsidRPr="00D86137">
        <w:rPr>
          <w:rStyle w:val="1"/>
          <w:rFonts w:ascii="Times New Roman" w:hAnsi="Times New Roman"/>
          <w:spacing w:val="0"/>
          <w:sz w:val="28"/>
        </w:rPr>
        <w:t>]</w:t>
      </w:r>
      <w:r w:rsidRPr="00920A25">
        <w:rPr>
          <w:rStyle w:val="1"/>
          <w:rFonts w:ascii="Times New Roman" w:hAnsi="Times New Roman"/>
          <w:spacing w:val="0"/>
          <w:sz w:val="28"/>
        </w:rPr>
        <w:t>, что неудачно, ибо следственный осмотр - процессуальное действие и в этом качестве нуждается в самостоятельном рассмотрении, а экспертный осмотр не является таковым. Образуя систему познавательно-практических операций эксперта в стадии предварительного исследования или анализа, осмотр представляет собой непосредственное, чувственное восприятие объектов идентификации, в ходе которого разрешаются подзадачи соответствующих стадий.</w:t>
      </w:r>
    </w:p>
    <w:p w:rsidR="001A4A65" w:rsidRPr="00920A25" w:rsidRDefault="001A4A65" w:rsidP="00084BDD">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В процессе осмотра объектов идентификации используются методы наблюдения, а также измерения, описания, объяснения </w:t>
      </w:r>
      <w:r w:rsidR="008E2E27" w:rsidRPr="008E2E27">
        <w:rPr>
          <w:rStyle w:val="1"/>
          <w:rFonts w:ascii="Times New Roman" w:hAnsi="Times New Roman"/>
          <w:spacing w:val="0"/>
          <w:sz w:val="28"/>
        </w:rPr>
        <w:t>[</w:t>
      </w:r>
      <w:r w:rsidRPr="00920A25">
        <w:rPr>
          <w:rStyle w:val="1"/>
          <w:rFonts w:ascii="Times New Roman" w:hAnsi="Times New Roman"/>
          <w:spacing w:val="0"/>
          <w:sz w:val="28"/>
        </w:rPr>
        <w:t>5, с. 119-192</w:t>
      </w:r>
      <w:r w:rsidR="001200D3" w:rsidRPr="00920A25">
        <w:rPr>
          <w:rStyle w:val="1"/>
          <w:rFonts w:ascii="Times New Roman" w:hAnsi="Times New Roman"/>
          <w:spacing w:val="0"/>
          <w:sz w:val="28"/>
        </w:rPr>
        <w:sym w:font="Symbol" w:char="F05D"/>
      </w:r>
      <w:r w:rsidRPr="00920A25">
        <w:rPr>
          <w:rStyle w:val="1"/>
          <w:rFonts w:ascii="Times New Roman" w:hAnsi="Times New Roman"/>
          <w:spacing w:val="0"/>
          <w:sz w:val="28"/>
        </w:rPr>
        <w:t>. Поэтом</w:t>
      </w:r>
      <w:r w:rsidR="00084BDD" w:rsidRPr="00920A25">
        <w:rPr>
          <w:rStyle w:val="1"/>
          <w:rFonts w:ascii="Times New Roman" w:hAnsi="Times New Roman"/>
          <w:spacing w:val="0"/>
          <w:sz w:val="28"/>
        </w:rPr>
        <w:t>у</w:t>
      </w:r>
      <w:r w:rsidRPr="00920A25">
        <w:rPr>
          <w:rStyle w:val="1"/>
          <w:rFonts w:ascii="Times New Roman" w:hAnsi="Times New Roman"/>
          <w:spacing w:val="0"/>
          <w:sz w:val="28"/>
        </w:rPr>
        <w:t xml:space="preserve"> экспертный осмотр не может быть</w:t>
      </w:r>
      <w:r w:rsidR="00084BDD" w:rsidRPr="00920A25">
        <w:rPr>
          <w:rStyle w:val="1"/>
          <w:rFonts w:ascii="Times New Roman" w:hAnsi="Times New Roman"/>
          <w:spacing w:val="0"/>
          <w:sz w:val="28"/>
        </w:rPr>
        <w:t xml:space="preserve"> </w:t>
      </w:r>
      <w:r w:rsidRPr="00920A25">
        <w:rPr>
          <w:rStyle w:val="1"/>
          <w:rFonts w:ascii="Times New Roman" w:hAnsi="Times New Roman"/>
          <w:spacing w:val="0"/>
          <w:sz w:val="28"/>
        </w:rPr>
        <w:t>жестко связан с какой-либо одной стадией идентификации и по своей методической структуре является сложным, синтетическим методом, используемым на стадии предварительного и аналитического исследования и характеризующим уровень непосредственного исследования объектов идентификации.</w:t>
      </w:r>
    </w:p>
    <w:p w:rsidR="001A4A65" w:rsidRPr="00920A25" w:rsidRDefault="001A4A65" w:rsidP="00733EE5">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Анализ, сравнение, синтез</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Анализ, сравнение и синтез - профилируйте методы исследования на соответствующих стадиях идентификации, чем вызвано и наименование самих стадий идентификации. Это не означает, однако, что на указанных стадиях не применяются другие методы.</w:t>
      </w:r>
    </w:p>
    <w:p w:rsidR="001A4A6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Анализ не существует без синтеза, синтез немыслим без анализа. Как методы анализ и синтез неразрывны, они пронизывают все стадии идентификации. То же самое следует сказать и о сравнительно</w:t>
      </w:r>
      <w:r w:rsidR="00C149EC" w:rsidRPr="00920A25">
        <w:rPr>
          <w:rStyle w:val="Bodytext40"/>
          <w:bCs/>
          <w:sz w:val="28"/>
        </w:rPr>
        <w:t>м</w:t>
      </w:r>
      <w:r w:rsidRPr="00920A25">
        <w:rPr>
          <w:rStyle w:val="Bodytext40"/>
          <w:bCs/>
          <w:sz w:val="28"/>
        </w:rPr>
        <w:t xml:space="preserve"> методе.</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Таким образом, стадии исследования выделяются по признаку решаемой на данной стадии частной задачи. Использование же того или иного профилирующего для данной стадии метода не исключает, а, напротив, предполагает использование иных познавательно-практических сре</w:t>
      </w:r>
      <w:r w:rsidR="00C149EC" w:rsidRPr="00920A25">
        <w:rPr>
          <w:rStyle w:val="Bodytext40"/>
          <w:bCs/>
          <w:sz w:val="28"/>
        </w:rPr>
        <w:t>дс</w:t>
      </w:r>
      <w:r w:rsidRPr="00920A25">
        <w:rPr>
          <w:rStyle w:val="Bodytext40"/>
          <w:bCs/>
          <w:sz w:val="28"/>
        </w:rPr>
        <w:t>тв и методов</w:t>
      </w:r>
      <w:r w:rsidR="00C149EC" w:rsidRPr="00920A25">
        <w:rPr>
          <w:rStyle w:val="ac"/>
          <w:b w:val="0"/>
          <w:sz w:val="28"/>
          <w:shd w:val="clear" w:color="auto" w:fill="FFFFFF"/>
        </w:rPr>
        <w:footnoteReference w:id="21"/>
      </w:r>
      <w:r w:rsidRPr="00920A25">
        <w:rPr>
          <w:rStyle w:val="Bodytext40"/>
          <w:bCs/>
          <w:sz w:val="28"/>
        </w:rPr>
        <w:t>.</w:t>
      </w:r>
    </w:p>
    <w:p w:rsidR="00733EE5" w:rsidRPr="00920A25" w:rsidRDefault="001A4A65" w:rsidP="002E3293">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Эксперимент, моделирование, обработка результатов наблюдений</w:t>
      </w:r>
    </w:p>
    <w:p w:rsidR="001A4A65" w:rsidRPr="00920A25" w:rsidRDefault="001A4A65" w:rsidP="00784FA0">
      <w:pPr>
        <w:pStyle w:val="Bodytext41"/>
        <w:shd w:val="clear" w:color="auto" w:fill="auto"/>
        <w:spacing w:after="0" w:line="276" w:lineRule="auto"/>
        <w:ind w:firstLine="709"/>
        <w:jc w:val="both"/>
        <w:rPr>
          <w:b w:val="0"/>
          <w:sz w:val="28"/>
        </w:rPr>
      </w:pPr>
      <w:r w:rsidRPr="00920A25">
        <w:rPr>
          <w:rStyle w:val="Bodytext40"/>
          <w:bCs/>
          <w:sz w:val="28"/>
        </w:rPr>
        <w:lastRenderedPageBreak/>
        <w:t xml:space="preserve">Аналогичные соображения должны быть высказаны и в отношении эксперимента, выделяемого отдельный авторами в самостоятельную стадию экспертного исследования </w:t>
      </w:r>
      <w:r w:rsidR="008E2E27" w:rsidRPr="008E2E27">
        <w:rPr>
          <w:rStyle w:val="Bodytext40"/>
          <w:bCs/>
          <w:sz w:val="28"/>
        </w:rPr>
        <w:t>[</w:t>
      </w:r>
      <w:r w:rsidRPr="00920A25">
        <w:rPr>
          <w:rStyle w:val="Bodytext40"/>
          <w:bCs/>
          <w:sz w:val="28"/>
        </w:rPr>
        <w:t>10, с. 68-72</w:t>
      </w:r>
      <w:r w:rsidR="00D86137" w:rsidRPr="00D86137">
        <w:rPr>
          <w:rStyle w:val="Bodytext40"/>
          <w:bCs/>
          <w:sz w:val="28"/>
        </w:rPr>
        <w:t>]</w:t>
      </w:r>
      <w:r w:rsidRPr="00920A25">
        <w:rPr>
          <w:rStyle w:val="Bodytext40"/>
          <w:bCs/>
          <w:sz w:val="28"/>
        </w:rPr>
        <w:t>. В зависимости от решаемой посредством эксперимента задачи он может осуществляться как в стадии предварительного исследования (например при проверке версий о механизме следообразования), так и в аналитической стадии (например при исследовании влияния механизма следообразования на отображение признаков)</w:t>
      </w:r>
      <w:r w:rsidR="00784FA0" w:rsidRPr="00920A25">
        <w:rPr>
          <w:rStyle w:val="Bodytext40"/>
          <w:bCs/>
          <w:sz w:val="28"/>
          <w:vertAlign w:val="subscript"/>
          <w:lang w:eastAsia="en-US"/>
        </w:rPr>
        <w:t>,</w:t>
      </w:r>
      <w:r w:rsidRPr="00920A25">
        <w:rPr>
          <w:rStyle w:val="Bodytext40"/>
          <w:bCs/>
          <w:sz w:val="28"/>
          <w:lang w:eastAsia="en-US"/>
        </w:rPr>
        <w:t xml:space="preserve"> </w:t>
      </w:r>
      <w:r w:rsidRPr="00920A25">
        <w:rPr>
          <w:rStyle w:val="Bodytext40"/>
          <w:bCs/>
          <w:sz w:val="28"/>
        </w:rPr>
        <w:t>а также</w:t>
      </w:r>
      <w:r w:rsidR="00784FA0" w:rsidRPr="00920A25">
        <w:rPr>
          <w:rStyle w:val="Bodytext40"/>
          <w:bCs/>
          <w:sz w:val="28"/>
        </w:rPr>
        <w:t xml:space="preserve"> </w:t>
      </w:r>
      <w:r w:rsidRPr="00920A25">
        <w:rPr>
          <w:rStyle w:val="1"/>
          <w:rFonts w:ascii="Times New Roman" w:hAnsi="Times New Roman"/>
          <w:b w:val="0"/>
          <w:spacing w:val="0"/>
          <w:sz w:val="28"/>
        </w:rPr>
        <w:t>в стадии сравнительного исследования при использовании технических приемов сравнения отображений.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Экспертный эксперимент должен рассматриваться как система познавательно-практических операций, включающих в себя построение версий и обработку результатов наблюдений на логическом и математическом уровнях, которая выделяется по признаку решаемой задачи идентификации.</w:t>
      </w:r>
    </w:p>
    <w:p w:rsidR="001A4A65" w:rsidRPr="00920A25" w:rsidRDefault="001A4A65" w:rsidP="004C739F">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Стадийность и цикличность идентификационного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Выделяемые по признаку подзадач и частных задач стадии и этапы идентификации представляют алгоритм деятельности эксперта, характеризуют программу и содержание его познавательных и практических действий, методов, средств. Строгость алгоритма определяется тем, что разрешение задачи предшеству</w:t>
      </w:r>
      <w:r w:rsidR="004C739F" w:rsidRPr="00920A25">
        <w:rPr>
          <w:rStyle w:val="1"/>
          <w:rFonts w:ascii="Times New Roman" w:hAnsi="Times New Roman"/>
          <w:spacing w:val="0"/>
          <w:sz w:val="28"/>
        </w:rPr>
        <w:t>ю</w:t>
      </w:r>
      <w:r w:rsidRPr="00920A25">
        <w:rPr>
          <w:rStyle w:val="1"/>
          <w:rFonts w:ascii="Times New Roman" w:hAnsi="Times New Roman"/>
          <w:spacing w:val="0"/>
          <w:sz w:val="28"/>
        </w:rPr>
        <w:t>щей стадии создает логическую и методическую</w:t>
      </w:r>
      <w:r w:rsidR="004C739F" w:rsidRPr="00920A25">
        <w:rPr>
          <w:rStyle w:val="1"/>
          <w:rFonts w:ascii="Times New Roman" w:hAnsi="Times New Roman"/>
          <w:spacing w:val="0"/>
          <w:sz w:val="28"/>
        </w:rPr>
        <w:t xml:space="preserve"> </w:t>
      </w:r>
      <w:r w:rsidRPr="00920A25">
        <w:rPr>
          <w:rStyle w:val="1"/>
          <w:rFonts w:ascii="Times New Roman" w:hAnsi="Times New Roman"/>
          <w:spacing w:val="0"/>
          <w:sz w:val="28"/>
        </w:rPr>
        <w:t>основу д</w:t>
      </w:r>
      <w:r w:rsidR="004C739F" w:rsidRPr="00920A25">
        <w:rPr>
          <w:rStyle w:val="1"/>
          <w:rFonts w:ascii="Times New Roman" w:hAnsi="Times New Roman"/>
          <w:spacing w:val="0"/>
          <w:sz w:val="28"/>
        </w:rPr>
        <w:t>ля</w:t>
      </w:r>
      <w:r w:rsidRPr="00920A25">
        <w:rPr>
          <w:rStyle w:val="1"/>
          <w:rFonts w:ascii="Times New Roman" w:hAnsi="Times New Roman"/>
          <w:spacing w:val="0"/>
          <w:sz w:val="28"/>
        </w:rPr>
        <w:t xml:space="preserve"> разрешения задач последующей стадии. В отношении ряда задач и операций должна соблюдаться строгая временная последовательность. Так, необходимо, чтобы разработка </w:t>
      </w:r>
      <w:r w:rsidR="00CF7EE5" w:rsidRPr="00920A25">
        <w:rPr>
          <w:rStyle w:val="1"/>
          <w:rFonts w:ascii="Times New Roman" w:hAnsi="Times New Roman"/>
          <w:spacing w:val="0"/>
          <w:sz w:val="28"/>
        </w:rPr>
        <w:t>э</w:t>
      </w:r>
      <w:r w:rsidRPr="00920A25">
        <w:rPr>
          <w:rStyle w:val="1"/>
          <w:rFonts w:ascii="Times New Roman" w:hAnsi="Times New Roman"/>
          <w:spacing w:val="0"/>
          <w:sz w:val="28"/>
        </w:rPr>
        <w:t xml:space="preserve">кспертных версий всегда предшествовала планированию исследования, составление технологической схемы исследования - производству эксперимента, выявление комплекса совпадений и различий - </w:t>
      </w:r>
      <w:r w:rsidR="00431D03" w:rsidRPr="00920A25">
        <w:rPr>
          <w:rStyle w:val="BodytextItalic"/>
          <w:rFonts w:ascii="Times New Roman" w:hAnsi="Times New Roman"/>
          <w:i w:val="0"/>
          <w:sz w:val="28"/>
        </w:rPr>
        <w:t>их</w:t>
      </w:r>
      <w:r w:rsidRPr="00920A25">
        <w:rPr>
          <w:rStyle w:val="1"/>
          <w:rFonts w:ascii="Times New Roman" w:hAnsi="Times New Roman"/>
          <w:spacing w:val="0"/>
          <w:sz w:val="28"/>
        </w:rPr>
        <w:t xml:space="preserve"> совокупной оценке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Вместе с тем очевидна и тесная связь рассматриваемых стадий исследовани</w:t>
      </w:r>
      <w:r w:rsidR="00431D03" w:rsidRPr="00920A25">
        <w:rPr>
          <w:rStyle w:val="1"/>
          <w:rFonts w:ascii="Times New Roman" w:hAnsi="Times New Roman"/>
          <w:spacing w:val="0"/>
          <w:sz w:val="28"/>
        </w:rPr>
        <w:t>я</w:t>
      </w:r>
      <w:r w:rsidRPr="00920A25">
        <w:rPr>
          <w:rStyle w:val="1"/>
          <w:rFonts w:ascii="Times New Roman" w:hAnsi="Times New Roman"/>
          <w:spacing w:val="0"/>
          <w:sz w:val="28"/>
        </w:rPr>
        <w:t>, в частности раздельного и сравнительного, о чем говорилось выше.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Как отмечалось уже в ранних работах по методике идентификации, оценку каждого идентификационного свойства целесообразно сочетать с его сравнением в объектах идентификации </w:t>
      </w:r>
      <w:r w:rsidR="008E2E27" w:rsidRPr="008E2E27">
        <w:rPr>
          <w:rStyle w:val="1"/>
          <w:rFonts w:ascii="Times New Roman" w:hAnsi="Times New Roman"/>
          <w:spacing w:val="0"/>
          <w:sz w:val="28"/>
        </w:rPr>
        <w:t>[</w:t>
      </w:r>
      <w:r w:rsidRPr="00920A25">
        <w:rPr>
          <w:rStyle w:val="1"/>
          <w:rFonts w:ascii="Times New Roman" w:hAnsi="Times New Roman"/>
          <w:spacing w:val="0"/>
          <w:sz w:val="28"/>
        </w:rPr>
        <w:t>26, с. 45-47</w:t>
      </w:r>
      <w:r w:rsidR="00D86137" w:rsidRPr="00D86137">
        <w:rPr>
          <w:rStyle w:val="1"/>
          <w:rFonts w:ascii="Times New Roman" w:hAnsi="Times New Roman"/>
          <w:spacing w:val="0"/>
          <w:sz w:val="28"/>
        </w:rPr>
        <w:t>]</w:t>
      </w:r>
      <w:r w:rsidRPr="00920A25">
        <w:rPr>
          <w:rStyle w:val="1"/>
          <w:rFonts w:ascii="Times New Roman" w:hAnsi="Times New Roman"/>
          <w:spacing w:val="0"/>
          <w:sz w:val="28"/>
        </w:rPr>
        <w:t>. При этом анализу и сравнению должна предшествовать предварительная оценка выявленного совпадения или различия: в первом случае - с точки зрен</w:t>
      </w:r>
      <w:r w:rsidR="00821DCA" w:rsidRPr="00920A25">
        <w:rPr>
          <w:rStyle w:val="1"/>
          <w:rFonts w:ascii="Times New Roman" w:hAnsi="Times New Roman"/>
          <w:spacing w:val="0"/>
          <w:sz w:val="28"/>
        </w:rPr>
        <w:t>и</w:t>
      </w:r>
      <w:r w:rsidRPr="00920A25">
        <w:rPr>
          <w:rStyle w:val="1"/>
          <w:rFonts w:ascii="Times New Roman" w:hAnsi="Times New Roman"/>
          <w:spacing w:val="0"/>
          <w:sz w:val="28"/>
        </w:rPr>
        <w:t>я частоты его встречаемости, во-втором - устойчивости выявленного свойства.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Анализ, сравнение и оценка (синтез) образуют элементарный цикл сравнительного исследования, который повторяется при переходе к исследованию очередного свойства (стороны, качества) объекта. Элементарный цикл охватывает </w:t>
      </w:r>
      <w:r w:rsidRPr="00920A25">
        <w:rPr>
          <w:rStyle w:val="1"/>
          <w:rFonts w:ascii="Times New Roman" w:hAnsi="Times New Roman"/>
          <w:spacing w:val="0"/>
          <w:sz w:val="28"/>
        </w:rPr>
        <w:lastRenderedPageBreak/>
        <w:t>раздельное и сравнительное исследования поля идентификационных признаков, отображающих отдельное свойство как искомого, так и проверяемого объекта.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Акт идентификации складывается из совокупности таких элементарных циклов, число которых соответствует числу исследованных свойств. Положительное разрешение вопроса о тождестве единичного объекта предполагает полный цикл сравнительного исследования, охватывающий собой необходимую и достаточную для категорического отождествления совокупность общих и частных свойств объекта. </w:t>
      </w:r>
      <w:r w:rsidR="00821DCA" w:rsidRPr="00920A25">
        <w:rPr>
          <w:rStyle w:val="Bodytext40"/>
          <w:bCs/>
          <w:sz w:val="28"/>
        </w:rPr>
        <w:t>Н</w:t>
      </w:r>
      <w:r w:rsidRPr="00920A25">
        <w:rPr>
          <w:rStyle w:val="Bodytext40"/>
          <w:bCs/>
          <w:sz w:val="28"/>
        </w:rPr>
        <w:t>аряду с об</w:t>
      </w:r>
      <w:r w:rsidR="00E119ED" w:rsidRPr="00920A25">
        <w:rPr>
          <w:rStyle w:val="Bodytext40"/>
          <w:bCs/>
          <w:sz w:val="28"/>
        </w:rPr>
        <w:t>щи</w:t>
      </w:r>
      <w:r w:rsidRPr="00920A25">
        <w:rPr>
          <w:rStyle w:val="Bodytext40"/>
          <w:bCs/>
          <w:sz w:val="28"/>
        </w:rPr>
        <w:t>м</w:t>
      </w:r>
      <w:r w:rsidR="00E119ED" w:rsidRPr="00920A25">
        <w:rPr>
          <w:rStyle w:val="Bodytext40"/>
          <w:bCs/>
          <w:sz w:val="28"/>
        </w:rPr>
        <w:t xml:space="preserve"> </w:t>
      </w:r>
      <w:r w:rsidRPr="00920A25">
        <w:rPr>
          <w:rStyle w:val="Bodytext40"/>
          <w:bCs/>
          <w:sz w:val="28"/>
        </w:rPr>
        <w:t>и элементарным циклом есть основания для обособления специальных циклов сравнительного исследования, обеспечивающих решение промежуточных идентификационных задач.</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К их числу следует отнести: установление возможности идентификации; </w:t>
      </w:r>
      <w:r w:rsidRPr="00920A25">
        <w:rPr>
          <w:rStyle w:val="Bodytext475pt"/>
          <w:bCs/>
          <w:sz w:val="28"/>
        </w:rPr>
        <w:t xml:space="preserve">дифференциацию </w:t>
      </w:r>
      <w:r w:rsidRPr="00920A25">
        <w:rPr>
          <w:rStyle w:val="Bodytext40"/>
          <w:bCs/>
          <w:sz w:val="28"/>
        </w:rPr>
        <w:t>(исключение проверяемого объекта) на основе установления исключающих различий; распознавание, классификацию и субклассификацию идентифицируемых объектов.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Решение каждой из этих задач требует совокупной итоговой оценки обнаруженных совпадающих и различающихся свойств, необходимых и достаточных для соответствующего экспертного вывода.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Идея цикличности идентификационного процесса отражает структуру информационного моделирования действительности мозгом человека </w:t>
      </w:r>
      <w:r w:rsidR="008E2E27" w:rsidRPr="008E2E27">
        <w:rPr>
          <w:rStyle w:val="Bodytext40"/>
          <w:bCs/>
          <w:sz w:val="28"/>
        </w:rPr>
        <w:t>[</w:t>
      </w:r>
      <w:r w:rsidRPr="00920A25">
        <w:rPr>
          <w:rStyle w:val="Bodytext40"/>
          <w:bCs/>
          <w:sz w:val="28"/>
        </w:rPr>
        <w:t>52, с. 23-26</w:t>
      </w:r>
      <w:r w:rsidR="00D86137" w:rsidRPr="00D86137">
        <w:rPr>
          <w:rStyle w:val="Bodytext40"/>
          <w:bCs/>
          <w:sz w:val="28"/>
        </w:rPr>
        <w:t>]</w:t>
      </w:r>
      <w:r w:rsidRPr="00920A25">
        <w:rPr>
          <w:rStyle w:val="Bodytext40"/>
          <w:bCs/>
          <w:sz w:val="28"/>
        </w:rPr>
        <w:t xml:space="preserve"> и поэтому в максимальной степени способству</w:t>
      </w:r>
      <w:r w:rsidR="00340CA6" w:rsidRPr="00920A25">
        <w:rPr>
          <w:rStyle w:val="Bodytext40"/>
          <w:bCs/>
          <w:sz w:val="28"/>
        </w:rPr>
        <w:t>е</w:t>
      </w:r>
      <w:r w:rsidRPr="00920A25">
        <w:rPr>
          <w:rStyle w:val="Bodytext40"/>
          <w:bCs/>
          <w:sz w:val="28"/>
        </w:rPr>
        <w:t>т решению творческих, эвристических задач экспертом.</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Правильное использование экспертом специальных циклов позволяет избежать излишней детализации экспертного анализа и затрат времени, делает исследование максимально целенаправленным и эффективным. Например, правильная субклассификация сравниваемых объектов обеспечивает выбор наиболее эффективной аналитической методики; своевременное установление комплекса исключающих различий делает излишним трудоемкое сравнительное исследование многих частных признаков.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Циклическая структура процесса идентификации освобождает его от чрезмерной формализации, делает его гибким, позволяет максимально использовать особенности благоприятных экспертных ситуаций в целях решения конечной задачи экспертизы, вместе</w:t>
      </w:r>
      <w:r w:rsidR="007A60C6" w:rsidRPr="00920A25">
        <w:rPr>
          <w:rStyle w:val="Bodytext40"/>
          <w:bCs/>
          <w:sz w:val="28"/>
        </w:rPr>
        <w:t xml:space="preserve"> </w:t>
      </w:r>
      <w:r w:rsidRPr="00920A25">
        <w:rPr>
          <w:rStyle w:val="Bodytext40"/>
          <w:bCs/>
          <w:sz w:val="28"/>
        </w:rPr>
        <w:t>с тем такая структура обязывает эксперта использовать все информационные, методические и технические возможности и резервы в сложных случаях, осуществить полный, развернутый процесс исследования.</w:t>
      </w:r>
    </w:p>
    <w:p w:rsidR="001A4A65" w:rsidRPr="00920A25" w:rsidRDefault="00D942E1" w:rsidP="006A6FA3">
      <w:pPr>
        <w:pStyle w:val="Bodytext41"/>
        <w:shd w:val="clear" w:color="auto" w:fill="auto"/>
        <w:spacing w:after="0" w:line="276" w:lineRule="auto"/>
        <w:ind w:firstLine="709"/>
        <w:jc w:val="both"/>
        <w:rPr>
          <w:b w:val="0"/>
          <w:sz w:val="28"/>
        </w:rPr>
      </w:pPr>
      <w:r w:rsidRPr="00920A25">
        <w:rPr>
          <w:rStyle w:val="Bodytext40"/>
          <w:bCs/>
          <w:sz w:val="28"/>
        </w:rPr>
        <w:t xml:space="preserve">В </w:t>
      </w:r>
      <w:r w:rsidR="001A4A65" w:rsidRPr="00920A25">
        <w:rPr>
          <w:rStyle w:val="Bodytext40"/>
          <w:bCs/>
          <w:sz w:val="28"/>
        </w:rPr>
        <w:t>этой связи требует рассмотрения также высказанная в литературе кон</w:t>
      </w:r>
      <w:r w:rsidR="001A4A65" w:rsidRPr="00920A25">
        <w:rPr>
          <w:rStyle w:val="Bodytext40"/>
          <w:bCs/>
          <w:sz w:val="28"/>
        </w:rPr>
        <w:lastRenderedPageBreak/>
        <w:t>цепци. уровневой организации процесса идентифи</w:t>
      </w:r>
      <w:r w:rsidR="007A60C6" w:rsidRPr="00920A25">
        <w:rPr>
          <w:rStyle w:val="Bodytext40"/>
          <w:bCs/>
          <w:sz w:val="28"/>
        </w:rPr>
        <w:t>кации</w:t>
      </w:r>
      <w:r w:rsidR="007A60C6" w:rsidRPr="00920A25">
        <w:rPr>
          <w:rStyle w:val="ac"/>
          <w:b w:val="0"/>
          <w:sz w:val="28"/>
          <w:shd w:val="clear" w:color="auto" w:fill="FFFFFF"/>
        </w:rPr>
        <w:footnoteReference w:id="22"/>
      </w:r>
      <w:r w:rsidR="001A4A65" w:rsidRPr="00920A25">
        <w:rPr>
          <w:rStyle w:val="1"/>
          <w:rFonts w:ascii="Times New Roman" w:hAnsi="Times New Roman"/>
          <w:b w:val="0"/>
          <w:spacing w:val="0"/>
          <w:sz w:val="28"/>
          <w:lang w:eastAsia="en-US"/>
        </w:rPr>
        <w:t xml:space="preserve">, </w:t>
      </w:r>
      <w:r w:rsidR="001A4A65" w:rsidRPr="00920A25">
        <w:rPr>
          <w:rStyle w:val="1"/>
          <w:rFonts w:ascii="Times New Roman" w:hAnsi="Times New Roman"/>
          <w:b w:val="0"/>
          <w:spacing w:val="0"/>
          <w:sz w:val="28"/>
        </w:rPr>
        <w:t xml:space="preserve">в соответствии с которой процесс идентификации подразделяется на подпроцессы, осуществляемые с разной глубиной и разной степенью приближения к результату. Число уровней тем больше, чем задача сложнее. На первом уровне задача решается в первом приближении. На втором и последующих осуществляется более детальное исследование с использованием качественных и количественных методов, сложной техники и </w:t>
      </w:r>
      <w:r w:rsidR="0012358E" w:rsidRPr="00920A25">
        <w:rPr>
          <w:rStyle w:val="1"/>
          <w:rFonts w:ascii="Times New Roman" w:hAnsi="Times New Roman"/>
          <w:b w:val="0"/>
          <w:spacing w:val="0"/>
          <w:sz w:val="28"/>
        </w:rPr>
        <w:t>ЭВМ</w:t>
      </w:r>
      <w:r w:rsidR="001A4A65" w:rsidRPr="00920A25">
        <w:rPr>
          <w:rStyle w:val="1"/>
          <w:rFonts w:ascii="Times New Roman" w:hAnsi="Times New Roman"/>
          <w:b w:val="0"/>
          <w:spacing w:val="0"/>
          <w:sz w:val="28"/>
        </w:rPr>
        <w:t>. Уровни подразделяются на этапы, на которых разрешаются промежуточные задачи; этапы, в свою очередь, делятся на стадии.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Следует подчеркнуть, что понятие уровня идентификационного исследования, выделенного по признаку глубины исследования или "степени развертки решения задачи”, отражает не структурную организацию процесса исследования с точки зрения его программирования, создания оптимальной методики или алгоритмизации, а его результат, уровень индивидуализации, достигнутый в результате уже проведенного исследования и положенный в основу соответствующего экспертного вывода.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связи с этим такое понимание уровня идентификации может использоваться для анализа уже проведенного исследования, оценки его глубины, сложности, информативности, обоснованности и т.д. </w:t>
      </w:r>
      <w:r w:rsidR="00C772F7" w:rsidRPr="00920A25">
        <w:rPr>
          <w:rStyle w:val="1"/>
          <w:rFonts w:ascii="Times New Roman" w:hAnsi="Times New Roman"/>
          <w:spacing w:val="0"/>
          <w:sz w:val="28"/>
        </w:rPr>
        <w:t>В</w:t>
      </w:r>
      <w:r w:rsidR="00374BE9" w:rsidRPr="00920A25">
        <w:rPr>
          <w:rStyle w:val="1"/>
          <w:rFonts w:ascii="Times New Roman" w:hAnsi="Times New Roman"/>
          <w:spacing w:val="0"/>
          <w:sz w:val="28"/>
        </w:rPr>
        <w:t>м</w:t>
      </w:r>
      <w:r w:rsidRPr="00920A25">
        <w:rPr>
          <w:rStyle w:val="1"/>
          <w:rFonts w:ascii="Times New Roman" w:hAnsi="Times New Roman"/>
          <w:spacing w:val="0"/>
          <w:sz w:val="28"/>
        </w:rPr>
        <w:t>есте с тем выделение соответствующих уровней не может рассматриваться как методическое требование, шаги алгоритма, ведущие к решению конечной задачи идентификации.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Глубина исследования, степень развертки решения задачи, ее сложность в идентификационных исследованиях зависят исключи</w:t>
      </w:r>
      <w:r w:rsidR="00C772F7" w:rsidRPr="00920A25">
        <w:rPr>
          <w:rStyle w:val="1"/>
          <w:rFonts w:ascii="Times New Roman" w:hAnsi="Times New Roman"/>
          <w:spacing w:val="0"/>
          <w:sz w:val="28"/>
        </w:rPr>
        <w:t>тельно от экспертной ситуации. Э</w:t>
      </w:r>
      <w:r w:rsidRPr="00920A25">
        <w:rPr>
          <w:rStyle w:val="1"/>
          <w:rFonts w:ascii="Times New Roman" w:hAnsi="Times New Roman"/>
          <w:spacing w:val="0"/>
          <w:sz w:val="28"/>
        </w:rPr>
        <w:t>ксперт заранее не может предви</w:t>
      </w:r>
      <w:r w:rsidR="00C0233E" w:rsidRPr="00920A25">
        <w:rPr>
          <w:rStyle w:val="1"/>
          <w:rFonts w:ascii="Times New Roman" w:hAnsi="Times New Roman"/>
          <w:spacing w:val="0"/>
          <w:sz w:val="28"/>
        </w:rPr>
        <w:t xml:space="preserve">деть, на каком уровне анализа </w:t>
      </w:r>
      <w:r w:rsidRPr="00920A25">
        <w:rPr>
          <w:rStyle w:val="1"/>
          <w:rFonts w:ascii="Times New Roman" w:hAnsi="Times New Roman"/>
          <w:spacing w:val="0"/>
          <w:sz w:val="28"/>
        </w:rPr>
        <w:t>будут выявлены дифференцирующие различия, в каких свойствах они будут выражены и можно ли их использовать для исключения, проводимого уже на том уровне, где они были обнаружены. Эксперт заранее не может также предвидеть, на каком уровне исследован</w:t>
      </w:r>
      <w:r w:rsidR="00C0233E" w:rsidRPr="00920A25">
        <w:rPr>
          <w:rStyle w:val="1"/>
          <w:rFonts w:ascii="Times New Roman" w:hAnsi="Times New Roman"/>
          <w:spacing w:val="0"/>
          <w:sz w:val="28"/>
        </w:rPr>
        <w:t>ия</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и какие множества объектов или объемов веществ будут выделены и будут ли последние пределом возможной индивидуализации. А если это так, то идея уровня "работает" только в условиях ретроспективного анализа, но не перспективного планирования и алгоритмизации процесса идентификации.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Однако и с позиций ретроспективного анализа изложенная выше концепция уровней идентификации весьма уязвима, поскольку ею нарушается система приоритетов задач в определении уровней структуры процесса. Так, задача установления свойств сразнива</w:t>
      </w:r>
      <w:r w:rsidR="00066CA9" w:rsidRPr="00920A25">
        <w:rPr>
          <w:rStyle w:val="Bodytext40"/>
          <w:bCs/>
          <w:sz w:val="28"/>
        </w:rPr>
        <w:t>ем</w:t>
      </w:r>
      <w:r w:rsidRPr="00920A25">
        <w:rPr>
          <w:rStyle w:val="Bodytext40"/>
          <w:bCs/>
          <w:sz w:val="28"/>
        </w:rPr>
        <w:t xml:space="preserve">ых объектов, предстазляшая собой важнейшую подзадачу идентификации, отражена только на низшем уровне структуры процесса </w:t>
      </w:r>
      <w:r w:rsidRPr="00920A25">
        <w:rPr>
          <w:rStyle w:val="Bodytext40"/>
          <w:bCs/>
          <w:sz w:val="28"/>
        </w:rPr>
        <w:lastRenderedPageBreak/>
        <w:t>идентификации. В связи с этим в процессе и "подпроцессах" идентификации не разграничиваются операции с признаками и свойствами, что методически недопустимо, так как при этом не обеспечивается обоснование конечных выводов достоверно установленными свойствами.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Проведенный структурный анализ процесса экспертно-криминалистической идентификаций позволяет заключить, что выделение в этом процессе стадий (обеспечиваю их решение основных подзадач исследования) в сочетании с принципом цикличности (обеспечивающим максимальн</w:t>
      </w:r>
      <w:r w:rsidR="00066CA9" w:rsidRPr="00920A25">
        <w:rPr>
          <w:rStyle w:val="Bodytext40"/>
          <w:bCs/>
          <w:sz w:val="28"/>
        </w:rPr>
        <w:t>ую</w:t>
      </w:r>
      <w:r w:rsidRPr="00920A25">
        <w:rPr>
          <w:rStyle w:val="Bodytext40"/>
          <w:bCs/>
          <w:sz w:val="28"/>
        </w:rPr>
        <w:t xml:space="preserve"> взаимосвязь стадий, гибкость исследования и его адаптацию к различным экспертным ситуациям в решении промежуточных задач идентификации, которые приближают эксперта к конечной цели исследования) представляет наиболее адекватную структурно-функциональную модель идентификации.</w:t>
      </w:r>
    </w:p>
    <w:p w:rsidR="00733EE5" w:rsidRPr="00920A25" w:rsidRDefault="001A4A65" w:rsidP="00DD4A96">
      <w:pPr>
        <w:pStyle w:val="Bodytext41"/>
        <w:shd w:val="clear" w:color="auto" w:fill="auto"/>
        <w:spacing w:before="240" w:after="240" w:line="276" w:lineRule="auto"/>
        <w:jc w:val="both"/>
        <w:rPr>
          <w:b w:val="0"/>
          <w:sz w:val="28"/>
        </w:rPr>
      </w:pPr>
      <w:r w:rsidRPr="00920A25">
        <w:rPr>
          <w:rStyle w:val="Bodytext40"/>
          <w:bCs/>
          <w:sz w:val="28"/>
        </w:rPr>
        <w:t>§ 2. Предварительное исследование</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Общая задача данной стадии заключается в программно-информационном и организационно-техническом обеспечении идентификационного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Для разрешения этой общей задачи эксперт должен провести анализ следственно-экспертной ситуации и на этой основе определить пред</w:t>
      </w:r>
      <w:r w:rsidR="00BE0371" w:rsidRPr="00920A25">
        <w:rPr>
          <w:rStyle w:val="Bodytext40"/>
          <w:bCs/>
          <w:sz w:val="28"/>
        </w:rPr>
        <w:t>м</w:t>
      </w:r>
      <w:r w:rsidRPr="00920A25">
        <w:rPr>
          <w:rStyle w:val="Bodytext40"/>
          <w:bCs/>
          <w:sz w:val="28"/>
        </w:rPr>
        <w:t>ет исследования, т.е. сформулировать задачу его, определить круг объектов, выделив в них подлежащие анализу идентификационные поля, убедиться в возможности разрешения поставленных перед ним (ними) вопросов, построить экспертные версии</w:t>
      </w:r>
      <w:r w:rsidR="00FF0A41" w:rsidRPr="00920A25">
        <w:rPr>
          <w:rStyle w:val="Bodytext40"/>
          <w:bCs/>
          <w:sz w:val="28"/>
        </w:rPr>
        <w:t xml:space="preserve"> об </w:t>
      </w:r>
      <w:r w:rsidRPr="00920A25">
        <w:rPr>
          <w:rStyle w:val="Bodytext40"/>
          <w:bCs/>
          <w:sz w:val="28"/>
        </w:rPr>
        <w:t>искомом объекте и механизме отображения идентификационных свойств, получить экспериментальные сравнительные материалы, составить план, а при необходимости и технологическую схему исследования, обеспечив ее материально-техническую и информационную базу.</w:t>
      </w:r>
    </w:p>
    <w:p w:rsidR="001A4A65" w:rsidRPr="00920A25" w:rsidRDefault="001A4A65" w:rsidP="00873612">
      <w:pPr>
        <w:pStyle w:val="Bodytext41"/>
        <w:shd w:val="clear" w:color="auto" w:fill="auto"/>
        <w:spacing w:before="240" w:after="240" w:line="276" w:lineRule="auto"/>
        <w:jc w:val="both"/>
        <w:rPr>
          <w:rStyle w:val="Bodytext40"/>
          <w:sz w:val="28"/>
        </w:rPr>
      </w:pPr>
      <w:r w:rsidRPr="00920A25">
        <w:rPr>
          <w:rStyle w:val="Bodytext40"/>
          <w:sz w:val="28"/>
        </w:rPr>
        <w:t>Определение предмета исследования</w:t>
      </w:r>
    </w:p>
    <w:p w:rsidR="001A4A65" w:rsidRPr="00920A25" w:rsidRDefault="00D942E1"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A4A65" w:rsidRPr="00920A25">
        <w:rPr>
          <w:rStyle w:val="1"/>
          <w:rFonts w:ascii="Times New Roman" w:hAnsi="Times New Roman"/>
          <w:spacing w:val="0"/>
          <w:sz w:val="28"/>
        </w:rPr>
        <w:t>конкретных следственных и экспертных ситуациях посредством идентификации может решаться широкий спектр следственных и экспертных задач. Для уяснения задачи исследования эксперту необходимо ознакомиться с конкретной следственной (судебной) ситуацией, обусловившей назначение экспертизы, объектами исследования, вопросами, поставленными на его разрешение.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Непосредственная задача идентификации состоит в установлении происхождения конкретного следа и конкретного объекта: не оставлен ли данный след данным объектом, не написана ли данная рукопись данным лицом, не возникло </w:t>
      </w:r>
      <w:r w:rsidRPr="00920A25">
        <w:rPr>
          <w:rStyle w:val="1"/>
          <w:rFonts w:ascii="Times New Roman" w:hAnsi="Times New Roman"/>
          <w:spacing w:val="0"/>
          <w:sz w:val="28"/>
        </w:rPr>
        <w:lastRenderedPageBreak/>
        <w:t>ли почвенное наложение на одежде на данном участке местности и т.д. Однако потому, что исследуемые отображения, следы возникают в результате взаимодействия, в ходе которого каждый из объектов может отобразиться в других взаимодействующих объектах и сам явиться источником информации о них и среде взаимодействия, а также потому, что механизм взаимодействия связан с общим механизмом преступления - взломом, выстрелом, транспортной аварией, подделкой документов, убийством, изнасилованием и т.д., идентификационное исследование может использоваться как средство исследования механизма материальных взаимодействий и механизма преступления, причинных связей по уголовному делу. В связи с этим правильно организовать идентификационное исследование как средство установления обстоятельств уголовного дела невозможно без специального криминалистического анализа следственной ситуации,- вызвавшей необходимость назначения и производства идентификационной экспертизы. Такая ситуация и по своему характеру является следственно-экспертной, так как базируется на собранных следователем фактических данных и требует привлечения специальных экспертных познаний.</w:t>
      </w:r>
    </w:p>
    <w:p w:rsidR="00D3472C" w:rsidRPr="00920A25"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В структуру следственно-экспертной идентификационной ситуации входят фактические данные о таких ее элементах, как:</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искомый объект;</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механизм его функционирования и взаимодействия с другими элементами материальной обстановки расследуемого события;</w:t>
      </w:r>
    </w:p>
    <w:p w:rsidR="00733EE5" w:rsidRPr="00920A25" w:rsidRDefault="001A4A65" w:rsidP="00D3472C">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системы и подсистемы свойств искомого объекта и взаимодействующих с ним объектов, могущих отразиться в обстановке</w:t>
      </w:r>
      <w:r w:rsidR="00D3472C" w:rsidRPr="00920A25">
        <w:rPr>
          <w:rStyle w:val="1"/>
          <w:rFonts w:ascii="Times New Roman" w:hAnsi="Times New Roman"/>
          <w:spacing w:val="0"/>
          <w:sz w:val="28"/>
        </w:rPr>
        <w:t xml:space="preserve"> </w:t>
      </w:r>
      <w:r w:rsidRPr="00920A25">
        <w:rPr>
          <w:rStyle w:val="1"/>
          <w:rFonts w:ascii="Times New Roman" w:hAnsi="Times New Roman"/>
          <w:spacing w:val="0"/>
          <w:sz w:val="28"/>
        </w:rPr>
        <w:t>преступления (идентификационных полях искомого объекта, потенциальных идентифицируемых объектах);</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объекты, на которых могли отразиться свойства искомого объекта и взаимодействовавших с ним объектов, и которые поэтому </w:t>
      </w:r>
      <w:r w:rsidR="00235383" w:rsidRPr="00920A25">
        <w:rPr>
          <w:rStyle w:val="Bodytext40"/>
          <w:bCs/>
          <w:sz w:val="28"/>
        </w:rPr>
        <w:t>являются</w:t>
      </w:r>
      <w:r w:rsidRPr="00920A25">
        <w:rPr>
          <w:rStyle w:val="Bodytext40"/>
          <w:bCs/>
          <w:sz w:val="28"/>
        </w:rPr>
        <w:t xml:space="preserve"> потенциальными сдедоносите</w:t>
      </w:r>
      <w:r w:rsidR="00235383" w:rsidRPr="00920A25">
        <w:rPr>
          <w:rStyle w:val="Bodytext40"/>
          <w:bCs/>
          <w:sz w:val="28"/>
        </w:rPr>
        <w:t>л</w:t>
      </w:r>
      <w:r w:rsidRPr="00920A25">
        <w:rPr>
          <w:rStyle w:val="Bodytext40"/>
          <w:bCs/>
          <w:sz w:val="28"/>
        </w:rPr>
        <w:t>ями (идентифицирующими объектами);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субъекты идентификационного исследования (следователь, специалист, эксперт), их опыт, техническое оснащение, научный потенциал,</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Идентификационная ситуация разрешается путем производства идентификационного исследования, для чего необходимо получить сведения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отсутствующих элементах ситуации, построив о них соответствующие экспертные версии, осуществить мысленное моделирование искомого объекта, его предметное моделирование в форме проверяемых объектов и образцов для сравнительного исследования.</w:t>
      </w:r>
    </w:p>
    <w:p w:rsidR="00733EE5" w:rsidRDefault="001A4A65" w:rsidP="001A4A65">
      <w:pPr>
        <w:pStyle w:val="Bodytext41"/>
        <w:shd w:val="clear" w:color="auto" w:fill="auto"/>
        <w:spacing w:after="0" w:line="276" w:lineRule="auto"/>
        <w:ind w:firstLine="709"/>
        <w:jc w:val="both"/>
        <w:rPr>
          <w:rStyle w:val="Bodytext40"/>
          <w:bCs/>
          <w:sz w:val="28"/>
        </w:rPr>
      </w:pPr>
      <w:r w:rsidRPr="00920A25">
        <w:rPr>
          <w:rStyle w:val="Bodytext40"/>
          <w:bCs/>
          <w:sz w:val="28"/>
        </w:rPr>
        <w:lastRenderedPageBreak/>
        <w:t>После завершения исследования его выводы оцениваются с учетом всей системы фактических данных, образующих идентификационную ситуацию, и включаются в частную систему доказательств</w:t>
      </w:r>
      <w:r w:rsidR="00FF0A41" w:rsidRPr="00920A25">
        <w:rPr>
          <w:rStyle w:val="Bodytext40"/>
          <w:bCs/>
          <w:sz w:val="28"/>
        </w:rPr>
        <w:t xml:space="preserve"> об </w:t>
      </w:r>
      <w:r w:rsidRPr="00920A25">
        <w:rPr>
          <w:rStyle w:val="Bodytext40"/>
          <w:bCs/>
          <w:sz w:val="28"/>
        </w:rPr>
        <w:t>искомом объекте и общую систему доказательств (рис. 4).</w:t>
      </w:r>
    </w:p>
    <w:p w:rsidR="009E3D55" w:rsidRPr="00920A25" w:rsidRDefault="009E3D55" w:rsidP="001A4A65">
      <w:pPr>
        <w:pStyle w:val="Bodytext41"/>
        <w:shd w:val="clear" w:color="auto" w:fill="auto"/>
        <w:spacing w:after="0" w:line="276" w:lineRule="auto"/>
        <w:ind w:firstLine="709"/>
        <w:jc w:val="both"/>
        <w:rPr>
          <w:b w:val="0"/>
          <w:sz w:val="28"/>
        </w:rPr>
      </w:pPr>
    </w:p>
    <w:p w:rsidR="009E3D55" w:rsidRDefault="009E3D55" w:rsidP="009E3D55">
      <w:pPr>
        <w:pStyle w:val="Bodytext41"/>
        <w:shd w:val="clear" w:color="auto" w:fill="auto"/>
        <w:spacing w:after="0" w:line="276" w:lineRule="auto"/>
        <w:jc w:val="both"/>
        <w:rPr>
          <w:rStyle w:val="Bodytext40"/>
          <w:bCs/>
          <w:sz w:val="28"/>
        </w:rPr>
      </w:pPr>
      <w:r>
        <w:rPr>
          <w:b w:val="0"/>
          <w:noProof/>
          <w:sz w:val="28"/>
          <w:shd w:val="clear" w:color="auto" w:fill="FFFFFF"/>
        </w:rPr>
        <w:drawing>
          <wp:inline distT="0" distB="0" distL="0" distR="0">
            <wp:extent cx="6152515" cy="6245225"/>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Э-К идентификация 4.jpg"/>
                    <pic:cNvPicPr/>
                  </pic:nvPicPr>
                  <pic:blipFill>
                    <a:blip r:embed="rId14">
                      <a:extLst>
                        <a:ext uri="{28A0092B-C50C-407E-A947-70E740481C1C}">
                          <a14:useLocalDpi xmlns:a14="http://schemas.microsoft.com/office/drawing/2010/main" val="0"/>
                        </a:ext>
                      </a:extLst>
                    </a:blip>
                    <a:stretch>
                      <a:fillRect/>
                    </a:stretch>
                  </pic:blipFill>
                  <pic:spPr>
                    <a:xfrm>
                      <a:off x="0" y="0"/>
                      <a:ext cx="6152515" cy="6245225"/>
                    </a:xfrm>
                    <a:prstGeom prst="rect">
                      <a:avLst/>
                    </a:prstGeom>
                  </pic:spPr>
                </pic:pic>
              </a:graphicData>
            </a:graphic>
          </wp:inline>
        </w:drawing>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Чтобы правильн</w:t>
      </w:r>
      <w:r w:rsidR="005E4C78" w:rsidRPr="00920A25">
        <w:rPr>
          <w:rStyle w:val="Bodytext40"/>
          <w:bCs/>
          <w:sz w:val="28"/>
        </w:rPr>
        <w:t>о</w:t>
      </w:r>
      <w:r w:rsidRPr="00920A25">
        <w:rPr>
          <w:rStyle w:val="Bodytext40"/>
          <w:bCs/>
          <w:sz w:val="28"/>
        </w:rPr>
        <w:t xml:space="preserve"> определить предмет своего исследования и оценить возможности использования специальных познаний, эксперт должен "видеть" роль искомого объекта в обстоятельствах конкретного уголовного дела. Такими объектами могут быть: автомашина, на которой совершен наезд на пешехода; пре</w:t>
      </w:r>
      <w:r w:rsidRPr="00920A25">
        <w:rPr>
          <w:rStyle w:val="Bodytext40"/>
          <w:bCs/>
          <w:sz w:val="28"/>
        </w:rPr>
        <w:lastRenderedPageBreak/>
        <w:t xml:space="preserve">ступник, совершивший кражу со взломом в складском помещении; участок местности, на котором совершено изнасилование или убийство, и т.д. Информационное моделирование механизма расследуемого события и роли в нем искомого объекта необходимо </w:t>
      </w:r>
      <w:r w:rsidR="00616F4E" w:rsidRPr="00920A25">
        <w:rPr>
          <w:rStyle w:val="Bodytext40"/>
          <w:bCs/>
          <w:sz w:val="28"/>
        </w:rPr>
        <w:t>д</w:t>
      </w:r>
      <w:r w:rsidRPr="00920A25">
        <w:rPr>
          <w:rStyle w:val="Bodytext40"/>
          <w:bCs/>
          <w:sz w:val="28"/>
        </w:rPr>
        <w:t>ля выделения в структуре его идентификационных полей, возникающих в результате внутреннего и внешнего отражения свойств, в условиях взаимодействия искомого объекта с другими объектами материальной обстановки преступления.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Так, в зависимости от обстоятельств дорожно-транспортного происшествия на месте могут остаться в одном случае следы, отобража</w:t>
      </w:r>
      <w:r w:rsidR="000B58E4" w:rsidRPr="00920A25">
        <w:rPr>
          <w:rStyle w:val="Bodytext40"/>
          <w:bCs/>
          <w:sz w:val="28"/>
        </w:rPr>
        <w:t>ющ</w:t>
      </w:r>
      <w:r w:rsidRPr="00920A25">
        <w:rPr>
          <w:rStyle w:val="Bodytext40"/>
          <w:bCs/>
          <w:sz w:val="28"/>
        </w:rPr>
        <w:t xml:space="preserve">ие рисунок протектора автомашины, а в других - также след трения резины </w:t>
      </w:r>
      <w:r w:rsidR="0025245A" w:rsidRPr="00920A25">
        <w:rPr>
          <w:rStyle w:val="Bodytext40"/>
          <w:bCs/>
          <w:sz w:val="28"/>
        </w:rPr>
        <w:t>шин</w:t>
      </w:r>
      <w:r w:rsidRPr="00920A25">
        <w:rPr>
          <w:rStyle w:val="Bodytext40"/>
          <w:bCs/>
          <w:sz w:val="28"/>
        </w:rPr>
        <w:t>ы, кусочки лакокрасочного покрытия, стекла фарного рассеивателя, частички перевозимого груза, следы</w:t>
      </w:r>
      <w:r w:rsidRPr="00920A25">
        <w:rPr>
          <w:b w:val="0"/>
          <w:sz w:val="28"/>
        </w:rPr>
        <w:t xml:space="preserve"> </w:t>
      </w:r>
      <w:r w:rsidRPr="00920A25">
        <w:rPr>
          <w:rStyle w:val="Bodytext40"/>
          <w:bCs/>
          <w:sz w:val="28"/>
        </w:rPr>
        <w:t>трения обшивки кузова и даже отпечатки номерного знака автомашины.</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Моделирование экспертом и специалистом идентификационного поля, актуализация которого возможна в обстоятельствах конкретного уголовного дела, особенно важно при их участии в осмотре места происшествия в целях обнаружения невидимых следов искомого объекта - его микрочастиц, а также при собирании образцов для сравнительного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этом части работы особенно важно не ограничиваться какой-либо одной формой отражения, а использовать все формы внешнего и внутреннего отражения, могущие проявиться в данной ситуации.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Особое место занимает информационное моделирование материальных комплексов, формирушихся непосредственно в обстоятельствах уголовного дела: разделение целостного биологического или механ</w:t>
      </w:r>
      <w:r w:rsidR="00AC640D" w:rsidRPr="00920A25">
        <w:rPr>
          <w:rStyle w:val="Bodytext40"/>
          <w:bCs/>
          <w:sz w:val="28"/>
        </w:rPr>
        <w:t>ич</w:t>
      </w:r>
      <w:r w:rsidRPr="00920A25">
        <w:rPr>
          <w:rStyle w:val="Bodytext40"/>
          <w:bCs/>
          <w:sz w:val="28"/>
        </w:rPr>
        <w:t>еского объекта на части, выделение множества объектов, ранее составлявших целостные системы (например, при хищении книг из библиотеки, товаров со склада, носильных вещей, принадлежавших конкретному лицу, отображение элементов почвенно-растительного комплекса на одежде преступника).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На основе изло</w:t>
      </w:r>
      <w:r w:rsidR="002E319E" w:rsidRPr="00920A25">
        <w:rPr>
          <w:rStyle w:val="Bodytext40"/>
          <w:bCs/>
          <w:sz w:val="28"/>
        </w:rPr>
        <w:t>женн</w:t>
      </w:r>
      <w:r w:rsidRPr="00920A25">
        <w:rPr>
          <w:rStyle w:val="Bodytext40"/>
          <w:bCs/>
          <w:sz w:val="28"/>
        </w:rPr>
        <w:t>ого должен решаться вопрос о необходимости и пределах ознакомления эксперта с материалами уголовного дела и о его участии в производстве следственных и судебных действий.</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Принципиальная необходимость ознакомления эксперта с обстоятельствами дела признается как в криминалистической науке, так и в судебно-следственной практике. Прокуратура РФ обязывает следователей предоставлять экспертам полную возможность знакомиться с материалами дела, которые могут иметь значение для экспертного вывода. Соответствующие указания содержатся </w:t>
      </w:r>
      <w:r w:rsidRPr="00920A25">
        <w:rPr>
          <w:rStyle w:val="Bodytext40"/>
          <w:bCs/>
          <w:sz w:val="28"/>
        </w:rPr>
        <w:lastRenderedPageBreak/>
        <w:t>также в ряде определений Верховного суда СССР.</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Большую сложность представляет вопрос о пределах ознакомления эксперта с обстоятельствами дела и о характере тех обстоятельств, которые следует изучать эксперту. Этот вопрос особенно важен в связи с правом эксперта на инициативу (ст. 191 УПК), которая является также обязанностью экспертов государственных экспертных учреждений.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Исходными при этом должны быть следующие</w:t>
      </w:r>
      <w:r w:rsidR="002E319E" w:rsidRPr="00920A25">
        <w:rPr>
          <w:rStyle w:val="1"/>
          <w:rFonts w:ascii="Times New Roman" w:hAnsi="Times New Roman"/>
          <w:spacing w:val="0"/>
          <w:sz w:val="28"/>
        </w:rPr>
        <w:t xml:space="preserve"> </w:t>
      </w:r>
      <w:r w:rsidRPr="00920A25">
        <w:rPr>
          <w:rStyle w:val="1"/>
          <w:rFonts w:ascii="Times New Roman" w:hAnsi="Times New Roman"/>
          <w:spacing w:val="0"/>
          <w:sz w:val="28"/>
        </w:rPr>
        <w:t>положения.</w:t>
      </w:r>
    </w:p>
    <w:p w:rsidR="001A4A65" w:rsidRPr="00920A25" w:rsidRDefault="00ED6E0A" w:rsidP="00ED6E0A">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w:t>
      </w:r>
      <w:r w:rsidR="001A4A65" w:rsidRPr="00920A25">
        <w:rPr>
          <w:rStyle w:val="1"/>
          <w:rFonts w:ascii="Times New Roman" w:hAnsi="Times New Roman"/>
          <w:spacing w:val="0"/>
          <w:sz w:val="28"/>
        </w:rPr>
        <w:t xml:space="preserve"> Эксперт не является субъектом доказывания и поэтому не должен быть ознакомлен со</w:t>
      </w:r>
      <w:r w:rsidRPr="00920A25">
        <w:rPr>
          <w:rStyle w:val="1"/>
          <w:rFonts w:ascii="Times New Roman" w:hAnsi="Times New Roman"/>
          <w:spacing w:val="0"/>
          <w:sz w:val="28"/>
        </w:rPr>
        <w:t xml:space="preserve"> </w:t>
      </w:r>
      <w:r w:rsidR="001A4A65" w:rsidRPr="00920A25">
        <w:rPr>
          <w:rStyle w:val="1"/>
          <w:rFonts w:ascii="Times New Roman" w:hAnsi="Times New Roman"/>
          <w:spacing w:val="0"/>
          <w:sz w:val="28"/>
        </w:rPr>
        <w:t>всеми обстоятельствами и доказательствами по уголовному делу.</w:t>
      </w:r>
    </w:p>
    <w:p w:rsidR="001A4A65" w:rsidRPr="00920A25" w:rsidRDefault="00ED6E0A" w:rsidP="00ED6E0A">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w:t>
      </w:r>
      <w:r w:rsidR="001A4A65" w:rsidRPr="00920A25">
        <w:rPr>
          <w:rStyle w:val="1"/>
          <w:rFonts w:ascii="Times New Roman" w:hAnsi="Times New Roman"/>
          <w:spacing w:val="0"/>
          <w:sz w:val="28"/>
        </w:rPr>
        <w:t xml:space="preserve"> Эксперт обязан доказать истинность своего вывода, опираясь на собранные при расследовании фактические данные и собственные специальные познания. Поэтому ему должны быть представлены сведения</w:t>
      </w:r>
      <w:r w:rsidR="00FF0A41" w:rsidRPr="00920A25">
        <w:rPr>
          <w:rStyle w:val="1"/>
          <w:rFonts w:ascii="Times New Roman" w:hAnsi="Times New Roman"/>
          <w:spacing w:val="0"/>
          <w:sz w:val="28"/>
        </w:rPr>
        <w:t xml:space="preserve"> об </w:t>
      </w:r>
      <w:r w:rsidR="001A4A65" w:rsidRPr="00920A25">
        <w:rPr>
          <w:rStyle w:val="1"/>
          <w:rFonts w:ascii="Times New Roman" w:hAnsi="Times New Roman"/>
          <w:spacing w:val="0"/>
          <w:sz w:val="28"/>
        </w:rPr>
        <w:t>объектах исследования, их свойствах и механизме их формирования, отражения и изменения.</w:t>
      </w:r>
    </w:p>
    <w:p w:rsidR="001A4A65" w:rsidRPr="00920A25" w:rsidRDefault="00ED6E0A" w:rsidP="00ED6E0A">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w:t>
      </w:r>
      <w:r w:rsidR="001A4A65" w:rsidRPr="00920A25">
        <w:rPr>
          <w:rStyle w:val="1"/>
          <w:rFonts w:ascii="Times New Roman" w:hAnsi="Times New Roman"/>
          <w:spacing w:val="0"/>
          <w:sz w:val="28"/>
        </w:rPr>
        <w:t xml:space="preserve"> Реализация экспертной инициативы, выявление </w:t>
      </w:r>
      <w:r w:rsidRPr="00920A25">
        <w:rPr>
          <w:rStyle w:val="1"/>
          <w:rFonts w:ascii="Times New Roman" w:hAnsi="Times New Roman"/>
          <w:spacing w:val="0"/>
          <w:sz w:val="28"/>
        </w:rPr>
        <w:t>и</w:t>
      </w:r>
      <w:r w:rsidR="001A4A65" w:rsidRPr="00920A25">
        <w:rPr>
          <w:rStyle w:val="1"/>
          <w:rFonts w:ascii="Times New Roman" w:hAnsi="Times New Roman"/>
          <w:spacing w:val="0"/>
          <w:sz w:val="28"/>
        </w:rPr>
        <w:t xml:space="preserve"> осуществление потенциальных возможностей применения: специальных экспертных познаний должны основываться на углубленном анализе следственно-экспертной идентификационной ситуации. Эксперту должны быть представлены материалы и обеспечены условия для такого анализа.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Круг обстоятельств дела, ознакомление с которыми необходимо эксперту для правильного разрешения вопроса о тождестве, зависит также от </w:t>
      </w:r>
      <w:r w:rsidR="00395756" w:rsidRPr="00920A25">
        <w:rPr>
          <w:rStyle w:val="1"/>
          <w:rFonts w:ascii="Times New Roman" w:hAnsi="Times New Roman"/>
          <w:spacing w:val="0"/>
          <w:sz w:val="28"/>
        </w:rPr>
        <w:t>в</w:t>
      </w:r>
      <w:r w:rsidRPr="00920A25">
        <w:rPr>
          <w:rStyle w:val="1"/>
          <w:rFonts w:ascii="Times New Roman" w:hAnsi="Times New Roman"/>
          <w:spacing w:val="0"/>
          <w:sz w:val="28"/>
        </w:rPr>
        <w:t>ида криминалистической экспертизы (почерковедческая, трасологическая, баллистическая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почерковедческой идентификации существенное значение для эксперта имеют сведения о возрасте, родном языке, образовании и роде занятий предполагаемого исполнителя рукописи. Важно установить, не страдает ли это лицо нервной болезнью, не имеет ли оно дефектов зрения, не обнаружены ли при выполнении данного документа какие-либо особенности в условиях письма (необычная поза, необычный пишущий прибор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идентификационном криминалистическом исследовании почвенно-растительных наложений на одежде для эксперта важны сведения о времени, месте и механизме их образования, способе использования, изъятия, хранения и пересылки одежды со следами, а также возможных изменениях проверяемого почвенно-растительного комплекса с момента преступления и до отбора образцов для исследования.</w:t>
      </w:r>
    </w:p>
    <w:p w:rsidR="00733EE5" w:rsidRPr="00920A25" w:rsidRDefault="001A4A65" w:rsidP="00E30777">
      <w:pPr>
        <w:pStyle w:val="Bodytext41"/>
        <w:shd w:val="clear" w:color="auto" w:fill="auto"/>
        <w:spacing w:after="0" w:line="276" w:lineRule="auto"/>
        <w:ind w:firstLine="709"/>
        <w:jc w:val="both"/>
        <w:rPr>
          <w:rStyle w:val="Bodytext40"/>
          <w:sz w:val="28"/>
        </w:rPr>
      </w:pPr>
      <w:r w:rsidRPr="00920A25">
        <w:rPr>
          <w:rStyle w:val="Bodytext40"/>
          <w:sz w:val="28"/>
        </w:rPr>
        <w:t>Если в качестве объекта экспертизы эксперту "представляется" материаль</w:t>
      </w:r>
      <w:r w:rsidRPr="00920A25">
        <w:rPr>
          <w:rStyle w:val="Bodytext40"/>
          <w:sz w:val="28"/>
        </w:rPr>
        <w:lastRenderedPageBreak/>
        <w:t>ная обстановка преступления и предметом исследования оказываются существенные элементы механизма расследуемого события - время, круг материальных объектов, последовательность и механизм их взаимодействий, эксперту должны быть сообщены</w:t>
      </w:r>
      <w:r w:rsidR="00E30777" w:rsidRPr="00920A25">
        <w:rPr>
          <w:rStyle w:val="Bodytext40"/>
          <w:sz w:val="28"/>
        </w:rPr>
        <w:t xml:space="preserve"> </w:t>
      </w:r>
      <w:r w:rsidRPr="00920A25">
        <w:rPr>
          <w:rStyle w:val="Bodytext40"/>
          <w:bCs/>
          <w:sz w:val="28"/>
        </w:rPr>
        <w:t>собранные в процессе расследования фактические данные</w:t>
      </w:r>
      <w:r w:rsidR="00FF0A41" w:rsidRPr="00920A25">
        <w:rPr>
          <w:rStyle w:val="Bodytext40"/>
          <w:bCs/>
          <w:sz w:val="28"/>
        </w:rPr>
        <w:t xml:space="preserve"> об </w:t>
      </w:r>
      <w:r w:rsidRPr="00920A25">
        <w:rPr>
          <w:rStyle w:val="Bodytext40"/>
          <w:bCs/>
          <w:sz w:val="28"/>
        </w:rPr>
        <w:t xml:space="preserve">указанных обстоятельствах </w:t>
      </w:r>
      <w:r w:rsidR="00E30777" w:rsidRPr="00920A25">
        <w:rPr>
          <w:rStyle w:val="Bodytext40"/>
          <w:bCs/>
          <w:sz w:val="28"/>
        </w:rPr>
        <w:t>и</w:t>
      </w:r>
      <w:r w:rsidRPr="00920A25">
        <w:rPr>
          <w:rStyle w:val="Bodytext40"/>
          <w:bCs/>
          <w:sz w:val="28"/>
        </w:rPr>
        <w:t xml:space="preserve"> изменениях, происшедших в обстановке места происшествия с момента совершения преступления до начала производства экспертизы.</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Вообще при криминалистической идентификации существенное значение име</w:t>
      </w:r>
      <w:r w:rsidR="000E4DAD" w:rsidRPr="00920A25">
        <w:rPr>
          <w:rStyle w:val="Bodytext40"/>
          <w:bCs/>
          <w:sz w:val="28"/>
        </w:rPr>
        <w:t>ю</w:t>
      </w:r>
      <w:r w:rsidRPr="00920A25">
        <w:rPr>
          <w:rStyle w:val="Bodytext40"/>
          <w:bCs/>
          <w:sz w:val="28"/>
        </w:rPr>
        <w:t>т обстоятельства, указывающие на происхождение свойств идентифицируемых объектов, возникновение и изменение их отображений, на роль искомого объекта в механизме расследуемого события.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Обстоятельства дела, подлежащие изучению при производств</w:t>
      </w:r>
      <w:r w:rsidR="00AC6F65" w:rsidRPr="00920A25">
        <w:rPr>
          <w:rStyle w:val="Bodytext40"/>
          <w:bCs/>
          <w:sz w:val="28"/>
        </w:rPr>
        <w:t>е</w:t>
      </w:r>
      <w:r w:rsidRPr="00920A25">
        <w:rPr>
          <w:rStyle w:val="Bodytext40"/>
          <w:bCs/>
          <w:sz w:val="28"/>
        </w:rPr>
        <w:t xml:space="preserve"> экспертизы, излагаются в постановлении о назначении экспертизы.</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В ряде случаев целесообразны представление самих материалов дела, из которых можно почерпнуть нужные сведение (протокол осмотра места происшествия, протоколы обысков, допросов, следственных экспериментов и </w:t>
      </w:r>
      <w:r w:rsidRPr="00920A25">
        <w:rPr>
          <w:rStyle w:val="Bodytext4Spacing1pt"/>
          <w:bCs/>
          <w:spacing w:val="0"/>
          <w:sz w:val="28"/>
        </w:rPr>
        <w:t>т.д.),</w:t>
      </w:r>
      <w:r w:rsidRPr="00920A25">
        <w:rPr>
          <w:rStyle w:val="Bodytext40"/>
          <w:bCs/>
          <w:sz w:val="28"/>
        </w:rPr>
        <w:t xml:space="preserve"> а также непосредственное участие эксперта в ос</w:t>
      </w:r>
      <w:r w:rsidR="000E4DAD" w:rsidRPr="00920A25">
        <w:rPr>
          <w:rStyle w:val="Bodytext40"/>
          <w:bCs/>
          <w:sz w:val="28"/>
        </w:rPr>
        <w:t>мо</w:t>
      </w:r>
      <w:r w:rsidRPr="00920A25">
        <w:rPr>
          <w:rStyle w:val="Bodytext40"/>
          <w:bCs/>
          <w:sz w:val="28"/>
        </w:rPr>
        <w:t>трах, выемках и других следственных действиях.</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Задачи и объем исследования определяются следователем. Однако отсутствие у него соответствующих специальных познаний иногда ведет к ошибкам и неточностям при формулировании вопросов эксперту. В связи с этим у эксперта может возникнуть потребность изменить (уточнить) эти вопросы.</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Если изменение вопросов самим экспертом не влияет на задачи и объем исследования, касается только их формулировки, оно должно быть признано правомерным. Так, нередки случая, когда </w:t>
      </w:r>
      <w:r w:rsidRPr="00920A25">
        <w:rPr>
          <w:rStyle w:val="Bodytext4NotBold"/>
          <w:b w:val="0"/>
          <w:bCs w:val="0"/>
          <w:sz w:val="28"/>
        </w:rPr>
        <w:t xml:space="preserve">в </w:t>
      </w:r>
      <w:r w:rsidRPr="00920A25">
        <w:rPr>
          <w:rStyle w:val="Bodytext40"/>
          <w:bCs/>
          <w:sz w:val="28"/>
        </w:rPr>
        <w:t>постановлении о назначении экспертизы формулировка неправильно, неточно передает смысл и содержание вопроса, интересующего судебно-следственные органы. Часто, например встречаются вопросы типа: сходен ли (соответствует ли) почерк А. с почерком, которым выполнена рукопис</w:t>
      </w:r>
      <w:r w:rsidR="005F4162" w:rsidRPr="00920A25">
        <w:rPr>
          <w:rStyle w:val="Bodytext40"/>
          <w:bCs/>
          <w:sz w:val="28"/>
        </w:rPr>
        <w:t>ь, или</w:t>
      </w:r>
      <w:r w:rsidRPr="00920A25">
        <w:rPr>
          <w:rStyle w:val="Bodytext40"/>
          <w:bCs/>
          <w:sz w:val="28"/>
        </w:rPr>
        <w:t xml:space="preserve"> совпадаю ли признаки оттиска печати в оспариваемом документе с признаками печати, представленной в качестве образца, однородна ли жидкость (самогон) в бутылке </w:t>
      </w:r>
      <w:r w:rsidR="005F4162" w:rsidRPr="00920A25">
        <w:rPr>
          <w:rStyle w:val="Bodytext40"/>
          <w:bCs/>
          <w:sz w:val="28"/>
        </w:rPr>
        <w:t>№ 1</w:t>
      </w:r>
      <w:r w:rsidRPr="00920A25">
        <w:rPr>
          <w:rStyle w:val="Bodytext40"/>
          <w:bCs/>
          <w:sz w:val="28"/>
        </w:rPr>
        <w:t xml:space="preserve">, изъятой у гр. А., и фляге </w:t>
      </w:r>
      <w:r w:rsidR="005F4162" w:rsidRPr="00920A25">
        <w:rPr>
          <w:rStyle w:val="Bodytext40"/>
          <w:bCs/>
          <w:sz w:val="28"/>
        </w:rPr>
        <w:t>№</w:t>
      </w:r>
      <w:r w:rsidRPr="00920A25">
        <w:rPr>
          <w:rStyle w:val="Bodytext40"/>
          <w:bCs/>
          <w:sz w:val="28"/>
        </w:rPr>
        <w:t xml:space="preserve"> 2, изъятой у гр. Г.?</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Очевидно, что в подобных случаях вопрос должен быть поставлен не о сходстве, совпадении или однородности, а о тождестве единичного предмета, источника происхождения. Поэт</w:t>
      </w:r>
      <w:r w:rsidR="00347E5A" w:rsidRPr="00920A25">
        <w:rPr>
          <w:rStyle w:val="Bodytext40"/>
          <w:bCs/>
          <w:sz w:val="28"/>
        </w:rPr>
        <w:t>ому</w:t>
      </w:r>
      <w:r w:rsidRPr="00920A25">
        <w:rPr>
          <w:rStyle w:val="Bodytext40"/>
          <w:bCs/>
          <w:sz w:val="28"/>
        </w:rPr>
        <w:t xml:space="preserve"> формулировка вопросов, ставящихся перед </w:t>
      </w:r>
      <w:r w:rsidRPr="00920A25">
        <w:rPr>
          <w:rStyle w:val="Bodytext40"/>
          <w:bCs/>
          <w:sz w:val="28"/>
        </w:rPr>
        <w:lastRenderedPageBreak/>
        <w:t>экспертом, в целях точной передачи смысла должна быть соответствующим образом изменена: выполнена ли спорная рукопись гр. А. или другим лицом, не простав</w:t>
      </w:r>
      <w:r w:rsidRPr="00920A25">
        <w:rPr>
          <w:rStyle w:val="1"/>
          <w:rFonts w:ascii="Times New Roman" w:hAnsi="Times New Roman"/>
          <w:b w:val="0"/>
          <w:bCs w:val="0"/>
          <w:spacing w:val="0"/>
          <w:sz w:val="28"/>
        </w:rPr>
        <w:t>лен ли оттиск печати в оспариваемом документе печатью КВ</w:t>
      </w:r>
      <w:r w:rsidR="00347E5A" w:rsidRPr="00920A25">
        <w:rPr>
          <w:rStyle w:val="1"/>
          <w:rFonts w:ascii="Times New Roman" w:hAnsi="Times New Roman"/>
          <w:b w:val="0"/>
          <w:bCs w:val="0"/>
          <w:spacing w:val="0"/>
          <w:sz w:val="28"/>
        </w:rPr>
        <w:t>Д</w:t>
      </w:r>
      <w:r w:rsidRPr="00920A25">
        <w:rPr>
          <w:rStyle w:val="1"/>
          <w:rFonts w:ascii="Times New Roman" w:hAnsi="Times New Roman"/>
          <w:b w:val="0"/>
          <w:bCs w:val="0"/>
          <w:spacing w:val="0"/>
          <w:sz w:val="28"/>
        </w:rPr>
        <w:t xml:space="preserve"> </w:t>
      </w:r>
      <w:r w:rsidR="00347E5A" w:rsidRPr="00920A25">
        <w:rPr>
          <w:rStyle w:val="1"/>
          <w:rFonts w:ascii="Times New Roman" w:hAnsi="Times New Roman"/>
          <w:b w:val="0"/>
          <w:bCs w:val="0"/>
          <w:spacing w:val="0"/>
          <w:sz w:val="28"/>
        </w:rPr>
        <w:t>№</w:t>
      </w:r>
      <w:r w:rsidRPr="00920A25">
        <w:rPr>
          <w:rStyle w:val="1"/>
          <w:rFonts w:ascii="Times New Roman" w:hAnsi="Times New Roman"/>
          <w:b w:val="0"/>
          <w:bCs w:val="0"/>
          <w:spacing w:val="0"/>
          <w:sz w:val="28"/>
        </w:rPr>
        <w:t xml:space="preserve"> </w:t>
      </w:r>
      <w:r w:rsidRPr="00920A25">
        <w:rPr>
          <w:rStyle w:val="BodytextItalic"/>
          <w:rFonts w:ascii="Times New Roman" w:hAnsi="Times New Roman"/>
          <w:b w:val="0"/>
          <w:bCs w:val="0"/>
          <w:i w:val="0"/>
          <w:sz w:val="28"/>
        </w:rPr>
        <w:t>25</w:t>
      </w:r>
      <w:r w:rsidRPr="00920A25">
        <w:rPr>
          <w:rStyle w:val="BodytextItalic"/>
          <w:rFonts w:ascii="Times New Roman" w:hAnsi="Times New Roman"/>
          <w:b w:val="0"/>
          <w:bCs w:val="0"/>
          <w:sz w:val="28"/>
        </w:rPr>
        <w:t xml:space="preserve"> </w:t>
      </w:r>
      <w:r w:rsidRPr="00920A25">
        <w:rPr>
          <w:rStyle w:val="1"/>
          <w:rFonts w:ascii="Times New Roman" w:hAnsi="Times New Roman"/>
          <w:b w:val="0"/>
          <w:bCs w:val="0"/>
          <w:spacing w:val="0"/>
          <w:sz w:val="28"/>
        </w:rPr>
        <w:t xml:space="preserve">г. Львова, не составляет ли жидкость, находящаяся в бутылке </w:t>
      </w:r>
      <w:r w:rsidR="00347E5A" w:rsidRPr="00920A25">
        <w:rPr>
          <w:rStyle w:val="BodytextItalic"/>
          <w:rFonts w:ascii="Times New Roman" w:hAnsi="Times New Roman"/>
          <w:b w:val="0"/>
          <w:bCs w:val="0"/>
          <w:i w:val="0"/>
          <w:sz w:val="28"/>
        </w:rPr>
        <w:t>№</w:t>
      </w:r>
      <w:r w:rsidRPr="00920A25">
        <w:rPr>
          <w:rStyle w:val="1"/>
          <w:rFonts w:ascii="Times New Roman" w:hAnsi="Times New Roman"/>
          <w:b w:val="0"/>
          <w:bCs w:val="0"/>
          <w:i/>
          <w:spacing w:val="0"/>
          <w:sz w:val="28"/>
        </w:rPr>
        <w:t xml:space="preserve"> </w:t>
      </w:r>
      <w:r w:rsidR="00347E5A" w:rsidRPr="00920A25">
        <w:rPr>
          <w:rStyle w:val="1"/>
          <w:rFonts w:ascii="Times New Roman" w:hAnsi="Times New Roman"/>
          <w:b w:val="0"/>
          <w:bCs w:val="0"/>
          <w:spacing w:val="0"/>
          <w:sz w:val="28"/>
        </w:rPr>
        <w:t>1</w:t>
      </w:r>
      <w:r w:rsidRPr="00920A25">
        <w:rPr>
          <w:rStyle w:val="1"/>
          <w:rFonts w:ascii="Times New Roman" w:hAnsi="Times New Roman"/>
          <w:b w:val="0"/>
          <w:bCs w:val="0"/>
          <w:spacing w:val="0"/>
          <w:sz w:val="28"/>
        </w:rPr>
        <w:t>, часть</w:t>
      </w:r>
      <w:r w:rsidR="003A0496" w:rsidRPr="00920A25">
        <w:rPr>
          <w:rStyle w:val="1"/>
          <w:rFonts w:ascii="Times New Roman" w:hAnsi="Times New Roman"/>
          <w:b w:val="0"/>
          <w:bCs w:val="0"/>
          <w:spacing w:val="0"/>
          <w:sz w:val="28"/>
        </w:rPr>
        <w:t>ю</w:t>
      </w:r>
      <w:r w:rsidRPr="00920A25">
        <w:rPr>
          <w:rStyle w:val="1"/>
          <w:rFonts w:ascii="Times New Roman" w:hAnsi="Times New Roman"/>
          <w:b w:val="0"/>
          <w:bCs w:val="0"/>
          <w:spacing w:val="0"/>
          <w:sz w:val="28"/>
        </w:rPr>
        <w:t xml:space="preserve"> общего объема жидкости из фляги </w:t>
      </w:r>
      <w:r w:rsidR="003A0496" w:rsidRPr="00920A25">
        <w:rPr>
          <w:rStyle w:val="1"/>
          <w:rFonts w:ascii="Times New Roman" w:hAnsi="Times New Roman"/>
          <w:b w:val="0"/>
          <w:bCs w:val="0"/>
          <w:spacing w:val="0"/>
          <w:sz w:val="28"/>
        </w:rPr>
        <w:t>№</w:t>
      </w:r>
      <w:r w:rsidRPr="00920A25">
        <w:rPr>
          <w:rStyle w:val="1"/>
          <w:rFonts w:ascii="Times New Roman" w:hAnsi="Times New Roman"/>
          <w:b w:val="0"/>
          <w:bCs w:val="0"/>
          <w:spacing w:val="0"/>
          <w:sz w:val="28"/>
        </w:rPr>
        <w:t xml:space="preserve"> 2?</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Самостоятельное сужение экспертом объема исследования недопустимо. Если же эксперт, по обстоятельствам дела, сочтет необходимым расширить объем исследования, он, в соответствии со ст. 191 УПК, вправе отразить этот факт в своем заключении.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на экспертизу была представлена расписка агента по снабжению В. в получении им от заведующего складом С. папирос, вина и других товаров. В. отрицал как получение упомянутых товаров, так и выдачу расписки. Следователем был поставлен вопрос о том, кем - В. или С. - выполнена подпись от имени получателя. Исследованием почерка было установлено, что эта подпись выполнена агентом по снабжению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Эксперт, однако, не ограничился этим. Тщательно исследуя текст расписки, выполненной копировальным карандашом на листке неплотной, шероховатой бумаги, он обнаружил несколько мелких штрихов графитного карандаша, не относящихся к тексту расписки. Он выдвинул предположение, что эти </w:t>
      </w:r>
      <w:r w:rsidR="00AF5322" w:rsidRPr="00920A25">
        <w:rPr>
          <w:rStyle w:val="1"/>
          <w:rFonts w:ascii="Times New Roman" w:hAnsi="Times New Roman"/>
          <w:spacing w:val="0"/>
          <w:sz w:val="28"/>
        </w:rPr>
        <w:t>шт</w:t>
      </w:r>
      <w:r w:rsidRPr="00920A25">
        <w:rPr>
          <w:rStyle w:val="1"/>
          <w:rFonts w:ascii="Times New Roman" w:hAnsi="Times New Roman"/>
          <w:spacing w:val="0"/>
          <w:sz w:val="28"/>
        </w:rPr>
        <w:t>рихи являются остатками первоначального текста и что новый текст написан на месте удаленного текста. По согласованию со следователем эксперт расширил объем исследования и поставил вопрос о том, к</w:t>
      </w:r>
      <w:r w:rsidR="00AF5322" w:rsidRPr="00920A25">
        <w:rPr>
          <w:rStyle w:val="1"/>
          <w:rFonts w:ascii="Times New Roman" w:hAnsi="Times New Roman"/>
          <w:spacing w:val="0"/>
          <w:sz w:val="28"/>
        </w:rPr>
        <w:t>ем</w:t>
      </w:r>
      <w:r w:rsidRPr="00920A25">
        <w:rPr>
          <w:rStyle w:val="1"/>
          <w:rFonts w:ascii="Times New Roman" w:hAnsi="Times New Roman"/>
          <w:spacing w:val="0"/>
          <w:sz w:val="28"/>
        </w:rPr>
        <w:t xml:space="preserve"> выполнен текст представленной расписки. Оказалось, что текст исполнен не агентом по снабжению </w:t>
      </w:r>
      <w:r w:rsidRPr="00920A25">
        <w:rPr>
          <w:rStyle w:val="BodytextBold"/>
          <w:rFonts w:ascii="Times New Roman" w:hAnsi="Times New Roman"/>
          <w:b w:val="0"/>
          <w:spacing w:val="0"/>
          <w:sz w:val="28"/>
        </w:rPr>
        <w:t xml:space="preserve">В., </w:t>
      </w:r>
      <w:r w:rsidRPr="00920A25">
        <w:rPr>
          <w:rStyle w:val="1"/>
          <w:rFonts w:ascii="Times New Roman" w:hAnsi="Times New Roman"/>
          <w:spacing w:val="0"/>
          <w:sz w:val="28"/>
        </w:rPr>
        <w:t>который, исходя из обстоятельств дела должен был его выполнить, а заведующим складом С. Результаты исследования в их совокупности позволили следователю сделать вывод о том, что С., используя подпись В. на выданной ранее расписке, сфабриковал документ на значительно большее количество товаров. Дальнейшее расследование подтвердило правильность этого вывода.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данном случае эксперт правильно понял задачи исследования и обоснованно расширил его объ</w:t>
      </w:r>
      <w:r w:rsidR="00AF5322" w:rsidRPr="00920A25">
        <w:rPr>
          <w:rStyle w:val="1"/>
          <w:rFonts w:ascii="Times New Roman" w:hAnsi="Times New Roman"/>
          <w:spacing w:val="0"/>
          <w:sz w:val="28"/>
        </w:rPr>
        <w:t>ем</w:t>
      </w:r>
      <w:r w:rsidRPr="00920A25">
        <w:rPr>
          <w:rStyle w:val="1"/>
          <w:rFonts w:ascii="Times New Roman" w:hAnsi="Times New Roman"/>
          <w:spacing w:val="0"/>
          <w:sz w:val="28"/>
        </w:rPr>
        <w:t>. Если бы он ограничился разрешением поставленного перед ним вопроса и не использовал всех возможностей исследования, неполнота экспертизы могла бы дезориентировать следствие и вызвать судебную ошибку.</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Итак, окончательная формулировка экспертного задания (вопросов) должна отвечать следующим требованиям:</w:t>
      </w:r>
    </w:p>
    <w:p w:rsidR="001A4A65" w:rsidRPr="00920A25" w:rsidRDefault="004014F4" w:rsidP="004014F4">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1) </w:t>
      </w:r>
      <w:r w:rsidR="001A4A65" w:rsidRPr="00920A25">
        <w:rPr>
          <w:rStyle w:val="1"/>
          <w:rFonts w:ascii="Times New Roman" w:hAnsi="Times New Roman"/>
          <w:spacing w:val="0"/>
          <w:sz w:val="28"/>
        </w:rPr>
        <w:t>опираться на задачи доказывания по уголовному делу, вытекающие из ознакомления эксперта со следственной ситуацией, постановлением о назначении экспертизы и обстоятельствами дела</w:t>
      </w:r>
      <w:r w:rsidRPr="00920A25">
        <w:rPr>
          <w:rStyle w:val="1"/>
          <w:rFonts w:ascii="Times New Roman" w:hAnsi="Times New Roman"/>
          <w:spacing w:val="0"/>
          <w:sz w:val="28"/>
        </w:rPr>
        <w:t>;</w:t>
      </w:r>
    </w:p>
    <w:p w:rsidR="00733EE5" w:rsidRPr="00920A25" w:rsidRDefault="004014F4" w:rsidP="004014F4">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2)</w:t>
      </w:r>
      <w:r w:rsidR="001A4A65" w:rsidRPr="00920A25">
        <w:rPr>
          <w:rStyle w:val="1"/>
          <w:rFonts w:ascii="Times New Roman" w:hAnsi="Times New Roman"/>
          <w:spacing w:val="0"/>
          <w:sz w:val="28"/>
        </w:rPr>
        <w:t xml:space="preserve"> отражать современные возможности индивидуализации объектов;</w:t>
      </w:r>
    </w:p>
    <w:p w:rsidR="00733EE5" w:rsidRPr="00920A25" w:rsidRDefault="004014F4" w:rsidP="004014F4">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w:t>
      </w:r>
      <w:r w:rsidR="001A4A65" w:rsidRPr="00920A25">
        <w:rPr>
          <w:rStyle w:val="1"/>
          <w:rFonts w:ascii="Times New Roman" w:hAnsi="Times New Roman"/>
          <w:spacing w:val="0"/>
          <w:sz w:val="28"/>
        </w:rPr>
        <w:t xml:space="preserve"> учитывать объем и характер идентификационной информации, содержащейся в представленных эксперту материалах (следы, образцы, фотоснимки, схемы и т.д.);</w:t>
      </w:r>
    </w:p>
    <w:p w:rsidR="00733EE5" w:rsidRPr="00920A25" w:rsidRDefault="004014F4" w:rsidP="004014F4">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4)</w:t>
      </w:r>
      <w:r w:rsidR="001A4A65" w:rsidRPr="00920A25">
        <w:rPr>
          <w:rStyle w:val="1"/>
          <w:rFonts w:ascii="Times New Roman" w:hAnsi="Times New Roman"/>
          <w:spacing w:val="0"/>
          <w:sz w:val="28"/>
        </w:rPr>
        <w:t xml:space="preserve"> быть выраженной в понятной дня следователя и суда форме.</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целях конкретизации предмета и задач исследования эксперт</w:t>
      </w:r>
      <w:r w:rsidR="00A4037D" w:rsidRPr="00920A25">
        <w:rPr>
          <w:rStyle w:val="Bodytext40"/>
          <w:bCs/>
          <w:sz w:val="28"/>
        </w:rPr>
        <w:t xml:space="preserve"> </w:t>
      </w:r>
      <w:r w:rsidRPr="00920A25">
        <w:rPr>
          <w:rStyle w:val="Bodytext40"/>
          <w:bCs/>
          <w:sz w:val="28"/>
        </w:rPr>
        <w:t>знакомится с объектами идентификации. Ознакомление производится в форме экспертного осмотра, классификации и группировки представленных на экспертизу объектов.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Осмотром устанавливаются наличие и сохранность объектов идентификации, место каждого из них в системе расследуемого события и системе идентификационного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Осмотр включает в себя циклический анализ, сравнение и оценку идентификационных признаков. Степень детальности анализа и объем иссле</w:t>
      </w:r>
      <w:r w:rsidR="00A4037D" w:rsidRPr="00920A25">
        <w:rPr>
          <w:rStyle w:val="Bodytext40"/>
          <w:bCs/>
          <w:sz w:val="28"/>
        </w:rPr>
        <w:t>д</w:t>
      </w:r>
      <w:r w:rsidRPr="00920A25">
        <w:rPr>
          <w:rStyle w:val="Bodytext40"/>
          <w:bCs/>
          <w:sz w:val="28"/>
        </w:rPr>
        <w:t>уемых признаков определяются конкретной, частной задачей предварительного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При осмотре прежде всего проверяется целостность упаковки, в которой вещественные доказательства поступили на исследование. Чтобы сохранить вещественные доказательства, требуется соблюдать соответствующие правила обращения с ними при изъятии, упаковке, пересылке и </w:t>
      </w:r>
      <w:r w:rsidRPr="00920A25">
        <w:rPr>
          <w:rStyle w:val="Bodytext4Spacing1pt"/>
          <w:bCs/>
          <w:spacing w:val="0"/>
          <w:sz w:val="28"/>
        </w:rPr>
        <w:t>т.д.,</w:t>
      </w:r>
      <w:r w:rsidRPr="00920A25">
        <w:rPr>
          <w:rStyle w:val="Bodytext40"/>
          <w:bCs/>
          <w:sz w:val="28"/>
        </w:rPr>
        <w:t xml:space="preserve"> нарушение которых может привести к порче и полной утрате их.</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Осмотром упаковки устанавливаются: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во-первых, сохранность ее. С этой целью осматриваются стенки конверта, ящика </w:t>
      </w:r>
      <w:r w:rsidRPr="00920A25">
        <w:rPr>
          <w:rStyle w:val="Bodytext4Spacing1pt"/>
          <w:bCs/>
          <w:spacing w:val="0"/>
          <w:sz w:val="28"/>
        </w:rPr>
        <w:t>и</w:t>
      </w:r>
      <w:r w:rsidR="00BC77A4" w:rsidRPr="00920A25">
        <w:rPr>
          <w:rStyle w:val="Bodytext4Spacing1pt"/>
          <w:bCs/>
          <w:spacing w:val="0"/>
          <w:sz w:val="28"/>
        </w:rPr>
        <w:t xml:space="preserve"> </w:t>
      </w:r>
      <w:r w:rsidRPr="00920A25">
        <w:rPr>
          <w:rStyle w:val="Bodytext4Spacing1pt"/>
          <w:bCs/>
          <w:spacing w:val="0"/>
          <w:sz w:val="28"/>
        </w:rPr>
        <w:t>т.д.,</w:t>
      </w:r>
      <w:r w:rsidRPr="00920A25">
        <w:rPr>
          <w:rStyle w:val="Bodytext40"/>
          <w:bCs/>
          <w:sz w:val="28"/>
        </w:rPr>
        <w:t xml:space="preserve"> в которых объекты поступили на исследование, проверяется целостность сургучных печатей, бечевок, линий склеивания, сшивания и </w:t>
      </w:r>
      <w:r w:rsidRPr="00920A25">
        <w:rPr>
          <w:rStyle w:val="Bodytext4Spacing1pt"/>
          <w:bCs/>
          <w:spacing w:val="0"/>
          <w:sz w:val="28"/>
        </w:rPr>
        <w:t>т.д.;</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во-вторых, проверяется сохранность вещественных доказательств. Для этого изучается состояние упаковки и объектов в момент ее вскрытия (находятся ли вещественные доказательства вместе или они изолированы друг от друга, соприкасаются ли со стенками вместилища или упаковочного материала, каким образом защищены от толчков, действия влаги и </w:t>
      </w:r>
      <w:r w:rsidRPr="00920A25">
        <w:rPr>
          <w:rStyle w:val="Bodytext4Spacing1pt"/>
          <w:bCs/>
          <w:spacing w:val="0"/>
          <w:sz w:val="28"/>
        </w:rPr>
        <w:t>т.д.).</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Естественно</w:t>
      </w:r>
      <w:r w:rsidR="00197305" w:rsidRPr="00920A25">
        <w:rPr>
          <w:rStyle w:val="Bodytext40"/>
          <w:bCs/>
          <w:sz w:val="28"/>
        </w:rPr>
        <w:t>,</w:t>
      </w:r>
      <w:r w:rsidRPr="00920A25">
        <w:rPr>
          <w:rStyle w:val="Bodytext40"/>
          <w:bCs/>
          <w:sz w:val="28"/>
        </w:rPr>
        <w:t xml:space="preserve"> что все эти обстоятельства могут быть установлены только в случае, если упаковка вскрывается не работником канцелярии, а самим экспертом.</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Вслед за осмотром упаковки производится ознакомление с объектами исследования. Чтобы убедиться в наличии всех подлежащих исследованию объектов,</w:t>
      </w:r>
      <w:r w:rsidR="00703596" w:rsidRPr="00920A25">
        <w:rPr>
          <w:rStyle w:val="1"/>
          <w:rFonts w:ascii="Times New Roman" w:hAnsi="Times New Roman"/>
          <w:spacing w:val="0"/>
          <w:sz w:val="28"/>
        </w:rPr>
        <w:t xml:space="preserve"> </w:t>
      </w:r>
      <w:r w:rsidR="00BC77A4" w:rsidRPr="00920A25">
        <w:rPr>
          <w:rStyle w:val="1"/>
          <w:rFonts w:ascii="Times New Roman" w:hAnsi="Times New Roman"/>
          <w:spacing w:val="0"/>
          <w:sz w:val="28"/>
        </w:rPr>
        <w:t>о</w:t>
      </w:r>
      <w:r w:rsidRPr="00920A25">
        <w:rPr>
          <w:rStyle w:val="1"/>
          <w:rFonts w:ascii="Times New Roman" w:hAnsi="Times New Roman"/>
          <w:spacing w:val="0"/>
          <w:sz w:val="28"/>
        </w:rPr>
        <w:t xml:space="preserve">бнаруженные в упаковке предметы сверяются с перечнем их, приводимом в постановлении (определении) о назначении экспертизы. При этом документы </w:t>
      </w:r>
      <w:r w:rsidRPr="00920A25">
        <w:rPr>
          <w:rStyle w:val="1"/>
          <w:rFonts w:ascii="Times New Roman" w:hAnsi="Times New Roman"/>
          <w:spacing w:val="0"/>
          <w:sz w:val="28"/>
        </w:rPr>
        <w:lastRenderedPageBreak/>
        <w:t>должны быть индивидуализированы по их описанию, данному в протоколе осмотра места происшествия, протоколе осмотра вещественных доказательств, постановлении о назначении экспертизы или препроводительном письме. Практика показывает, что в числе предметов, поступивших на исследование, подчас отсутствуют некоторые из перечисленных в следственных материалах; иногда бывает обратная картина - в числе поступивших оказываются объекты, не упомянутые в документах следователя. И тот, и другой факты в процессе осмотра должны быть зафиксированы.</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Понятие объекта идентификации не совпадает с понятием предмета, вещи, представленной на экспертизу. Например, в одном документе может быть несколько подписей, каждая из которых выступает как самостоятельный объект криминалистической идентификации.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процессе осмотра объекты, подлежащие исследованию, должны быть точно установлены и выделены. В случае о</w:t>
      </w:r>
      <w:r w:rsidR="00A4323B" w:rsidRPr="00920A25">
        <w:rPr>
          <w:rStyle w:val="1"/>
          <w:rFonts w:ascii="Times New Roman" w:hAnsi="Times New Roman"/>
          <w:spacing w:val="0"/>
          <w:sz w:val="28"/>
        </w:rPr>
        <w:t>ши</w:t>
      </w:r>
      <w:r w:rsidRPr="00920A25">
        <w:rPr>
          <w:rStyle w:val="1"/>
          <w:rFonts w:ascii="Times New Roman" w:hAnsi="Times New Roman"/>
          <w:spacing w:val="0"/>
          <w:sz w:val="28"/>
        </w:rPr>
        <w:t>бочного определения объектов криминалистической идентификации исследование может не только потерят</w:t>
      </w:r>
      <w:r w:rsidR="00A4323B" w:rsidRPr="00920A25">
        <w:rPr>
          <w:rStyle w:val="1"/>
          <w:rFonts w:ascii="Times New Roman" w:hAnsi="Times New Roman"/>
          <w:spacing w:val="0"/>
          <w:sz w:val="28"/>
        </w:rPr>
        <w:t>ь</w:t>
      </w:r>
      <w:r w:rsidRPr="00920A25">
        <w:rPr>
          <w:rStyle w:val="1"/>
          <w:rFonts w:ascii="Times New Roman" w:hAnsi="Times New Roman"/>
          <w:spacing w:val="0"/>
          <w:sz w:val="28"/>
        </w:rPr>
        <w:t xml:space="preserve"> значение, но и неправильно ориентировать следствие.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более подробном ознакомлении с каждым из пред</w:t>
      </w:r>
      <w:r w:rsidR="00BE0371" w:rsidRPr="00920A25">
        <w:rPr>
          <w:rStyle w:val="1"/>
          <w:rFonts w:ascii="Times New Roman" w:hAnsi="Times New Roman"/>
          <w:spacing w:val="0"/>
          <w:sz w:val="28"/>
        </w:rPr>
        <w:t>м</w:t>
      </w:r>
      <w:r w:rsidRPr="00920A25">
        <w:rPr>
          <w:rStyle w:val="1"/>
          <w:rFonts w:ascii="Times New Roman" w:hAnsi="Times New Roman"/>
          <w:spacing w:val="0"/>
          <w:sz w:val="28"/>
        </w:rPr>
        <w:t>ето</w:t>
      </w:r>
      <w:r w:rsidR="00BE0371" w:rsidRPr="00920A25">
        <w:rPr>
          <w:rStyle w:val="1"/>
          <w:rFonts w:ascii="Times New Roman" w:hAnsi="Times New Roman"/>
          <w:spacing w:val="0"/>
          <w:sz w:val="28"/>
        </w:rPr>
        <w:t>в</w:t>
      </w:r>
      <w:r w:rsidRPr="00920A25">
        <w:rPr>
          <w:rStyle w:val="1"/>
          <w:rFonts w:ascii="Times New Roman" w:hAnsi="Times New Roman"/>
          <w:spacing w:val="0"/>
          <w:sz w:val="28"/>
        </w:rPr>
        <w:t xml:space="preserve"> выясняются общие сведения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их происхождении и целевом назначении. Осмотром устанавливаются род </w:t>
      </w:r>
      <w:r w:rsidR="00AF7859" w:rsidRPr="00920A25">
        <w:rPr>
          <w:rStyle w:val="1"/>
          <w:rFonts w:ascii="Times New Roman" w:hAnsi="Times New Roman"/>
          <w:spacing w:val="0"/>
          <w:sz w:val="28"/>
        </w:rPr>
        <w:t>и</w:t>
      </w:r>
      <w:r w:rsidRPr="00920A25">
        <w:rPr>
          <w:rStyle w:val="1"/>
          <w:rFonts w:ascii="Times New Roman" w:hAnsi="Times New Roman"/>
          <w:spacing w:val="0"/>
          <w:sz w:val="28"/>
        </w:rPr>
        <w:t xml:space="preserve"> вид материала предметов, а также возможности их изменения в процессе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искомого объекта осуществляется в форме мысленного моделирования. Проверяемый объект, если он представлен на экспертизу, подлежит непосредственному осмотру, в ходе которого изучается возможность получения экспериментальных отображений для сравнительного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идентифицируемого и идентифицирующего объектов связано с выделением действующего идентификационного поля и уточнением профиля проводимого исследования, круга используемых аналитических методов.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этой части работы важно не пренебречь какими-либо научно-техническими возможностями, которые ввиду отсутствия специальных познаний нередко не замечаются следственными и судебными работниками. Особенно важно это в тех случаях, когда отражения искомого объекта представляют в виде латентных отпечатков или микроследов. Когда на экспертизу представлен ряд объек</w:t>
      </w:r>
      <w:r w:rsidR="00AF7859" w:rsidRPr="00920A25">
        <w:rPr>
          <w:rStyle w:val="1"/>
          <w:rFonts w:ascii="Times New Roman" w:hAnsi="Times New Roman"/>
          <w:spacing w:val="0"/>
          <w:sz w:val="28"/>
        </w:rPr>
        <w:t>т</w:t>
      </w:r>
      <w:r w:rsidRPr="00920A25">
        <w:rPr>
          <w:rStyle w:val="1"/>
          <w:rFonts w:ascii="Times New Roman" w:hAnsi="Times New Roman"/>
          <w:spacing w:val="0"/>
          <w:sz w:val="28"/>
        </w:rPr>
        <w:t>ов, они должны быть сгруппированы по каждому элементарному акту идентификации в таком порядке: отображения искомого объекта (исследуемые объекты); проверяемый объект; отображения его (образцы).</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Объекты идентификации должны изучаться как носители информации. В каждом из них подлежат выделению с</w:t>
      </w:r>
      <w:r w:rsidR="00B93211" w:rsidRPr="00920A25">
        <w:rPr>
          <w:rStyle w:val="1"/>
          <w:rFonts w:ascii="Times New Roman" w:hAnsi="Times New Roman"/>
          <w:spacing w:val="0"/>
          <w:sz w:val="28"/>
        </w:rPr>
        <w:t>л</w:t>
      </w:r>
      <w:r w:rsidRPr="00920A25">
        <w:rPr>
          <w:rStyle w:val="1"/>
          <w:rFonts w:ascii="Times New Roman" w:hAnsi="Times New Roman"/>
          <w:spacing w:val="0"/>
          <w:sz w:val="28"/>
        </w:rPr>
        <w:t xml:space="preserve">едоноситель и субстрат отображения (материальная форма информационного сигнала). </w:t>
      </w:r>
      <w:r w:rsidR="00B93211" w:rsidRPr="00920A25">
        <w:rPr>
          <w:rStyle w:val="1"/>
          <w:rFonts w:ascii="Times New Roman" w:hAnsi="Times New Roman"/>
          <w:spacing w:val="0"/>
          <w:sz w:val="28"/>
        </w:rPr>
        <w:t>Э</w:t>
      </w:r>
      <w:r w:rsidRPr="00920A25">
        <w:rPr>
          <w:rStyle w:val="1"/>
          <w:rFonts w:ascii="Times New Roman" w:hAnsi="Times New Roman"/>
          <w:spacing w:val="0"/>
          <w:sz w:val="28"/>
        </w:rPr>
        <w:t xml:space="preserve">то важно с точки зрения как выбора средств фиксации и исследования, так </w:t>
      </w:r>
      <w:r w:rsidR="000936D9" w:rsidRPr="00920A25">
        <w:rPr>
          <w:rStyle w:val="1"/>
          <w:rFonts w:ascii="Times New Roman" w:hAnsi="Times New Roman"/>
          <w:spacing w:val="0"/>
          <w:sz w:val="28"/>
        </w:rPr>
        <w:t>и</w:t>
      </w:r>
      <w:r w:rsidRPr="00920A25">
        <w:rPr>
          <w:rStyle w:val="1"/>
          <w:rFonts w:ascii="Times New Roman" w:hAnsi="Times New Roman"/>
          <w:spacing w:val="0"/>
          <w:sz w:val="28"/>
        </w:rPr>
        <w:t xml:space="preserve"> обеспечения сохранности объектов. Исходя из этого избираются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обращения </w:t>
      </w:r>
      <w:r w:rsidR="00153FEB" w:rsidRPr="00920A25">
        <w:rPr>
          <w:rStyle w:val="1"/>
          <w:rFonts w:ascii="Times New Roman" w:hAnsi="Times New Roman"/>
          <w:spacing w:val="0"/>
          <w:sz w:val="28"/>
        </w:rPr>
        <w:t>с</w:t>
      </w:r>
      <w:r w:rsidRPr="00920A25">
        <w:rPr>
          <w:rStyle w:val="1"/>
          <w:rFonts w:ascii="Times New Roman" w:hAnsi="Times New Roman"/>
          <w:spacing w:val="0"/>
          <w:sz w:val="28"/>
        </w:rPr>
        <w:t xml:space="preserve"> предметами и порядок хранения их </w:t>
      </w:r>
      <w:r w:rsidR="00153FEB" w:rsidRPr="00920A25">
        <w:rPr>
          <w:rStyle w:val="1"/>
          <w:rFonts w:ascii="Times New Roman" w:hAnsi="Times New Roman"/>
          <w:spacing w:val="0"/>
          <w:sz w:val="28"/>
        </w:rPr>
        <w:t>в</w:t>
      </w:r>
      <w:r w:rsidRPr="00920A25">
        <w:rPr>
          <w:rStyle w:val="1"/>
          <w:rFonts w:ascii="Times New Roman" w:hAnsi="Times New Roman"/>
          <w:spacing w:val="0"/>
          <w:sz w:val="28"/>
        </w:rPr>
        <w:t xml:space="preserve">о время исследования. При необходимости немедленно принимаются специальные </w:t>
      </w:r>
      <w:r w:rsidR="00153FEB" w:rsidRPr="00920A25">
        <w:rPr>
          <w:rStyle w:val="1"/>
          <w:rFonts w:ascii="Times New Roman" w:hAnsi="Times New Roman"/>
          <w:spacing w:val="0"/>
          <w:sz w:val="28"/>
        </w:rPr>
        <w:t>мер</w:t>
      </w:r>
      <w:r w:rsidRPr="00920A25">
        <w:rPr>
          <w:rStyle w:val="1"/>
          <w:rFonts w:ascii="Times New Roman" w:hAnsi="Times New Roman"/>
          <w:spacing w:val="0"/>
          <w:sz w:val="28"/>
        </w:rPr>
        <w:t>ы по сохранению предметов (например, фотографирование и окантовка документов, обеспечение особого температурного режима и влажности воздуха).</w:t>
      </w:r>
    </w:p>
    <w:p w:rsidR="001A4A65" w:rsidRPr="00920A25" w:rsidRDefault="00153FEB"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lang w:eastAsia="en-US"/>
        </w:rPr>
        <w:t>Н</w:t>
      </w:r>
      <w:r w:rsidR="00B43978" w:rsidRPr="00920A25">
        <w:rPr>
          <w:rStyle w:val="1"/>
          <w:rFonts w:ascii="Times New Roman" w:hAnsi="Times New Roman"/>
          <w:spacing w:val="0"/>
          <w:sz w:val="28"/>
          <w:lang w:eastAsia="en-US"/>
        </w:rPr>
        <w:t>а</w:t>
      </w:r>
      <w:r w:rsidR="001A4A65" w:rsidRPr="00920A25">
        <w:rPr>
          <w:rStyle w:val="1"/>
          <w:rFonts w:ascii="Times New Roman" w:hAnsi="Times New Roman"/>
          <w:spacing w:val="0"/>
          <w:sz w:val="28"/>
          <w:lang w:eastAsia="en-US"/>
        </w:rPr>
        <w:t xml:space="preserve"> </w:t>
      </w:r>
      <w:r w:rsidR="001A4A65" w:rsidRPr="00920A25">
        <w:rPr>
          <w:rStyle w:val="1"/>
          <w:rFonts w:ascii="Times New Roman" w:hAnsi="Times New Roman"/>
          <w:spacing w:val="0"/>
          <w:sz w:val="28"/>
        </w:rPr>
        <w:t>отображения, искомых о</w:t>
      </w:r>
      <w:r w:rsidR="00B43978" w:rsidRPr="00920A25">
        <w:rPr>
          <w:rStyle w:val="1"/>
          <w:rFonts w:ascii="Times New Roman" w:hAnsi="Times New Roman"/>
          <w:spacing w:val="0"/>
          <w:sz w:val="28"/>
        </w:rPr>
        <w:t>б</w:t>
      </w:r>
      <w:r w:rsidR="001A4A65" w:rsidRPr="00920A25">
        <w:rPr>
          <w:rStyle w:val="1"/>
          <w:rFonts w:ascii="Times New Roman" w:hAnsi="Times New Roman"/>
          <w:spacing w:val="0"/>
          <w:sz w:val="28"/>
        </w:rPr>
        <w:t xml:space="preserve">ъектов распространяется процессуальный режим вещественных доказательств, включающий в себя специальные условия </w:t>
      </w:r>
      <w:r w:rsidR="00B43978" w:rsidRPr="00920A25">
        <w:rPr>
          <w:rStyle w:val="1"/>
          <w:rFonts w:ascii="Times New Roman" w:hAnsi="Times New Roman"/>
          <w:spacing w:val="0"/>
          <w:sz w:val="28"/>
        </w:rPr>
        <w:t>х</w:t>
      </w:r>
      <w:r w:rsidR="001A4A65" w:rsidRPr="00920A25">
        <w:rPr>
          <w:rStyle w:val="1"/>
          <w:rFonts w:ascii="Times New Roman" w:hAnsi="Times New Roman"/>
          <w:spacing w:val="0"/>
          <w:sz w:val="28"/>
        </w:rPr>
        <w:t>ранения, пересылки и использования их (ст. 83 УПК). Процессуальный режим получения образцов для сравнительного исследования предусмотрен ст. 186 У</w:t>
      </w:r>
      <w:r w:rsidR="00B43978" w:rsidRPr="00920A25">
        <w:rPr>
          <w:rStyle w:val="1"/>
          <w:rFonts w:ascii="Times New Roman" w:hAnsi="Times New Roman"/>
          <w:spacing w:val="0"/>
          <w:sz w:val="28"/>
        </w:rPr>
        <w:t>ПК</w:t>
      </w:r>
      <w:r w:rsidR="001A4A65"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процессе предварительного исследования определяются также возможности разрешения вопроса о тождестве. С этой целью устанавливается, возможно ли разрешение вопроса о тождестве по представленным отображениям - вещественным доказательствам. Исследуемый объект иногда заведомо не пригоден для решения вопроса и дачи вывода (штрих в цифре, подвергшийся исправлению, смазанный след пальца и т.д.). Уже общее ознакомление с такими объектами позволяет в ряде случаев судить о невозможности решения вопроса о тождестве. В то же время положительный вывод о пригодности отображения искомого объекта к исследованию на этой стадии работы может быть лишь предварительным. В отдельных случаях могут применяться модельные методы определения достаточности содержащейся в следе информации </w:t>
      </w:r>
      <w:r w:rsidR="008E2E27" w:rsidRPr="008E2E27">
        <w:rPr>
          <w:rStyle w:val="BodytextItalic"/>
          <w:rFonts w:ascii="Times New Roman" w:hAnsi="Times New Roman"/>
          <w:i w:val="0"/>
          <w:sz w:val="28"/>
        </w:rPr>
        <w:t>[</w:t>
      </w:r>
      <w:r w:rsidRPr="00920A25">
        <w:rPr>
          <w:rStyle w:val="1"/>
          <w:rFonts w:ascii="Times New Roman" w:hAnsi="Times New Roman"/>
          <w:spacing w:val="0"/>
          <w:sz w:val="28"/>
        </w:rPr>
        <w:t>18, с. 87- 88</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Должно быть выяснено, дают ли представленные образцы с точки зрения их количества и качества возможность приступить к разрешению вопроса о тождестве.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тех случаях, когда на исследование не представлен сам проверяемый объект, необходимо также обсудить возможность разрешения вопроса о тождестве при его отсутствии.</w:t>
      </w:r>
    </w:p>
    <w:p w:rsidR="001A4A65" w:rsidRPr="00920A25" w:rsidRDefault="001A4A65" w:rsidP="00A97D62">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Построение экспертных версий и моделирование искомого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Направление, содержание и последовательность экспертного исследования в значительной степени определяются характером экспертных версий, выдвигаемы</w:t>
      </w:r>
      <w:r w:rsidR="00B75AC9" w:rsidRPr="00920A25">
        <w:rPr>
          <w:rStyle w:val="1"/>
          <w:rFonts w:ascii="Times New Roman" w:hAnsi="Times New Roman"/>
          <w:spacing w:val="0"/>
          <w:sz w:val="28"/>
        </w:rPr>
        <w:t>х</w:t>
      </w:r>
      <w:r w:rsidRPr="00920A25">
        <w:rPr>
          <w:rStyle w:val="1"/>
          <w:rFonts w:ascii="Times New Roman" w:hAnsi="Times New Roman"/>
          <w:spacing w:val="0"/>
          <w:sz w:val="28"/>
        </w:rPr>
        <w:t xml:space="preserve"> в стадии предварительного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Экспертные версии касаются всех элементов следственно-экспертной ситуации: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информационной структуры искомого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его роли в механизме расследуемого события;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круга проверяемых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действующего идентификационного поля и информационной структуры идентифицируемого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происхождения свойств идентифицируемых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механизма отображения свойств идентифицируемых объектов в идентифицирующих.</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Построение и проверка версий составляют содержание всего экспертного исследования</w:t>
      </w:r>
      <w:r w:rsidR="00B75AC9" w:rsidRPr="00920A25">
        <w:rPr>
          <w:rStyle w:val="1"/>
          <w:rFonts w:ascii="Times New Roman" w:hAnsi="Times New Roman"/>
          <w:spacing w:val="0"/>
          <w:sz w:val="28"/>
        </w:rPr>
        <w:t>.</w:t>
      </w:r>
      <w:r w:rsidRPr="00920A25">
        <w:rPr>
          <w:rStyle w:val="1"/>
          <w:rFonts w:ascii="Times New Roman" w:hAnsi="Times New Roman"/>
          <w:spacing w:val="0"/>
          <w:sz w:val="28"/>
        </w:rPr>
        <w:t xml:space="preserve"> На стадии предварительного исследования особое значение приобретает мысленное и вещественное моделирование искомого объекта. В процессе его должны быть решены следующие задачи:</w:t>
      </w:r>
    </w:p>
    <w:p w:rsidR="001A4A65" w:rsidRPr="00920A25" w:rsidRDefault="00E947D9" w:rsidP="00E947D9">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1)</w:t>
      </w:r>
      <w:r w:rsidR="001A4A65" w:rsidRPr="00920A25">
        <w:rPr>
          <w:rStyle w:val="1"/>
          <w:rFonts w:ascii="Times New Roman" w:hAnsi="Times New Roman"/>
          <w:spacing w:val="0"/>
          <w:sz w:val="28"/>
        </w:rPr>
        <w:t xml:space="preserve"> мысленное выделение искомого объекта в обстановке расследуемого события в качестве единичного пространственно-ограниченного материального объекта;</w:t>
      </w:r>
    </w:p>
    <w:p w:rsidR="001A4A65" w:rsidRPr="00920A25" w:rsidRDefault="00E213D9" w:rsidP="00E947D9">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2)</w:t>
      </w:r>
      <w:r w:rsidR="001A4A65" w:rsidRPr="00920A25">
        <w:rPr>
          <w:rStyle w:val="1"/>
          <w:rFonts w:ascii="Times New Roman" w:hAnsi="Times New Roman"/>
          <w:spacing w:val="0"/>
          <w:sz w:val="28"/>
        </w:rPr>
        <w:t xml:space="preserve"> мысленное определение его функциональных связей с расследуемым событием и роли в механизме преступления, обусловивших отражение его отдельных сторон (систем и подсистем свойств) в обстановке расследуемого события;</w:t>
      </w:r>
    </w:p>
    <w:p w:rsidR="001A4A65" w:rsidRPr="00920A25" w:rsidRDefault="00E213D9" w:rsidP="00E947D9">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3)</w:t>
      </w:r>
      <w:r w:rsidR="001A4A65" w:rsidRPr="00920A25">
        <w:rPr>
          <w:rStyle w:val="1"/>
          <w:rFonts w:ascii="Times New Roman" w:hAnsi="Times New Roman"/>
          <w:spacing w:val="0"/>
          <w:sz w:val="28"/>
        </w:rPr>
        <w:t xml:space="preserve"> мысленное определение действующего идентификационного поля (полей) и идентифицируемого объекта (объектов);</w:t>
      </w:r>
    </w:p>
    <w:p w:rsidR="001A4A65" w:rsidRPr="00920A25" w:rsidRDefault="0075376B" w:rsidP="00E947D9">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4)</w:t>
      </w:r>
      <w:r w:rsidR="001A4A65" w:rsidRPr="00920A25">
        <w:rPr>
          <w:rStyle w:val="1"/>
          <w:rFonts w:ascii="Times New Roman" w:hAnsi="Times New Roman"/>
          <w:spacing w:val="0"/>
          <w:sz w:val="28"/>
        </w:rPr>
        <w:t xml:space="preserve"> предметное (вещественное) моделирование искомого объекта, состоящее в выделении кру</w:t>
      </w:r>
      <w:r w:rsidRPr="00920A25">
        <w:rPr>
          <w:rStyle w:val="1"/>
          <w:rFonts w:ascii="Times New Roman" w:hAnsi="Times New Roman"/>
          <w:spacing w:val="0"/>
          <w:sz w:val="28"/>
        </w:rPr>
        <w:t>г</w:t>
      </w:r>
      <w:r w:rsidR="001A4A65" w:rsidRPr="00920A25">
        <w:rPr>
          <w:rStyle w:val="1"/>
          <w:rFonts w:ascii="Times New Roman" w:hAnsi="Times New Roman"/>
          <w:spacing w:val="0"/>
          <w:sz w:val="28"/>
        </w:rPr>
        <w:t>а реальных проверяемых объектов и получении образцов для сравнительного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Мысленная информационная модель искомого объекта и его функциональных связей имеет системообразующее значение в структуре идентификационно-поисковой деятельности и предопределяет доказательственное значение выводов эксперта.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Оперативно-розыскное значение мысленной модели искомого объекта состоит в том, что она образует информационное ядро розыскных версий, определяет направление поисков, круг проверяемых объектов. В случаях, когда идентификация завершилась отрицательным выводом или выводом о родовом тождестве, в заключении эксперта дол</w:t>
      </w:r>
      <w:r w:rsidR="0075376B" w:rsidRPr="00920A25">
        <w:rPr>
          <w:rStyle w:val="Bodytext40"/>
          <w:bCs/>
          <w:sz w:val="28"/>
        </w:rPr>
        <w:t>ж</w:t>
      </w:r>
      <w:r w:rsidRPr="00920A25">
        <w:rPr>
          <w:rStyle w:val="Bodytext40"/>
          <w:bCs/>
          <w:sz w:val="28"/>
        </w:rPr>
        <w:t xml:space="preserve">ны быть указаны существенные для оперативно-розыскных действий родовые и индивидуальные признаки искомого объекта </w:t>
      </w:r>
      <w:r w:rsidR="008E2E27" w:rsidRPr="008E2E27">
        <w:rPr>
          <w:rStyle w:val="Bodytext4Spacing1pt"/>
          <w:bCs/>
          <w:spacing w:val="0"/>
          <w:sz w:val="28"/>
        </w:rPr>
        <w:t>[</w:t>
      </w:r>
      <w:r w:rsidRPr="00920A25">
        <w:rPr>
          <w:rStyle w:val="Bodytext4Spacing1pt"/>
          <w:bCs/>
          <w:spacing w:val="0"/>
          <w:sz w:val="28"/>
        </w:rPr>
        <w:t>72,</w:t>
      </w:r>
      <w:r w:rsidRPr="00920A25">
        <w:rPr>
          <w:rStyle w:val="Bodytext40"/>
          <w:bCs/>
          <w:sz w:val="28"/>
        </w:rPr>
        <w:t xml:space="preserve"> </w:t>
      </w:r>
      <w:r w:rsidRPr="00920A25">
        <w:rPr>
          <w:rStyle w:val="Bodytext4Spacing1pt"/>
          <w:bCs/>
          <w:spacing w:val="0"/>
          <w:sz w:val="28"/>
        </w:rPr>
        <w:t>с.</w:t>
      </w:r>
      <w:r w:rsidRPr="00920A25">
        <w:rPr>
          <w:rStyle w:val="Bodytext40"/>
          <w:bCs/>
          <w:sz w:val="28"/>
        </w:rPr>
        <w:t xml:space="preserve"> 237</w:t>
      </w:r>
      <w:r w:rsidR="00D86137" w:rsidRPr="00D86137">
        <w:rPr>
          <w:rStyle w:val="Bodytext40"/>
          <w:bCs/>
          <w:sz w:val="28"/>
        </w:rPr>
        <w:t>]</w:t>
      </w:r>
      <w:r w:rsidRPr="00920A25">
        <w:rPr>
          <w:rStyle w:val="Bodytext40"/>
          <w:bCs/>
          <w:sz w:val="28"/>
        </w:rPr>
        <w:t>.</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Построение оперативно-розыскной информационной модели искомого объекта - задача следователя. Для ее разрешения необходим тщательный анализ </w:t>
      </w:r>
      <w:r w:rsidRPr="00920A25">
        <w:rPr>
          <w:rStyle w:val="Bodytext40"/>
          <w:bCs/>
          <w:sz w:val="28"/>
        </w:rPr>
        <w:lastRenderedPageBreak/>
        <w:t>обстоятельств дела, механизма преступления и функцио</w:t>
      </w:r>
      <w:r w:rsidR="008E6A74" w:rsidRPr="00920A25">
        <w:rPr>
          <w:rStyle w:val="Bodytext40"/>
          <w:bCs/>
          <w:sz w:val="28"/>
        </w:rPr>
        <w:t>на</w:t>
      </w:r>
      <w:r w:rsidRPr="00920A25">
        <w:rPr>
          <w:rStyle w:val="Bodytext40"/>
          <w:bCs/>
          <w:sz w:val="28"/>
        </w:rPr>
        <w:t>льной связи взаимодейству</w:t>
      </w:r>
      <w:r w:rsidR="008E6A74" w:rsidRPr="00920A25">
        <w:rPr>
          <w:rStyle w:val="Bodytext40"/>
          <w:bCs/>
          <w:sz w:val="28"/>
        </w:rPr>
        <w:t>ющ</w:t>
      </w:r>
      <w:r w:rsidRPr="00920A25">
        <w:rPr>
          <w:rStyle w:val="Bodytext40"/>
          <w:bCs/>
          <w:sz w:val="28"/>
        </w:rPr>
        <w:t>их объектов.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Если в условиях конкретной ситуации обнаруживается, отображение нескольких материальных объектов, связанных с расследуемым событием, принципиальное значение приобретают оценка характера этой связи и степень их близости к главному факту: в качестве искомого в эт</w:t>
      </w:r>
      <w:r w:rsidR="00294D6E" w:rsidRPr="00920A25">
        <w:rPr>
          <w:rStyle w:val="Bodytext40"/>
          <w:bCs/>
          <w:sz w:val="28"/>
        </w:rPr>
        <w:t>и</w:t>
      </w:r>
      <w:r w:rsidRPr="00920A25">
        <w:rPr>
          <w:rStyle w:val="Bodytext40"/>
          <w:bCs/>
          <w:sz w:val="28"/>
        </w:rPr>
        <w:t>х случаях должен быть избран объект, непосредственно причинно-связанный с преступлением, а не тот, связь которого с преступлением является более отдаленной.</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Так, при расследовании убийств, совершенных из охотничьего оружия, в трупе потерпевшего и на месте преступления обычно обнаруживаются дробь, пыжи, следы копоти выстрела, а иногда и утерянные патроны. Соответствующие сравнительные материалы вместе с оружием и приспособлениями для снаряжения патронов изымаются у подозреваемых лиц. Сравнительное исследование фабричной дроби позволяет в ряде случаев установить источник ее происхождения - конкретный дроболитейный завод. Такой вывод будет иметь значительно большее доказательственное значение, чем установление простого совпадения сравниваемой дроби по номеру и составу. Однако прослеживаемая таким образом связь с событием преступления имеет весьма общий характер и тем белее отдаленный, чем больше объем выпускаемой данным производством дроби.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Сравнительным исследованием патронов, найденных на месте происшествия и изъятых</w:t>
      </w:r>
      <w:r w:rsidR="009B242A" w:rsidRPr="00920A25">
        <w:rPr>
          <w:rStyle w:val="Bodytext40"/>
          <w:bCs/>
          <w:sz w:val="28"/>
        </w:rPr>
        <w:t xml:space="preserve"> </w:t>
      </w:r>
      <w:r w:rsidRPr="00920A25">
        <w:rPr>
          <w:rStyle w:val="Bodytext40"/>
          <w:bCs/>
          <w:sz w:val="28"/>
        </w:rPr>
        <w:t xml:space="preserve">у подозреваемого, может быть установлена </w:t>
      </w:r>
      <w:r w:rsidRPr="00920A25">
        <w:rPr>
          <w:rStyle w:val="1"/>
          <w:rFonts w:ascii="Times New Roman" w:hAnsi="Times New Roman"/>
          <w:b w:val="0"/>
          <w:bCs w:val="0"/>
          <w:spacing w:val="0"/>
          <w:sz w:val="28"/>
        </w:rPr>
        <w:t>их принадлежность к единой массе, например массе патронов, хранящейся у определенного лица. Такой вывод будет иметь значительно большее доказательственное значение, поскольку установлен весьма узкий материальный комплекс, связь которого с действиями подозреваемого может быть прослежена. Однако и этот вывод сам по себе не выявляет причинной связи с расследуемым преступлением.</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Наибольшее значение для расследования будет иметь непосредственное установление охотничьего ружья по следам канала ствола на стреляной дроби или картечи. Выявление в результате идентификации охотничьего ружья, бывшего орудием убийства и принадлежащего конкретному лицу, позволяет прямо исследовать существенные в правовом отношении элементы при</w:t>
      </w:r>
      <w:r w:rsidRPr="00920A25">
        <w:rPr>
          <w:rFonts w:ascii="Times New Roman" w:hAnsi="Times New Roman"/>
          <w:spacing w:val="0"/>
          <w:sz w:val="28"/>
        </w:rPr>
        <w:t>чинн</w:t>
      </w:r>
      <w:r w:rsidRPr="00920A25">
        <w:rPr>
          <w:rStyle w:val="1"/>
          <w:rFonts w:ascii="Times New Roman" w:hAnsi="Times New Roman"/>
          <w:spacing w:val="0"/>
          <w:sz w:val="28"/>
        </w:rPr>
        <w:t>ой связи по уголовному делу, способствует установлению главного факта.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Идентификация ружья по дроби делает в данном случае излишней идентификацию других объектов. Если по делу установлено, что дробь, изъятая из тела убитого, выстрелена из ружья, принадлежащего обвиняемому, то установление источника происхождения дроби или патронов н</w:t>
      </w:r>
      <w:r w:rsidR="00C2737A" w:rsidRPr="00920A25">
        <w:rPr>
          <w:rStyle w:val="1"/>
          <w:rFonts w:ascii="Times New Roman" w:hAnsi="Times New Roman"/>
          <w:spacing w:val="0"/>
          <w:sz w:val="28"/>
        </w:rPr>
        <w:t>е</w:t>
      </w:r>
      <w:r w:rsidRPr="00920A25">
        <w:rPr>
          <w:rStyle w:val="1"/>
          <w:rFonts w:ascii="Times New Roman" w:hAnsi="Times New Roman"/>
          <w:spacing w:val="0"/>
          <w:sz w:val="28"/>
        </w:rPr>
        <w:t xml:space="preserve"> может ни усилить, ни ослабить </w:t>
      </w:r>
      <w:r w:rsidRPr="00920A25">
        <w:rPr>
          <w:rStyle w:val="1"/>
          <w:rFonts w:ascii="Times New Roman" w:hAnsi="Times New Roman"/>
          <w:spacing w:val="0"/>
          <w:sz w:val="28"/>
        </w:rPr>
        <w:lastRenderedPageBreak/>
        <w:t>доказательственное значение этого факта. Так, выяснение того, что обнаруженный на месте преступления патрон взят из массы патронов, хранящихся у родственника обвиняемого, не может усилить доказательственное значение рассматриваемого вывода, так как указанной массой могло воспользоваться и другое лицо, а не только обвиняемый. Установление же, что изъятая из трупа дробь имеет иной источник происхождения, чем масса дроби, хранящейся у самого обвиняемого, не может ослабить доказательственное значение идентификации ружья, так как обвиняемый для снаряжения патрона мог использовать другую дробь.</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Построение экспертно-криминалистической модели искомого объекта - задача специалиста и эксперта. Экспертно-криминалистическое значение мысленной модели искомого объекта состоит в том, что ею определяются структура идентификационной ситуации, направление, содержание и структура всего процесса криминалистического исследования (система идентификационных полей и идентифицируемых объектов,</w:t>
      </w:r>
      <w:r w:rsidR="00C21415" w:rsidRPr="00920A25">
        <w:rPr>
          <w:rStyle w:val="1"/>
          <w:rFonts w:ascii="Times New Roman" w:hAnsi="Times New Roman"/>
          <w:spacing w:val="0"/>
          <w:sz w:val="28"/>
        </w:rPr>
        <w:t xml:space="preserve"> круг </w:t>
      </w:r>
      <w:r w:rsidRPr="00920A25">
        <w:rPr>
          <w:rStyle w:val="1"/>
          <w:rFonts w:ascii="Times New Roman" w:hAnsi="Times New Roman"/>
          <w:spacing w:val="0"/>
          <w:sz w:val="28"/>
        </w:rPr>
        <w:t>используемых аналитических методов). Особенно большое значение такая модель приобретает в случаях исследования объектов сложной структуры с многосторонней систе</w:t>
      </w:r>
      <w:r w:rsidR="00752406" w:rsidRPr="00920A25">
        <w:rPr>
          <w:rStyle w:val="1"/>
          <w:rFonts w:ascii="Times New Roman" w:hAnsi="Times New Roman"/>
          <w:spacing w:val="0"/>
          <w:sz w:val="28"/>
        </w:rPr>
        <w:t>м</w:t>
      </w:r>
      <w:r w:rsidRPr="00920A25">
        <w:rPr>
          <w:rStyle w:val="Bodytext40"/>
          <w:rFonts w:ascii="Times New Roman" w:hAnsi="Times New Roman"/>
          <w:b w:val="0"/>
          <w:spacing w:val="0"/>
          <w:sz w:val="28"/>
        </w:rPr>
        <w:t>ой функциональных связей с окружа</w:t>
      </w:r>
      <w:r w:rsidR="00752406" w:rsidRPr="00920A25">
        <w:rPr>
          <w:rStyle w:val="Bodytext40"/>
          <w:rFonts w:ascii="Times New Roman" w:hAnsi="Times New Roman"/>
          <w:b w:val="0"/>
          <w:spacing w:val="0"/>
          <w:sz w:val="28"/>
        </w:rPr>
        <w:t>ющ</w:t>
      </w:r>
      <w:r w:rsidRPr="00920A25">
        <w:rPr>
          <w:rStyle w:val="Bodytext40"/>
          <w:rFonts w:ascii="Times New Roman" w:hAnsi="Times New Roman"/>
          <w:b w:val="0"/>
          <w:spacing w:val="0"/>
          <w:sz w:val="28"/>
        </w:rPr>
        <w:t xml:space="preserve">ей средой (человек, почвенно-растительный комплекс, производственный комплекс и </w:t>
      </w:r>
      <w:r w:rsidRPr="00920A25">
        <w:rPr>
          <w:rStyle w:val="Bodytext4Spacing1pt"/>
          <w:rFonts w:ascii="Times New Roman" w:hAnsi="Times New Roman"/>
          <w:b w:val="0"/>
          <w:spacing w:val="0"/>
          <w:sz w:val="28"/>
        </w:rPr>
        <w:t>т.п.).</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Если при анализе идентификационной ситуации и информационной структуры искомого объекта эксперт выявит идентификационные поля, оставшиеся незамеченными</w:t>
      </w:r>
      <w:r w:rsidR="0020638C">
        <w:rPr>
          <w:rStyle w:val="Bodytext40"/>
          <w:bCs/>
          <w:sz w:val="28"/>
        </w:rPr>
        <w:t xml:space="preserve"> или </w:t>
      </w:r>
      <w:r w:rsidRPr="00920A25">
        <w:rPr>
          <w:rStyle w:val="Bodytext40"/>
          <w:bCs/>
          <w:sz w:val="28"/>
        </w:rPr>
        <w:t>неправильно оцененные следователем, он в порядке экспертной инициативы должен указать на это в заключении.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Экспертная модель искомого объекта строится экспертом на основе представленных следствием данных</w:t>
      </w:r>
      <w:r w:rsidR="00FF0A41" w:rsidRPr="00920A25">
        <w:rPr>
          <w:rStyle w:val="Bodytext40"/>
          <w:bCs/>
          <w:sz w:val="28"/>
        </w:rPr>
        <w:t xml:space="preserve"> об </w:t>
      </w:r>
      <w:r w:rsidRPr="00920A25">
        <w:rPr>
          <w:rStyle w:val="Bodytext40"/>
          <w:bCs/>
          <w:sz w:val="28"/>
        </w:rPr>
        <w:t>идентификационной ситуации. При этом в по</w:t>
      </w:r>
      <w:r w:rsidR="0020638C">
        <w:rPr>
          <w:rStyle w:val="Bodytext40"/>
          <w:bCs/>
          <w:sz w:val="28"/>
        </w:rPr>
        <w:t>лн</w:t>
      </w:r>
      <w:r w:rsidRPr="00920A25">
        <w:rPr>
          <w:rStyle w:val="Bodytext40"/>
          <w:bCs/>
          <w:sz w:val="28"/>
        </w:rPr>
        <w:t xml:space="preserve">ой мере должны быть использованы специальные познания эксперта о закономерностях внутреннего и внешнего отражения, их формах, латенных следах и микроследах, возможностях их обнаружения и идентификационной значимости. Например, при исследовании анонимных писем производится сравнительное исследование материалов письма - бумаги, чернил, клея и </w:t>
      </w:r>
      <w:r w:rsidRPr="00920A25">
        <w:rPr>
          <w:rStyle w:val="Bodytext4Spacing1pt"/>
          <w:bCs/>
          <w:spacing w:val="0"/>
          <w:sz w:val="28"/>
        </w:rPr>
        <w:t xml:space="preserve">т.д. </w:t>
      </w:r>
      <w:r w:rsidRPr="00920A25">
        <w:rPr>
          <w:rStyle w:val="Bodytext40"/>
          <w:bCs/>
          <w:sz w:val="28"/>
        </w:rPr>
        <w:t xml:space="preserve">Установление </w:t>
      </w:r>
      <w:r w:rsidR="0020638C">
        <w:rPr>
          <w:rStyle w:val="Bodytext40"/>
          <w:bCs/>
          <w:sz w:val="28"/>
        </w:rPr>
        <w:t>т</w:t>
      </w:r>
      <w:r w:rsidRPr="00920A25">
        <w:rPr>
          <w:rStyle w:val="Bodytext40"/>
          <w:bCs/>
          <w:sz w:val="28"/>
        </w:rPr>
        <w:t>ипа и сорта бумаги, чернил, клея, а тем более общего источника происхождения таких материалов с найденными при обыске будет иметь немаловажное доказательственное значение. Однако идентификация пишущей машинки, на которой напечатано исследуемое письмо, представляет значительно больший интерес</w:t>
      </w:r>
      <w:r w:rsidR="00C05687">
        <w:rPr>
          <w:rStyle w:val="Bodytext40"/>
          <w:bCs/>
          <w:sz w:val="28"/>
        </w:rPr>
        <w:t>.</w:t>
      </w:r>
      <w:r w:rsidRPr="00920A25">
        <w:rPr>
          <w:rStyle w:val="Bodytext40"/>
          <w:bCs/>
          <w:sz w:val="28"/>
        </w:rPr>
        <w:t xml:space="preserve"> </w:t>
      </w:r>
      <w:r w:rsidR="00C05687">
        <w:rPr>
          <w:rStyle w:val="Bodytext40"/>
          <w:bCs/>
          <w:sz w:val="28"/>
        </w:rPr>
        <w:t>Ещ</w:t>
      </w:r>
      <w:r w:rsidRPr="00920A25">
        <w:rPr>
          <w:rStyle w:val="Bodytext40"/>
          <w:bCs/>
          <w:sz w:val="28"/>
        </w:rPr>
        <w:t>е большее значение бу</w:t>
      </w:r>
      <w:r w:rsidR="00903A38">
        <w:rPr>
          <w:rStyle w:val="Bodytext40"/>
          <w:bCs/>
          <w:sz w:val="28"/>
        </w:rPr>
        <w:t>ду</w:t>
      </w:r>
      <w:r w:rsidRPr="00920A25">
        <w:rPr>
          <w:rStyle w:val="Bodytext40"/>
          <w:bCs/>
          <w:sz w:val="28"/>
        </w:rPr>
        <w:t xml:space="preserve">т иметь идентификация лица, напечатавшего текст письма </w:t>
      </w:r>
      <w:r w:rsidRPr="00920A25">
        <w:rPr>
          <w:rStyle w:val="Bodytext40"/>
          <w:bCs/>
          <w:sz w:val="28"/>
        </w:rPr>
        <w:lastRenderedPageBreak/>
        <w:t>по особенностям техники машинописи, а тем белее автора письма - по особенностям его письменной речи. Если у следователя возникают какие-либо сомнения по поводу объектов, задач и возможностей исследования, он должен получить консультацию специалиста.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Мысленная модель искомого объекта является информационной основой его предметного моделирования, получения образцов для сравнительного исследования, на чем необходимо остановиться подробнее.</w:t>
      </w:r>
    </w:p>
    <w:p w:rsidR="00733EE5" w:rsidRPr="00920A25" w:rsidRDefault="001A4A65" w:rsidP="00903A38">
      <w:pPr>
        <w:pStyle w:val="Bodytext41"/>
        <w:shd w:val="clear" w:color="auto" w:fill="auto"/>
        <w:spacing w:before="240" w:after="240" w:line="276" w:lineRule="auto"/>
        <w:jc w:val="both"/>
        <w:rPr>
          <w:b w:val="0"/>
          <w:sz w:val="28"/>
        </w:rPr>
      </w:pPr>
      <w:r w:rsidRPr="00920A25">
        <w:rPr>
          <w:rStyle w:val="Bodytext40"/>
          <w:bCs/>
          <w:sz w:val="28"/>
        </w:rPr>
        <w:t>Получение образцов для сравнительного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Для производства сравнительных идентификационных исследований помимо вещественных доказательств - следов искомых лиц или предметов, изъятых с места преступления, необходимы образцы - отображения свойств проверяемых объектов. Следы преступления возникают в процессе расследуемого события стихийно. Следо</w:t>
      </w:r>
      <w:r w:rsidRPr="00920A25">
        <w:rPr>
          <w:rStyle w:val="1"/>
          <w:rFonts w:ascii="Times New Roman" w:hAnsi="Times New Roman"/>
          <w:b w:val="0"/>
          <w:bCs w:val="0"/>
          <w:spacing w:val="0"/>
          <w:sz w:val="28"/>
        </w:rPr>
        <w:t>ватель может лишь обнаружить и сохранить ту информацию, которая уже содержится в следах преступления. Сравнительные образцы являются продуктом целенаправленной деятельности следователя, эксперта и суда, от которой в значительной степени зависят их количество и качество, как объективные предпосылки успешного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Особенно большое значение количество и качество сравнительных образцов приобретает в сложных случаях исследования: при недостатке содержащейся в следах информации, маскировке идентификационных признаков, разрушении следов и т.п. Анализ экспертной и следственной практики показывает, что чаще всего причинами отказа экспертов от дачи заключений и дачи вероятных выводов является недоброкачественность представленных на экспертизу материалов</w:t>
      </w:r>
      <w:r w:rsidR="00EE37F3">
        <w:rPr>
          <w:rStyle w:val="1"/>
          <w:rFonts w:ascii="Times New Roman" w:hAnsi="Times New Roman"/>
          <w:spacing w:val="0"/>
          <w:sz w:val="28"/>
        </w:rPr>
        <w:t xml:space="preserve">, </w:t>
      </w:r>
      <w:r w:rsidRPr="00920A25">
        <w:rPr>
          <w:rStyle w:val="1"/>
          <w:rFonts w:ascii="Times New Roman" w:hAnsi="Times New Roman"/>
          <w:spacing w:val="0"/>
          <w:sz w:val="28"/>
        </w:rPr>
        <w:t>в частности сравнительных образцов. В связи с</w:t>
      </w:r>
      <w:r w:rsidR="00EE37F3">
        <w:rPr>
          <w:rStyle w:val="1"/>
          <w:rFonts w:ascii="Times New Roman" w:hAnsi="Times New Roman"/>
          <w:spacing w:val="0"/>
          <w:sz w:val="28"/>
        </w:rPr>
        <w:t xml:space="preserve"> </w:t>
      </w:r>
      <w:r w:rsidRPr="00920A25">
        <w:rPr>
          <w:rStyle w:val="1"/>
          <w:rFonts w:ascii="Times New Roman" w:hAnsi="Times New Roman"/>
          <w:spacing w:val="0"/>
          <w:sz w:val="28"/>
        </w:rPr>
        <w:t xml:space="preserve">этим большое практическое значение для следователя и </w:t>
      </w:r>
      <w:r w:rsidR="00A56505">
        <w:rPr>
          <w:rStyle w:val="1"/>
          <w:rFonts w:ascii="Times New Roman" w:hAnsi="Times New Roman"/>
          <w:spacing w:val="0"/>
          <w:sz w:val="28"/>
        </w:rPr>
        <w:t>су</w:t>
      </w:r>
      <w:r w:rsidRPr="00920A25">
        <w:rPr>
          <w:rStyle w:val="1"/>
          <w:rFonts w:ascii="Times New Roman" w:hAnsi="Times New Roman"/>
          <w:spacing w:val="0"/>
          <w:sz w:val="28"/>
        </w:rPr>
        <w:t>да приобретают общие требования, предъявляемые к образцам для сравнительного исследования, и общие принципы их получения.</w:t>
      </w:r>
    </w:p>
    <w:p w:rsidR="00B002E6"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Независимо от формы отражения идентификационных свойств в образцах (оттиски, части или частицы проверяемого объекта) последние должны удовлетворять следующим общим требованиям:</w:t>
      </w:r>
    </w:p>
    <w:p w:rsidR="00B002E6"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несомненность происхождения;</w:t>
      </w:r>
    </w:p>
    <w:p w:rsidR="00B002E6"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репрезентативность (представительность);</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сопоставимость.</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Несомненность происхождения означает, что в процессе расследования точно установлено, от какого лица или предмета получены рукописи, оттиски, из </w:t>
      </w:r>
      <w:r w:rsidRPr="00920A25">
        <w:rPr>
          <w:rStyle w:val="1"/>
          <w:rFonts w:ascii="Times New Roman" w:hAnsi="Times New Roman"/>
          <w:spacing w:val="0"/>
          <w:sz w:val="28"/>
        </w:rPr>
        <w:lastRenderedPageBreak/>
        <w:t xml:space="preserve">какой конкретно емкости или хранилища получены образцы краски, зерна, изделия и т.д. Происхождение образца от конкретного, точно установленного следствием объекта должно быть удостоверено следователем </w:t>
      </w:r>
      <w:r w:rsidR="00B002E6">
        <w:rPr>
          <w:rStyle w:val="1"/>
          <w:rFonts w:ascii="Times New Roman" w:hAnsi="Times New Roman"/>
          <w:spacing w:val="0"/>
          <w:sz w:val="28"/>
        </w:rPr>
        <w:t>или</w:t>
      </w:r>
      <w:r w:rsidRPr="00920A25">
        <w:rPr>
          <w:rStyle w:val="1"/>
          <w:rFonts w:ascii="Times New Roman" w:hAnsi="Times New Roman"/>
          <w:spacing w:val="0"/>
          <w:sz w:val="28"/>
        </w:rPr>
        <w:t xml:space="preserve"> судом.</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Под репрезентативностью образцов понимается достаточное по количеству и качеству отображе</w:t>
      </w:r>
      <w:r w:rsidR="00CB4553">
        <w:rPr>
          <w:rStyle w:val="1"/>
          <w:rFonts w:ascii="Times New Roman" w:hAnsi="Times New Roman"/>
          <w:spacing w:val="0"/>
          <w:sz w:val="28"/>
        </w:rPr>
        <w:t>ни</w:t>
      </w:r>
      <w:r w:rsidRPr="00920A25">
        <w:rPr>
          <w:rStyle w:val="1"/>
          <w:rFonts w:ascii="Times New Roman" w:hAnsi="Times New Roman"/>
          <w:spacing w:val="0"/>
          <w:sz w:val="28"/>
        </w:rPr>
        <w:t xml:space="preserve">е специфических общих и частных свойств идентифицируемого объекта. В репрезентативном образце содержится информация, необходимая </w:t>
      </w:r>
      <w:r w:rsidR="00CB4553">
        <w:rPr>
          <w:rStyle w:val="1"/>
          <w:rFonts w:ascii="Times New Roman" w:hAnsi="Times New Roman"/>
          <w:spacing w:val="0"/>
          <w:sz w:val="28"/>
        </w:rPr>
        <w:t>для</w:t>
      </w:r>
      <w:r w:rsidRPr="00920A25">
        <w:rPr>
          <w:rStyle w:val="1"/>
          <w:rFonts w:ascii="Times New Roman" w:hAnsi="Times New Roman"/>
          <w:spacing w:val="0"/>
          <w:sz w:val="28"/>
        </w:rPr>
        <w:t xml:space="preserve"> индивидуализации проверяемого объекта. Количественный критерий в значительной мере варьируется в зависимости от плотности идентификационного поля, под которой понимается объем идентификационной информации, извлекаемой в результате изучения единицы массы </w:t>
      </w:r>
      <w:r w:rsidR="003C4AF2">
        <w:rPr>
          <w:rStyle w:val="1"/>
          <w:rFonts w:ascii="Times New Roman" w:hAnsi="Times New Roman"/>
          <w:spacing w:val="0"/>
          <w:sz w:val="28"/>
        </w:rPr>
        <w:t>и</w:t>
      </w:r>
      <w:r w:rsidRPr="00920A25">
        <w:rPr>
          <w:rStyle w:val="1"/>
          <w:rFonts w:ascii="Times New Roman" w:hAnsi="Times New Roman"/>
          <w:spacing w:val="0"/>
          <w:sz w:val="28"/>
        </w:rPr>
        <w:t>ли площади анализируемого объекта. Масса образцов ядов, красок, чернил, пороха,</w:t>
      </w:r>
      <w:r w:rsidR="00462D2B">
        <w:rPr>
          <w:rStyle w:val="1"/>
          <w:rFonts w:ascii="Times New Roman" w:hAnsi="Times New Roman"/>
          <w:spacing w:val="0"/>
          <w:sz w:val="28"/>
        </w:rPr>
        <w:t xml:space="preserve"> </w:t>
      </w:r>
      <w:r w:rsidRPr="00920A25">
        <w:rPr>
          <w:rStyle w:val="1"/>
          <w:rFonts w:ascii="Times New Roman" w:hAnsi="Times New Roman"/>
          <w:spacing w:val="0"/>
          <w:sz w:val="28"/>
        </w:rPr>
        <w:t>таба</w:t>
      </w:r>
      <w:r w:rsidR="00462D2B">
        <w:rPr>
          <w:rStyle w:val="1"/>
          <w:rFonts w:ascii="Times New Roman" w:hAnsi="Times New Roman"/>
          <w:spacing w:val="0"/>
          <w:sz w:val="28"/>
        </w:rPr>
        <w:t>к</w:t>
      </w:r>
      <w:r w:rsidRPr="00920A25">
        <w:rPr>
          <w:rStyle w:val="1"/>
          <w:rFonts w:ascii="Times New Roman" w:hAnsi="Times New Roman"/>
          <w:spacing w:val="0"/>
          <w:sz w:val="28"/>
        </w:rPr>
        <w:t xml:space="preserve">а, пыли, должна составлять </w:t>
      </w:r>
      <w:r w:rsidR="00462D2B">
        <w:rPr>
          <w:rStyle w:val="1"/>
          <w:rFonts w:ascii="Times New Roman" w:hAnsi="Times New Roman"/>
          <w:spacing w:val="0"/>
          <w:sz w:val="28"/>
        </w:rPr>
        <w:t>1</w:t>
      </w:r>
      <w:r w:rsidRPr="00920A25">
        <w:rPr>
          <w:rStyle w:val="1"/>
          <w:rFonts w:ascii="Times New Roman" w:hAnsi="Times New Roman"/>
          <w:spacing w:val="0"/>
          <w:sz w:val="28"/>
        </w:rPr>
        <w:t xml:space="preserve"> ... 50 г; почвы, стройматериалов, пищевых продуктов, зерна - 100 ... 1000 г. Плотность идентификационного поля прямо пропорциональна степени неоднородности, из</w:t>
      </w:r>
      <w:r w:rsidR="00F64EC8">
        <w:rPr>
          <w:rStyle w:val="1"/>
          <w:rFonts w:ascii="Times New Roman" w:hAnsi="Times New Roman"/>
          <w:spacing w:val="0"/>
          <w:sz w:val="28"/>
        </w:rPr>
        <w:t>м</w:t>
      </w:r>
      <w:r w:rsidRPr="00920A25">
        <w:rPr>
          <w:rStyle w:val="1"/>
          <w:rFonts w:ascii="Times New Roman" w:hAnsi="Times New Roman"/>
          <w:spacing w:val="0"/>
          <w:sz w:val="28"/>
        </w:rPr>
        <w:t xml:space="preserve">ельченности, плотности и концентрации исследуемого вещества. Качественный критерий репрезентативности характеризует состав идентификационной информации, ибо для идентификации важны не только объем, но и состав идентификационной информации. Образец должен содержать сведения о всех существенных для идентификации свойствах объекта и их соотношении (распределении) в его структуре. Так, в образцах почерка должны отображаться все варианты почерка проверяемого лица, в образцах зерна, изымаемого из хранилища, - состав зерна и посторонних включений по всей его массе. В силу большого разнообразия объектов судебной экспертизы важен общий подход, обеспечивающий качественную репрезентативность образцов. Он состоит в построении мысленной информационной модели проверяемого объекта и выделении наиболее существенных для идентификации точек (зон). Самые информативные точки находятся в зонах неоднородности свойств проверяемого объекта. Это - неоднородности состава при идентификации всякого рода смесей, кристаллической структуры, плотности, твердости, прозрачности, электропроводности и других физических свойств - при идентификации целого по частям; неровности поверхности - в случаях трасологической идентификации; изменения направления, сложности, строения и протяженности движения - при почерковедческой идентификации и т.п. Образец - это "отпечаток", или "срез" неоднородностей проверяемого объекта. При этом важно, чтобы в образце были представлены те свойства проверяемого объекта, которые редко встречаются в объектах подобного рода, поскольку они представляют наибольший интерес для индивидуализации </w:t>
      </w:r>
      <w:r w:rsidRPr="00920A25">
        <w:rPr>
          <w:rStyle w:val="1"/>
          <w:rFonts w:ascii="Times New Roman" w:hAnsi="Times New Roman"/>
          <w:spacing w:val="0"/>
          <w:sz w:val="28"/>
        </w:rPr>
        <w:lastRenderedPageBreak/>
        <w:t>единичного объекта. При отборе образцов следует учитывать, что задача индивидуальной идентификации по признакам состава и структуры весьма сложна и сделать это удается далеко не всегда</w:t>
      </w:r>
      <w:r w:rsidR="00D5494B">
        <w:rPr>
          <w:rStyle w:val="1"/>
          <w:rFonts w:ascii="Times New Roman" w:hAnsi="Times New Roman"/>
          <w:spacing w:val="0"/>
          <w:sz w:val="28"/>
        </w:rPr>
        <w:t>.</w:t>
      </w:r>
      <w:r w:rsidRPr="00920A25">
        <w:rPr>
          <w:rStyle w:val="1"/>
          <w:rFonts w:ascii="Times New Roman" w:hAnsi="Times New Roman"/>
          <w:spacing w:val="0"/>
          <w:sz w:val="28"/>
        </w:rPr>
        <w:t xml:space="preserve"> При постановке такой задачи отбор образцов нужно рассматривать как органическую часть самого экспертного исследования и производить при обязательном участии экспертов.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Смысл требования сопоставимости состоит в устранении различий сравниваемых отображений (следов и образцов), не обусловленных действительным различием свойств идентифицируемых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Выполнение требования сопоставимости обеспечивается получением образцов, максимально соответствующих исследуемому объекту по механизму образования</w:t>
      </w:r>
      <w:r w:rsidR="00962153">
        <w:rPr>
          <w:rStyle w:val="1"/>
          <w:rFonts w:ascii="Times New Roman" w:hAnsi="Times New Roman"/>
          <w:spacing w:val="0"/>
          <w:sz w:val="28"/>
        </w:rPr>
        <w:t>.</w:t>
      </w:r>
      <w:r w:rsidRPr="00920A25">
        <w:rPr>
          <w:rStyle w:val="1"/>
          <w:rFonts w:ascii="Times New Roman" w:hAnsi="Times New Roman"/>
          <w:spacing w:val="0"/>
          <w:sz w:val="28"/>
        </w:rPr>
        <w:t xml:space="preserve"> Так, для почерковедческой идентификации получают рукописи, написанные на такой же бумаге, сходным пишущим прибором, в аналогичных условиях, содержащие такие же слова и словосочетания, что и исследуемая рукопись, и т.п.;</w:t>
      </w:r>
      <w:r w:rsidR="00703596" w:rsidRPr="00920A25">
        <w:rPr>
          <w:rStyle w:val="1"/>
          <w:rFonts w:ascii="Times New Roman" w:hAnsi="Times New Roman"/>
          <w:spacing w:val="0"/>
          <w:sz w:val="28"/>
        </w:rPr>
        <w:t xml:space="preserve"> </w:t>
      </w:r>
      <w:r w:rsidRPr="00920A25">
        <w:rPr>
          <w:rStyle w:val="1"/>
          <w:rFonts w:ascii="Times New Roman" w:hAnsi="Times New Roman"/>
          <w:spacing w:val="0"/>
          <w:sz w:val="28"/>
        </w:rPr>
        <w:t>при отборе образцов почв предварительно изучается механизм образования следов-наложений на объектах-носителях, например обуви и одежде подозреваемого. Затем с учетом механизма расследуемого события (разбой, изнасилование и т.д.) производится локализация места происшествия, выделяются возможные участки контактного взаимодействия, после чего производится отбор почвенных проб.</w:t>
      </w:r>
    </w:p>
    <w:p w:rsidR="001A4A65" w:rsidRPr="00920A25" w:rsidRDefault="001A4A65" w:rsidP="00962153">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Планирование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Осуществление комплекса</w:t>
      </w:r>
      <w:r w:rsidR="00962153">
        <w:rPr>
          <w:rStyle w:val="1"/>
          <w:rFonts w:ascii="Times New Roman" w:hAnsi="Times New Roman"/>
          <w:spacing w:val="0"/>
          <w:sz w:val="28"/>
        </w:rPr>
        <w:t xml:space="preserve"> </w:t>
      </w:r>
      <w:r w:rsidRPr="00920A25">
        <w:rPr>
          <w:rStyle w:val="1"/>
          <w:rFonts w:ascii="Times New Roman" w:hAnsi="Times New Roman"/>
          <w:spacing w:val="0"/>
          <w:sz w:val="28"/>
        </w:rPr>
        <w:t>мер по подготовке сравнительного идентификационного исследования относится к компетенции следователя, который определяет, в каком учреждении должна быть произведена экспертиза, выбирает эксперта, собирает материалы для сравнительного исследования (ст. 184 УПК). Как следует из выше сказанного, значительна</w:t>
      </w:r>
      <w:r w:rsidR="00A17682">
        <w:rPr>
          <w:rStyle w:val="1"/>
          <w:rFonts w:ascii="Times New Roman" w:hAnsi="Times New Roman"/>
          <w:spacing w:val="0"/>
          <w:sz w:val="28"/>
        </w:rPr>
        <w:t xml:space="preserve">я </w:t>
      </w:r>
      <w:r w:rsidRPr="00920A25">
        <w:rPr>
          <w:rStyle w:val="1"/>
          <w:rFonts w:ascii="Times New Roman" w:hAnsi="Times New Roman"/>
          <w:spacing w:val="0"/>
          <w:sz w:val="28"/>
        </w:rPr>
        <w:t>роль в решении указанных вопросов принадлежит специалисту и эксперту. Выбор экспертного учреждения, эксперта или комиссии экспертов непосредственно связан с определением проверяемого объекта, задач и методов исследования. Особенно важна рель специалиста или эксперта в подборе образцов для сравнительного исследования. В соответствии с законом (ст. 186 УПК) в необходимых случаях изъятие образцов для сравнительного исследования производится с участием специалиста. Что же следует понимать под необходимыми случаями? В общем виде речь идет о случаях, когда следователь не располагает знаниями, навыками или не имеет надлежащих материально-технических условий для получения образцов. Такая ситуация складыва</w:t>
      </w:r>
      <w:r w:rsidRPr="00920A25">
        <w:rPr>
          <w:rStyle w:val="1"/>
          <w:rFonts w:ascii="Times New Roman" w:hAnsi="Times New Roman"/>
          <w:spacing w:val="0"/>
          <w:sz w:val="28"/>
        </w:rPr>
        <w:lastRenderedPageBreak/>
        <w:t xml:space="preserve">ется обычно при невозможности представления на экспертизу самого проверяемого объекта и необходимости получения для исследования его отображений или частей, в особенности при исследовании хаотических систем и материальных комплексов нестандартного (случайного) </w:t>
      </w:r>
      <w:r w:rsidRPr="00920A25">
        <w:rPr>
          <w:rStyle w:val="Bodytext40"/>
          <w:rFonts w:ascii="Times New Roman" w:hAnsi="Times New Roman"/>
          <w:b w:val="0"/>
          <w:spacing w:val="0"/>
          <w:sz w:val="28"/>
        </w:rPr>
        <w:t>происхождения. В этих случаях требования репрезентативности и сопоставимости образцов лучше всего могут быть реализованы специалистом. Поскольку получение образцов для сравнительного исследования в сложных случаях следует рассматривать как органическую часть экспертного исследования, его лучше всего поручать самому эксперту и осуществлять в порядке экспертного эксперимента или участия эксперта в производстве соответствующего следственного действия - осмотра, освидетельствования, обыска, выемки. В связи с этим указанные следственные действия целесообразно приурочивать к тому моменту, когда эксперт по делу будет уже назначен.</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Проблема планирования исследования особую актуальность приобретает при анализе сложных, многокомпонентных объектов. Исследование в этих случаях, как правильно отмечено </w:t>
      </w:r>
      <w:r w:rsidRPr="00920A25">
        <w:rPr>
          <w:rStyle w:val="Bodytext4Spacing1pt"/>
          <w:bCs/>
          <w:spacing w:val="0"/>
          <w:sz w:val="28"/>
          <w:lang w:val="en-US" w:eastAsia="en-US"/>
        </w:rPr>
        <w:t>B</w:t>
      </w:r>
      <w:r w:rsidRPr="00920A25">
        <w:rPr>
          <w:rStyle w:val="Bodytext4Spacing1pt"/>
          <w:bCs/>
          <w:spacing w:val="0"/>
          <w:sz w:val="28"/>
          <w:lang w:eastAsia="en-US"/>
        </w:rPr>
        <w:t>.</w:t>
      </w:r>
      <w:r w:rsidRPr="00920A25">
        <w:rPr>
          <w:rStyle w:val="Bodytext4Spacing1pt"/>
          <w:bCs/>
          <w:spacing w:val="0"/>
          <w:sz w:val="28"/>
          <w:lang w:val="en-US" w:eastAsia="en-US"/>
        </w:rPr>
        <w:t>C</w:t>
      </w:r>
      <w:r w:rsidRPr="00920A25">
        <w:rPr>
          <w:rStyle w:val="Bodytext4Spacing1pt"/>
          <w:bCs/>
          <w:spacing w:val="0"/>
          <w:sz w:val="28"/>
          <w:lang w:eastAsia="en-US"/>
        </w:rPr>
        <w:t>.</w:t>
      </w:r>
      <w:r w:rsidRPr="00920A25">
        <w:rPr>
          <w:rStyle w:val="Bodytext40"/>
          <w:bCs/>
          <w:sz w:val="28"/>
          <w:lang w:eastAsia="en-US"/>
        </w:rPr>
        <w:t xml:space="preserve"> </w:t>
      </w:r>
      <w:r w:rsidR="002D6A7B">
        <w:rPr>
          <w:rStyle w:val="Bodytext40"/>
          <w:bCs/>
          <w:sz w:val="28"/>
        </w:rPr>
        <w:t>Митри</w:t>
      </w:r>
      <w:r w:rsidRPr="00920A25">
        <w:rPr>
          <w:rStyle w:val="Bodytext40"/>
          <w:bCs/>
          <w:sz w:val="28"/>
        </w:rPr>
        <w:t>чевым, имеет многоступенчатый характер; при этом могут быть выделены исход</w:t>
      </w:r>
      <w:r w:rsidR="002D6A7B">
        <w:rPr>
          <w:rStyle w:val="Bodytext40"/>
          <w:bCs/>
          <w:sz w:val="28"/>
        </w:rPr>
        <w:t>ны</w:t>
      </w:r>
      <w:r w:rsidRPr="00920A25">
        <w:rPr>
          <w:rStyle w:val="Bodytext40"/>
          <w:bCs/>
          <w:sz w:val="28"/>
        </w:rPr>
        <w:t>е, промежуточные и конечные объекты идентификации</w:t>
      </w:r>
      <w:r w:rsidR="002D6A7B">
        <w:rPr>
          <w:rStyle w:val="ac"/>
          <w:b w:val="0"/>
          <w:sz w:val="28"/>
          <w:shd w:val="clear" w:color="auto" w:fill="FFFFFF"/>
        </w:rPr>
        <w:footnoteReference w:id="23"/>
      </w:r>
      <w:r w:rsidRPr="00920A25">
        <w:rPr>
          <w:rStyle w:val="Bodytext40"/>
          <w:bCs/>
          <w:sz w:val="28"/>
        </w:rPr>
        <w:t>. Так, при исследовании почвенно-растительных наложений на одежде подозреваемого конечным объектом идентификации будет локализованный участок местности, на котором совершено преступление и связь с которым исследуется посредством идентификации, а промежуточными объектами - минеральная, гумусовая и</w:t>
      </w:r>
      <w:r w:rsidR="00683FF3">
        <w:rPr>
          <w:rStyle w:val="Bodytext40"/>
          <w:bCs/>
          <w:sz w:val="28"/>
        </w:rPr>
        <w:t xml:space="preserve"> </w:t>
      </w:r>
      <w:r w:rsidRPr="00920A25">
        <w:rPr>
          <w:rStyle w:val="Bodytext40"/>
          <w:bCs/>
          <w:sz w:val="28"/>
        </w:rPr>
        <w:t>биологическая части почвы, посторонние включения. Исходными объектами идентификации здесь будут, например, конкретные виды минералов, рассеянные и редкие элементы, аминокислоты, углеводы, ферменты, диатомовые водоросли, элементы споропыльцевого спектра и др.</w:t>
      </w:r>
    </w:p>
    <w:p w:rsidR="001A4A65" w:rsidRPr="00920A25" w:rsidRDefault="001A4A65" w:rsidP="00F62C63">
      <w:pPr>
        <w:pStyle w:val="Bodytext41"/>
        <w:shd w:val="clear" w:color="auto" w:fill="auto"/>
        <w:spacing w:after="0" w:line="276" w:lineRule="auto"/>
        <w:ind w:firstLine="709"/>
        <w:jc w:val="both"/>
        <w:rPr>
          <w:b w:val="0"/>
          <w:sz w:val="28"/>
        </w:rPr>
      </w:pPr>
      <w:r w:rsidRPr="00920A25">
        <w:rPr>
          <w:rStyle w:val="Bodytext40"/>
          <w:bCs/>
          <w:sz w:val="28"/>
        </w:rPr>
        <w:t>Исходные объекты представляют элементарное, не подвергающееся дальнейшему анализу звено структуры идентифицируемого объекта. Промежуточные объекты характеризуют вышележащие звенья структуры идентифицируемого объекта. В зависимости от характера и сложности межкомпонентных связей могут быть выделены промежуточные объекты разных уровней (ступеней). Промежуточные объекты устанавливаются путем оценки информации</w:t>
      </w:r>
      <w:r w:rsidR="00197305" w:rsidRPr="00920A25">
        <w:rPr>
          <w:rStyle w:val="Bodytext40"/>
          <w:bCs/>
          <w:sz w:val="28"/>
        </w:rPr>
        <w:t>,</w:t>
      </w:r>
      <w:r w:rsidRPr="00920A25">
        <w:rPr>
          <w:rStyle w:val="Bodytext40"/>
          <w:bCs/>
          <w:sz w:val="28"/>
        </w:rPr>
        <w:t xml:space="preserve"> полученной при анализе структурно-взаимосвязанного узла объектов низшего уровня. Конечный идентифицируемый объект характери</w:t>
      </w:r>
      <w:r w:rsidRPr="00920A25">
        <w:rPr>
          <w:rStyle w:val="1"/>
          <w:rFonts w:ascii="Times New Roman" w:hAnsi="Times New Roman"/>
          <w:b w:val="0"/>
          <w:spacing w:val="0"/>
          <w:sz w:val="28"/>
        </w:rPr>
        <w:t>зует общую структуру идентифицируемого объекта и устанавливается путем оценки всей собранной идентификационной информации.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Представленная информационная (понятийная) модель сложного идентифицируемого объекта должна быть дополнена понятием непосредственного объекта исследования. Непосредственные объекты идентификации - это непосредственные источники идентификационной информации, полученной посредством использования специальных технических или тактических приемов исследования. Необходимость данного понятия обусловлена тем, что идентификационная информация может быть получена как путем непосредственного изучения ее носителей - предметов и следов, так и путем изучения межструктурных связей идентифицируемого объекта, оценки исходной информации.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Сложный состав исследуемого объекта делает невозможным всестороннее изучение его каким-либо одним методом и даже одной группой методов, что в принципе возможно в отношении объектов почерковедческой, трасологической, портретной и иной идентификации, связанной с однородным идентификационным полем. Возникает необходимость выделения непосредственных объектов и соответствующих им аналитических методов. Правильное определение непосредственных объектов идентификации обеспечивает оптимальное использование содержащейся в них идентификационной</w:t>
      </w:r>
      <w:r w:rsidR="00703596" w:rsidRPr="00920A25">
        <w:rPr>
          <w:rStyle w:val="1"/>
          <w:rFonts w:ascii="Times New Roman" w:hAnsi="Times New Roman"/>
          <w:spacing w:val="0"/>
          <w:sz w:val="28"/>
        </w:rPr>
        <w:t xml:space="preserve"> </w:t>
      </w:r>
      <w:r w:rsidRPr="00920A25">
        <w:rPr>
          <w:rStyle w:val="1"/>
          <w:rFonts w:ascii="Times New Roman" w:hAnsi="Times New Roman"/>
          <w:spacing w:val="0"/>
          <w:sz w:val="28"/>
        </w:rPr>
        <w:t>информации, полноту и детальность анализа. Круг непосредственных объектов должен соответствовать возможностям современных аналитических и следственных методик, а уровень этих объектов (род, вид, подвид и т.д.) - задаче индивидуализации конечного объекта идентификации. При этом полнота анализа обеспечивает достаточный объем идентификационной информации, а детальность - ее качество, выделительную способность.</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Понятие непосредственных объектов исследования конкретизируется в технических схемах</w:t>
      </w:r>
      <w:r w:rsidR="00703596" w:rsidRPr="00920A25">
        <w:rPr>
          <w:rStyle w:val="1"/>
          <w:rFonts w:ascii="Times New Roman" w:hAnsi="Times New Roman"/>
          <w:spacing w:val="0"/>
          <w:sz w:val="28"/>
        </w:rPr>
        <w:t xml:space="preserve"> </w:t>
      </w:r>
      <w:r w:rsidRPr="00920A25">
        <w:rPr>
          <w:rStyle w:val="1"/>
          <w:rFonts w:ascii="Times New Roman" w:hAnsi="Times New Roman"/>
          <w:spacing w:val="0"/>
          <w:sz w:val="28"/>
        </w:rPr>
        <w:t>исследования, предусматрива</w:t>
      </w:r>
      <w:r w:rsidR="00F6350E" w:rsidRPr="00920A25">
        <w:rPr>
          <w:rStyle w:val="1"/>
          <w:rFonts w:ascii="Times New Roman" w:hAnsi="Times New Roman"/>
          <w:spacing w:val="0"/>
          <w:sz w:val="28"/>
        </w:rPr>
        <w:t>ющ</w:t>
      </w:r>
      <w:r w:rsidRPr="00920A25">
        <w:rPr>
          <w:rStyle w:val="1"/>
          <w:rFonts w:ascii="Times New Roman" w:hAnsi="Times New Roman"/>
          <w:spacing w:val="0"/>
          <w:sz w:val="28"/>
        </w:rPr>
        <w:t xml:space="preserve">их, как это отмечает В.А. Пучков, "комплекс необходимых и достаточных для решения идентификационных задач ... научно-технических средств (методов)"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 xml:space="preserve">63, </w:t>
      </w:r>
      <w:r w:rsidR="00144FE3">
        <w:rPr>
          <w:rStyle w:val="1"/>
          <w:rFonts w:ascii="Times New Roman" w:hAnsi="Times New Roman"/>
          <w:spacing w:val="0"/>
          <w:sz w:val="28"/>
        </w:rPr>
        <w:t>11</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Непосредственные объекты исследования могут находиться на различных структурных уровнях идентифицируемого объекта, характеризующих степень общности получаемой в результате исследования этих объектов информации.</w:t>
      </w:r>
      <w:r w:rsidR="00F82327">
        <w:rPr>
          <w:rStyle w:val="1"/>
          <w:rFonts w:ascii="Times New Roman" w:hAnsi="Times New Roman"/>
          <w:spacing w:val="0"/>
          <w:sz w:val="28"/>
        </w:rPr>
        <w:t xml:space="preserve"> В</w:t>
      </w:r>
      <w:r w:rsidR="00374BE9" w:rsidRPr="00920A25">
        <w:rPr>
          <w:rStyle w:val="1"/>
          <w:rFonts w:ascii="Times New Roman" w:hAnsi="Times New Roman"/>
          <w:spacing w:val="0"/>
          <w:sz w:val="28"/>
        </w:rPr>
        <w:t>м</w:t>
      </w:r>
      <w:r w:rsidRPr="00920A25">
        <w:rPr>
          <w:rStyle w:val="1"/>
          <w:rFonts w:ascii="Times New Roman" w:hAnsi="Times New Roman"/>
          <w:spacing w:val="0"/>
          <w:sz w:val="28"/>
        </w:rPr>
        <w:t>есте с тем получаемую информацию не следует отождествлять с понятием объекта определенного уровня.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Таким образом, выделение непосредственных и опосредованных, исходных, промежуточных и конечных объектов идентификации является наиболее </w:t>
      </w:r>
      <w:r w:rsidRPr="00920A25">
        <w:rPr>
          <w:rStyle w:val="1"/>
          <w:rFonts w:ascii="Times New Roman" w:hAnsi="Times New Roman"/>
          <w:spacing w:val="0"/>
          <w:sz w:val="28"/>
        </w:rPr>
        <w:lastRenderedPageBreak/>
        <w:t>эффективным методом научного анализа внутренне</w:t>
      </w:r>
      <w:r w:rsidR="00F82327">
        <w:rPr>
          <w:rStyle w:val="1"/>
          <w:rFonts w:ascii="Times New Roman" w:hAnsi="Times New Roman"/>
          <w:spacing w:val="0"/>
          <w:sz w:val="28"/>
        </w:rPr>
        <w:t>й</w:t>
      </w:r>
      <w:r w:rsidRPr="00920A25">
        <w:rPr>
          <w:rStyle w:val="1"/>
          <w:rFonts w:ascii="Times New Roman" w:hAnsi="Times New Roman"/>
          <w:spacing w:val="0"/>
          <w:sz w:val="28"/>
        </w:rPr>
        <w:t xml:space="preserve"> структуры сложных многокомпонентных объектов. При этом учитываются как структурны</w:t>
      </w:r>
      <w:r w:rsidR="00FF4975">
        <w:rPr>
          <w:rStyle w:val="1"/>
          <w:rFonts w:ascii="Times New Roman" w:hAnsi="Times New Roman"/>
          <w:spacing w:val="0"/>
          <w:sz w:val="28"/>
        </w:rPr>
        <w:t>й</w:t>
      </w:r>
      <w:r w:rsidRPr="00920A25">
        <w:rPr>
          <w:rStyle w:val="1"/>
          <w:rFonts w:ascii="Times New Roman" w:hAnsi="Times New Roman"/>
          <w:spacing w:val="0"/>
          <w:sz w:val="28"/>
        </w:rPr>
        <w:t xml:space="preserve"> уровень организации объекта, так и метод получения идентификационной информации.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указанных объектов идентификации и составление соответствующих структурных схем обеспечивают правильное планирование исследования и методически обоснованное использование информации, получаемой в результате анализа. Исследование непосредственных объектов, осуществляемое посредством чувственного восприятия и приборного анализа, дает основную массу исходной идентификационной информации. Логический анализ полученной информации в с</w:t>
      </w:r>
      <w:r w:rsidR="0003390B">
        <w:rPr>
          <w:rStyle w:val="1"/>
          <w:rFonts w:ascii="Times New Roman" w:hAnsi="Times New Roman"/>
          <w:spacing w:val="0"/>
          <w:sz w:val="28"/>
        </w:rPr>
        <w:t>ис</w:t>
      </w:r>
      <w:r w:rsidRPr="00920A25">
        <w:rPr>
          <w:rStyle w:val="1"/>
          <w:rFonts w:ascii="Times New Roman" w:hAnsi="Times New Roman"/>
          <w:spacing w:val="0"/>
          <w:sz w:val="28"/>
        </w:rPr>
        <w:t>теме криминалистических знаний о структуре исследуемого объекта позволяет прийти к выводам</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основных узлах, элементах данной структуры (промежуточных идентифицируемых объектах). Информация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основных структурных элементах исследуемого объекта позволяет, в свою очередь, построить целостную достоверную информацион</w:t>
      </w:r>
      <w:r w:rsidR="0003390B">
        <w:rPr>
          <w:rStyle w:val="1"/>
          <w:rFonts w:ascii="Times New Roman" w:hAnsi="Times New Roman"/>
          <w:spacing w:val="0"/>
          <w:sz w:val="28"/>
        </w:rPr>
        <w:t xml:space="preserve">ную </w:t>
      </w:r>
      <w:r w:rsidRPr="00920A25">
        <w:rPr>
          <w:rStyle w:val="1"/>
          <w:rFonts w:ascii="Times New Roman" w:hAnsi="Times New Roman"/>
          <w:spacing w:val="0"/>
          <w:sz w:val="28"/>
        </w:rPr>
        <w:t>модель такого объекта и разрешить вопрос о его тождестве. Рассматриваемая последовательность идентификационного исследования, в наибольшей степени соответствующая структуре объекта исследования, обеспечивает получение наиболее обоснованных выводов. Различные уровни идентификационных исследований создают определенные резервы идентификационной информации и запас надежности конечного вывода. Особенно наглядно это положение проявляется в случаях, когда промежуточные объекты идентификации могут использоватьс</w:t>
      </w:r>
      <w:r w:rsidR="0003390B">
        <w:rPr>
          <w:rStyle w:val="1"/>
          <w:rFonts w:ascii="Times New Roman" w:hAnsi="Times New Roman"/>
          <w:spacing w:val="0"/>
          <w:sz w:val="28"/>
        </w:rPr>
        <w:t>я</w:t>
      </w:r>
      <w:r w:rsidRPr="00920A25">
        <w:rPr>
          <w:rStyle w:val="1"/>
          <w:rFonts w:ascii="Times New Roman" w:hAnsi="Times New Roman"/>
          <w:spacing w:val="0"/>
          <w:sz w:val="28"/>
        </w:rPr>
        <w:t xml:space="preserve"> как самостоятельные конечные объекты идентификации.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 при идентификации похищенной у потерпевшего и обнаруженной при обыске у обвиняемого одежды конечным идентифицируемым объектом будет комплект одежды, обуви и носильных вещей, бывших при потерпевшем в момент преступления. Этот объект как целостный материальный комплекс и должен быть предъявлен для опознания.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ряде случаев, однако, ограничиваются предъявлением для опознания отдельных предметов одежды - кепки, пиджака и т.д. Вместе с тем нередко возникает необходимость детального</w:t>
      </w:r>
      <w:r w:rsidR="00846413">
        <w:rPr>
          <w:rStyle w:val="1"/>
          <w:rFonts w:ascii="Times New Roman" w:hAnsi="Times New Roman"/>
          <w:spacing w:val="0"/>
          <w:sz w:val="28"/>
        </w:rPr>
        <w:t xml:space="preserve"> </w:t>
      </w:r>
      <w:r w:rsidRPr="00920A25">
        <w:rPr>
          <w:rStyle w:val="1"/>
          <w:rFonts w:ascii="Times New Roman" w:hAnsi="Times New Roman"/>
          <w:spacing w:val="0"/>
          <w:sz w:val="28"/>
        </w:rPr>
        <w:t>исследования структуры указанных промежуточных объектов: материала платья, подкладки, ниток, пуговиц, способа изготовления и т.д., которые выступает в качестве непосредственных объектов идентификации в отдельных видах экспертиз.</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w:t>
      </w:r>
      <w:r w:rsidR="00C1570A">
        <w:rPr>
          <w:rStyle w:val="1"/>
          <w:rFonts w:ascii="Times New Roman" w:hAnsi="Times New Roman"/>
          <w:spacing w:val="0"/>
          <w:sz w:val="28"/>
        </w:rPr>
        <w:t>о</w:t>
      </w:r>
      <w:r w:rsidRPr="00920A25">
        <w:rPr>
          <w:rStyle w:val="1"/>
          <w:rFonts w:ascii="Times New Roman" w:hAnsi="Times New Roman"/>
          <w:spacing w:val="0"/>
          <w:sz w:val="28"/>
        </w:rPr>
        <w:t xml:space="preserve"> в каждом случае расследования можно использовать все указанные структурные уровни из-за отсутствия соответствующих сравнительных материалов: предметов, образу</w:t>
      </w:r>
      <w:r w:rsidR="00C1570A">
        <w:rPr>
          <w:rStyle w:val="1"/>
          <w:rFonts w:ascii="Times New Roman" w:hAnsi="Times New Roman"/>
          <w:spacing w:val="0"/>
          <w:sz w:val="28"/>
        </w:rPr>
        <w:t>ющ</w:t>
      </w:r>
      <w:r w:rsidRPr="00920A25">
        <w:rPr>
          <w:rStyle w:val="1"/>
          <w:rFonts w:ascii="Times New Roman" w:hAnsi="Times New Roman"/>
          <w:spacing w:val="0"/>
          <w:sz w:val="28"/>
        </w:rPr>
        <w:t xml:space="preserve">их комплект, остатков ткани и других материалов, используемых для изготовления одежды и др., - но несомненно, что наиболее </w:t>
      </w:r>
      <w:r w:rsidRPr="00920A25">
        <w:rPr>
          <w:rStyle w:val="1"/>
          <w:rFonts w:ascii="Times New Roman" w:hAnsi="Times New Roman"/>
          <w:spacing w:val="0"/>
          <w:sz w:val="28"/>
        </w:rPr>
        <w:lastRenderedPageBreak/>
        <w:t>надежным будет вывод о тождестве, базирующийся на результатах идентификационных исследований, выполненных на всех указанных уровнях. Практика следственной работы и идентификационных исследований идет именно по этому пути.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Часто для разрешения поставленных задач к производству исследования помимо криминалиста требуется привлеч</w:t>
      </w:r>
      <w:r w:rsidR="00C05E8F">
        <w:rPr>
          <w:rStyle w:val="1"/>
          <w:rFonts w:ascii="Times New Roman" w:hAnsi="Times New Roman"/>
          <w:spacing w:val="0"/>
          <w:sz w:val="28"/>
        </w:rPr>
        <w:t>ь</w:t>
      </w:r>
      <w:r w:rsidRPr="00920A25">
        <w:rPr>
          <w:rStyle w:val="1"/>
          <w:rFonts w:ascii="Times New Roman" w:hAnsi="Times New Roman"/>
          <w:spacing w:val="0"/>
          <w:sz w:val="28"/>
        </w:rPr>
        <w:t xml:space="preserve"> специалистов другого профиля: судебных медиков, биологов, автотехников и др. Поэтому должны быть определены, наиболее целесообразные формы их сотрудничества. В частности, следует решить, необходимо ли вести работу параллельно, т.е. в виде комплексной экспертизы, или целесообразнее провести сперва одно, а затем другое исследование. Установив очередность, нужно так координировать работу, чтобы предыдущее исследование как можно меньше затрудняло проведение последующего </w:t>
      </w:r>
      <w:r w:rsidR="008E2E27" w:rsidRPr="008E2E27">
        <w:rPr>
          <w:rStyle w:val="1"/>
          <w:rFonts w:ascii="Times New Roman" w:hAnsi="Times New Roman"/>
          <w:spacing w:val="0"/>
          <w:sz w:val="28"/>
        </w:rPr>
        <w:t>[</w:t>
      </w:r>
      <w:r w:rsidRPr="00920A25">
        <w:rPr>
          <w:rStyle w:val="1"/>
          <w:rFonts w:ascii="Times New Roman" w:hAnsi="Times New Roman"/>
          <w:spacing w:val="0"/>
          <w:sz w:val="28"/>
        </w:rPr>
        <w:t>79</w:t>
      </w:r>
      <w:r w:rsidR="00651AC2">
        <w:rPr>
          <w:rStyle w:val="1"/>
          <w:rFonts w:ascii="Times New Roman" w:hAnsi="Times New Roman"/>
          <w:spacing w:val="0"/>
          <w:sz w:val="28"/>
        </w:rPr>
        <w:sym w:font="Symbol" w:char="F05D"/>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этой же стадии ра</w:t>
      </w:r>
      <w:r w:rsidR="00E84A2B">
        <w:rPr>
          <w:rStyle w:val="1"/>
          <w:rFonts w:ascii="Times New Roman" w:hAnsi="Times New Roman"/>
          <w:spacing w:val="0"/>
          <w:sz w:val="28"/>
        </w:rPr>
        <w:t>б</w:t>
      </w:r>
      <w:r w:rsidRPr="00920A25">
        <w:rPr>
          <w:rStyle w:val="1"/>
          <w:rFonts w:ascii="Times New Roman" w:hAnsi="Times New Roman"/>
          <w:spacing w:val="0"/>
          <w:sz w:val="28"/>
        </w:rPr>
        <w:t>оты должна быть обеспечена материальная база дальнейшего исследования. Следует продумать, какие могут потребоваться приборы (оптика, осветители, измерительная аппаратура), материалы для экспериментальной работы, таблицы, альбомы, справочники и т.д.</w:t>
      </w:r>
      <w:r w:rsidR="00E84A2B">
        <w:rPr>
          <w:rStyle w:val="ac"/>
          <w:rFonts w:ascii="Times New Roman" w:hAnsi="Times New Roman"/>
          <w:spacing w:val="0"/>
          <w:sz w:val="28"/>
        </w:rPr>
        <w:footnoteReference w:id="24"/>
      </w:r>
    </w:p>
    <w:p w:rsidR="00733EE5" w:rsidRPr="00994805" w:rsidRDefault="001A4A65" w:rsidP="0099480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Разрешение задач предварительного исследования часто требует использования при осмотре специальной аппаратуры и применения ряда технических приемов, р</w:t>
      </w:r>
      <w:r w:rsidR="00994805">
        <w:rPr>
          <w:rStyle w:val="1"/>
          <w:rFonts w:ascii="Times New Roman" w:hAnsi="Times New Roman"/>
          <w:spacing w:val="0"/>
          <w:sz w:val="28"/>
        </w:rPr>
        <w:t>а</w:t>
      </w:r>
      <w:r w:rsidRPr="00920A25">
        <w:rPr>
          <w:rStyle w:val="1"/>
          <w:rFonts w:ascii="Times New Roman" w:hAnsi="Times New Roman"/>
          <w:spacing w:val="0"/>
          <w:sz w:val="28"/>
        </w:rPr>
        <w:t>зработанных в криминалистике. Скажем, для обнаружения бесцветных следов пальцев необходимы осмотр вещественного доказательства под различными углами освещения и в проходящем свете, а иногда - и применение сложных</w:t>
      </w:r>
      <w:r w:rsidR="00994805">
        <w:rPr>
          <w:rStyle w:val="1"/>
          <w:rFonts w:ascii="Times New Roman" w:hAnsi="Times New Roman"/>
          <w:spacing w:val="0"/>
          <w:sz w:val="28"/>
        </w:rPr>
        <w:t xml:space="preserve"> </w:t>
      </w:r>
      <w:r w:rsidRPr="00994805">
        <w:rPr>
          <w:rStyle w:val="1"/>
          <w:rFonts w:ascii="Times New Roman" w:hAnsi="Times New Roman"/>
          <w:spacing w:val="0"/>
          <w:sz w:val="28"/>
        </w:rPr>
        <w:t>химических и фотографических методов. Осмотр следов в целях обнаружения в них посторонних частиц или выделения исследуемого отображения из числа других, имеющихся на пред</w:t>
      </w:r>
      <w:r w:rsidR="00F52171" w:rsidRPr="00994805">
        <w:rPr>
          <w:rStyle w:val="1"/>
          <w:rFonts w:ascii="Times New Roman" w:hAnsi="Times New Roman"/>
          <w:spacing w:val="0"/>
          <w:sz w:val="28"/>
        </w:rPr>
        <w:t>м</w:t>
      </w:r>
      <w:r w:rsidRPr="00994805">
        <w:rPr>
          <w:rStyle w:val="1"/>
          <w:rFonts w:ascii="Times New Roman" w:hAnsi="Times New Roman"/>
          <w:spacing w:val="0"/>
          <w:sz w:val="28"/>
        </w:rPr>
        <w:t>ете, требует применения лупы, микроскопа, светофильтров, использования ультрафиолетовых лучей и других способов. Часто работа эксперта уже</w:t>
      </w:r>
      <w:r w:rsidR="00757955">
        <w:rPr>
          <w:rStyle w:val="1"/>
          <w:rFonts w:ascii="Times New Roman" w:hAnsi="Times New Roman"/>
          <w:spacing w:val="0"/>
          <w:sz w:val="28"/>
        </w:rPr>
        <w:t xml:space="preserve"> на </w:t>
      </w:r>
      <w:r w:rsidRPr="00994805">
        <w:rPr>
          <w:rStyle w:val="1"/>
          <w:rFonts w:ascii="Times New Roman" w:hAnsi="Times New Roman"/>
          <w:spacing w:val="0"/>
          <w:sz w:val="28"/>
        </w:rPr>
        <w:t>этом этапе выливается в самостоятельное и весьма сложное исследование, хотя по отношение к основной задаче исследования она остается подготовительной.</w:t>
      </w:r>
    </w:p>
    <w:p w:rsidR="00733EE5" w:rsidRPr="00920A25" w:rsidRDefault="001A4A65" w:rsidP="00757955">
      <w:pPr>
        <w:pStyle w:val="Bodytext41"/>
        <w:shd w:val="clear" w:color="auto" w:fill="auto"/>
        <w:spacing w:before="240" w:after="240" w:line="276" w:lineRule="auto"/>
        <w:jc w:val="both"/>
        <w:rPr>
          <w:b w:val="0"/>
          <w:sz w:val="28"/>
        </w:rPr>
      </w:pPr>
      <w:r w:rsidRPr="00920A25">
        <w:rPr>
          <w:rStyle w:val="Bodytext40"/>
          <w:bCs/>
          <w:sz w:val="28"/>
        </w:rPr>
        <w:t>§ 3. Раздельное исследование</w:t>
      </w:r>
    </w:p>
    <w:p w:rsidR="00733EE5" w:rsidRPr="00920A25" w:rsidRDefault="00014611" w:rsidP="001A4A65">
      <w:pPr>
        <w:pStyle w:val="Bodytext41"/>
        <w:shd w:val="clear" w:color="auto" w:fill="auto"/>
        <w:spacing w:after="0" w:line="276" w:lineRule="auto"/>
        <w:ind w:firstLine="709"/>
        <w:jc w:val="both"/>
        <w:rPr>
          <w:b w:val="0"/>
          <w:sz w:val="28"/>
        </w:rPr>
      </w:pPr>
      <w:r>
        <w:rPr>
          <w:rStyle w:val="Bodytext40"/>
          <w:bCs/>
          <w:sz w:val="28"/>
        </w:rPr>
        <w:t>В</w:t>
      </w:r>
      <w:r w:rsidR="001A4A65" w:rsidRPr="00920A25">
        <w:rPr>
          <w:rStyle w:val="Bodytext40"/>
          <w:bCs/>
          <w:sz w:val="28"/>
        </w:rPr>
        <w:t xml:space="preserve"> структуре криминалистической идентификации на стадии раздельного исследования происходит особенно важный в гносеологическом отношении процесс перехода мышления эксперта-криминалиста от внешних сторон исследуемых им объектов к их внутренним связям и отношениям, от явления к сущности </w:t>
      </w:r>
      <w:r w:rsidR="001A4A65" w:rsidRPr="00920A25">
        <w:rPr>
          <w:rStyle w:val="Bodytext40"/>
          <w:bCs/>
          <w:sz w:val="28"/>
        </w:rPr>
        <w:lastRenderedPageBreak/>
        <w:t xml:space="preserve">вещей. </w:t>
      </w:r>
      <w:r w:rsidR="00393827" w:rsidRPr="00920A25">
        <w:rPr>
          <w:rStyle w:val="Bodytext40"/>
          <w:bCs/>
          <w:sz w:val="28"/>
        </w:rPr>
        <w:t>В</w:t>
      </w:r>
      <w:r w:rsidR="001A4A65" w:rsidRPr="00920A25">
        <w:rPr>
          <w:rStyle w:val="Bodytext40"/>
          <w:bCs/>
          <w:sz w:val="28"/>
        </w:rPr>
        <w:t xml:space="preserve"> процессе идентификации этот наиболее важный в познании акт осуществляется в форме перехода мышления эксперта от чувственного восприятия идентификационных признаков к логическому, опосредованному познанию свойств отождествляемых объектов. Установление, познание свойств отождествляемых объектов и является задачей рассматриваемой стадии идентификационного исследования.</w:t>
      </w:r>
    </w:p>
    <w:p w:rsidR="00014611" w:rsidRDefault="00014611" w:rsidP="001A4A65">
      <w:pPr>
        <w:pStyle w:val="Bodytext41"/>
        <w:shd w:val="clear" w:color="auto" w:fill="auto"/>
        <w:spacing w:after="0" w:line="276" w:lineRule="auto"/>
        <w:ind w:firstLine="709"/>
        <w:jc w:val="both"/>
        <w:rPr>
          <w:rStyle w:val="Bodytext40"/>
          <w:bCs/>
          <w:sz w:val="28"/>
        </w:rPr>
      </w:pPr>
      <w:r>
        <w:rPr>
          <w:rStyle w:val="Bodytext40"/>
          <w:bCs/>
          <w:sz w:val="28"/>
        </w:rPr>
        <w:t>В</w:t>
      </w:r>
      <w:r w:rsidR="001A4A65" w:rsidRPr="00920A25">
        <w:rPr>
          <w:rStyle w:val="Bodytext40"/>
          <w:bCs/>
          <w:sz w:val="28"/>
        </w:rPr>
        <w:t>нутренняя структура стадии раздельного исследования определяется системой ее частных задач, к числу которых относятся:</w:t>
      </w:r>
    </w:p>
    <w:p w:rsidR="00014611" w:rsidRDefault="001A4A65" w:rsidP="001A4A65">
      <w:pPr>
        <w:pStyle w:val="Bodytext41"/>
        <w:shd w:val="clear" w:color="auto" w:fill="auto"/>
        <w:spacing w:after="0" w:line="276" w:lineRule="auto"/>
        <w:ind w:firstLine="709"/>
        <w:jc w:val="both"/>
        <w:rPr>
          <w:rStyle w:val="Bodytext40"/>
          <w:bCs/>
          <w:sz w:val="28"/>
        </w:rPr>
      </w:pPr>
      <w:r w:rsidRPr="00920A25">
        <w:rPr>
          <w:rStyle w:val="Bodytext40"/>
          <w:bCs/>
          <w:sz w:val="28"/>
        </w:rPr>
        <w:t>обнаружение идентификационных признаков;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установление механизма отражения идентификационных свойств отождествляемых объектов в признаках;</w:t>
      </w:r>
    </w:p>
    <w:p w:rsidR="00014611" w:rsidRDefault="001A4A65" w:rsidP="001A4A65">
      <w:pPr>
        <w:pStyle w:val="Bodytext41"/>
        <w:shd w:val="clear" w:color="auto" w:fill="auto"/>
        <w:spacing w:after="0" w:line="276" w:lineRule="auto"/>
        <w:ind w:firstLine="709"/>
        <w:jc w:val="both"/>
        <w:rPr>
          <w:rStyle w:val="Bodytext40"/>
          <w:bCs/>
          <w:sz w:val="28"/>
        </w:rPr>
      </w:pPr>
      <w:r w:rsidRPr="00920A25">
        <w:rPr>
          <w:rStyle w:val="Bodytext40"/>
          <w:bCs/>
          <w:sz w:val="28"/>
        </w:rPr>
        <w:t>моделирование свойств искомого объекта;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моделирование свойств прове</w:t>
      </w:r>
      <w:r w:rsidR="00B85643">
        <w:rPr>
          <w:rStyle w:val="Bodytext40"/>
          <w:bCs/>
          <w:sz w:val="28"/>
        </w:rPr>
        <w:t>ря</w:t>
      </w:r>
      <w:r w:rsidRPr="00920A25">
        <w:rPr>
          <w:rStyle w:val="Bodytext40"/>
          <w:bCs/>
          <w:sz w:val="28"/>
        </w:rPr>
        <w:t>емого объекта.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Последовательное разрешение указанных задач обеспечивает подготовку к следующей стадии - сравнительному исследованию.</w:t>
      </w:r>
    </w:p>
    <w:p w:rsidR="00733EE5" w:rsidRPr="00B85643" w:rsidRDefault="001A4A65" w:rsidP="00B85643">
      <w:pPr>
        <w:pStyle w:val="Bodytext41"/>
        <w:shd w:val="clear" w:color="auto" w:fill="auto"/>
        <w:spacing w:before="240" w:after="240" w:line="276" w:lineRule="auto"/>
        <w:jc w:val="both"/>
        <w:rPr>
          <w:rStyle w:val="Bodytext40"/>
          <w:b/>
          <w:sz w:val="28"/>
        </w:rPr>
      </w:pPr>
      <w:r w:rsidRPr="00920A25">
        <w:rPr>
          <w:rStyle w:val="Bodytext40"/>
          <w:bCs/>
          <w:sz w:val="28"/>
        </w:rPr>
        <w:t>Обнаружение идентификационных признаков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Восприятие идентификационных признаков и их выборочный анализ имеют место еще в стадии предварительного исследования в целях решения его частных задач.</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стадии раздельного анализа осуществляется последовательное, систематическое исследование идентификационных признаков,</w:t>
      </w:r>
      <w:r w:rsidR="00B85643">
        <w:rPr>
          <w:rStyle w:val="Bodytext40"/>
          <w:bCs/>
          <w:sz w:val="28"/>
        </w:rPr>
        <w:t xml:space="preserve"> </w:t>
      </w:r>
      <w:r w:rsidRPr="00920A25">
        <w:rPr>
          <w:rStyle w:val="Bodytext40"/>
          <w:bCs/>
          <w:sz w:val="28"/>
        </w:rPr>
        <w:t>рассматриваемых здесь как исходная информационная база получаемых в результате экспертизы конечных выводов.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Выделение идентификационного поля составляет первую операцию по анализу идентификационных признаков. Оно осуществляется путем мысленного моделирования физической структуры искомого объекта и его функционирования в обстоятельствах расследуемого события. Таким, путем строится версия о </w:t>
      </w:r>
      <w:r w:rsidRPr="00920A25">
        <w:rPr>
          <w:rStyle w:val="Bodytext4NotBold"/>
          <w:b w:val="0"/>
          <w:bCs w:val="0"/>
          <w:sz w:val="28"/>
        </w:rPr>
        <w:t xml:space="preserve">способе </w:t>
      </w:r>
      <w:r w:rsidRPr="00920A25">
        <w:rPr>
          <w:rStyle w:val="Bodytext40"/>
          <w:bCs/>
          <w:sz w:val="28"/>
        </w:rPr>
        <w:t xml:space="preserve">использования представленного на экспертизу металлического стержня в качестве орудия взлома двери, определяется место искомой автомашины в механизме ДТП </w:t>
      </w:r>
      <w:r w:rsidRPr="00920A25">
        <w:rPr>
          <w:rStyle w:val="Bodytext4NotBold"/>
          <w:b w:val="0"/>
          <w:bCs w:val="0"/>
          <w:sz w:val="28"/>
        </w:rPr>
        <w:t xml:space="preserve">и </w:t>
      </w:r>
      <w:r w:rsidRPr="00920A25">
        <w:rPr>
          <w:rStyle w:val="Bodytext4Spacing1pt"/>
          <w:bCs/>
          <w:spacing w:val="0"/>
          <w:sz w:val="28"/>
        </w:rPr>
        <w:t>т.д.</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На этой основе определяются системы и подсистемы свойств искомого объекта, которые отобразились (или могли отобразиться) в следах и являются в данном случае отождествляемыми и отождествляющими объектами. Например, в металлическом стержне выделяются рабочие (контактные) поверхности, которые </w:t>
      </w:r>
      <w:r w:rsidR="00470BA7">
        <w:rPr>
          <w:rStyle w:val="Bodytext40"/>
          <w:bCs/>
          <w:sz w:val="28"/>
        </w:rPr>
        <w:t>п</w:t>
      </w:r>
      <w:r w:rsidRPr="00920A25">
        <w:rPr>
          <w:rStyle w:val="Bodytext40"/>
          <w:bCs/>
          <w:sz w:val="28"/>
        </w:rPr>
        <w:t xml:space="preserve">ри использовании его для отжима двери могли оставить вдавленные следы </w:t>
      </w:r>
      <w:r w:rsidRPr="00920A25">
        <w:rPr>
          <w:rStyle w:val="Bodytext40"/>
          <w:bCs/>
          <w:sz w:val="28"/>
        </w:rPr>
        <w:lastRenderedPageBreak/>
        <w:t>на прилега</w:t>
      </w:r>
      <w:r w:rsidR="00F6350E" w:rsidRPr="00920A25">
        <w:rPr>
          <w:rStyle w:val="Bodytext40"/>
          <w:bCs/>
          <w:sz w:val="28"/>
        </w:rPr>
        <w:t>ющ</w:t>
      </w:r>
      <w:r w:rsidRPr="00920A25">
        <w:rPr>
          <w:rStyle w:val="Bodytext40"/>
          <w:bCs/>
          <w:sz w:val="28"/>
        </w:rPr>
        <w:t>их участках обвязки двери и на которых могли сохраниться частички краски и древесины; в искомой автомашине при боковом столкновении с другой автомашиной должны образоваться вмятины, следы трения и отслоения лакокрасочного покрытия (</w:t>
      </w:r>
      <w:r w:rsidR="002A1546">
        <w:rPr>
          <w:rStyle w:val="Bodytext40"/>
          <w:bCs/>
          <w:sz w:val="28"/>
        </w:rPr>
        <w:t>ЛК</w:t>
      </w:r>
      <w:r w:rsidRPr="00920A25">
        <w:rPr>
          <w:rStyle w:val="Bodytext40"/>
          <w:bCs/>
          <w:sz w:val="28"/>
        </w:rPr>
        <w:t>П) на поврежденной стороне кузова, идущие параллельно дорожному покрытию.</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В случаях, когда отождествляемые объекты представляют собой сложные, многокомпонентные системы, в которых могут быть выделены промежуточные идентифицируемые объекты и соответствующие им идентификационные поля, целесообразно отображать их структуру в соответствующих схемах, облегчающих анализ </w:t>
      </w:r>
      <w:r w:rsidRPr="00920A25">
        <w:rPr>
          <w:rStyle w:val="Bodytext4Spacing1pt"/>
          <w:bCs/>
          <w:spacing w:val="0"/>
          <w:sz w:val="28"/>
        </w:rPr>
        <w:t>(см.,</w:t>
      </w:r>
      <w:r w:rsidRPr="00920A25">
        <w:rPr>
          <w:rStyle w:val="Bodytext40"/>
          <w:bCs/>
          <w:sz w:val="28"/>
        </w:rPr>
        <w:t xml:space="preserve"> например </w:t>
      </w:r>
      <w:r w:rsidR="008E2E27" w:rsidRPr="008E2E27">
        <w:rPr>
          <w:rStyle w:val="Bodytext40"/>
          <w:bCs/>
          <w:sz w:val="28"/>
        </w:rPr>
        <w:t>[</w:t>
      </w:r>
      <w:r w:rsidRPr="00920A25">
        <w:rPr>
          <w:rStyle w:val="Bodytext4Spacing0pt"/>
          <w:bCs/>
          <w:spacing w:val="0"/>
          <w:sz w:val="28"/>
        </w:rPr>
        <w:t xml:space="preserve">27. </w:t>
      </w:r>
      <w:r w:rsidRPr="00920A25">
        <w:rPr>
          <w:rStyle w:val="Bodytext40"/>
          <w:bCs/>
          <w:sz w:val="28"/>
        </w:rPr>
        <w:t xml:space="preserve">с. </w:t>
      </w:r>
      <w:r w:rsidRPr="00920A25">
        <w:rPr>
          <w:rStyle w:val="Bodytext4Spacing0pt"/>
          <w:bCs/>
          <w:spacing w:val="0"/>
          <w:sz w:val="28"/>
        </w:rPr>
        <w:t>77</w:t>
      </w:r>
      <w:r w:rsidRPr="00920A25">
        <w:rPr>
          <w:rStyle w:val="Bodytext40"/>
          <w:bCs/>
          <w:sz w:val="28"/>
        </w:rPr>
        <w:t>-</w:t>
      </w:r>
      <w:r w:rsidRPr="00920A25">
        <w:rPr>
          <w:rStyle w:val="Bodytext40"/>
          <w:bCs/>
          <w:sz w:val="28"/>
          <w:lang w:eastAsia="en-US"/>
        </w:rPr>
        <w:t>7</w:t>
      </w:r>
      <w:r w:rsidR="002A1546">
        <w:rPr>
          <w:rStyle w:val="Bodytext40"/>
          <w:bCs/>
          <w:sz w:val="28"/>
          <w:lang w:eastAsia="en-US"/>
        </w:rPr>
        <w:t>9</w:t>
      </w:r>
      <w:r w:rsidRPr="00920A25">
        <w:rPr>
          <w:rStyle w:val="Bodytext40"/>
          <w:bCs/>
          <w:sz w:val="28"/>
          <w:lang w:eastAsia="en-US"/>
        </w:rPr>
        <w:t xml:space="preserve">; </w:t>
      </w:r>
      <w:r w:rsidRPr="00920A25">
        <w:rPr>
          <w:rStyle w:val="Bodytext40"/>
          <w:bCs/>
          <w:sz w:val="28"/>
        </w:rPr>
        <w:t xml:space="preserve">51, </w:t>
      </w:r>
      <w:r w:rsidR="002A1546">
        <w:rPr>
          <w:rStyle w:val="Bodytext40"/>
          <w:bCs/>
          <w:sz w:val="28"/>
        </w:rPr>
        <w:t>с</w:t>
      </w:r>
      <w:r w:rsidRPr="00920A25">
        <w:rPr>
          <w:rStyle w:val="Bodytext40"/>
          <w:bCs/>
          <w:sz w:val="28"/>
        </w:rPr>
        <w:t xml:space="preserve">. </w:t>
      </w:r>
      <w:r w:rsidRPr="00920A25">
        <w:rPr>
          <w:rStyle w:val="Bodytext4Spacing0pt"/>
          <w:bCs/>
          <w:spacing w:val="0"/>
          <w:sz w:val="28"/>
        </w:rPr>
        <w:t>46-</w:t>
      </w:r>
      <w:r w:rsidRPr="00920A25">
        <w:rPr>
          <w:rStyle w:val="Bodytext4Spacing0pt"/>
          <w:bCs/>
          <w:spacing w:val="0"/>
          <w:sz w:val="28"/>
          <w:lang w:eastAsia="en-US"/>
        </w:rPr>
        <w:t>47</w:t>
      </w:r>
      <w:r w:rsidR="003F7579">
        <w:rPr>
          <w:rStyle w:val="Bodytext4Spacing0pt"/>
          <w:bCs/>
          <w:spacing w:val="0"/>
          <w:sz w:val="28"/>
          <w:lang w:eastAsia="en-US"/>
        </w:rPr>
        <w:sym w:font="Symbol" w:char="F05D"/>
      </w:r>
      <w:r w:rsidRPr="00920A25">
        <w:rPr>
          <w:rStyle w:val="Bodytext4Spacing0pt"/>
          <w:bCs/>
          <w:spacing w:val="0"/>
          <w:sz w:val="28"/>
          <w:lang w:eastAsia="en-US"/>
        </w:rPr>
        <w:t>).</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При сложном взаимодействии, встречном и многоступенчатом отражении возникает система идентификационных полей и в связи с этим встает проблема комплексно</w:t>
      </w:r>
      <w:r w:rsidR="003F7579">
        <w:rPr>
          <w:rStyle w:val="Bodytext40"/>
          <w:bCs/>
          <w:sz w:val="28"/>
        </w:rPr>
        <w:t>го</w:t>
      </w:r>
      <w:r w:rsidRPr="00920A25">
        <w:rPr>
          <w:rStyle w:val="Bodytext40"/>
          <w:bCs/>
          <w:sz w:val="28"/>
        </w:rPr>
        <w:t xml:space="preserve">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качестве основного выбирается идентификационное поле, содержащее наибольший по количеству и качеству объем информации. Вспомогательные же поля исследуются по мере необходимости для повышения надежности конечного вывода.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Bodytext40"/>
          <w:rFonts w:ascii="Times New Roman" w:hAnsi="Times New Roman"/>
          <w:b w:val="0"/>
          <w:bCs w:val="0"/>
          <w:spacing w:val="0"/>
          <w:sz w:val="28"/>
        </w:rPr>
        <w:t>Например, внешнее строение ветки дерева в месте ее излома содержит достаточный для категорического вывода объем информации. Однако при отсутствии общей линии разделения предметов</w:t>
      </w:r>
      <w:r w:rsidRPr="003F7579">
        <w:rPr>
          <w:rFonts w:ascii="Times New Roman" w:hAnsi="Times New Roman" w:cs="Times New Roman"/>
          <w:spacing w:val="0"/>
          <w:sz w:val="28"/>
        </w:rPr>
        <w:t xml:space="preserve"> </w:t>
      </w:r>
      <w:r w:rsidRPr="00920A25">
        <w:rPr>
          <w:rStyle w:val="1"/>
          <w:rFonts w:ascii="Times New Roman" w:hAnsi="Times New Roman"/>
          <w:spacing w:val="0"/>
          <w:sz w:val="28"/>
        </w:rPr>
        <w:t>и изделий в качестве идентификационных используются такие свойства состава и структуры разделенных объектов.</w:t>
      </w:r>
    </w:p>
    <w:p w:rsidR="001A4A65" w:rsidRPr="00920A25" w:rsidRDefault="001A4A65" w:rsidP="001A4A65">
      <w:pPr>
        <w:pStyle w:val="a4"/>
        <w:shd w:val="clear" w:color="auto" w:fill="auto"/>
        <w:tabs>
          <w:tab w:val="right" w:pos="5266"/>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Факт контактного взаимодействия устанавливается по встречному отражению взаимодействующих объектов, например предметов одежды, а также совместному их взаимодействию с окружающей средой. При этом наряду с исследованием всех идентификационных полей, соответствия их топографии, пространственной ориентации взаимодействовавших объектов детально анализируется механизм взаимодействия объектов, вызвавший следообразование, и его соответствие механизму преступления.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Анализ начинается с выделения элементарного поля</w:t>
      </w:r>
      <w:r w:rsidR="005720C4">
        <w:rPr>
          <w:rStyle w:val="ac"/>
          <w:rFonts w:ascii="Times New Roman" w:hAnsi="Times New Roman"/>
          <w:spacing w:val="0"/>
          <w:sz w:val="28"/>
        </w:rPr>
        <w:footnoteReference w:id="25"/>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идентификационных признаков и отделения его от смежных, взаимодействующих, сопутствующих и иных информационных п</w:t>
      </w:r>
      <w:r w:rsidR="00516DD7">
        <w:rPr>
          <w:rStyle w:val="1"/>
          <w:rFonts w:ascii="Times New Roman" w:hAnsi="Times New Roman"/>
          <w:spacing w:val="0"/>
          <w:sz w:val="28"/>
        </w:rPr>
        <w:t>о</w:t>
      </w:r>
      <w:r w:rsidRPr="00920A25">
        <w:rPr>
          <w:rStyle w:val="1"/>
          <w:rFonts w:ascii="Times New Roman" w:hAnsi="Times New Roman"/>
          <w:spacing w:val="0"/>
          <w:sz w:val="28"/>
        </w:rPr>
        <w:t>лей. При этом определяются тип идентификационного поля (внешнее строение, субстанциональное, функциональное) и подси</w:t>
      </w:r>
      <w:r w:rsidR="00516DD7">
        <w:rPr>
          <w:rStyle w:val="1"/>
          <w:rFonts w:ascii="Times New Roman" w:hAnsi="Times New Roman"/>
          <w:spacing w:val="0"/>
          <w:sz w:val="28"/>
        </w:rPr>
        <w:t>с</w:t>
      </w:r>
      <w:r w:rsidRPr="00920A25">
        <w:rPr>
          <w:rStyle w:val="1"/>
          <w:rFonts w:ascii="Times New Roman" w:hAnsi="Times New Roman"/>
          <w:spacing w:val="0"/>
          <w:sz w:val="28"/>
        </w:rPr>
        <w:t>тем</w:t>
      </w:r>
      <w:r w:rsidR="00516DD7">
        <w:rPr>
          <w:rStyle w:val="1"/>
          <w:rFonts w:ascii="Times New Roman" w:hAnsi="Times New Roman"/>
          <w:spacing w:val="0"/>
          <w:sz w:val="28"/>
        </w:rPr>
        <w:t>ы</w:t>
      </w:r>
      <w:r w:rsidRPr="00920A25">
        <w:rPr>
          <w:rStyle w:val="1"/>
          <w:rFonts w:ascii="Times New Roman" w:hAnsi="Times New Roman"/>
          <w:spacing w:val="0"/>
          <w:sz w:val="28"/>
        </w:rPr>
        <w:t xml:space="preserve"> </w:t>
      </w:r>
      <w:r w:rsidRPr="00920A25">
        <w:rPr>
          <w:rStyle w:val="1"/>
          <w:rFonts w:ascii="Times New Roman" w:hAnsi="Times New Roman"/>
          <w:spacing w:val="0"/>
          <w:sz w:val="28"/>
        </w:rPr>
        <w:lastRenderedPageBreak/>
        <w:t xml:space="preserve">свойств искомого объекта: </w:t>
      </w:r>
      <w:r w:rsidR="00516DD7">
        <w:rPr>
          <w:rStyle w:val="1"/>
          <w:rFonts w:ascii="Times New Roman" w:hAnsi="Times New Roman"/>
          <w:spacing w:val="0"/>
          <w:sz w:val="28"/>
        </w:rPr>
        <w:t>ла</w:t>
      </w:r>
      <w:r w:rsidRPr="00920A25">
        <w:rPr>
          <w:rStyle w:val="1"/>
          <w:rFonts w:ascii="Times New Roman" w:hAnsi="Times New Roman"/>
          <w:spacing w:val="0"/>
          <w:sz w:val="28"/>
        </w:rPr>
        <w:t xml:space="preserve">донная поверхность руки, </w:t>
      </w:r>
      <w:r w:rsidR="00D052C8">
        <w:rPr>
          <w:rStyle w:val="1"/>
          <w:rFonts w:ascii="Times New Roman" w:hAnsi="Times New Roman"/>
          <w:spacing w:val="0"/>
          <w:sz w:val="28"/>
        </w:rPr>
        <w:t>ЛК</w:t>
      </w:r>
      <w:r w:rsidRPr="00920A25">
        <w:rPr>
          <w:rStyle w:val="1"/>
          <w:rFonts w:ascii="Times New Roman" w:hAnsi="Times New Roman"/>
          <w:spacing w:val="0"/>
          <w:sz w:val="28"/>
        </w:rPr>
        <w:t>П автомашины, голос человека, записанный на пленку, т.е. идентифицируемый объект.</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Следующий шаг анализа состоит в выделении полезной информации и отделении ее от другой.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Сигнал, несущий полезную информацию</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идентифицируемом объекте, должен </w:t>
      </w:r>
      <w:r w:rsidRPr="00920A25">
        <w:rPr>
          <w:rStyle w:val="BodytextBold"/>
          <w:rFonts w:ascii="Times New Roman" w:hAnsi="Times New Roman"/>
          <w:b w:val="0"/>
          <w:spacing w:val="0"/>
          <w:sz w:val="28"/>
        </w:rPr>
        <w:t>быт</w:t>
      </w:r>
      <w:r w:rsidR="00D052C8">
        <w:rPr>
          <w:rStyle w:val="BodytextBold"/>
          <w:rFonts w:ascii="Times New Roman" w:hAnsi="Times New Roman"/>
          <w:b w:val="0"/>
          <w:spacing w:val="0"/>
          <w:sz w:val="28"/>
        </w:rPr>
        <w:t>ь</w:t>
      </w:r>
      <w:r w:rsidRPr="00920A25">
        <w:rPr>
          <w:rStyle w:val="BodytextBold"/>
          <w:rFonts w:ascii="Times New Roman" w:hAnsi="Times New Roman"/>
          <w:b w:val="0"/>
          <w:spacing w:val="0"/>
          <w:sz w:val="28"/>
        </w:rPr>
        <w:t xml:space="preserve"> </w:t>
      </w:r>
      <w:r w:rsidRPr="00920A25">
        <w:rPr>
          <w:rStyle w:val="1"/>
          <w:rFonts w:ascii="Times New Roman" w:hAnsi="Times New Roman"/>
          <w:spacing w:val="0"/>
          <w:sz w:val="28"/>
        </w:rPr>
        <w:t>отделен от других свойств объекта - носителя отображения, что является важной предпосылкой дальнейшего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Например, отображение рельефа ладони, оставившей след, должно быть отделено от рельефа деревянной поверхности, на которой след оставлен,</w:t>
      </w:r>
      <w:r w:rsidR="00D052C8">
        <w:rPr>
          <w:rStyle w:val="1"/>
          <w:rFonts w:ascii="Times New Roman" w:hAnsi="Times New Roman"/>
          <w:spacing w:val="0"/>
          <w:sz w:val="28"/>
        </w:rPr>
        <w:t xml:space="preserve"> </w:t>
      </w:r>
      <w:r w:rsidRPr="00920A25">
        <w:rPr>
          <w:rStyle w:val="1"/>
          <w:rFonts w:ascii="Times New Roman" w:hAnsi="Times New Roman"/>
          <w:spacing w:val="0"/>
          <w:sz w:val="28"/>
        </w:rPr>
        <w:t>волокна одежды следообразующего объекта - от волокон одежда сле</w:t>
      </w:r>
      <w:r w:rsidR="0073377E">
        <w:rPr>
          <w:rStyle w:val="1"/>
          <w:rFonts w:ascii="Times New Roman" w:hAnsi="Times New Roman"/>
          <w:spacing w:val="0"/>
          <w:sz w:val="28"/>
        </w:rPr>
        <w:t>д</w:t>
      </w:r>
      <w:r w:rsidRPr="00920A25">
        <w:rPr>
          <w:rStyle w:val="1"/>
          <w:rFonts w:ascii="Times New Roman" w:hAnsi="Times New Roman"/>
          <w:spacing w:val="0"/>
          <w:sz w:val="28"/>
        </w:rPr>
        <w:t>овоспринимающег</w:t>
      </w:r>
      <w:r w:rsidR="0073377E">
        <w:rPr>
          <w:rStyle w:val="1"/>
          <w:rFonts w:ascii="Times New Roman" w:hAnsi="Times New Roman"/>
          <w:spacing w:val="0"/>
          <w:sz w:val="28"/>
        </w:rPr>
        <w:t>о</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объекта, звуковые колебания, воспроизводящие силу, тембр и модуляцию голоса, - от колебаний, вызванных свойствами лентопротяжного механизма магнитофона,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 описанной задаче примыкает задача устранения шумов, т.е. сигналов той же физической природы, но возникших не в результате воздействия идентифицируемого объекта, а по другим причинам и потому препятствующим установлению его свойств.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гипсовом слепке со следа выделяются дефекты, возникшие в результате засорения следа посторонними предметами, от пузырьков воздуха, преждевременного загустевания слепочной смеси; в наложениях волокон и микрочастиц, имеющихся на одежде, выделяются волокна и частицы, закрепившиеся на ней после того, как было совершено преступление; в магнитофонной и видеозаписи выделяются шумы, возникшие вследствие многократной эксплуатации записей,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Задача усиления информационного сигнала, завершающая этап выделения идентификационного поля, становится особенно актуальной, когда уровень информационного сигнала приближается к минимальным пороговым величинам его восприятия органами чувств исследователя</w:t>
      </w:r>
      <w:r w:rsidR="0020638C">
        <w:rPr>
          <w:rStyle w:val="1"/>
          <w:rFonts w:ascii="Times New Roman" w:hAnsi="Times New Roman"/>
          <w:spacing w:val="0"/>
          <w:sz w:val="28"/>
        </w:rPr>
        <w:t xml:space="preserve"> или </w:t>
      </w:r>
      <w:r w:rsidRPr="00920A25">
        <w:rPr>
          <w:rStyle w:val="1"/>
          <w:rFonts w:ascii="Times New Roman" w:hAnsi="Times New Roman"/>
          <w:spacing w:val="0"/>
          <w:sz w:val="28"/>
        </w:rPr>
        <w:t>находится ниже этого уровня.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позиции теории информации указанные задачи сводятся к выделению и усилению информационного сигнала и ф</w:t>
      </w:r>
      <w:r w:rsidR="00347DBA">
        <w:rPr>
          <w:rStyle w:val="1"/>
          <w:rFonts w:ascii="Times New Roman" w:hAnsi="Times New Roman"/>
          <w:spacing w:val="0"/>
          <w:sz w:val="28"/>
        </w:rPr>
        <w:t>ильт</w:t>
      </w:r>
      <w:r w:rsidRPr="00920A25">
        <w:rPr>
          <w:rStyle w:val="1"/>
          <w:rFonts w:ascii="Times New Roman" w:hAnsi="Times New Roman"/>
          <w:spacing w:val="0"/>
          <w:sz w:val="28"/>
        </w:rPr>
        <w:t xml:space="preserve">рации шумов, что может достигаться различными техническими приемами. В криминалистике особенно перспективны фотографические, оптические, </w:t>
      </w:r>
      <w:r w:rsidR="00347DBA">
        <w:rPr>
          <w:rStyle w:val="1"/>
          <w:rFonts w:ascii="Times New Roman" w:hAnsi="Times New Roman"/>
          <w:spacing w:val="0"/>
          <w:sz w:val="28"/>
        </w:rPr>
        <w:t>э</w:t>
      </w:r>
      <w:r w:rsidRPr="00920A25">
        <w:rPr>
          <w:rStyle w:val="1"/>
          <w:rFonts w:ascii="Times New Roman" w:hAnsi="Times New Roman"/>
          <w:spacing w:val="0"/>
          <w:sz w:val="28"/>
        </w:rPr>
        <w:t xml:space="preserve">лектронно-оптические и электронно-акустические методы. Таковы, например, приемы фонографического выключения, маскирования, усиления, методы контрастирующей и цветоделительной съемки, съемки в невидимых лучах, инфракрасной люминесценции объектов, применение электронно-оптических преобразователей, фотографирование в поле </w:t>
      </w:r>
      <w:r w:rsidRPr="00920A25">
        <w:rPr>
          <w:rStyle w:val="1"/>
          <w:rFonts w:ascii="Times New Roman" w:hAnsi="Times New Roman"/>
          <w:spacing w:val="0"/>
          <w:sz w:val="28"/>
        </w:rPr>
        <w:lastRenderedPageBreak/>
        <w:t>ультравысокой частоты, телевизионные методы управления сигналом, методы фильтрации шумов и усиления сигнала, разрабатываемые в технике связи и других областях.</w:t>
      </w:r>
    </w:p>
    <w:p w:rsidR="001A4A65" w:rsidRPr="00920A25" w:rsidRDefault="001A4A65" w:rsidP="00347DBA">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Общие принципы раздельного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Термином "раздельное идентификационное исследование" </w:t>
      </w:r>
      <w:r w:rsidR="008E2E27" w:rsidRPr="008E2E27">
        <w:rPr>
          <w:rStyle w:val="BodytextItalic"/>
          <w:rFonts w:ascii="Times New Roman" w:hAnsi="Times New Roman"/>
          <w:i w:val="0"/>
          <w:sz w:val="28"/>
        </w:rPr>
        <w:t>[</w:t>
      </w:r>
      <w:r w:rsidRPr="00920A25">
        <w:rPr>
          <w:rStyle w:val="1"/>
          <w:rFonts w:ascii="Times New Roman" w:hAnsi="Times New Roman"/>
          <w:spacing w:val="0"/>
          <w:sz w:val="28"/>
        </w:rPr>
        <w:t>26, с. 26; 55, с. 62</w:t>
      </w:r>
      <w:r w:rsidR="00F73E89">
        <w:rPr>
          <w:rStyle w:val="1"/>
          <w:rFonts w:ascii="Times New Roman" w:hAnsi="Times New Roman"/>
          <w:spacing w:val="0"/>
          <w:sz w:val="28"/>
        </w:rPr>
        <w:sym w:font="Symbol" w:char="F05D"/>
      </w:r>
      <w:r w:rsidRPr="00920A25">
        <w:rPr>
          <w:rStyle w:val="1"/>
          <w:rFonts w:ascii="Times New Roman" w:hAnsi="Times New Roman"/>
          <w:spacing w:val="0"/>
          <w:sz w:val="28"/>
        </w:rPr>
        <w:t xml:space="preserve"> подчеркивается принцип разделения искомого и проверяемых объектов в процессе </w:t>
      </w:r>
      <w:r w:rsidR="00F73E89">
        <w:rPr>
          <w:rStyle w:val="1"/>
          <w:rFonts w:ascii="Times New Roman" w:hAnsi="Times New Roman"/>
          <w:spacing w:val="0"/>
          <w:sz w:val="28"/>
        </w:rPr>
        <w:t>ид</w:t>
      </w:r>
      <w:r w:rsidRPr="00920A25">
        <w:rPr>
          <w:rStyle w:val="1"/>
          <w:rFonts w:ascii="Times New Roman" w:hAnsi="Times New Roman"/>
          <w:spacing w:val="0"/>
          <w:sz w:val="28"/>
        </w:rPr>
        <w:t>ентификац</w:t>
      </w:r>
      <w:r w:rsidR="00F73E89">
        <w:rPr>
          <w:rStyle w:val="1"/>
          <w:rFonts w:ascii="Times New Roman" w:hAnsi="Times New Roman"/>
          <w:spacing w:val="0"/>
          <w:sz w:val="28"/>
        </w:rPr>
        <w:t>и</w:t>
      </w:r>
      <w:r w:rsidRPr="00920A25">
        <w:rPr>
          <w:rStyle w:val="1"/>
          <w:rFonts w:ascii="Times New Roman" w:hAnsi="Times New Roman"/>
          <w:spacing w:val="0"/>
          <w:sz w:val="28"/>
        </w:rPr>
        <w:t>и, обеспечивающий объективность экспертного исследования и равнозначность положительной и отрицательной экспертных версий до окончательного разрешения вопроса о тождестве.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Аналитическое исследование может быть во времени отделено от сравнительного, но может осуществляться и параллельно с ним, однако независимо от этого информация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искомом и проверяемых объектах строго разграничивается в процессе исследования и не </w:t>
      </w:r>
      <w:r w:rsidRPr="00920A25">
        <w:rPr>
          <w:rStyle w:val="Bodytext40"/>
          <w:rFonts w:ascii="Times New Roman" w:hAnsi="Times New Roman"/>
          <w:b w:val="0"/>
          <w:spacing w:val="0"/>
          <w:sz w:val="28"/>
        </w:rPr>
        <w:t>должна смешиваться. Актуальность этого принципа обусловлена тем, что анализ и сравнение неразрывно связаны друг с другом как на уровне анализа отображений и выделяемых в них признаков, так и в процессе сопоставления свойств сравниваемых объектов. Психологически, особенно при сравнении однокачественных и сход</w:t>
      </w:r>
      <w:r w:rsidRPr="00920A25">
        <w:rPr>
          <w:rStyle w:val="Bodytext4NotBold"/>
          <w:rFonts w:ascii="Times New Roman" w:hAnsi="Times New Roman"/>
          <w:spacing w:val="0"/>
          <w:sz w:val="28"/>
        </w:rPr>
        <w:t xml:space="preserve">ных </w:t>
      </w:r>
      <w:r w:rsidRPr="00920A25">
        <w:rPr>
          <w:rStyle w:val="Bodytext40"/>
          <w:rFonts w:ascii="Times New Roman" w:hAnsi="Times New Roman"/>
          <w:b w:val="0"/>
          <w:spacing w:val="0"/>
          <w:sz w:val="28"/>
        </w:rPr>
        <w:t>объектов, это создает опасность формирования у эксперта слитного, целостного образа идентифицируемого объекта, без дифференциации особенностей искомого и проверяемых объектов. Формирование слитного образа способствует и такие экспертные приемы сравнительного исследования, как совмещение и наложение сходных отображений.</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"Близнецовый" эффект, возникающий при исследовании объектов с повышенным сходством, представляет серьезную опасность для эксперта и является психологической основой смешения сходства и тождества и формирования ошибочных выводов о тождестве. Последовател</w:t>
      </w:r>
      <w:r w:rsidR="00971F69">
        <w:rPr>
          <w:rStyle w:val="Bodytext40"/>
          <w:bCs/>
          <w:sz w:val="28"/>
        </w:rPr>
        <w:t>ьн</w:t>
      </w:r>
      <w:r w:rsidRPr="00920A25">
        <w:rPr>
          <w:rStyle w:val="Bodytext40"/>
          <w:bCs/>
          <w:sz w:val="28"/>
        </w:rPr>
        <w:t>ое разграничение информации</w:t>
      </w:r>
      <w:r w:rsidR="00FF0A41" w:rsidRPr="00920A25">
        <w:rPr>
          <w:rStyle w:val="Bodytext40"/>
          <w:bCs/>
          <w:sz w:val="28"/>
        </w:rPr>
        <w:t xml:space="preserve"> об </w:t>
      </w:r>
      <w:r w:rsidRPr="00920A25">
        <w:rPr>
          <w:rStyle w:val="Bodytext40"/>
          <w:bCs/>
          <w:sz w:val="28"/>
        </w:rPr>
        <w:t>искомом и проверяемом объектах до момента окончательного разрешения вопроса о тождестве экспертом есть принципиальная основа идентификации.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Одной из важнейших предпосылок эффективности исследования является правильный выбор основного и вспомогательных методов анализа идентификационных признаков.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Выбор указанных методов должен обеспечить:</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а) получение основного массива идентификационной информации;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б) возможность последующей детализации идентификационных признаков до необходимых пределов;</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lastRenderedPageBreak/>
        <w:t>в) наибольшую эффективность исследования, включая надежность, экономичность и краткие сроки производства.</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исследованиях типовых объектов, осуществляемых по соответствующим частным методикам иде</w:t>
      </w:r>
      <w:r w:rsidR="00D21CDE">
        <w:rPr>
          <w:rStyle w:val="Bodytext40"/>
          <w:bCs/>
          <w:sz w:val="28"/>
        </w:rPr>
        <w:t>н</w:t>
      </w:r>
      <w:r w:rsidRPr="00920A25">
        <w:rPr>
          <w:rStyle w:val="Bodytext40"/>
          <w:bCs/>
          <w:sz w:val="28"/>
        </w:rPr>
        <w:t>тификации, оптимальный набор методов и последовательность их применения предусмотрены типовой программой исследования. Однако весьма часто объекты и задачи исследования не укладываются в рамки разработанных частных методик, и нередко последние недостаточно эффективно описывают технологию экспертной идентификации.</w:t>
      </w:r>
    </w:p>
    <w:p w:rsidR="001A4A65" w:rsidRPr="00706C6D" w:rsidRDefault="001A4A65" w:rsidP="00706C6D">
      <w:pPr>
        <w:pStyle w:val="Bodytext41"/>
        <w:shd w:val="clear" w:color="auto" w:fill="auto"/>
        <w:spacing w:after="0" w:line="276" w:lineRule="auto"/>
        <w:ind w:firstLine="709"/>
        <w:jc w:val="both"/>
        <w:rPr>
          <w:b w:val="0"/>
          <w:sz w:val="28"/>
        </w:rPr>
      </w:pPr>
      <w:r w:rsidRPr="00920A25">
        <w:rPr>
          <w:rStyle w:val="Bodytext40"/>
          <w:bCs/>
          <w:sz w:val="28"/>
        </w:rPr>
        <w:t>Например, в зарубежной литературе широко рекомендуется в качестве универсального нейтронно-активационный анализ - метод исследования состава объектов идентификации, который, однако, в практике отечественных, да и зарубежных учреждений судебной экс</w:t>
      </w:r>
      <w:r w:rsidRPr="00920A25">
        <w:rPr>
          <w:rStyle w:val="1"/>
          <w:rFonts w:ascii="Times New Roman" w:hAnsi="Times New Roman"/>
          <w:b w:val="0"/>
          <w:bCs w:val="0"/>
          <w:spacing w:val="0"/>
          <w:sz w:val="28"/>
        </w:rPr>
        <w:t xml:space="preserve">пертизы не получил распространения из-за его недоступности для подавляющего большинства учреждений и неудобств, связанных с его применением </w:t>
      </w:r>
      <w:r w:rsidR="001F39E0">
        <w:rPr>
          <w:rStyle w:val="BodytextBold1"/>
          <w:rFonts w:ascii="Times New Roman" w:hAnsi="Times New Roman"/>
          <w:bCs/>
          <w:spacing w:val="0"/>
          <w:sz w:val="28"/>
        </w:rPr>
        <w:sym w:font="Symbol" w:char="F05B"/>
      </w:r>
      <w:r w:rsidRPr="00920A25">
        <w:rPr>
          <w:rStyle w:val="BodytextBold1"/>
          <w:rFonts w:ascii="Times New Roman" w:hAnsi="Times New Roman"/>
          <w:bCs/>
          <w:spacing w:val="0"/>
          <w:sz w:val="28"/>
        </w:rPr>
        <w:t xml:space="preserve">50, </w:t>
      </w:r>
      <w:r w:rsidRPr="00920A25">
        <w:rPr>
          <w:rStyle w:val="1"/>
          <w:rFonts w:ascii="Times New Roman" w:hAnsi="Times New Roman"/>
          <w:b w:val="0"/>
          <w:bCs w:val="0"/>
          <w:spacing w:val="0"/>
          <w:sz w:val="28"/>
        </w:rPr>
        <w:t xml:space="preserve">с. </w:t>
      </w:r>
      <w:r w:rsidRPr="00920A25">
        <w:rPr>
          <w:rStyle w:val="BodytextBold1"/>
          <w:rFonts w:ascii="Times New Roman" w:hAnsi="Times New Roman"/>
          <w:bCs/>
          <w:spacing w:val="0"/>
          <w:sz w:val="28"/>
        </w:rPr>
        <w:t>61; 86</w:t>
      </w:r>
      <w:r w:rsidR="00D86137" w:rsidRPr="00D86137">
        <w:rPr>
          <w:rStyle w:val="1"/>
          <w:rFonts w:ascii="Times New Roman" w:hAnsi="Times New Roman"/>
          <w:b w:val="0"/>
          <w:bCs w:val="0"/>
          <w:spacing w:val="0"/>
          <w:sz w:val="28"/>
        </w:rPr>
        <w:t>]</w:t>
      </w:r>
      <w:r w:rsidRPr="00920A25">
        <w:rPr>
          <w:rStyle w:val="1"/>
          <w:rFonts w:ascii="Times New Roman" w:hAnsi="Times New Roman"/>
          <w:b w:val="0"/>
          <w:bCs w:val="0"/>
          <w:spacing w:val="0"/>
          <w:sz w:val="28"/>
        </w:rPr>
        <w:t>. Многие частные методики не затрагивают взаимодействия и субординации аналитических методов, ограничиваются их перечнем. Не всегда исследуются эффективность, надежность и достаточность предлагаемых аналитических методов.</w:t>
      </w:r>
      <w:r w:rsidR="00706C6D">
        <w:rPr>
          <w:rStyle w:val="1"/>
          <w:rFonts w:ascii="Times New Roman" w:hAnsi="Times New Roman"/>
          <w:b w:val="0"/>
          <w:bCs w:val="0"/>
          <w:spacing w:val="0"/>
          <w:sz w:val="28"/>
        </w:rPr>
        <w:t xml:space="preserve"> </w:t>
      </w:r>
      <w:r w:rsidRPr="00706C6D">
        <w:rPr>
          <w:rStyle w:val="1"/>
          <w:rFonts w:ascii="Times New Roman" w:hAnsi="Times New Roman"/>
          <w:b w:val="0"/>
          <w:spacing w:val="0"/>
          <w:sz w:val="28"/>
        </w:rPr>
        <w:t>В связи с этим надо знать общие принципы решения указанных вопросов.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Основанием выбора аналитической методики являются идеальная и физическая информационная модели искомого и идентифицируемого объектов. Как видно из вышесказанного, элементами тако</w:t>
      </w:r>
      <w:r w:rsidR="00706C6D">
        <w:rPr>
          <w:rStyle w:val="1"/>
          <w:rFonts w:ascii="Times New Roman" w:hAnsi="Times New Roman"/>
          <w:spacing w:val="0"/>
          <w:sz w:val="28"/>
        </w:rPr>
        <w:t>г</w:t>
      </w:r>
      <w:r w:rsidRPr="00920A25">
        <w:rPr>
          <w:rStyle w:val="1"/>
          <w:rFonts w:ascii="Times New Roman" w:hAnsi="Times New Roman"/>
          <w:spacing w:val="0"/>
          <w:sz w:val="28"/>
        </w:rPr>
        <w:t>о моделирования служат:</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искомого объекта в качестве пространственно-ограниченного единичного материального объекта или комплекса;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субстрата отображения и дифферен</w:t>
      </w:r>
      <w:r w:rsidR="00F368EE">
        <w:rPr>
          <w:rStyle w:val="1"/>
          <w:rFonts w:ascii="Times New Roman" w:hAnsi="Times New Roman"/>
          <w:spacing w:val="0"/>
          <w:sz w:val="28"/>
        </w:rPr>
        <w:t>циа</w:t>
      </w:r>
      <w:r w:rsidRPr="00920A25">
        <w:rPr>
          <w:rStyle w:val="1"/>
          <w:rFonts w:ascii="Times New Roman" w:hAnsi="Times New Roman"/>
          <w:spacing w:val="0"/>
          <w:sz w:val="28"/>
        </w:rPr>
        <w:t>ция следоносителя;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систем и подси</w:t>
      </w:r>
      <w:r w:rsidR="00F368EE">
        <w:rPr>
          <w:rStyle w:val="1"/>
          <w:rFonts w:ascii="Times New Roman" w:hAnsi="Times New Roman"/>
          <w:spacing w:val="0"/>
          <w:sz w:val="28"/>
        </w:rPr>
        <w:t>с</w:t>
      </w:r>
      <w:r w:rsidRPr="00920A25">
        <w:rPr>
          <w:rStyle w:val="1"/>
          <w:rFonts w:ascii="Times New Roman" w:hAnsi="Times New Roman"/>
          <w:spacing w:val="0"/>
          <w:sz w:val="28"/>
        </w:rPr>
        <w:t>тем свойств искомого объекта, отразившихся или тех, которые могли отразиться в обстановке расследуемого события;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физической природы информационного сигнала.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w:t>
      </w:r>
      <w:r w:rsidR="00F368EE">
        <w:rPr>
          <w:rStyle w:val="1"/>
          <w:rFonts w:ascii="Times New Roman" w:hAnsi="Times New Roman"/>
          <w:spacing w:val="0"/>
          <w:sz w:val="28"/>
        </w:rPr>
        <w:t xml:space="preserve"> </w:t>
      </w:r>
      <w:r w:rsidRPr="00920A25">
        <w:rPr>
          <w:rStyle w:val="1"/>
          <w:rFonts w:ascii="Times New Roman" w:hAnsi="Times New Roman"/>
          <w:spacing w:val="0"/>
          <w:sz w:val="28"/>
        </w:rPr>
        <w:t>определении физической природы информационного сигнала эксперт, отправляяс от итогов анализа субстрата отображения и действующего идентификационного поля, решает, сигнал какой физической природы обеспечивает в данных условиях наибольшую чувствительность и практические удобства исследования. По этим параметрам "взвешиваются" конкурирующие методы, например: световая или электронная микроскопия - для исследования микроструктуры объектов, а внутри последней - просвечивающая</w:t>
      </w:r>
      <w:r w:rsidR="0020638C">
        <w:rPr>
          <w:rStyle w:val="1"/>
          <w:rFonts w:ascii="Times New Roman" w:hAnsi="Times New Roman"/>
          <w:spacing w:val="0"/>
          <w:sz w:val="28"/>
        </w:rPr>
        <w:t xml:space="preserve"> или </w:t>
      </w:r>
      <w:r w:rsidRPr="00920A25">
        <w:rPr>
          <w:rStyle w:val="1"/>
          <w:rFonts w:ascii="Times New Roman" w:hAnsi="Times New Roman"/>
          <w:spacing w:val="0"/>
          <w:sz w:val="28"/>
        </w:rPr>
        <w:t>электронно-растровая; спектро</w:t>
      </w:r>
      <w:r w:rsidRPr="00920A25">
        <w:rPr>
          <w:rStyle w:val="1"/>
          <w:rFonts w:ascii="Times New Roman" w:hAnsi="Times New Roman"/>
          <w:spacing w:val="0"/>
          <w:sz w:val="28"/>
        </w:rPr>
        <w:lastRenderedPageBreak/>
        <w:t>скопические или радиологические методы - для исследования атомного и молекулярного состава объектов; газовая или тонкослойна</w:t>
      </w:r>
      <w:r w:rsidR="00015138">
        <w:rPr>
          <w:rStyle w:val="1"/>
          <w:rFonts w:ascii="Times New Roman" w:hAnsi="Times New Roman"/>
          <w:spacing w:val="0"/>
          <w:sz w:val="28"/>
        </w:rPr>
        <w:t>я</w:t>
      </w:r>
      <w:r w:rsidRPr="00920A25">
        <w:rPr>
          <w:rStyle w:val="1"/>
          <w:rFonts w:ascii="Times New Roman" w:hAnsi="Times New Roman"/>
          <w:spacing w:val="0"/>
          <w:sz w:val="28"/>
        </w:rPr>
        <w:t xml:space="preserve"> хроматография - для исследования их фракционного состава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Опираясь на знание физической природы информационного сигнала и характера подлежащего выявлению идентификационного поля, эксперт определяет:</w:t>
      </w:r>
    </w:p>
    <w:p w:rsidR="00015138" w:rsidRDefault="001A4A65" w:rsidP="001A4A65">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метод выделения и преобразования сигнала;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оптимальный уровень сигнала;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окончательную форму представления сигнала в используемой инструментально-аналитической системе.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 выделения и преобразования сигнала базируется на знании законов несущего сигнал физического процесса, на основе которых можно перевести сигнал в доступную для восприятия и последующего анализа форму.</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Таковы, например, физические эффекты, на базе которых выделяются невидимые отпечатки п</w:t>
      </w:r>
      <w:r w:rsidR="002729D6">
        <w:rPr>
          <w:rStyle w:val="1"/>
          <w:rFonts w:ascii="Times New Roman" w:hAnsi="Times New Roman"/>
          <w:spacing w:val="0"/>
          <w:sz w:val="28"/>
        </w:rPr>
        <w:t>ал</w:t>
      </w:r>
      <w:r w:rsidRPr="00920A25">
        <w:rPr>
          <w:rStyle w:val="1"/>
          <w:rFonts w:ascii="Times New Roman" w:hAnsi="Times New Roman"/>
          <w:spacing w:val="0"/>
          <w:sz w:val="28"/>
        </w:rPr>
        <w:t>ьцев: адгезия - при использовании порошков, окрашивание - при использовании жидких красителей, абсорбция - при окуривании парами йода, химическая реакция, связанная с образованием и разложением хлористого серебра,- при использовании раствора азотнокислого серебра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Эксперт, пользующийся аналитической техникой, должен отчетливо представлять себе все фазы движения и преобразования информационного сигнала в приборе, без чего невозможны управление сигналом и правильная оценка полученных результатов. Иногда результат достигается после ряда последовательных преобразований физического алфавита сигнала.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эмиссионном спектральном анализе проба вещества нагревается до высоких температур в дуговом или искровом разряде</w:t>
      </w:r>
      <w:r w:rsidR="00EE37F3">
        <w:rPr>
          <w:rStyle w:val="1"/>
          <w:rFonts w:ascii="Times New Roman" w:hAnsi="Times New Roman"/>
          <w:spacing w:val="0"/>
          <w:sz w:val="28"/>
        </w:rPr>
        <w:t xml:space="preserve">, </w:t>
      </w:r>
      <w:r w:rsidRPr="00920A25">
        <w:rPr>
          <w:rStyle w:val="1"/>
          <w:rFonts w:ascii="Times New Roman" w:hAnsi="Times New Roman"/>
          <w:spacing w:val="0"/>
          <w:sz w:val="28"/>
        </w:rPr>
        <w:t>лампе полого катода, в результате чего происходят испарение вещества и образование облака атомов и ионов, которые, получив энергию возбуждение, выделяют ее в виде квантов света и излучают спектры. Спектры фотографируются и подвергаются дешифровке путем сопоставления с эталонными спектрами и фотометрирования плотностей спектральных линий.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Современная аналитическая техника располагает богатейшим арсеналом высокочувствительных методов, использующих сигналы различной физической природы и параметров. Профессиональные знания максимально широкого спектра аналитических методов позволят эксперту выбрать наиболее соответ</w:t>
      </w:r>
      <w:r w:rsidR="007F7611">
        <w:rPr>
          <w:rStyle w:val="1"/>
          <w:rFonts w:ascii="Times New Roman" w:hAnsi="Times New Roman"/>
          <w:spacing w:val="0"/>
          <w:sz w:val="28"/>
        </w:rPr>
        <w:t>ст</w:t>
      </w:r>
      <w:r w:rsidRPr="00920A25">
        <w:rPr>
          <w:rStyle w:val="1"/>
          <w:rFonts w:ascii="Times New Roman" w:hAnsi="Times New Roman"/>
          <w:spacing w:val="0"/>
          <w:sz w:val="28"/>
        </w:rPr>
        <w:t>вующий природе объекта и условиям исследования комплекс методов.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Так, в традиционной световой микроскопии совершенно различные возможности выявления идентификационных признаков обнаруживаются при использовании обычной и иммерсионной оптики, отраженного и проходящего света, вертикального иллюминатора, темного и светлого полей, поляризационной оптики, люминесцентных методов и др.</w:t>
      </w:r>
    </w:p>
    <w:p w:rsidR="001A4A65" w:rsidRPr="00920A25" w:rsidRDefault="001A4A65" w:rsidP="001A4A65">
      <w:pPr>
        <w:pStyle w:val="a4"/>
        <w:shd w:val="clear" w:color="auto" w:fill="auto"/>
        <w:tabs>
          <w:tab w:val="right" w:pos="2714"/>
          <w:tab w:val="left" w:pos="3785"/>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Чем выше научно-техническая эрудиция эксперта, тем белее оптимальным будет выбор основного аналитического метода, обеспечивающего эффективность всего исследования.</w:t>
      </w:r>
      <w:r w:rsidRPr="00920A25">
        <w:rPr>
          <w:spacing w:val="0"/>
          <w:sz w:val="28"/>
        </w:rPr>
        <w:t xml:space="preserve"> </w:t>
      </w:r>
      <w:r w:rsidRPr="00920A25">
        <w:rPr>
          <w:rStyle w:val="1"/>
          <w:rFonts w:ascii="Times New Roman" w:hAnsi="Times New Roman"/>
          <w:spacing w:val="0"/>
          <w:sz w:val="28"/>
        </w:rPr>
        <w:t>Дополнительные методы исследования обеспечивают детализацию признаков наиболее важных подсистем идентифицируемого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исследовании смесей нефтепродуктов (НП) в качестве исходного используется метод газовой хроматографии, позволяющей разделить составляющие исследуемый объект фракции.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Для детального исследования состава фракций используется анализ спектров поглощения в инфракрасной и ультрафиолетовой областях </w:t>
      </w:r>
      <w:r w:rsidR="008E2E27" w:rsidRPr="008E2E27">
        <w:rPr>
          <w:rStyle w:val="BodytextItalic"/>
          <w:rFonts w:ascii="Times New Roman" w:hAnsi="Times New Roman"/>
          <w:i w:val="0"/>
          <w:sz w:val="28"/>
        </w:rPr>
        <w:t>[</w:t>
      </w:r>
      <w:r w:rsidRPr="00920A25">
        <w:rPr>
          <w:rStyle w:val="1"/>
          <w:rFonts w:ascii="Times New Roman" w:hAnsi="Times New Roman"/>
          <w:spacing w:val="0"/>
          <w:sz w:val="28"/>
        </w:rPr>
        <w:t>16, с. 3-7 и др.</w:t>
      </w:r>
      <w:r w:rsidR="00D86137" w:rsidRPr="00D86137">
        <w:rPr>
          <w:rStyle w:val="BodytextItalic"/>
          <w:rFonts w:ascii="Times New Roman" w:hAnsi="Times New Roman"/>
          <w:i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 исследовании объектов волокнистой природы ведущее значение имеют методы оптической и электронной микроскопии; при исследовании микроколичеств волокна особое значение приобретает растровая электронная микроскопия. Для определения фракционного, молекулярного и элементного состава волокнистых материалов широко применяется инфракрасная спектро:. трия; пиролиз тическая газовая хроматография используется при исследовании химических волокон, спектрофотометрия и тонкослойная хроматография - при исследовании красителей, эмиссионный и атомно-абсорбционный анализы - при установлении элементного состава </w:t>
      </w:r>
      <w:r w:rsidR="00D86137">
        <w:rPr>
          <w:rStyle w:val="BodytextItalic"/>
          <w:rFonts w:ascii="Times New Roman" w:hAnsi="Times New Roman"/>
          <w:i w:val="0"/>
          <w:sz w:val="28"/>
        </w:rPr>
        <w:t>[</w:t>
      </w:r>
      <w:r w:rsidRPr="00920A25">
        <w:rPr>
          <w:rStyle w:val="BodytextItalic"/>
          <w:rFonts w:ascii="Times New Roman" w:hAnsi="Times New Roman"/>
          <w:sz w:val="28"/>
        </w:rPr>
        <w:t>25</w:t>
      </w:r>
      <w:r w:rsidR="00D86137" w:rsidRPr="00D86137">
        <w:rPr>
          <w:rStyle w:val="BodytextItalic"/>
          <w:rFonts w:ascii="Times New Roman" w:hAnsi="Times New Roman"/>
          <w:i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идентификации объектов со сложной структурой реализуются разветвленные алгоритмы исследования, предусматривающие использование в определ</w:t>
      </w:r>
      <w:r w:rsidR="00F26E3F">
        <w:rPr>
          <w:rStyle w:val="1"/>
          <w:rFonts w:ascii="Times New Roman" w:hAnsi="Times New Roman"/>
          <w:spacing w:val="0"/>
          <w:sz w:val="28"/>
        </w:rPr>
        <w:t>ен</w:t>
      </w:r>
      <w:r w:rsidRPr="00920A25">
        <w:rPr>
          <w:rStyle w:val="1"/>
          <w:rFonts w:ascii="Times New Roman" w:hAnsi="Times New Roman"/>
          <w:spacing w:val="0"/>
          <w:sz w:val="28"/>
        </w:rPr>
        <w:t>ной последовательности набора аналитических методов. Например, при исследовании строительных материалов различные алгоритмы предложены для исследования клейких и клеящих материалов, кабелей и проводов, вулканизатов и т.п.</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Аналогичный принцип определения основного и дополнительных методов исследования действует при исследовании почв, резин и других сложных идентифицируемых объектов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 xml:space="preserve">58, с. </w:t>
      </w:r>
      <w:r w:rsidR="00F55CD5">
        <w:rPr>
          <w:rStyle w:val="1"/>
          <w:rFonts w:ascii="Times New Roman" w:hAnsi="Times New Roman"/>
          <w:spacing w:val="0"/>
          <w:sz w:val="28"/>
        </w:rPr>
        <w:t>11</w:t>
      </w:r>
      <w:r w:rsidRPr="00920A25">
        <w:rPr>
          <w:rStyle w:val="1"/>
          <w:rFonts w:ascii="Times New Roman" w:hAnsi="Times New Roman"/>
          <w:spacing w:val="0"/>
          <w:sz w:val="28"/>
        </w:rPr>
        <w:t>-18</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Важной методической предпосылкой анализа служит определение оптимального уровня информационного сигнала и соответствующих характеристик </w:t>
      </w:r>
      <w:r w:rsidRPr="00920A25">
        <w:rPr>
          <w:rStyle w:val="1"/>
          <w:rFonts w:ascii="Times New Roman" w:hAnsi="Times New Roman"/>
          <w:spacing w:val="0"/>
          <w:sz w:val="28"/>
        </w:rPr>
        <w:lastRenderedPageBreak/>
        <w:t xml:space="preserve">аналитической </w:t>
      </w:r>
      <w:r w:rsidR="00F55CD5">
        <w:rPr>
          <w:rStyle w:val="1"/>
          <w:rFonts w:ascii="Times New Roman" w:hAnsi="Times New Roman"/>
          <w:spacing w:val="0"/>
          <w:sz w:val="28"/>
        </w:rPr>
        <w:t>тех</w:t>
      </w:r>
      <w:r w:rsidRPr="00920A25">
        <w:rPr>
          <w:rStyle w:val="1"/>
          <w:rFonts w:ascii="Times New Roman" w:hAnsi="Times New Roman"/>
          <w:spacing w:val="0"/>
          <w:sz w:val="28"/>
        </w:rPr>
        <w:t>ники - чувствительности, разрешающей способности, степени увеличения и т.д.</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1"/>
          <w:rFonts w:ascii="Times New Roman" w:hAnsi="Times New Roman"/>
          <w:b w:val="0"/>
          <w:spacing w:val="0"/>
          <w:sz w:val="28"/>
        </w:rPr>
        <w:t>Уровень сигнала должен обеспечивать выделение максимального объема идентификационной информации при минимальном уровне помех. Так, выбирая степень увеличения при трасологических исследованиях, учитывают относительную величину рельефа следообразующей и следовоспринимающей поверхностей, в зависимости от чего оптимальное увеличение колеблется в пределах 2 ... 3</w:t>
      </w:r>
      <w:r w:rsidRPr="00920A25">
        <w:rPr>
          <w:rStyle w:val="1"/>
          <w:rFonts w:ascii="Times New Roman" w:hAnsi="Times New Roman"/>
          <w:b w:val="0"/>
          <w:spacing w:val="0"/>
          <w:sz w:val="28"/>
          <w:vertAlign w:val="superscript"/>
        </w:rPr>
        <w:t>х</w:t>
      </w:r>
      <w:r w:rsidRPr="00920A25">
        <w:rPr>
          <w:b w:val="0"/>
          <w:sz w:val="28"/>
        </w:rPr>
        <w:t xml:space="preserve"> </w:t>
      </w:r>
      <w:r w:rsidRPr="00920A25">
        <w:rPr>
          <w:rStyle w:val="Bodytext40"/>
          <w:bCs/>
          <w:sz w:val="28"/>
        </w:rPr>
        <w:t>(следы ног, транспорта), 20 ... 100</w:t>
      </w:r>
      <w:r w:rsidRPr="00920A25">
        <w:rPr>
          <w:rStyle w:val="Bodytext40"/>
          <w:bCs/>
          <w:sz w:val="28"/>
          <w:vertAlign w:val="superscript"/>
        </w:rPr>
        <w:t>х</w:t>
      </w:r>
      <w:r w:rsidRPr="00920A25">
        <w:rPr>
          <w:rStyle w:val="Bodytext40"/>
          <w:bCs/>
          <w:sz w:val="28"/>
        </w:rPr>
        <w:t xml:space="preserve"> (следы на металле, эджескопия). При исследовании состава бумаги и волокнистых материалов используется увеличения 40 ... 100</w:t>
      </w:r>
      <w:r w:rsidRPr="00920A25">
        <w:rPr>
          <w:rStyle w:val="Bodytext40"/>
          <w:bCs/>
          <w:sz w:val="28"/>
          <w:vertAlign w:val="superscript"/>
        </w:rPr>
        <w:t>х</w:t>
      </w:r>
      <w:r w:rsidRPr="00920A25">
        <w:rPr>
          <w:rStyle w:val="Bodytext40"/>
          <w:bCs/>
          <w:sz w:val="28"/>
        </w:rPr>
        <w:t>, а кристаллических структур на электронном микроскопе - увеличение порядка 1000</w:t>
      </w:r>
      <w:r w:rsidRPr="00920A25">
        <w:rPr>
          <w:rStyle w:val="Bodytext40"/>
          <w:bCs/>
          <w:sz w:val="28"/>
          <w:vertAlign w:val="superscript"/>
        </w:rPr>
        <w:t>х</w:t>
      </w:r>
      <w:r w:rsidRPr="00920A25">
        <w:rPr>
          <w:rStyle w:val="Bodytext40"/>
          <w:bCs/>
          <w:sz w:val="28"/>
        </w:rPr>
        <w:t>.</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В некоторых случаях соотношение уровней сигнала и помех в источнике информации делает нецелесообразным использование особо чувствительных методов анализа или даже требует их искусственного "загрубления".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При использовании инструментальных методов следует определять форму информационного сигнала на выходе прибора, так как она должна обеспечивать максимальные удобства дальнейших анализа и обработки полученной информации.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Для общей ориентировки в идентификационном поле в начальной стадии анализа наиболее удобно проводить обзорное кадрирование в поле зрения прибора (окуляр микроскопа, видоискатель фотоаппарате, экран электронно-оптического преобразователя, телевизора, дактилоскопа, спектроскопа и </w:t>
      </w:r>
      <w:r w:rsidRPr="00920A25">
        <w:rPr>
          <w:rStyle w:val="Bodytext4Spacing1pt"/>
          <w:bCs/>
          <w:spacing w:val="0"/>
          <w:sz w:val="28"/>
        </w:rPr>
        <w:t>т.д.).</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При более детальном анализе, связанном с изменением режимов наблюдения, целесообразно пользоваться средствами фиксации результатов в каждом из режимов наблюдения, например фотографированием различных </w:t>
      </w:r>
      <w:r w:rsidR="00287175">
        <w:rPr>
          <w:rStyle w:val="Bodytext40"/>
          <w:bCs/>
          <w:sz w:val="28"/>
          <w:lang w:eastAsia="en-US"/>
        </w:rPr>
        <w:t>у</w:t>
      </w:r>
      <w:r w:rsidRPr="00920A25">
        <w:rPr>
          <w:rStyle w:val="Bodytext40"/>
          <w:bCs/>
          <w:sz w:val="28"/>
        </w:rPr>
        <w:t>частков поверхности стреляной пули, сравниваемых под микроскопом, получением фотографической развертки пули, спектрограмм при различных режимах работы спектрографа, профилограмм при вертикальном и горизонтальном увеличении.</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При наличии программы обработки идентификационной информации, полученной на аналитическом приборе, на компьютере сигнал на выходе прибора (хроматографа, проф</w:t>
      </w:r>
      <w:r w:rsidR="00287175">
        <w:rPr>
          <w:rStyle w:val="Bodytext40"/>
          <w:bCs/>
          <w:sz w:val="28"/>
        </w:rPr>
        <w:t>и</w:t>
      </w:r>
      <w:r w:rsidRPr="00920A25">
        <w:rPr>
          <w:rStyle w:val="Bodytext40"/>
          <w:bCs/>
          <w:sz w:val="28"/>
        </w:rPr>
        <w:t xml:space="preserve">лографа и </w:t>
      </w:r>
      <w:r w:rsidRPr="00920A25">
        <w:rPr>
          <w:rStyle w:val="Bodytext4Spacing1pt"/>
          <w:bCs/>
          <w:spacing w:val="0"/>
          <w:sz w:val="28"/>
        </w:rPr>
        <w:t>др.)</w:t>
      </w:r>
      <w:r w:rsidRPr="00920A25">
        <w:rPr>
          <w:rStyle w:val="Bodytext40"/>
          <w:bCs/>
          <w:sz w:val="28"/>
        </w:rPr>
        <w:t xml:space="preserve"> может непосредственно вводиться в Э</w:t>
      </w:r>
      <w:r w:rsidR="004B056F">
        <w:rPr>
          <w:rStyle w:val="Bodytext40"/>
          <w:bCs/>
          <w:sz w:val="28"/>
        </w:rPr>
        <w:t>ВМ</w:t>
      </w:r>
      <w:r w:rsidRPr="00920A25">
        <w:rPr>
          <w:rStyle w:val="Bodytext40"/>
          <w:bCs/>
          <w:sz w:val="28"/>
        </w:rPr>
        <w:t>, где подвергается необходимой обработке. Этот путь представляется в современных условиях для многих трасологических, баллистических и материаловедческих исследований наиболее перспективным, так как при этом многократно увеличивается надежность, точность и быстрота аналитического исследования.</w:t>
      </w:r>
    </w:p>
    <w:p w:rsidR="00733EE5" w:rsidRPr="00920A25" w:rsidRDefault="001A4A65" w:rsidP="001A4A65">
      <w:pPr>
        <w:pStyle w:val="Bodytext41"/>
        <w:shd w:val="clear" w:color="auto" w:fill="auto"/>
        <w:spacing w:after="0" w:line="276" w:lineRule="auto"/>
        <w:ind w:firstLine="709"/>
        <w:jc w:val="both"/>
        <w:rPr>
          <w:b w:val="0"/>
          <w:sz w:val="28"/>
        </w:rPr>
      </w:pPr>
      <w:r w:rsidRPr="00920A25">
        <w:rPr>
          <w:rStyle w:val="Bodytext40"/>
          <w:bCs/>
          <w:sz w:val="28"/>
        </w:rPr>
        <w:t xml:space="preserve">Определение последовательности анализа объектов и идентификационных </w:t>
      </w:r>
      <w:r w:rsidRPr="00920A25">
        <w:rPr>
          <w:rStyle w:val="Bodytext40"/>
          <w:bCs/>
          <w:sz w:val="28"/>
        </w:rPr>
        <w:lastRenderedPageBreak/>
        <w:t>признаков - существенный элемент методики раздельного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Bodytext40"/>
          <w:rFonts w:ascii="Times New Roman" w:hAnsi="Times New Roman"/>
          <w:b w:val="0"/>
          <w:bCs w:val="0"/>
          <w:spacing w:val="0"/>
          <w:sz w:val="28"/>
        </w:rPr>
        <w:t>Начинать раздельное исследование целесообразно с отображения искомого объекта, поскольку именно оно определяет объем</w:t>
      </w:r>
      <w:r w:rsidRPr="00920A25">
        <w:rPr>
          <w:spacing w:val="0"/>
          <w:sz w:val="28"/>
        </w:rPr>
        <w:t xml:space="preserve"> </w:t>
      </w:r>
      <w:r w:rsidRPr="00920A25">
        <w:rPr>
          <w:rStyle w:val="1"/>
          <w:rFonts w:ascii="Times New Roman" w:hAnsi="Times New Roman"/>
          <w:spacing w:val="0"/>
          <w:sz w:val="28"/>
        </w:rPr>
        <w:t>идентификационной информации. Особенно важно это в случаях "нестандартного" отображения, когда объем идентификационных свойств и</w:t>
      </w:r>
      <w:r w:rsidR="00C21415" w:rsidRPr="00920A25">
        <w:rPr>
          <w:rStyle w:val="1"/>
          <w:rFonts w:ascii="Times New Roman" w:hAnsi="Times New Roman"/>
          <w:spacing w:val="0"/>
          <w:sz w:val="28"/>
        </w:rPr>
        <w:t xml:space="preserve"> круг </w:t>
      </w:r>
      <w:r w:rsidRPr="00920A25">
        <w:rPr>
          <w:rStyle w:val="1"/>
          <w:rFonts w:ascii="Times New Roman" w:hAnsi="Times New Roman"/>
          <w:spacing w:val="0"/>
          <w:sz w:val="28"/>
        </w:rPr>
        <w:t>их не определены (какой частью орудия оставлен след, какие литеры пишущей машины отобразились в тексте, какие фракции почвенно-растительного комплекса отобразились в загрязнениях на одежде и т.д.).</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Если механизм отображения сложен, а отображения искомого объекта плохо выражены и не содержат броских особенностей, исследование целесообразно начинать с образцов, анализ которых позволяет выявить броские устойчивые особенности, могущие служить ориентирами в дальнейшем исследовании. Так, при сравнении стреляных пуль вначале бывает полезно выявить устойчивые особенности на экспериментальных пулях, а уже затем переходить к изучению пули, изъятой с места преступления.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Раздельное исследование отображения искомого объекта имеет существенные особенности, когда оно проведено в целях определения видовой принадлежности объекта, оставившего след на месте происшествия. Здесь его задачи сводятся к обнаружению классификационных свойств искомого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Специфические особенности наблюдаются также при сравнении с большим числом проверяемых объектов, когда первоначальная задача состоит в обнаружении броских устойчивых особенностей, которые могли быть использованы для исключения проверяемого объекта, а также для ориентировки в последующем сравнительном исследовании.</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ординарном акте идентификации, т.е. при сравнении искомого с конкретным проверяемым объектом, проводится последовательный анализ общих и частных признаков в целях выявления как различающихся, так и совпадающих особенностей.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Раздельное исследование ведется путем последовательного анализа идентификационных признак</w:t>
      </w:r>
      <w:r w:rsidR="00523909">
        <w:rPr>
          <w:rStyle w:val="1"/>
          <w:rFonts w:ascii="Times New Roman" w:hAnsi="Times New Roman"/>
          <w:spacing w:val="0"/>
          <w:sz w:val="28"/>
        </w:rPr>
        <w:t>о</w:t>
      </w:r>
      <w:r w:rsidRPr="00920A25">
        <w:rPr>
          <w:rStyle w:val="1"/>
          <w:rFonts w:ascii="Times New Roman" w:hAnsi="Times New Roman"/>
          <w:spacing w:val="0"/>
          <w:sz w:val="28"/>
        </w:rPr>
        <w:t>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Переход от общего к частному при исследовании признаков есть наиболее естественный и удобный путь к полному познанию свойств объекта. От свойств, характеризующих объект в целом, исследователь в этом случае переходит к свойствам, характеризующим отдельные его стороны и особенности. Такая последовательность лучше всего обеспечивает индивидуализацию объекта.</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Она дает возможность правильно определить необходимый предел</w:t>
      </w:r>
      <w:r w:rsidRPr="00920A25">
        <w:rPr>
          <w:spacing w:val="0"/>
          <w:sz w:val="28"/>
        </w:rPr>
        <w:t xml:space="preserve"> </w:t>
      </w:r>
      <w:r w:rsidRPr="00920A25">
        <w:rPr>
          <w:rStyle w:val="1"/>
          <w:rFonts w:ascii="Times New Roman" w:hAnsi="Times New Roman"/>
          <w:spacing w:val="0"/>
          <w:sz w:val="28"/>
        </w:rPr>
        <w:t>детализация признаков, отрицательно разрешить вопрос о тождестве на основании различия в общих свойствах объектов, не прибегая к трудоемкому исследованию частных признаков.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 сказанного, конечно, не следует, что переход от частных к общим признакам является во всех случаях методически не оправданным. Он может быть полезен при необходимости изучения зависимости частных и общих признаков и возвращении к уже пройденным этапам исследования.</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Вопрос о пределах анализа идентификационных признаков неразрывно связан с количеством и качеством идентификационной информации, необходимой для достоверного разрешения вопроса о тождестве.</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Количество и качество необходимой информации, в свою очередь, зависят от типа идентификационного вывода, в связи с чем для различных типов выводов определяются различные пределы аналитического сравнительного исследования.</w:t>
      </w:r>
    </w:p>
    <w:p w:rsidR="001A4A65" w:rsidRPr="00920A25" w:rsidRDefault="001A4A65" w:rsidP="00C925B2">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Моделирование свойств искомого и проверяемого объектов</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итоге раздельного исследования должны быть получены аналитические модели </w:t>
      </w:r>
      <w:r w:rsidR="00FC0FBF">
        <w:rPr>
          <w:rStyle w:val="1"/>
          <w:rFonts w:ascii="Times New Roman" w:hAnsi="Times New Roman"/>
          <w:spacing w:val="0"/>
          <w:sz w:val="28"/>
        </w:rPr>
        <w:t>по</w:t>
      </w:r>
      <w:r w:rsidRPr="00920A25">
        <w:rPr>
          <w:rStyle w:val="1"/>
          <w:rFonts w:ascii="Times New Roman" w:hAnsi="Times New Roman"/>
          <w:spacing w:val="0"/>
          <w:sz w:val="28"/>
        </w:rPr>
        <w:t>длежащих сравнению объектов. В этих моделях выделяются как идентификационные свойства и их совокупности, так и взаимосвязи этих свойств, характеризующие интегральную структуру объектов, их целостность как материальных тел, комплексов или образований.</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отдельных случаях эксперты ограничиваются констатацией внешне наблюдаемых признаков - формы и размеров следов, конфигурации письменных знаков, колористических реакций в штрихах, их копирущей способности и т.д. без проникновения в сущность, т.е. без установления свойств сравниваемых объектов - устойчивых характеристик внешнего строения, состава, функционально-динамического навыка. В таких условиях экспертный анализ не достигает необходимой глубины.</w:t>
      </w:r>
    </w:p>
    <w:p w:rsidR="001A4A65" w:rsidRPr="00920A25" w:rsidRDefault="001A4A65" w:rsidP="001A4A65">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Иногда эксперты ограничиваются случайным набором выделенных свойств, не изучая их взаимосвязи, характеризующие интегральную структуру и целостность объектов. В этих случаях экспертный анализ грешит фрагментарностью, односторонностью, не дает оснований для полноценного сравнения и достоверных выводов.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Материалом для сравнительного исследования могут служить в достаточной мере детализированные и достоверные модели искомого и проверяемого объектов. Фактические основания и технические условия моделирования указанных объектов различны, в связи с чем их целесообразно рассмотреть отдельно.</w:t>
      </w:r>
    </w:p>
    <w:p w:rsidR="00114DCB" w:rsidRPr="00920A25" w:rsidRDefault="00114DCB" w:rsidP="00B84804">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Исследование механизма отражения и моделирование идентификационных свойств искомого объекта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Изучение механизма отражения свойств искомого объекта в следах выполняет двоякую задачу.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Первая задача состоит в получении данных о всех характеристиках механизма взаимодействия объектов, необходимых для его воспроизведения, и получении экспериментальных отображений; вторая - в индивидуализации искомого объекта по </w:t>
      </w:r>
      <w:r w:rsidR="00DD5F60">
        <w:rPr>
          <w:rStyle w:val="1"/>
          <w:rFonts w:ascii="Times New Roman" w:hAnsi="Times New Roman"/>
          <w:spacing w:val="0"/>
          <w:sz w:val="28"/>
        </w:rPr>
        <w:t>те</w:t>
      </w:r>
      <w:r w:rsidRPr="00920A25">
        <w:rPr>
          <w:rStyle w:val="1"/>
          <w:rFonts w:ascii="Times New Roman" w:hAnsi="Times New Roman"/>
          <w:spacing w:val="0"/>
          <w:sz w:val="28"/>
        </w:rPr>
        <w:t>м его свойствам, которые проявляются в процессе взаимодействия и следообразования.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Исследование механизма следообразования может представлять собой экспертную задачу, не связанную с идентификацией и име</w:t>
      </w:r>
      <w:r w:rsidR="00DD5F60">
        <w:rPr>
          <w:rStyle w:val="1"/>
          <w:rFonts w:ascii="Times New Roman" w:hAnsi="Times New Roman"/>
          <w:spacing w:val="0"/>
          <w:sz w:val="28"/>
        </w:rPr>
        <w:t>ющ</w:t>
      </w:r>
      <w:r w:rsidRPr="00920A25">
        <w:rPr>
          <w:rStyle w:val="1"/>
          <w:rFonts w:ascii="Times New Roman" w:hAnsi="Times New Roman"/>
          <w:spacing w:val="0"/>
          <w:sz w:val="28"/>
        </w:rPr>
        <w:t>ую самостоятельное доказательственное значение, например определение скорости движения автомобиля непосредственно перед торможением, направления взлом</w:t>
      </w:r>
      <w:r w:rsidR="006571E3">
        <w:rPr>
          <w:rStyle w:val="1"/>
          <w:rFonts w:ascii="Times New Roman" w:hAnsi="Times New Roman"/>
          <w:spacing w:val="0"/>
          <w:sz w:val="28"/>
        </w:rPr>
        <w:t>а</w:t>
      </w:r>
      <w:r w:rsidRPr="00920A25">
        <w:rPr>
          <w:rStyle w:val="1"/>
          <w:rFonts w:ascii="Times New Roman" w:hAnsi="Times New Roman"/>
          <w:spacing w:val="0"/>
          <w:sz w:val="28"/>
        </w:rPr>
        <w:t xml:space="preserve"> преграды (изнутри или снаружи), имитации почерка и др. Это, однако, не влияет на методику решения задачи. В обоих случаях она охватывает собой обязательно следующие компоненты: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выделение признаков, содержащих информацию о механизме следообразования;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построение экспертной версии;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экспериментальную проверку версии о механизме следообразования.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Данные о механизме следообразования могут быть получены путем изучения естественных вариаций идентификационных признаков, зависящих от условий отражения свойств. Так, изменение скорости письма приводит к повышению связности почерка и появлению упрощений; изменение встречного угла - к уменьшению расстояний между трассами в динамическом следе. Таким образом, в идентификационном исследовании установление свойств неразрывно связано с исследованием механизма их отражения в идентификационных признаках.</w:t>
      </w:r>
    </w:p>
    <w:p w:rsidR="00114DCB" w:rsidRPr="00920A25" w:rsidRDefault="00FC47BB"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t>В</w:t>
      </w:r>
      <w:r w:rsidR="00114DCB" w:rsidRPr="00920A25">
        <w:rPr>
          <w:rStyle w:val="1"/>
          <w:rFonts w:ascii="Times New Roman" w:hAnsi="Times New Roman"/>
          <w:spacing w:val="0"/>
          <w:sz w:val="28"/>
        </w:rPr>
        <w:t>месте с тем могут быть выделены специальные признаки механизма отражения, например признаки, указывающие на направление и скорость движения ТС, дальность выстрела, механизм образования следа крови, силу давления.</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В </w:t>
      </w:r>
      <w:r w:rsidR="00114DCB" w:rsidRPr="00920A25">
        <w:rPr>
          <w:rStyle w:val="1"/>
          <w:rFonts w:ascii="Times New Roman" w:hAnsi="Times New Roman"/>
          <w:spacing w:val="0"/>
          <w:sz w:val="28"/>
        </w:rPr>
        <w:t>процессе анализа должны быть выделены и всесторонне изучены с использованием соответствующих сравнительных и экспериментальных данных признаки той и другой категории.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Например, признаки зеркальности письма указывают на выполнение рукописи левой рукой; о направлении и дистанции выстрела можно судить по топографии осыпи дроби и дополнительным следам выстрела.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Экспертная версия о механизме следообразования должна затрагивать все существенные параметры взаимодействия идентифицируемого и идентифицирующего объектов, а также условия их взаимодействия, могущие оказать влияние на степень и характер выражения идентификац</w:t>
      </w:r>
      <w:r w:rsidR="00697847">
        <w:rPr>
          <w:rStyle w:val="1"/>
          <w:rFonts w:ascii="Times New Roman" w:hAnsi="Times New Roman"/>
          <w:spacing w:val="0"/>
          <w:sz w:val="28"/>
        </w:rPr>
        <w:t>ио</w:t>
      </w:r>
      <w:r w:rsidRPr="00920A25">
        <w:rPr>
          <w:rStyle w:val="1"/>
          <w:rFonts w:ascii="Times New Roman" w:hAnsi="Times New Roman"/>
          <w:spacing w:val="0"/>
          <w:sz w:val="28"/>
        </w:rPr>
        <w:t>нных признаков.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Основанием для построения экспертных версий о механизме следообразования являются фактические данные о механизме расследуемого события, роли в нем искомого объекта, его взаимодействии с другими объектами. Эти данные должны содержаться в постановлении о наз</w:t>
      </w:r>
      <w:r w:rsidR="00697847">
        <w:rPr>
          <w:rStyle w:val="1"/>
          <w:rFonts w:ascii="Times New Roman" w:hAnsi="Times New Roman"/>
          <w:spacing w:val="0"/>
          <w:sz w:val="28"/>
        </w:rPr>
        <w:t>нач</w:t>
      </w:r>
      <w:r w:rsidRPr="00920A25">
        <w:rPr>
          <w:rStyle w:val="1"/>
          <w:rFonts w:ascii="Times New Roman" w:hAnsi="Times New Roman"/>
          <w:spacing w:val="0"/>
          <w:sz w:val="28"/>
        </w:rPr>
        <w:t>ении экспертизы, прилагаемых к-нему материалах дела, например, копиях протоколов следственных действий.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необходимости может быть проведено экспертное исследование обстановки места преступления</w:t>
      </w:r>
      <w:r w:rsidR="00697847">
        <w:rPr>
          <w:rStyle w:val="ac"/>
          <w:rFonts w:ascii="Times New Roman" w:hAnsi="Times New Roman"/>
          <w:spacing w:val="0"/>
          <w:sz w:val="28"/>
        </w:rPr>
        <w:footnoteReference w:id="26"/>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Построенные на основе фактических данных, версии могут рассматриваться как модели, исследование которых осуществляется расчетным либо экспериментальным путем.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Если элементы модели могут быть рассмотрены в функциональном отношении и формализованы, возможно применение математических методов исследования модели. </w:t>
      </w:r>
      <w:r w:rsidR="00ED4F5B">
        <w:rPr>
          <w:rStyle w:val="1"/>
          <w:rFonts w:ascii="Times New Roman" w:hAnsi="Times New Roman"/>
          <w:spacing w:val="0"/>
          <w:sz w:val="28"/>
        </w:rPr>
        <w:t>Т</w:t>
      </w:r>
      <w:r w:rsidRPr="00920A25">
        <w:rPr>
          <w:rStyle w:val="1"/>
          <w:rFonts w:ascii="Times New Roman" w:hAnsi="Times New Roman"/>
          <w:spacing w:val="0"/>
          <w:sz w:val="28"/>
        </w:rPr>
        <w:t>ак, вопрос о скорости движения автомобиля и возможности предотвращения наезда на пешехода по элементам дорожной обстановки решается с помощью системы "Автоэкс-3", вопрос о дистанции стрельбы - по углу падения пули с использованием специальных расчетных таблиц и т.д</w:t>
      </w:r>
      <w:r w:rsidR="00941E57">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Экспериментальная проверка версии о </w:t>
      </w:r>
      <w:r w:rsidR="00941E57">
        <w:rPr>
          <w:rStyle w:val="1"/>
          <w:rFonts w:ascii="Times New Roman" w:hAnsi="Times New Roman"/>
          <w:spacing w:val="0"/>
          <w:sz w:val="28"/>
        </w:rPr>
        <w:t>механиз</w:t>
      </w:r>
      <w:r w:rsidRPr="00920A25">
        <w:rPr>
          <w:rStyle w:val="1"/>
          <w:rFonts w:ascii="Times New Roman" w:hAnsi="Times New Roman"/>
          <w:spacing w:val="0"/>
          <w:sz w:val="28"/>
        </w:rPr>
        <w:t>ме следообразования основана на использовании метода "единственного различия"</w:t>
      </w:r>
      <w:r w:rsidR="00941E57">
        <w:rPr>
          <w:rStyle w:val="1"/>
          <w:rFonts w:ascii="Times New Roman" w:hAnsi="Times New Roman"/>
          <w:spacing w:val="0"/>
          <w:sz w:val="28"/>
        </w:rPr>
        <w:t xml:space="preserve"> </w:t>
      </w:r>
      <w:r w:rsidR="00941E57">
        <w:rPr>
          <w:rStyle w:val="Bodytext12pt"/>
          <w:rFonts w:ascii="Times New Roman" w:hAnsi="Times New Roman"/>
          <w:w w:val="100"/>
          <w:sz w:val="28"/>
        </w:rPr>
        <w:sym w:font="Symbol" w:char="F05B"/>
      </w:r>
      <w:r w:rsidRPr="00920A25">
        <w:rPr>
          <w:rStyle w:val="1"/>
          <w:rFonts w:ascii="Times New Roman" w:hAnsi="Times New Roman"/>
          <w:spacing w:val="0"/>
          <w:sz w:val="28"/>
        </w:rPr>
        <w:t>4, с. 267-274</w:t>
      </w:r>
      <w:r w:rsidR="00D86137" w:rsidRPr="00D86137">
        <w:rPr>
          <w:rStyle w:val="1"/>
          <w:rFonts w:ascii="Times New Roman" w:hAnsi="Times New Roman"/>
          <w:spacing w:val="0"/>
          <w:sz w:val="28"/>
        </w:rPr>
        <w:t>]</w:t>
      </w:r>
      <w:r w:rsidRPr="00920A25">
        <w:rPr>
          <w:rStyle w:val="1"/>
          <w:rFonts w:ascii="Times New Roman" w:hAnsi="Times New Roman"/>
          <w:spacing w:val="0"/>
          <w:sz w:val="28"/>
        </w:rPr>
        <w:t>. Смысл этого метода (в данном случае) состоит в том, что максимально полное воспроизведение в экспериментах механизмов и условий следообразования позволяет практически исключить все различия в следах, вызванные разными условиями следообразования.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При получении экспериментальных следов взлома стремятся воспроизвести не только динамические параметры взаимодействия объектов, но и материал преграды, его строение, структуру, влажность, цвет; при получении образцов почерка воспроизводятся орудия, материалы и условия письма, в том числе необычные, например письмо печатными буквами или левой рукой; при получении образцов почвы их получают именно с тех участков, с которыми взаимодействовал преступник, с учетом механизма та</w:t>
      </w:r>
      <w:r w:rsidR="007F1899">
        <w:rPr>
          <w:rStyle w:val="1"/>
          <w:rFonts w:ascii="Times New Roman" w:hAnsi="Times New Roman"/>
          <w:spacing w:val="0"/>
          <w:sz w:val="28"/>
        </w:rPr>
        <w:t>ко</w:t>
      </w:r>
      <w:r w:rsidRPr="00920A25">
        <w:rPr>
          <w:rStyle w:val="1"/>
          <w:rFonts w:ascii="Times New Roman" w:hAnsi="Times New Roman"/>
          <w:spacing w:val="0"/>
          <w:sz w:val="28"/>
        </w:rPr>
        <w:t>го взаимодействия.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Образцы в таком случае обеспечивают наиболее благоприятные условия сравнения и оценки, облегчая, в частности, исключение различий сравниваемых объектов, вызванных разными условиями образования сравниваемых отображений.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стадии раздельного анализа используются также методы моделирования свойств искомого объекта, отображенного в следе, посредством информации, содержащейся в исследуемых отображениях </w:t>
      </w:r>
      <w:r w:rsidR="008E2E27" w:rsidRPr="008E2E27">
        <w:rPr>
          <w:rStyle w:val="1"/>
          <w:rFonts w:ascii="Times New Roman" w:hAnsi="Times New Roman"/>
          <w:spacing w:val="0"/>
          <w:sz w:val="28"/>
        </w:rPr>
        <w:t>[</w:t>
      </w:r>
      <w:r w:rsidRPr="00920A25">
        <w:rPr>
          <w:rStyle w:val="1"/>
          <w:rFonts w:ascii="Times New Roman" w:hAnsi="Times New Roman"/>
          <w:spacing w:val="0"/>
          <w:sz w:val="28"/>
        </w:rPr>
        <w:t>37, гл. 4.1</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7F1899">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Моделирование проверяемого объекта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Раздельный анализ проверяемого объекта преследует те же цели, что и анализ искомого объекта, но имеет и ряд особенностей, вызванных специфическими условиями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Единственным источником и</w:t>
      </w:r>
      <w:r w:rsidR="00733BFC">
        <w:rPr>
          <w:rStyle w:val="1"/>
          <w:rFonts w:ascii="Times New Roman" w:hAnsi="Times New Roman"/>
          <w:spacing w:val="0"/>
          <w:sz w:val="28"/>
        </w:rPr>
        <w:t>н</w:t>
      </w:r>
      <w:r w:rsidRPr="00920A25">
        <w:rPr>
          <w:rStyle w:val="1"/>
          <w:rFonts w:ascii="Times New Roman" w:hAnsi="Times New Roman"/>
          <w:spacing w:val="0"/>
          <w:sz w:val="28"/>
        </w:rPr>
        <w:t>ф</w:t>
      </w:r>
      <w:r w:rsidR="00733BFC">
        <w:rPr>
          <w:rStyle w:val="1"/>
          <w:rFonts w:ascii="Times New Roman" w:hAnsi="Times New Roman"/>
          <w:spacing w:val="0"/>
          <w:sz w:val="28"/>
        </w:rPr>
        <w:t>ор</w:t>
      </w:r>
      <w:r w:rsidRPr="00920A25">
        <w:rPr>
          <w:rStyle w:val="1"/>
          <w:rFonts w:ascii="Times New Roman" w:hAnsi="Times New Roman"/>
          <w:spacing w:val="0"/>
          <w:sz w:val="28"/>
        </w:rPr>
        <w:t>мации о свойствах искомого объекта является его отображение. Проверяемый же объект может исследоваться как непосредственно, так и по отображению. Это создает возможность для значительно более всестороннего и глубокого исследования свойств проверяемого объекта по сравнению с возможностями исследования свойств искомого объекта, информация о котором представлена в следе - отображении в материальной обстановке расследуемого события.</w:t>
      </w:r>
      <w:r w:rsidR="00733BFC">
        <w:rPr>
          <w:rStyle w:val="1"/>
          <w:rFonts w:ascii="Times New Roman" w:hAnsi="Times New Roman"/>
          <w:spacing w:val="0"/>
          <w:sz w:val="28"/>
        </w:rPr>
        <w:t xml:space="preserve"> </w:t>
      </w:r>
      <w:r w:rsidRPr="00920A25">
        <w:rPr>
          <w:rStyle w:val="1"/>
          <w:rFonts w:ascii="Times New Roman" w:hAnsi="Times New Roman"/>
          <w:spacing w:val="0"/>
          <w:sz w:val="28"/>
        </w:rPr>
        <w:t>Отсюда - общая задача раздельного анализа проверяемого объекта состоит в получении развернутой системно-динамической модели его идентификационного поля. В стадии сравнительного исследования на эту модель будет "накладываться" модель искомого объекта. При тождестве последняя должна "вписаться" в параметры модели проверяемого объекта, учитывающие его изменяемость во времени, вариационность отображения и меру индивидуальности.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Индивидуализация проверяемого объекта. Мера индивидуальности объекта может быть представлена как мера неоднородностей характеризующих его свойств, например анизотропности свойств физических объектов. Поэтому основным приемом качественного исследования индивидуальности объекта служат </w:t>
      </w:r>
      <w:r w:rsidRPr="00920A25">
        <w:rPr>
          <w:rStyle w:val="1"/>
          <w:rFonts w:ascii="Times New Roman" w:hAnsi="Times New Roman"/>
          <w:spacing w:val="0"/>
          <w:sz w:val="28"/>
        </w:rPr>
        <w:lastRenderedPageBreak/>
        <w:t>построение и проверка гипотезы о структуре и распределении неоднородностей его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Рассмотрим эту гипотезу на примере идентификации человека.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w:t>
      </w:r>
      <w:r w:rsidR="005C1B82">
        <w:rPr>
          <w:rStyle w:val="1"/>
          <w:rFonts w:ascii="Times New Roman" w:hAnsi="Times New Roman"/>
          <w:spacing w:val="0"/>
          <w:sz w:val="28"/>
        </w:rPr>
        <w:t>н</w:t>
      </w:r>
      <w:r w:rsidRPr="00920A25">
        <w:rPr>
          <w:rStyle w:val="1"/>
          <w:rFonts w:ascii="Times New Roman" w:hAnsi="Times New Roman"/>
          <w:spacing w:val="0"/>
          <w:sz w:val="28"/>
        </w:rPr>
        <w:t>оголе</w:t>
      </w:r>
      <w:r w:rsidR="005C1B82">
        <w:rPr>
          <w:rStyle w:val="1"/>
          <w:rFonts w:ascii="Times New Roman" w:hAnsi="Times New Roman"/>
          <w:spacing w:val="0"/>
          <w:sz w:val="28"/>
        </w:rPr>
        <w:t>тн</w:t>
      </w:r>
      <w:r w:rsidRPr="00920A25">
        <w:rPr>
          <w:rStyle w:val="1"/>
          <w:rFonts w:ascii="Times New Roman" w:hAnsi="Times New Roman"/>
          <w:spacing w:val="0"/>
          <w:sz w:val="28"/>
        </w:rPr>
        <w:t>яя практика идентификации личности в криминалистике и судебной медицине определила зоны локализации и структуры спектров неоднородностей, позволяющие быстро и безошибочно осуществлять индивидуальную идентификацию человека. Это - структура пальцевого узо</w:t>
      </w:r>
      <w:r w:rsidR="005C1B82">
        <w:rPr>
          <w:rStyle w:val="1"/>
          <w:rFonts w:ascii="Times New Roman" w:hAnsi="Times New Roman"/>
          <w:spacing w:val="0"/>
          <w:sz w:val="28"/>
        </w:rPr>
        <w:t>р</w:t>
      </w:r>
      <w:r w:rsidRPr="00920A25">
        <w:rPr>
          <w:rStyle w:val="1"/>
          <w:rFonts w:ascii="Times New Roman" w:hAnsi="Times New Roman"/>
          <w:spacing w:val="0"/>
          <w:sz w:val="28"/>
        </w:rPr>
        <w:t xml:space="preserve">а, ладони и ступни, строение ушной раковины, костная основа </w:t>
      </w:r>
      <w:r w:rsidR="005C1B82">
        <w:rPr>
          <w:rStyle w:val="1"/>
          <w:rFonts w:ascii="Times New Roman" w:hAnsi="Times New Roman"/>
          <w:spacing w:val="0"/>
          <w:sz w:val="28"/>
        </w:rPr>
        <w:t>ч</w:t>
      </w:r>
      <w:r w:rsidRPr="00920A25">
        <w:rPr>
          <w:rStyle w:val="1"/>
          <w:rFonts w:ascii="Times New Roman" w:hAnsi="Times New Roman"/>
          <w:spacing w:val="0"/>
          <w:sz w:val="28"/>
        </w:rPr>
        <w:t xml:space="preserve">ерепа и скелета человека, динамический стереотип почерка и письменной речи, профессиональных и преступных навыков </w:t>
      </w:r>
      <w:r w:rsidRPr="00920A25">
        <w:rPr>
          <w:rStyle w:val="1"/>
          <w:rFonts w:ascii="Times New Roman" w:hAnsi="Times New Roman"/>
          <w:spacing w:val="0"/>
          <w:sz w:val="28"/>
          <w:lang w:eastAsia="en-US"/>
        </w:rPr>
        <w:t>(</w:t>
      </w:r>
      <w:r w:rsidRPr="00920A25">
        <w:rPr>
          <w:rStyle w:val="1"/>
          <w:rFonts w:ascii="Times New Roman" w:hAnsi="Times New Roman"/>
          <w:spacing w:val="0"/>
          <w:sz w:val="28"/>
          <w:lang w:val="en-US" w:eastAsia="en-US"/>
        </w:rPr>
        <w:t>M</w:t>
      </w:r>
      <w:r w:rsidR="005C1B82">
        <w:rPr>
          <w:rStyle w:val="1"/>
          <w:rFonts w:ascii="Times New Roman" w:hAnsi="Times New Roman"/>
          <w:spacing w:val="0"/>
          <w:sz w:val="28"/>
          <w:lang w:val="en-US" w:eastAsia="en-US"/>
        </w:rPr>
        <w:t>OS</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В настоящее время названные идентификационные поля пополнились спектром голоса человека. Исследуется практическая возможность использования в целях идентификации сетчатой оболочки глаза и генетической структуры дезоксирибонуклеиновой кислоты (ДНК).</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 построении и проверке гипотезы о структуре и распределении неоднородностей объекта </w:t>
      </w:r>
      <w:r w:rsidR="00AC0B69">
        <w:rPr>
          <w:rStyle w:val="1"/>
          <w:rFonts w:ascii="Times New Roman" w:hAnsi="Times New Roman"/>
          <w:spacing w:val="0"/>
          <w:sz w:val="28"/>
        </w:rPr>
        <w:t>долж</w:t>
      </w:r>
      <w:r w:rsidRPr="00920A25">
        <w:rPr>
          <w:rStyle w:val="1"/>
          <w:rFonts w:ascii="Times New Roman" w:hAnsi="Times New Roman"/>
          <w:spacing w:val="0"/>
          <w:sz w:val="28"/>
        </w:rPr>
        <w:t>ны учитываться в первую очередь общие закономерности формирования индивидуальности, например относительно большее идентификационное значение частных признаков объекта, его мелких особенностей, формирующихся под влиянием случайны воздействий. Так, знание явления ликвации металла в сплавах позволяет построить модель распределения элементного состава</w:t>
      </w:r>
      <w:r w:rsidR="00AC0B69">
        <w:rPr>
          <w:rStyle w:val="1"/>
          <w:rFonts w:ascii="Times New Roman" w:hAnsi="Times New Roman"/>
          <w:spacing w:val="0"/>
          <w:sz w:val="28"/>
        </w:rPr>
        <w:t xml:space="preserve"> </w:t>
      </w:r>
      <w:r w:rsidRPr="00920A25">
        <w:rPr>
          <w:rStyle w:val="1"/>
          <w:rFonts w:ascii="Times New Roman" w:hAnsi="Times New Roman"/>
          <w:spacing w:val="0"/>
          <w:sz w:val="28"/>
        </w:rPr>
        <w:t>металлов в слитке свинца, использованного для изготовления дробового заряда, и проверить ее серией анализов; знание технологии изготовления смесей в производстве текстильны</w:t>
      </w:r>
      <w:r w:rsidR="00D15F83">
        <w:rPr>
          <w:rStyle w:val="1"/>
          <w:rFonts w:ascii="Times New Roman" w:hAnsi="Times New Roman"/>
          <w:spacing w:val="0"/>
          <w:sz w:val="28"/>
        </w:rPr>
        <w:t>х</w:t>
      </w:r>
      <w:r w:rsidRPr="00920A25">
        <w:rPr>
          <w:rStyle w:val="1"/>
          <w:rFonts w:ascii="Times New Roman" w:hAnsi="Times New Roman"/>
          <w:spacing w:val="0"/>
          <w:sz w:val="28"/>
        </w:rPr>
        <w:t>, пищевых, горюче-смазочных и иных материалов позволяет ц</w:t>
      </w:r>
      <w:r w:rsidR="00D15F83">
        <w:rPr>
          <w:rStyle w:val="1"/>
          <w:rFonts w:ascii="Times New Roman" w:hAnsi="Times New Roman"/>
          <w:spacing w:val="0"/>
          <w:sz w:val="28"/>
        </w:rPr>
        <w:t>е</w:t>
      </w:r>
      <w:r w:rsidRPr="00920A25">
        <w:rPr>
          <w:rStyle w:val="1"/>
          <w:rFonts w:ascii="Times New Roman" w:hAnsi="Times New Roman"/>
          <w:spacing w:val="0"/>
          <w:sz w:val="28"/>
        </w:rPr>
        <w:t>леустремленно проводить аналитические пробы на обнаружение соответствующих фракций и компонентов; индивидуальные особенности структуры молекулы Д</w:t>
      </w:r>
      <w:r w:rsidR="00D15F83">
        <w:rPr>
          <w:rStyle w:val="1"/>
          <w:rFonts w:ascii="Times New Roman" w:hAnsi="Times New Roman"/>
          <w:spacing w:val="0"/>
          <w:sz w:val="28"/>
        </w:rPr>
        <w:t>НК</w:t>
      </w:r>
      <w:r w:rsidRPr="00920A25">
        <w:rPr>
          <w:rStyle w:val="1"/>
          <w:rFonts w:ascii="Times New Roman" w:hAnsi="Times New Roman"/>
          <w:spacing w:val="0"/>
          <w:sz w:val="28"/>
        </w:rPr>
        <w:t xml:space="preserve"> могут быть выявлены только на основе знания ее видовой структуры.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исследовании материальных комплексов и систем, формирующихся в условиях конкретного уголовного дела, гипотеза о структуре и распределении неоднородностей должна быть основана на учете структуры взаимодействовавших объектов и механизма их взаимодействия. Показательны в этом отношении случаи формирования наложений на повреждающих орудиях, содержащих клетки внутренних органов и последовательных слоев одежды, а также контактного взаимодействия предметов одежды и обстановки места происшествия.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Проверка гипотезы о структуре и</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распределении неоднородностей проверяемого объекта производится посредс</w:t>
      </w:r>
      <w:r w:rsidR="00C07115">
        <w:rPr>
          <w:rStyle w:val="1"/>
          <w:rFonts w:ascii="Times New Roman" w:hAnsi="Times New Roman"/>
          <w:spacing w:val="0"/>
          <w:sz w:val="28"/>
        </w:rPr>
        <w:t>тв</w:t>
      </w:r>
      <w:r w:rsidRPr="00920A25">
        <w:rPr>
          <w:rStyle w:val="1"/>
          <w:rFonts w:ascii="Times New Roman" w:hAnsi="Times New Roman"/>
          <w:spacing w:val="0"/>
          <w:sz w:val="28"/>
        </w:rPr>
        <w:t xml:space="preserve">ом получения и анализа образцов. Методика отбора образцов разрабатывается в каждом виде криминалистической </w:t>
      </w:r>
      <w:r w:rsidRPr="00920A25">
        <w:rPr>
          <w:rStyle w:val="1"/>
          <w:rFonts w:ascii="Times New Roman" w:hAnsi="Times New Roman"/>
          <w:spacing w:val="0"/>
          <w:sz w:val="28"/>
        </w:rPr>
        <w:lastRenderedPageBreak/>
        <w:t xml:space="preserve">идентификации. Образцы должны с достаточной полнотой представлять все существенные для идентификации свойства проверяемого объекта. При этом учитываются гипотеза о структуре и распределении неоднородностей проверяемого объекта, продолжительность идентификационного периода, вариационность и механизм отражения идентификационных свойств и плотность идентификационного поля </w:t>
      </w:r>
      <w:r w:rsidR="00D86137">
        <w:rPr>
          <w:rStyle w:val="BodytextItalic"/>
          <w:rFonts w:ascii="Times New Roman" w:hAnsi="Times New Roman"/>
          <w:i w:val="0"/>
          <w:sz w:val="28"/>
        </w:rPr>
        <w:t>[</w:t>
      </w:r>
      <w:r w:rsidRPr="00920A25">
        <w:rPr>
          <w:rStyle w:val="1"/>
          <w:rFonts w:ascii="Times New Roman" w:hAnsi="Times New Roman"/>
          <w:spacing w:val="0"/>
          <w:sz w:val="28"/>
        </w:rPr>
        <w:t>35, с. 367</w:t>
      </w:r>
      <w:r w:rsidR="00654B43">
        <w:rPr>
          <w:rStyle w:val="1"/>
          <w:rFonts w:ascii="Times New Roman" w:hAnsi="Times New Roman"/>
          <w:spacing w:val="0"/>
          <w:sz w:val="28"/>
        </w:rPr>
        <w:t>]</w:t>
      </w:r>
      <w:r w:rsidRPr="00920A25">
        <w:rPr>
          <w:rStyle w:val="1"/>
          <w:rFonts w:ascii="Times New Roman" w:hAnsi="Times New Roman"/>
          <w:spacing w:val="0"/>
          <w:sz w:val="28"/>
        </w:rPr>
        <w:t>. Сам же проверяемый объект и отражающие его свойства образцы должны рассматриваться как вещественные модели искомого объекта, полученные на основе следственных и экспертных (если образцы получают в процессе экспертного исследования) версий</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этом объекте.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Важными направлением и методом исследования индивидуальности проверяемого объекта является исследование вариационности отражения его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Поскольку свойства вещи отр</w:t>
      </w:r>
      <w:r w:rsidR="00702D4D">
        <w:rPr>
          <w:rStyle w:val="1"/>
          <w:rFonts w:ascii="Times New Roman" w:hAnsi="Times New Roman"/>
          <w:spacing w:val="0"/>
          <w:sz w:val="28"/>
        </w:rPr>
        <w:t>ажа</w:t>
      </w:r>
      <w:r w:rsidRPr="00920A25">
        <w:rPr>
          <w:rStyle w:val="1"/>
          <w:rFonts w:ascii="Times New Roman" w:hAnsi="Times New Roman"/>
          <w:spacing w:val="0"/>
          <w:sz w:val="28"/>
        </w:rPr>
        <w:t>ются в ее признаках и познаются только через признаки, сами свойства могут быть определены как закономерности отражения или распределения признаков в типовых конкретных условиях отражения. Установление свойств практически сводится к установлению указанных закономерностей.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Совпадение или различие этих закономерностей свидетельствует о совпадении или различии свойств сравниваемых объектов.</w:t>
      </w:r>
      <w:r w:rsidR="002336AA">
        <w:rPr>
          <w:rStyle w:val="1"/>
          <w:rFonts w:ascii="Times New Roman" w:hAnsi="Times New Roman"/>
          <w:spacing w:val="0"/>
          <w:sz w:val="28"/>
        </w:rPr>
        <w:t xml:space="preserve"> </w:t>
      </w:r>
      <w:r w:rsidRPr="00920A25">
        <w:rPr>
          <w:rStyle w:val="1"/>
          <w:rFonts w:ascii="Times New Roman" w:hAnsi="Times New Roman"/>
          <w:spacing w:val="0"/>
          <w:sz w:val="28"/>
        </w:rPr>
        <w:t>Если эти закономерности совпада</w:t>
      </w:r>
      <w:r w:rsidR="002336AA">
        <w:rPr>
          <w:rStyle w:val="1"/>
          <w:rFonts w:ascii="Times New Roman" w:hAnsi="Times New Roman"/>
          <w:spacing w:val="0"/>
          <w:sz w:val="28"/>
        </w:rPr>
        <w:t>ю</w:t>
      </w:r>
      <w:r w:rsidRPr="00920A25">
        <w:rPr>
          <w:rStyle w:val="1"/>
          <w:rFonts w:ascii="Times New Roman" w:hAnsi="Times New Roman"/>
          <w:spacing w:val="0"/>
          <w:sz w:val="28"/>
        </w:rPr>
        <w:t>т, совпада</w:t>
      </w:r>
      <w:r w:rsidR="002336AA">
        <w:rPr>
          <w:rStyle w:val="1"/>
          <w:rFonts w:ascii="Times New Roman" w:hAnsi="Times New Roman"/>
          <w:spacing w:val="0"/>
          <w:sz w:val="28"/>
        </w:rPr>
        <w:t>ю</w:t>
      </w:r>
      <w:r w:rsidRPr="00920A25">
        <w:rPr>
          <w:rStyle w:val="1"/>
          <w:rFonts w:ascii="Times New Roman" w:hAnsi="Times New Roman"/>
          <w:spacing w:val="0"/>
          <w:sz w:val="28"/>
        </w:rPr>
        <w:t>т и свойства сравниваемых объектов, если они различа</w:t>
      </w:r>
      <w:r w:rsidR="002336AA">
        <w:rPr>
          <w:rStyle w:val="1"/>
          <w:rFonts w:ascii="Times New Roman" w:hAnsi="Times New Roman"/>
          <w:spacing w:val="0"/>
          <w:sz w:val="28"/>
        </w:rPr>
        <w:t>ю</w:t>
      </w:r>
      <w:r w:rsidRPr="00920A25">
        <w:rPr>
          <w:rStyle w:val="1"/>
          <w:rFonts w:ascii="Times New Roman" w:hAnsi="Times New Roman"/>
          <w:spacing w:val="0"/>
          <w:sz w:val="28"/>
        </w:rPr>
        <w:t>тся, различа</w:t>
      </w:r>
      <w:r w:rsidR="002336AA">
        <w:rPr>
          <w:rStyle w:val="1"/>
          <w:rFonts w:ascii="Times New Roman" w:hAnsi="Times New Roman"/>
          <w:spacing w:val="0"/>
          <w:sz w:val="28"/>
        </w:rPr>
        <w:t>ю</w:t>
      </w:r>
      <w:r w:rsidRPr="00920A25">
        <w:rPr>
          <w:rStyle w:val="1"/>
          <w:rFonts w:ascii="Times New Roman" w:hAnsi="Times New Roman"/>
          <w:spacing w:val="0"/>
          <w:sz w:val="28"/>
        </w:rPr>
        <w:t>тся и свойства.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этой основе формируется система качественных и количественных методов установления и сравнения свойств сравниваемых объектов путем исследования вариационности признаков.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 числу качественных методов относятся исследования конкретных условий и механизма отражения, их влияния</w:t>
      </w:r>
      <w:r w:rsidR="00757955">
        <w:rPr>
          <w:rStyle w:val="1"/>
          <w:rFonts w:ascii="Times New Roman" w:hAnsi="Times New Roman"/>
          <w:spacing w:val="0"/>
          <w:sz w:val="28"/>
        </w:rPr>
        <w:t xml:space="preserve"> на </w:t>
      </w:r>
      <w:r w:rsidRPr="00920A25">
        <w:rPr>
          <w:rStyle w:val="1"/>
          <w:rFonts w:ascii="Times New Roman" w:hAnsi="Times New Roman"/>
          <w:spacing w:val="0"/>
          <w:sz w:val="28"/>
        </w:rPr>
        <w:t>выраженность признака.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в почерковедческих исследованиях наличие и выраженно</w:t>
      </w:r>
      <w:r w:rsidR="002336AA">
        <w:rPr>
          <w:rStyle w:val="1"/>
          <w:rFonts w:ascii="Times New Roman" w:hAnsi="Times New Roman"/>
          <w:spacing w:val="0"/>
          <w:sz w:val="28"/>
        </w:rPr>
        <w:t>с</w:t>
      </w:r>
      <w:r w:rsidRPr="00920A25">
        <w:rPr>
          <w:rStyle w:val="1"/>
          <w:rFonts w:ascii="Times New Roman" w:hAnsi="Times New Roman"/>
          <w:spacing w:val="0"/>
          <w:sz w:val="28"/>
        </w:rPr>
        <w:t>ть признака рассматривается в связи с характером рукописи, внешними условиями письма и установками пишущего, темпом письма, местом букв в слове и строке, предшествующей и последулцей букв. Результаты таких наблюдений фиксируется в разработках почерка, показывающих наличие и разброс признаков, закономерные зависимости различных проявлений признака от конкретных условий.</w:t>
      </w:r>
    </w:p>
    <w:p w:rsidR="00114DCB" w:rsidRPr="00920A25" w:rsidRDefault="008408EE"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t>В</w:t>
      </w:r>
      <w:r w:rsidR="00114DCB" w:rsidRPr="00920A25">
        <w:rPr>
          <w:rStyle w:val="1"/>
          <w:rFonts w:ascii="Times New Roman" w:hAnsi="Times New Roman"/>
          <w:spacing w:val="0"/>
          <w:sz w:val="28"/>
        </w:rPr>
        <w:t xml:space="preserve"> трас</w:t>
      </w:r>
      <w:r>
        <w:rPr>
          <w:rStyle w:val="1"/>
          <w:rFonts w:ascii="Times New Roman" w:hAnsi="Times New Roman"/>
          <w:spacing w:val="0"/>
          <w:sz w:val="28"/>
        </w:rPr>
        <w:t>оло</w:t>
      </w:r>
      <w:r w:rsidR="00114DCB" w:rsidRPr="00920A25">
        <w:rPr>
          <w:rStyle w:val="1"/>
          <w:rFonts w:ascii="Times New Roman" w:hAnsi="Times New Roman"/>
          <w:spacing w:val="0"/>
          <w:sz w:val="28"/>
        </w:rPr>
        <w:t xml:space="preserve">гических исследованиях изучается влияние различных элементов механизма следового контакта на появление и выраженность признаков следа - материал взаимодействующих объектов (особенно его плотность, пластичность, </w:t>
      </w:r>
      <w:r w:rsidR="00114DCB" w:rsidRPr="00920A25">
        <w:rPr>
          <w:rStyle w:val="1"/>
          <w:rFonts w:ascii="Times New Roman" w:hAnsi="Times New Roman"/>
          <w:spacing w:val="0"/>
          <w:sz w:val="28"/>
        </w:rPr>
        <w:lastRenderedPageBreak/>
        <w:t>зерновая структура), сила и направление воздействия (особенно у</w:t>
      </w:r>
      <w:r>
        <w:rPr>
          <w:rStyle w:val="1"/>
          <w:rFonts w:ascii="Times New Roman" w:hAnsi="Times New Roman"/>
          <w:spacing w:val="0"/>
          <w:sz w:val="28"/>
        </w:rPr>
        <w:t>г</w:t>
      </w:r>
      <w:r w:rsidR="00114DCB" w:rsidRPr="00920A25">
        <w:rPr>
          <w:rStyle w:val="1"/>
          <w:rFonts w:ascii="Times New Roman" w:hAnsi="Times New Roman"/>
          <w:spacing w:val="0"/>
          <w:sz w:val="28"/>
        </w:rPr>
        <w:t>лы - фронтальный, встречи и рабочий). Резу</w:t>
      </w:r>
      <w:r>
        <w:rPr>
          <w:rStyle w:val="1"/>
          <w:rFonts w:ascii="Times New Roman" w:hAnsi="Times New Roman"/>
          <w:spacing w:val="0"/>
          <w:sz w:val="28"/>
        </w:rPr>
        <w:t>льт</w:t>
      </w:r>
      <w:r w:rsidR="00114DCB" w:rsidRPr="00920A25">
        <w:rPr>
          <w:rStyle w:val="1"/>
          <w:rFonts w:ascii="Times New Roman" w:hAnsi="Times New Roman"/>
          <w:spacing w:val="0"/>
          <w:sz w:val="28"/>
        </w:rPr>
        <w:t>аты, свидетельствующие о наличии соответ- ству</w:t>
      </w:r>
      <w:r w:rsidR="008E6A74" w:rsidRPr="00920A25">
        <w:rPr>
          <w:rStyle w:val="1"/>
          <w:rFonts w:ascii="Times New Roman" w:hAnsi="Times New Roman"/>
          <w:spacing w:val="0"/>
          <w:sz w:val="28"/>
        </w:rPr>
        <w:t>ющ</w:t>
      </w:r>
      <w:r w:rsidR="00114DCB" w:rsidRPr="00920A25">
        <w:rPr>
          <w:rStyle w:val="1"/>
          <w:rFonts w:ascii="Times New Roman" w:hAnsi="Times New Roman"/>
          <w:spacing w:val="0"/>
          <w:sz w:val="28"/>
        </w:rPr>
        <w:t>их закономерностей, описывается в заключении и фиксируется на фотоснимках.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исследовании красителей тщательно учитывается конкретные условия, определенным образом влияющие на их цвет, люминесценцию, копирующую способность, как-то: давность изготовления, концентрация, облучение источником света, увлажнение, механические воздействия и др.</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 числу количественных относятся методы статистического дисперсионного анализа, позволяющие выявлять и сопоставлять закономерности распределения признаков</w:t>
      </w:r>
      <w:r w:rsidR="0036134D">
        <w:rPr>
          <w:rStyle w:val="1"/>
          <w:rFonts w:ascii="Times New Roman" w:hAnsi="Times New Roman"/>
          <w:spacing w:val="0"/>
          <w:sz w:val="28"/>
        </w:rPr>
        <w:t xml:space="preserve"> </w:t>
      </w:r>
      <w:r w:rsidRPr="00920A25">
        <w:rPr>
          <w:rStyle w:val="1"/>
          <w:rFonts w:ascii="Times New Roman" w:hAnsi="Times New Roman"/>
          <w:spacing w:val="0"/>
          <w:sz w:val="28"/>
        </w:rPr>
        <w:t>сравниваемых объектов.</w:t>
      </w:r>
    </w:p>
    <w:p w:rsidR="00DA1A34"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Идея использования дисперсионного анализа в идентификации состоит в том, что объекты, не различающиеся по какому-либо признаку, могут быть дифференцированы по его усредненной величине или величине его рассеяния, </w:t>
      </w:r>
      <w:r w:rsidR="002A21C9">
        <w:rPr>
          <w:rStyle w:val="1"/>
          <w:rFonts w:ascii="Times New Roman" w:hAnsi="Times New Roman"/>
          <w:spacing w:val="0"/>
          <w:sz w:val="28"/>
        </w:rPr>
        <w:t>вмес</w:t>
      </w:r>
      <w:r w:rsidRPr="00920A25">
        <w:rPr>
          <w:rStyle w:val="1"/>
          <w:rFonts w:ascii="Times New Roman" w:hAnsi="Times New Roman"/>
          <w:spacing w:val="0"/>
          <w:sz w:val="28"/>
        </w:rPr>
        <w:t xml:space="preserve">те с тем основные показатели, выявляемые с помощью дисперсионного анализа признаков сравниваемых объектов - среднеквадратичное отклонение, математическое ожидание, дисперсия </w:t>
      </w:r>
      <w:r w:rsidR="002A21C9">
        <w:rPr>
          <w:rStyle w:val="1"/>
          <w:rFonts w:ascii="Times New Roman" w:hAnsi="Times New Roman"/>
          <w:spacing w:val="0"/>
          <w:sz w:val="28"/>
        </w:rPr>
        <w:sym w:font="Symbol" w:char="F05B"/>
      </w:r>
      <w:r w:rsidR="002A21C9">
        <w:rPr>
          <w:rStyle w:val="1"/>
          <w:rFonts w:ascii="Times New Roman" w:hAnsi="Times New Roman"/>
          <w:spacing w:val="0"/>
          <w:sz w:val="28"/>
        </w:rPr>
        <w:t>11</w:t>
      </w:r>
      <w:r w:rsidRPr="00920A25">
        <w:rPr>
          <w:rStyle w:val="1"/>
          <w:rFonts w:ascii="Times New Roman" w:hAnsi="Times New Roman"/>
          <w:spacing w:val="0"/>
          <w:sz w:val="28"/>
        </w:rPr>
        <w:t>; 65</w:t>
      </w:r>
      <w:r w:rsidR="002A21C9">
        <w:rPr>
          <w:rStyle w:val="1"/>
          <w:rFonts w:ascii="Times New Roman" w:hAnsi="Times New Roman"/>
          <w:spacing w:val="0"/>
          <w:sz w:val="28"/>
        </w:rPr>
        <w:sym w:font="Symbol" w:char="F05D"/>
      </w:r>
      <w:r w:rsidR="002A21C9">
        <w:rPr>
          <w:rStyle w:val="1"/>
          <w:rFonts w:ascii="Times New Roman" w:hAnsi="Times New Roman"/>
          <w:spacing w:val="0"/>
          <w:sz w:val="28"/>
        </w:rPr>
        <w:t xml:space="preserve"> </w:t>
      </w:r>
      <w:r w:rsidRPr="00920A25">
        <w:rPr>
          <w:rStyle w:val="1"/>
          <w:rFonts w:ascii="Times New Roman" w:hAnsi="Times New Roman"/>
          <w:spacing w:val="0"/>
          <w:sz w:val="28"/>
        </w:rPr>
        <w:t>выступает как средства индивидуализации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Например, обнаружение в спектрах исследуемых сплавов свинца спектральной линии олова свидетельствует о наличии признака, который не может быть использован для сравнения как идентификационное свойство, пока не исследованы закономерности его проявления методом количественного анализа. Спектры могут совпадать по наличию линии олова, но различаться по ее интенсивности. На основе дисперсионного анализа этого признака сравниваемые сплавы могут быть дифференцированы либо при совпадении закономерностей рассеяния этого признака может быть достигнута более углубленная индивидуализация сравниваемых сплавов.</w:t>
      </w:r>
    </w:p>
    <w:p w:rsidR="00114DCB" w:rsidRPr="00920A25" w:rsidRDefault="00DA1A34"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t>Т</w:t>
      </w:r>
      <w:r w:rsidR="00114DCB" w:rsidRPr="00920A25">
        <w:rPr>
          <w:rStyle w:val="1"/>
          <w:rFonts w:ascii="Times New Roman" w:hAnsi="Times New Roman"/>
          <w:spacing w:val="0"/>
          <w:sz w:val="28"/>
        </w:rPr>
        <w:t>аким образом, исследование вариативности признаков, закономерностей их отражения и распределения служит важным и эффективным методом раздельного и сравнительного исследования объектов идентифика</w:t>
      </w:r>
      <w:r w:rsidR="00B01A5E">
        <w:rPr>
          <w:rStyle w:val="1"/>
          <w:rFonts w:ascii="Times New Roman" w:hAnsi="Times New Roman"/>
          <w:spacing w:val="0"/>
          <w:sz w:val="28"/>
        </w:rPr>
        <w:t>ц</w:t>
      </w:r>
      <w:r w:rsidR="00114DCB" w:rsidRPr="00920A25">
        <w:rPr>
          <w:rStyle w:val="1"/>
          <w:rFonts w:ascii="Times New Roman" w:hAnsi="Times New Roman"/>
          <w:spacing w:val="0"/>
          <w:sz w:val="28"/>
        </w:rPr>
        <w:t>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Новые возможности</w:t>
      </w:r>
      <w:r w:rsidR="00B01A5E">
        <w:rPr>
          <w:rStyle w:val="1"/>
          <w:rFonts w:ascii="Times New Roman" w:hAnsi="Times New Roman"/>
          <w:spacing w:val="0"/>
          <w:sz w:val="28"/>
        </w:rPr>
        <w:t xml:space="preserve"> </w:t>
      </w:r>
      <w:r w:rsidRPr="00920A25">
        <w:rPr>
          <w:rStyle w:val="1"/>
          <w:rFonts w:ascii="Times New Roman" w:hAnsi="Times New Roman"/>
          <w:spacing w:val="0"/>
          <w:sz w:val="28"/>
        </w:rPr>
        <w:t xml:space="preserve">повышения надежности и </w:t>
      </w:r>
      <w:r w:rsidR="00B01A5E">
        <w:rPr>
          <w:rStyle w:val="1"/>
          <w:rFonts w:ascii="Times New Roman" w:hAnsi="Times New Roman"/>
          <w:spacing w:val="0"/>
          <w:sz w:val="28"/>
        </w:rPr>
        <w:t>то</w:t>
      </w:r>
      <w:r w:rsidRPr="00920A25">
        <w:rPr>
          <w:rStyle w:val="1"/>
          <w:rFonts w:ascii="Times New Roman" w:hAnsi="Times New Roman"/>
          <w:spacing w:val="0"/>
          <w:sz w:val="28"/>
        </w:rPr>
        <w:t>чности идентификации открываются с использованием компьютерных систем анализа и кибернетических моделей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Подавляющее большинство самых современных приборов, предназначенных для аналитических исследований материалов и веществ, стыкуются с микрокомпьютерами, оснащенными программами обработки аналитических данных, </w:t>
      </w:r>
      <w:r w:rsidRPr="00920A25">
        <w:rPr>
          <w:rStyle w:val="1"/>
          <w:rFonts w:ascii="Times New Roman" w:hAnsi="Times New Roman"/>
          <w:spacing w:val="0"/>
          <w:sz w:val="28"/>
        </w:rPr>
        <w:lastRenderedPageBreak/>
        <w:t>предусматривающими фильтрацию шумов, получение усредненных данных, показателей дисперсии и др., т.е. дающими новую и весьма ценную для идентификации, информацию.</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Ряд современных алгоритмов идентификации базируется на использовании самообучающихся систем (персептронов), позволяющих путем использования так называемых обучающих последовательностей признаков сформировать в памяти машины пространство свойств исследуемого объекта, используемое как основание для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 в алгоритме </w:t>
      </w:r>
      <w:r w:rsidRPr="00920A25">
        <w:rPr>
          <w:rStyle w:val="1"/>
          <w:rFonts w:ascii="Times New Roman" w:hAnsi="Times New Roman"/>
          <w:spacing w:val="0"/>
          <w:sz w:val="28"/>
          <w:lang w:val="en-US" w:eastAsia="en-US"/>
        </w:rPr>
        <w:t>P</w:t>
      </w:r>
      <w:r w:rsidRPr="00920A25">
        <w:rPr>
          <w:rStyle w:val="1"/>
          <w:rFonts w:ascii="Times New Roman" w:hAnsi="Times New Roman"/>
          <w:spacing w:val="0"/>
          <w:sz w:val="28"/>
          <w:lang w:eastAsia="en-US"/>
        </w:rPr>
        <w:t>.</w:t>
      </w:r>
      <w:r w:rsidRPr="00920A25">
        <w:rPr>
          <w:rStyle w:val="1"/>
          <w:rFonts w:ascii="Times New Roman" w:hAnsi="Times New Roman"/>
          <w:spacing w:val="0"/>
          <w:sz w:val="28"/>
          <w:lang w:val="en-US" w:eastAsia="en-US"/>
        </w:rPr>
        <w:t>M</w:t>
      </w:r>
      <w:r w:rsidRPr="00920A25">
        <w:rPr>
          <w:rStyle w:val="1"/>
          <w:rFonts w:ascii="Times New Roman" w:hAnsi="Times New Roman"/>
          <w:spacing w:val="0"/>
          <w:sz w:val="28"/>
          <w:lang w:eastAsia="en-US"/>
        </w:rPr>
        <w:t xml:space="preserve">. </w:t>
      </w:r>
      <w:r w:rsidR="0022451D">
        <w:rPr>
          <w:rStyle w:val="1"/>
          <w:rFonts w:ascii="Times New Roman" w:hAnsi="Times New Roman"/>
          <w:spacing w:val="0"/>
          <w:sz w:val="28"/>
        </w:rPr>
        <w:t>Л</w:t>
      </w:r>
      <w:r w:rsidRPr="00920A25">
        <w:rPr>
          <w:rStyle w:val="1"/>
          <w:rFonts w:ascii="Times New Roman" w:hAnsi="Times New Roman"/>
          <w:spacing w:val="0"/>
          <w:sz w:val="28"/>
        </w:rPr>
        <w:t xml:space="preserve">анцмана, В.А. Якубовича и Б.Н. Козинца, предложенном для дифференциации кратких почерковых объектов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41; 42</w:t>
      </w:r>
      <w:r w:rsidR="00D86137" w:rsidRPr="00D86137">
        <w:rPr>
          <w:rStyle w:val="1"/>
          <w:rFonts w:ascii="Times New Roman" w:hAnsi="Times New Roman"/>
          <w:spacing w:val="0"/>
          <w:sz w:val="28"/>
        </w:rPr>
        <w:t>]</w:t>
      </w:r>
      <w:r w:rsidR="00EE37F3">
        <w:rPr>
          <w:rStyle w:val="1"/>
          <w:rFonts w:ascii="Times New Roman" w:hAnsi="Times New Roman"/>
          <w:spacing w:val="0"/>
          <w:sz w:val="28"/>
        </w:rPr>
        <w:t xml:space="preserve">, </w:t>
      </w:r>
      <w:r w:rsidRPr="00920A25">
        <w:rPr>
          <w:rStyle w:val="1"/>
          <w:rFonts w:ascii="Times New Roman" w:hAnsi="Times New Roman"/>
          <w:spacing w:val="0"/>
          <w:sz w:val="28"/>
        </w:rPr>
        <w:t>машина вначале</w:t>
      </w:r>
      <w:r w:rsidR="009510A1" w:rsidRPr="00920A25">
        <w:rPr>
          <w:rStyle w:val="1"/>
          <w:rFonts w:ascii="Times New Roman" w:hAnsi="Times New Roman"/>
          <w:spacing w:val="0"/>
          <w:sz w:val="28"/>
        </w:rPr>
        <w:t xml:space="preserve"> </w:t>
      </w:r>
      <w:r w:rsidR="0022451D" w:rsidRPr="00920A25">
        <w:rPr>
          <w:rStyle w:val="1"/>
          <w:rFonts w:ascii="Times New Roman" w:hAnsi="Times New Roman"/>
          <w:spacing w:val="0"/>
          <w:sz w:val="28"/>
        </w:rPr>
        <w:t>"</w:t>
      </w:r>
      <w:r w:rsidRPr="00920A25">
        <w:rPr>
          <w:rStyle w:val="1"/>
          <w:rFonts w:ascii="Times New Roman" w:hAnsi="Times New Roman"/>
          <w:spacing w:val="0"/>
          <w:sz w:val="28"/>
        </w:rPr>
        <w:t>обучается" почерку одного лица, затем ее обучают почерку другого, после чего она оказывается способной отнести исследуемую подпись к тому или другому почерковому пространству.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Аналогичная модель построения модели объекта идентификации используется и в алгоритмах распознавания образов типа "Обобщенный портрет" </w:t>
      </w:r>
      <w:r w:rsidR="00D86137">
        <w:rPr>
          <w:rStyle w:val="1"/>
          <w:rFonts w:ascii="Times New Roman" w:hAnsi="Times New Roman"/>
          <w:spacing w:val="0"/>
          <w:sz w:val="28"/>
        </w:rPr>
        <w:t>[</w:t>
      </w:r>
      <w:r w:rsidRPr="00920A25">
        <w:rPr>
          <w:rStyle w:val="1"/>
          <w:rFonts w:ascii="Times New Roman" w:hAnsi="Times New Roman"/>
          <w:spacing w:val="0"/>
          <w:sz w:val="28"/>
        </w:rPr>
        <w:t>21, с. 212-227</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Построение обуча</w:t>
      </w:r>
      <w:r w:rsidR="000D75C1">
        <w:rPr>
          <w:rStyle w:val="1"/>
          <w:rFonts w:ascii="Times New Roman" w:hAnsi="Times New Roman"/>
          <w:spacing w:val="0"/>
          <w:sz w:val="28"/>
        </w:rPr>
        <w:t>ющихся</w:t>
      </w:r>
      <w:r w:rsidRPr="00920A25">
        <w:rPr>
          <w:rStyle w:val="1"/>
          <w:rFonts w:ascii="Times New Roman" w:hAnsi="Times New Roman"/>
          <w:spacing w:val="0"/>
          <w:sz w:val="28"/>
        </w:rPr>
        <w:t xml:space="preserve"> последовательностей и идентификационных пространств в кибернетических системах представляет эффективную форму исследования закономерностей распределения признаков для установления свойств объектов с использованием современных технических возможностей</w:t>
      </w:r>
      <w:r w:rsidR="000D75C1">
        <w:rPr>
          <w:rStyle w:val="ac"/>
          <w:rFonts w:ascii="Times New Roman" w:hAnsi="Times New Roman"/>
          <w:spacing w:val="0"/>
          <w:sz w:val="28"/>
        </w:rPr>
        <w:footnoteReference w:id="27"/>
      </w:r>
      <w:r w:rsidRPr="00920A25">
        <w:rPr>
          <w:rStyle w:val="1"/>
          <w:rFonts w:ascii="Times New Roman" w:hAnsi="Times New Roman"/>
          <w:spacing w:val="0"/>
          <w:sz w:val="28"/>
        </w:rPr>
        <w:t>.</w:t>
      </w:r>
    </w:p>
    <w:p w:rsidR="00114DCB" w:rsidRPr="00920A25" w:rsidRDefault="00114DCB" w:rsidP="005D027D">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4. Сравнительное исследование</w:t>
      </w:r>
    </w:p>
    <w:p w:rsidR="00114DCB" w:rsidRPr="006F6AF7" w:rsidRDefault="00114DCB" w:rsidP="006F6AF7">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Понятие и задачи сравнительного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самом общем виде сравнение в качестве стороны и процесса, присущего всякому познанию, может быть определено как отражение в человеческом сознании реальных отношений тождества, подобия и различия, существующих между предметами и явлениями окружа</w:t>
      </w:r>
      <w:r w:rsidR="006F6AF7">
        <w:rPr>
          <w:rStyle w:val="1"/>
          <w:rFonts w:ascii="Times New Roman" w:hAnsi="Times New Roman"/>
          <w:spacing w:val="0"/>
          <w:sz w:val="28"/>
        </w:rPr>
        <w:t>ющ</w:t>
      </w:r>
      <w:r w:rsidRPr="00920A25">
        <w:rPr>
          <w:rStyle w:val="1"/>
          <w:rFonts w:ascii="Times New Roman" w:hAnsi="Times New Roman"/>
          <w:spacing w:val="0"/>
          <w:sz w:val="28"/>
        </w:rPr>
        <w:t xml:space="preserve">его мира </w:t>
      </w:r>
      <w:r w:rsidR="00D86137">
        <w:rPr>
          <w:rStyle w:val="1"/>
          <w:rFonts w:ascii="Times New Roman" w:hAnsi="Times New Roman"/>
          <w:spacing w:val="0"/>
          <w:sz w:val="28"/>
        </w:rPr>
        <w:t>[</w:t>
      </w:r>
      <w:r w:rsidR="006F6AF7">
        <w:rPr>
          <w:rStyle w:val="1"/>
          <w:rFonts w:ascii="Times New Roman" w:hAnsi="Times New Roman"/>
          <w:spacing w:val="0"/>
          <w:sz w:val="28"/>
        </w:rPr>
        <w:t>1</w:t>
      </w:r>
      <w:r w:rsidRPr="00920A25">
        <w:rPr>
          <w:rStyle w:val="1"/>
          <w:rFonts w:ascii="Times New Roman" w:hAnsi="Times New Roman"/>
          <w:spacing w:val="0"/>
          <w:sz w:val="28"/>
        </w:rPr>
        <w:t>; 56; 76, с. 89</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криминалистической идентификации, направленной на установление тождества или различия сравниваемых объектов, особенно велика роль сравнительного метода, который выступает здесь не только как общенаучный, но и важнейший специальный метод, прони</w:t>
      </w:r>
      <w:r w:rsidRPr="00920A25">
        <w:rPr>
          <w:rStyle w:val="Bodytext65pt"/>
          <w:rFonts w:ascii="Times New Roman" w:hAnsi="Times New Roman"/>
          <w:sz w:val="28"/>
          <w:u w:val="none"/>
        </w:rPr>
        <w:t>зы</w:t>
      </w:r>
      <w:r w:rsidR="002A2D18">
        <w:rPr>
          <w:rStyle w:val="Bodytext65pt"/>
          <w:rFonts w:ascii="Times New Roman" w:hAnsi="Times New Roman"/>
          <w:sz w:val="28"/>
          <w:u w:val="none"/>
        </w:rPr>
        <w:t>ваю</w:t>
      </w:r>
      <w:r w:rsidRPr="00920A25">
        <w:rPr>
          <w:rStyle w:val="Bodytext65pt"/>
          <w:rFonts w:ascii="Times New Roman" w:hAnsi="Times New Roman"/>
          <w:sz w:val="28"/>
          <w:u w:val="none"/>
        </w:rPr>
        <w:t xml:space="preserve">щий </w:t>
      </w:r>
      <w:r w:rsidRPr="00920A25">
        <w:rPr>
          <w:rStyle w:val="1"/>
          <w:rFonts w:ascii="Times New Roman" w:hAnsi="Times New Roman"/>
          <w:spacing w:val="0"/>
          <w:sz w:val="28"/>
        </w:rPr>
        <w:t xml:space="preserve">все стадии исследовательского процесса. Сравнительное исследование может преследовать различные цели: установление стадии развития тех или иных событий, степени происшедших в </w:t>
      </w:r>
      <w:r w:rsidRPr="00920A25">
        <w:rPr>
          <w:rStyle w:val="1"/>
          <w:rFonts w:ascii="Times New Roman" w:hAnsi="Times New Roman"/>
          <w:spacing w:val="0"/>
          <w:sz w:val="28"/>
        </w:rPr>
        <w:lastRenderedPageBreak/>
        <w:t>том или другом объекте изменений, наличия или интенсивности проявления какого-либо свойства и выявление закономерностей развития явлений.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связи с особой значимостью метода сравнения в методике идентификации необходимо рассмотреть объекты сравнения и задачи сравнения на каждой стадии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качестве объектов сравнен</w:t>
      </w:r>
      <w:r w:rsidR="002A2D18">
        <w:rPr>
          <w:rStyle w:val="1"/>
          <w:rFonts w:ascii="Times New Roman" w:hAnsi="Times New Roman"/>
          <w:spacing w:val="0"/>
          <w:sz w:val="28"/>
        </w:rPr>
        <w:t>ия</w:t>
      </w:r>
      <w:r w:rsidRPr="00920A25">
        <w:rPr>
          <w:rStyle w:val="1"/>
          <w:rFonts w:ascii="Times New Roman" w:hAnsi="Times New Roman"/>
          <w:spacing w:val="0"/>
          <w:sz w:val="28"/>
        </w:rPr>
        <w:t xml:space="preserve"> при идентификации могут выступать: целостные материальные предметы и комплексы и их отображения в обстановке расследуемого события; отдельные идентификационные признаки и отображаемые ими свойства; совокупности свойств и признаков, характеризующие род, вид или иную ограниченную группу объектов; совокупности различающихся и совпадающих свойств; всякого р</w:t>
      </w:r>
      <w:r w:rsidR="00BF7C53">
        <w:rPr>
          <w:rStyle w:val="1"/>
          <w:rFonts w:ascii="Times New Roman" w:hAnsi="Times New Roman"/>
          <w:spacing w:val="0"/>
          <w:sz w:val="28"/>
        </w:rPr>
        <w:t>о</w:t>
      </w:r>
      <w:r w:rsidRPr="00920A25">
        <w:rPr>
          <w:rStyle w:val="1"/>
          <w:rFonts w:ascii="Times New Roman" w:hAnsi="Times New Roman"/>
          <w:spacing w:val="0"/>
          <w:sz w:val="28"/>
        </w:rPr>
        <w:t>да состояния идентифицируемого объекта</w:t>
      </w:r>
      <w:r w:rsidR="00BF7C53">
        <w:rPr>
          <w:rStyle w:val="1"/>
          <w:rFonts w:ascii="Times New Roman" w:hAnsi="Times New Roman"/>
          <w:spacing w:val="0"/>
          <w:sz w:val="28"/>
        </w:rPr>
        <w:t xml:space="preserve"> </w:t>
      </w:r>
      <w:r w:rsidRPr="00920A25">
        <w:rPr>
          <w:rStyle w:val="1"/>
          <w:rFonts w:ascii="Times New Roman" w:hAnsi="Times New Roman"/>
          <w:spacing w:val="0"/>
          <w:sz w:val="28"/>
        </w:rPr>
        <w:t>в идентификационный период; любые выделенные в процессе индивидуализации совокупности проверяемых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Цели и конкретная методика сравнительного исследования указанных объектов различаются в зависимости от стадии и цикла идентификационного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самом общем виде объекты и задачи сравнения на различных стадиях идентификации предстают в следующем виде.</w:t>
      </w:r>
    </w:p>
    <w:p w:rsidR="00114DCB" w:rsidRPr="00920A25" w:rsidRDefault="00393827"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w:t>
      </w:r>
      <w:r w:rsidR="00114DCB" w:rsidRPr="00920A25">
        <w:rPr>
          <w:rStyle w:val="1"/>
          <w:rFonts w:ascii="Times New Roman" w:hAnsi="Times New Roman"/>
          <w:spacing w:val="0"/>
          <w:sz w:val="28"/>
        </w:rPr>
        <w:t xml:space="preserve"> стадии предварительного исследования объектом сравнения являются, главным образом, целостные системы: проверяемый, идентифицируемый и идентифицирующий объекты. Задача сравнения состоит в моделировании механизмов взаимодействия, идентификационного поля, искомого объекта, следственной и экспертной ситуаций.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целях разработки и проверки экспертных версий и планирования исследования могут осуществляться предварительный выборочный циклический анализ и сравнение идентификационных ризнаков и свойств в их различных сочетаниях.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ста</w:t>
      </w:r>
      <w:r w:rsidR="003E2998">
        <w:rPr>
          <w:rStyle w:val="1"/>
          <w:rFonts w:ascii="Times New Roman" w:hAnsi="Times New Roman"/>
          <w:spacing w:val="0"/>
          <w:sz w:val="28"/>
        </w:rPr>
        <w:t>д</w:t>
      </w:r>
      <w:r w:rsidRPr="00920A25">
        <w:rPr>
          <w:rStyle w:val="1"/>
          <w:rFonts w:ascii="Times New Roman" w:hAnsi="Times New Roman"/>
          <w:spacing w:val="0"/>
          <w:sz w:val="28"/>
        </w:rPr>
        <w:t xml:space="preserve">ии аналитического исследования объектами сравнения являются преимущественно признаки сравниваемых объектов. При этом задача сравнения состоит в том, чтобы путем исследования различных проявлений признаков, механизма их отображения, закономерностей распределения установить свойства сравниваемых объектов. Поскольку установление свойства требует изучения различных его проявлений, в стадии аналитического исследования может и должно быть произведено сравнение различных проявлений свойства, исследование вариаций признаков. Однако вопрос о тождестве может быть решен лишь на базе </w:t>
      </w:r>
      <w:r w:rsidRPr="00920A25">
        <w:rPr>
          <w:rStyle w:val="1"/>
          <w:rFonts w:ascii="Times New Roman" w:hAnsi="Times New Roman"/>
          <w:spacing w:val="0"/>
          <w:sz w:val="28"/>
        </w:rPr>
        <w:lastRenderedPageBreak/>
        <w:t>сравнения свойств объектов, поскольку совпадение или различие признаков отнюдь не равноценно совпадению или различию свойств и не дает оснований для построения суждения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идентичности. Особенность сравнения признаков на аналитической стадии состоит в том, что оно осуществляется на уровне образно-чувственного воспр</w:t>
      </w:r>
      <w:r w:rsidR="002A5F77">
        <w:rPr>
          <w:rStyle w:val="1"/>
          <w:rFonts w:ascii="Times New Roman" w:hAnsi="Times New Roman"/>
          <w:spacing w:val="0"/>
          <w:sz w:val="28"/>
        </w:rPr>
        <w:t>ия</w:t>
      </w:r>
      <w:r w:rsidRPr="00920A25">
        <w:rPr>
          <w:rStyle w:val="1"/>
          <w:rFonts w:ascii="Times New Roman" w:hAnsi="Times New Roman"/>
          <w:spacing w:val="0"/>
          <w:sz w:val="28"/>
        </w:rPr>
        <w:t>тия, поскольку сами признаки представляют собой чувственно-вос</w:t>
      </w:r>
      <w:r w:rsidR="002A5F77">
        <w:rPr>
          <w:rStyle w:val="1"/>
          <w:rFonts w:ascii="Times New Roman" w:hAnsi="Times New Roman"/>
          <w:spacing w:val="0"/>
          <w:sz w:val="28"/>
        </w:rPr>
        <w:t>п</w:t>
      </w:r>
      <w:r w:rsidRPr="00920A25">
        <w:rPr>
          <w:rStyle w:val="1"/>
          <w:rFonts w:ascii="Times New Roman" w:hAnsi="Times New Roman"/>
          <w:spacing w:val="0"/>
          <w:sz w:val="28"/>
        </w:rPr>
        <w:t>ринимаемые кванты идентификационной информации. "Акт сличения, - пишет</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этом уровне Е.Ф. Буринский, - состоит в накладывании одного зрительного впечатления на другое, в совмещении впечатлений не в сфере образов воспоминаний, но на концевой (периферической) части зрительного органа" </w:t>
      </w:r>
      <w:r w:rsidR="008E2E27" w:rsidRPr="008E2E27">
        <w:rPr>
          <w:rStyle w:val="1"/>
          <w:rFonts w:ascii="Times New Roman" w:hAnsi="Times New Roman"/>
          <w:spacing w:val="0"/>
          <w:sz w:val="28"/>
        </w:rPr>
        <w:t>[</w:t>
      </w:r>
      <w:r w:rsidRPr="00920A25">
        <w:rPr>
          <w:rStyle w:val="1"/>
          <w:rFonts w:ascii="Times New Roman" w:hAnsi="Times New Roman"/>
          <w:spacing w:val="0"/>
          <w:sz w:val="28"/>
        </w:rPr>
        <w:t>7, с. 136</w:t>
      </w:r>
      <w:r w:rsidR="00654B43">
        <w:rPr>
          <w:rStyle w:val="1"/>
          <w:rFonts w:ascii="Times New Roman" w:hAnsi="Times New Roman"/>
          <w:spacing w:val="0"/>
          <w:sz w:val="28"/>
        </w:rPr>
        <w:t>]</w:t>
      </w:r>
      <w:r w:rsidRPr="00920A25">
        <w:rPr>
          <w:rStyle w:val="Bodytext14pt"/>
          <w:b w:val="0"/>
          <w:spacing w:val="0"/>
          <w:w w:val="100"/>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 сказанного уясняются сущность сравнительного исследования, объект, задачи и методика сравнения.</w:t>
      </w:r>
      <w:r w:rsidR="00626F96">
        <w:rPr>
          <w:rStyle w:val="1"/>
          <w:rFonts w:ascii="Times New Roman" w:hAnsi="Times New Roman"/>
          <w:spacing w:val="0"/>
          <w:sz w:val="28"/>
        </w:rPr>
        <w:t xml:space="preserve"> </w:t>
      </w:r>
      <w:r w:rsidRPr="00920A25">
        <w:rPr>
          <w:rStyle w:val="1"/>
          <w:rFonts w:ascii="Times New Roman" w:hAnsi="Times New Roman"/>
          <w:spacing w:val="0"/>
          <w:sz w:val="28"/>
        </w:rPr>
        <w:t>Сущность, цель и основное содержание сравнительной стадии идентификации состоят в сравнении идентифицируемых объектов по их свойствам. Выявленные в результате такого сравнения совпадения и различия дают основания для суждения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идентичности.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Если операция сравнения в стадии предварительного исследования и анализ осуществляются на уровне непосредственного, предметно-чувственного познания, в стадии сравнительного исследования эта операция производится на уровне опосредованного, логического познания. Объектами сравнения при этом являются не чувственные восприятия, а абстрагированные от чувственного восприятия, логически обработанные образы, представления, модели. Сама процедура сравнения предполагает использование системы специально выработанных методов, которая является предметом особого рассмотрения.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Несомненный интерес представляет вопрос о соотношении стадий раздельного и сравнительного исследования, который трактуется по-разному.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Определяющим здесь должны быть признаны неразрывная связь и взаимозависимость раздельного и сравнительного исследования. Сравнение всегда огпаничено свойствами, установленными в ходе раздельного исследования. В свою очередь задачи, объекты и само направление раздельного исследования всецело определяются назначением этой стадии, т.е. подготовкой сравнительного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w:t>
      </w:r>
      <w:r w:rsidR="00626F96">
        <w:rPr>
          <w:rStyle w:val="1"/>
          <w:rFonts w:ascii="Times New Roman" w:hAnsi="Times New Roman"/>
          <w:spacing w:val="0"/>
          <w:sz w:val="28"/>
        </w:rPr>
        <w:t>ы</w:t>
      </w:r>
      <w:r w:rsidRPr="00920A25">
        <w:rPr>
          <w:rStyle w:val="1"/>
          <w:rFonts w:ascii="Times New Roman" w:hAnsi="Times New Roman"/>
          <w:spacing w:val="0"/>
          <w:sz w:val="28"/>
        </w:rPr>
        <w:t>ше показано, что выбор материала при изучении свойств проверяемого объекта (или его отображения) обусловливается спецификой сравнительного исследования отображений.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отрыве от сравнения невозможно определить направление раздельного исследования. Свойст</w:t>
      </w:r>
      <w:r w:rsidR="0041160F">
        <w:rPr>
          <w:rStyle w:val="1"/>
          <w:rFonts w:ascii="Times New Roman" w:hAnsi="Times New Roman"/>
          <w:spacing w:val="0"/>
          <w:sz w:val="28"/>
        </w:rPr>
        <w:t>ва</w:t>
      </w:r>
      <w:r w:rsidRPr="00920A25">
        <w:rPr>
          <w:rStyle w:val="1"/>
          <w:rFonts w:ascii="Times New Roman" w:hAnsi="Times New Roman"/>
          <w:spacing w:val="0"/>
          <w:sz w:val="28"/>
        </w:rPr>
        <w:t xml:space="preserve"> могут изучаться как с точки зрения их индивидуальности </w:t>
      </w:r>
      <w:r w:rsidRPr="00920A25">
        <w:rPr>
          <w:rStyle w:val="1"/>
          <w:rFonts w:ascii="Times New Roman" w:hAnsi="Times New Roman"/>
          <w:spacing w:val="0"/>
          <w:sz w:val="28"/>
        </w:rPr>
        <w:lastRenderedPageBreak/>
        <w:t>(частоты встречаемости), так и устойчивости. Если в ходе сравнения устанавливается совпадение, раздельное исследование должно быть направлено на изучение встречаемости совпадающего свойства. Без этого невозможно оценить индивидуальности обнаруженных совпадений. Если в ходе сравнения устанавливаются различия, для их оценки и объяснения необходимо провести исследование изменяемости признаков и свойств сравниваемых объектов. Органичная связь раздельного исследования и сравнения, таким образом, очевидна.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Рассмотрим, как осуществляется эти стадии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начале раздельного исследования изучается отдельно каждое отображение. Изучение заключается в установлении механизма образования отображения и его изменений до начала исследования. Результаты этой работы могут оказать решающее влияние на определение методики сравнительного исследования, например при установлении факта исполнения рукописи левой рукой или старения исследуемой автоэмали.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Затем приступает к решению основной задачи раздельного исследования - установлению свойств объектов путем анализа идентификационных признаков. Практически раздельный анализ идентификационных признаков непрерывно чередуется со сравнением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За предварительным анализом и сравнением следует тщательное изучение соответствующих свойств каждого из сравниваемых объектов. Выявленные свойства сравнивается. По </w:t>
      </w:r>
      <w:r w:rsidR="003B0668">
        <w:rPr>
          <w:rStyle w:val="1"/>
          <w:rFonts w:ascii="Times New Roman" w:hAnsi="Times New Roman"/>
          <w:spacing w:val="0"/>
          <w:sz w:val="28"/>
        </w:rPr>
        <w:t>о</w:t>
      </w:r>
      <w:r w:rsidRPr="00920A25">
        <w:rPr>
          <w:rStyle w:val="1"/>
          <w:rFonts w:ascii="Times New Roman" w:hAnsi="Times New Roman"/>
          <w:spacing w:val="0"/>
          <w:sz w:val="28"/>
        </w:rPr>
        <w:t>кончании сравнительного исследования одного свойства переходят к раздельному изучению другого и т.д.</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случаях, когда в ходе анализа обнаруживается группы взаимосвязанных свойств (например, особенности навыка, взаимосвязь те</w:t>
      </w:r>
      <w:r w:rsidR="005C01F6">
        <w:rPr>
          <w:rStyle w:val="1"/>
          <w:rFonts w:ascii="Times New Roman" w:hAnsi="Times New Roman"/>
          <w:spacing w:val="0"/>
          <w:sz w:val="28"/>
        </w:rPr>
        <w:t>мп</w:t>
      </w:r>
      <w:r w:rsidRPr="00920A25">
        <w:rPr>
          <w:rStyle w:val="1"/>
          <w:rFonts w:ascii="Times New Roman" w:hAnsi="Times New Roman"/>
          <w:spacing w:val="0"/>
          <w:sz w:val="28"/>
        </w:rPr>
        <w:t>а письма, связности и разгона почерка, проявляющиеся при выполнении овалов, полуовалов, подстрочных штрихов)</w:t>
      </w:r>
      <w:r w:rsidR="005C01F6">
        <w:rPr>
          <w:rStyle w:val="1"/>
          <w:rFonts w:ascii="Times New Roman" w:hAnsi="Times New Roman"/>
          <w:spacing w:val="0"/>
          <w:sz w:val="28"/>
        </w:rPr>
        <w:t>.</w:t>
      </w:r>
      <w:r w:rsidRPr="00920A25">
        <w:rPr>
          <w:rStyle w:val="1"/>
          <w:rFonts w:ascii="Times New Roman" w:hAnsi="Times New Roman"/>
          <w:spacing w:val="0"/>
          <w:sz w:val="28"/>
        </w:rPr>
        <w:t xml:space="preserve"> Производится изучение, а з</w:t>
      </w:r>
      <w:r w:rsidR="005C01F6">
        <w:rPr>
          <w:rStyle w:val="1"/>
          <w:rFonts w:ascii="Times New Roman" w:hAnsi="Times New Roman"/>
          <w:spacing w:val="0"/>
          <w:sz w:val="28"/>
        </w:rPr>
        <w:t>ат</w:t>
      </w:r>
      <w:r w:rsidRPr="00920A25">
        <w:rPr>
          <w:rStyle w:val="1"/>
          <w:rFonts w:ascii="Times New Roman" w:hAnsi="Times New Roman"/>
          <w:spacing w:val="0"/>
          <w:sz w:val="28"/>
        </w:rPr>
        <w:t>ем и сравнение указанных групп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Стратегия индивидуализации, а также исследование взаимозависимости отдельных свойств и их комплексов наиболее последовательно реализуется посредством перехода от сравнения общих (интегративных) к сравнению частных (локальных)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Механическое разграничение стадий раздельного исследования и сравнения представляется методически не обоснованным. Сторонники такого разделения считают, что вначале, независимо от сравнения, должен быть произведен раздельный анализ каждого объекта. Лишь после полного завершени такого анализа, т.е. изучения всех свойств каждого из исследуемых объектов, можно перейти к </w:t>
      </w:r>
      <w:r w:rsidRPr="00920A25">
        <w:rPr>
          <w:rStyle w:val="1"/>
          <w:rFonts w:ascii="Times New Roman" w:hAnsi="Times New Roman"/>
          <w:spacing w:val="0"/>
          <w:sz w:val="28"/>
        </w:rPr>
        <w:lastRenderedPageBreak/>
        <w:t xml:space="preserve">сравнению </w:t>
      </w:r>
      <w:r w:rsidR="00D86137">
        <w:rPr>
          <w:rStyle w:val="1"/>
          <w:rFonts w:ascii="Times New Roman" w:hAnsi="Times New Roman"/>
          <w:spacing w:val="0"/>
          <w:sz w:val="28"/>
        </w:rPr>
        <w:t>[</w:t>
      </w:r>
      <w:r w:rsidRPr="00920A25">
        <w:rPr>
          <w:rStyle w:val="1"/>
          <w:rFonts w:ascii="Times New Roman" w:hAnsi="Times New Roman"/>
          <w:spacing w:val="0"/>
          <w:sz w:val="28"/>
        </w:rPr>
        <w:t>10, с. 88</w:t>
      </w:r>
      <w:r w:rsidR="00D86137" w:rsidRPr="00D86137">
        <w:rPr>
          <w:rStyle w:val="1"/>
          <w:rFonts w:ascii="Times New Roman" w:hAnsi="Times New Roman"/>
          <w:spacing w:val="0"/>
          <w:sz w:val="28"/>
        </w:rPr>
        <w:t>]</w:t>
      </w:r>
      <w:r w:rsidRPr="00920A25">
        <w:rPr>
          <w:rStyle w:val="1"/>
          <w:rFonts w:ascii="Times New Roman" w:hAnsi="Times New Roman"/>
          <w:spacing w:val="0"/>
          <w:sz w:val="28"/>
        </w:rPr>
        <w:t>. В этой схеме раздельного и сравнительного исследования не учитывается органическая обусловленность анализа задачами сравнительного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Во-первых, не каждый случай раздельного исследования требует анализа всех идентификационных признаков и свойств изучаемых объектов. При установлении в ходе сравнительного исследования различия в родо-видовых свойствах отпадает необходимость</w:t>
      </w:r>
      <w:r w:rsidR="00BE0917">
        <w:rPr>
          <w:rStyle w:val="1"/>
          <w:rFonts w:ascii="Times New Roman" w:hAnsi="Times New Roman"/>
          <w:spacing w:val="0"/>
          <w:sz w:val="28"/>
        </w:rPr>
        <w:t xml:space="preserve"> </w:t>
      </w:r>
      <w:r w:rsidRPr="00920A25">
        <w:rPr>
          <w:rStyle w:val="1"/>
          <w:rFonts w:ascii="Times New Roman" w:hAnsi="Times New Roman"/>
          <w:spacing w:val="0"/>
          <w:sz w:val="28"/>
        </w:rPr>
        <w:t xml:space="preserve">детализации свойств сравниваемых объектов. Например, установление различия типа красителя, типа папиллярного узора при сравнении следов рук, количества нарезов в канале ствола огнестрельного оружия при сравнении пуль, размера шрифта при сравнении </w:t>
      </w:r>
      <w:r w:rsidR="00C7230F">
        <w:rPr>
          <w:rStyle w:val="1"/>
          <w:rFonts w:ascii="Times New Roman" w:hAnsi="Times New Roman"/>
          <w:spacing w:val="0"/>
          <w:sz w:val="28"/>
        </w:rPr>
        <w:t>маши</w:t>
      </w:r>
      <w:r w:rsidRPr="00920A25">
        <w:rPr>
          <w:rStyle w:val="1"/>
          <w:rFonts w:ascii="Times New Roman" w:hAnsi="Times New Roman"/>
          <w:spacing w:val="0"/>
          <w:sz w:val="28"/>
        </w:rPr>
        <w:t>нописных текстов и т.п. само по себе уже достаточно для отрицательного вывода. Между тем отделение сравнения от раздельного исследования привело бы к необходимости проводить эту значительную по объему и сложности работу во всех случаях.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Во-вторых, при отрыве раздельного исследования от сравнения одни и те же свойства должны были бы анализироваться дважды: сначала отдельно от сравнения, а затем параллельно с ним. Вытекающее отсюда возрастание объема исследования методически не оправдано.</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отдельных же экспертных ситуациях и частных экспертных методиках раздельный анализ, изолированный от сравнительного исследования оказывается методически целесообразным. Это касается в первую очередь многообъектных экспертиз, когда на исследование представляется большое количество проверяемых объектов. В этих случаях обоснован тщательный предварительный анализ отображения искомого объекта в целях выяснения его родовых и видовых свойств, что </w:t>
      </w:r>
      <w:r w:rsidR="00C7230F">
        <w:rPr>
          <w:rStyle w:val="1"/>
          <w:rFonts w:ascii="Times New Roman" w:hAnsi="Times New Roman"/>
          <w:spacing w:val="0"/>
          <w:sz w:val="28"/>
        </w:rPr>
        <w:t>может</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быть использовано для исключения основной массы проверяемых объектов, а также выделения броских особенностей искомого объекта в интересах его предварительного отождествления.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идентификации оружия по стреляным пулям, например, рекомендуется выделять</w:t>
      </w:r>
      <w:r w:rsidR="00D9388F">
        <w:rPr>
          <w:rStyle w:val="1"/>
          <w:rFonts w:ascii="Times New Roman" w:hAnsi="Times New Roman"/>
          <w:spacing w:val="0"/>
          <w:sz w:val="28"/>
        </w:rPr>
        <w:t xml:space="preserve"> </w:t>
      </w:r>
      <w:r w:rsidRPr="00920A25">
        <w:rPr>
          <w:rStyle w:val="1"/>
          <w:rFonts w:ascii="Times New Roman" w:hAnsi="Times New Roman"/>
          <w:spacing w:val="0"/>
          <w:sz w:val="28"/>
        </w:rPr>
        <w:t>броские устойчивые особенности каждого ствола по экспериментальным пулям, определенным образом ориентированным в патроннике, а затем переходить к анализу исследуемой пули, на которой такие особенности могут быть выражены слабее, повреждены в преграде.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силу неразрывной связи стадий анализа и сравнения необходимо сформулировать основные методические рекомендации по аналитическому сравнению признаков, т.е. предварительному сопоставлению чувственно-воспринимаемых особенностей объектов.</w:t>
      </w:r>
    </w:p>
    <w:p w:rsidR="00D9388F" w:rsidRDefault="00114DCB" w:rsidP="0026636E">
      <w:pPr>
        <w:pStyle w:val="a4"/>
        <w:shd w:val="clear" w:color="auto" w:fill="auto"/>
        <w:spacing w:before="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Аналитическое сравнени</w:t>
      </w:r>
      <w:r w:rsidR="00D9388F">
        <w:rPr>
          <w:rStyle w:val="1"/>
          <w:rFonts w:ascii="Times New Roman" w:hAnsi="Times New Roman"/>
          <w:spacing w:val="0"/>
          <w:sz w:val="28"/>
        </w:rPr>
        <w:t>е</w:t>
      </w:r>
      <w:r w:rsidRPr="00920A25">
        <w:rPr>
          <w:rStyle w:val="1"/>
          <w:rFonts w:ascii="Times New Roman" w:hAnsi="Times New Roman"/>
          <w:spacing w:val="0"/>
          <w:sz w:val="28"/>
        </w:rPr>
        <w:t xml:space="preserve"> признаков</w:t>
      </w:r>
      <w:r w:rsidR="00D9388F">
        <w:rPr>
          <w:rStyle w:val="1"/>
          <w:rFonts w:ascii="Times New Roman" w:hAnsi="Times New Roman"/>
          <w:spacing w:val="0"/>
          <w:sz w:val="28"/>
        </w:rPr>
        <w:t>.</w:t>
      </w:r>
    </w:p>
    <w:p w:rsidR="00114DCB" w:rsidRPr="00920A25" w:rsidRDefault="00114DCB" w:rsidP="0026636E">
      <w:pPr>
        <w:pStyle w:val="a4"/>
        <w:shd w:val="clear" w:color="auto" w:fill="auto"/>
        <w:spacing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lastRenderedPageBreak/>
        <w:t>Объекты сравнения и принцип сопоставимости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выборе объектов сравнения, организации экспериментальной работы для получения сравнительных материалов и способовсравнения следует руководствоваться принципом сопоставимости сравниваемых объектов. Сравнение искомого и проверяемого объектов может быть произведено как путем сравнения их отображений, так и в ряде случаев путем сравнения отображения искомого объекта непосредственно с проверяемым объектом. Основным приемом сравнительного исследования объектов является сравнение их отображений, сравнение же отображения искомого объекта непосредственно с проверяемым объектом обычно выступает как вспомогательный прием.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Всякое сравнение будет тем более успешным, чем более сопоставимы сравниваемые объекты. Во всех случаях криминалистической идентификации, перед тем как приступить к сравнительному исследованию, рекомендуется уравнять сравниваемые экспериментальные отображения по форме, цвету, размеру. Так, сравниваемые фотографические изображения увеличиваются </w:t>
      </w:r>
      <w:r w:rsidR="00FF61AD">
        <w:rPr>
          <w:rStyle w:val="1"/>
          <w:rFonts w:ascii="Times New Roman" w:hAnsi="Times New Roman"/>
          <w:spacing w:val="0"/>
          <w:sz w:val="28"/>
        </w:rPr>
        <w:t>до</w:t>
      </w:r>
      <w:r w:rsidRPr="00920A25">
        <w:rPr>
          <w:rStyle w:val="1"/>
          <w:rFonts w:ascii="Times New Roman" w:hAnsi="Times New Roman"/>
          <w:spacing w:val="0"/>
          <w:sz w:val="28"/>
        </w:rPr>
        <w:t xml:space="preserve"> одних и тех же размеров; для сравнения берутся следы, наиболее соответствующие по механизму образования; проверяемое лицо фотографируется в том же ракурсе, что и на исследуемой фотографии, и т.д.</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Использование способа сравнения свойств искомого и проверяемого объектов по их</w:t>
      </w:r>
      <w:r w:rsidR="00440EC6">
        <w:rPr>
          <w:rStyle w:val="1"/>
          <w:rFonts w:ascii="Times New Roman" w:hAnsi="Times New Roman"/>
          <w:spacing w:val="0"/>
          <w:sz w:val="28"/>
        </w:rPr>
        <w:t xml:space="preserve"> </w:t>
      </w:r>
      <w:r w:rsidRPr="00920A25">
        <w:rPr>
          <w:rStyle w:val="1"/>
          <w:rFonts w:ascii="Times New Roman" w:hAnsi="Times New Roman"/>
          <w:spacing w:val="0"/>
          <w:sz w:val="28"/>
        </w:rPr>
        <w:t xml:space="preserve">отображениям требует соблюдения такого правила, гарантирующего успешность исследования: использовать для сравнений следует </w:t>
      </w:r>
      <w:r w:rsidR="00440EC6">
        <w:rPr>
          <w:rStyle w:val="1"/>
          <w:rFonts w:ascii="Times New Roman" w:hAnsi="Times New Roman"/>
          <w:spacing w:val="0"/>
          <w:sz w:val="28"/>
        </w:rPr>
        <w:t>са</w:t>
      </w:r>
      <w:r w:rsidRPr="00920A25">
        <w:rPr>
          <w:rStyle w:val="1"/>
          <w:rFonts w:ascii="Times New Roman" w:hAnsi="Times New Roman"/>
          <w:spacing w:val="0"/>
          <w:sz w:val="28"/>
        </w:rPr>
        <w:t>мые ближайш</w:t>
      </w:r>
      <w:r w:rsidR="00440EC6">
        <w:rPr>
          <w:rStyle w:val="1"/>
          <w:rFonts w:ascii="Times New Roman" w:hAnsi="Times New Roman"/>
          <w:spacing w:val="0"/>
          <w:sz w:val="28"/>
        </w:rPr>
        <w:t>и</w:t>
      </w:r>
      <w:r w:rsidRPr="00920A25">
        <w:rPr>
          <w:rStyle w:val="1"/>
          <w:rFonts w:ascii="Times New Roman" w:hAnsi="Times New Roman"/>
          <w:spacing w:val="0"/>
          <w:sz w:val="28"/>
        </w:rPr>
        <w:t>е отображения сравниваемых объектов и отображения с наибольшим сходством механизма передачи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Значение первого из этих моментов - использование для сравнения ближайших отображений, а не последующих копий с них - не требует особых разъяснений. Если, положим, со следа получен слепок, лучшим материалом для сравнения при отсутствии самого следа будет этот слепок, а не копии с него (слепки со слепка).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Сравнение отображений, наиболее сходных по механизму их образования, имеет несомненное преимущество перед сравнением отображений, различающихся по механизму образования. Так, при идентификации по стреляным пулям оказались неэффективными и непригодными способы получения отпечатков канала ствола из гипса, воска, серы, пластилина, целлулоидной пленки, а также путем проталкивания пластических масс через ствол, хотя эти материалы и более пластичны, чем оболочка экспериментальной пули.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Вместе с тем надо подчеркнуть, что полностью исключить целесообразность применения способа сравнения объекта с отображением нельзя, например, когда по характеру сравниваемых объектов возможно совмещение контактных поверхностей отображения и предмета (скажем, наложение орудия на след). Рассматрива</w:t>
      </w:r>
      <w:r w:rsidR="00856AD4">
        <w:rPr>
          <w:rStyle w:val="1"/>
          <w:rFonts w:ascii="Times New Roman" w:hAnsi="Times New Roman"/>
          <w:spacing w:val="0"/>
          <w:sz w:val="28"/>
        </w:rPr>
        <w:t>емы</w:t>
      </w:r>
      <w:r w:rsidRPr="00920A25">
        <w:rPr>
          <w:rStyle w:val="1"/>
          <w:rFonts w:ascii="Times New Roman" w:hAnsi="Times New Roman"/>
          <w:spacing w:val="0"/>
          <w:sz w:val="28"/>
        </w:rPr>
        <w:t>е способы должны дополнять друг друга. Задача состоит в том, чтобы определить, когда, для каких целей и каким образом эти способы лучше использовать.</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То же самое следует сказать и о встречающемся иногда предпочтении в использовании для исследования отображений, наиболее четко передающих свойства проверяемого объекта, а равно полученных по принципу наибольшего соответствия механизма передачи свойств.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 xml:space="preserve">целях разрешения вопроса о тождестве целесообразно использовать и те, и другие отображения </w:t>
      </w:r>
      <w:r w:rsidR="00D86137">
        <w:rPr>
          <w:rStyle w:val="1"/>
          <w:rFonts w:ascii="Times New Roman" w:hAnsi="Times New Roman"/>
          <w:spacing w:val="0"/>
          <w:sz w:val="28"/>
        </w:rPr>
        <w:t>[</w:t>
      </w:r>
      <w:r w:rsidRPr="00920A25">
        <w:rPr>
          <w:rStyle w:val="1"/>
          <w:rFonts w:ascii="Times New Roman" w:hAnsi="Times New Roman"/>
          <w:spacing w:val="0"/>
          <w:sz w:val="28"/>
        </w:rPr>
        <w:t>43</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856AD4" w:rsidRDefault="00114DCB" w:rsidP="00856AD4">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 xml:space="preserve">Технические </w:t>
      </w:r>
      <w:r w:rsidR="00856AD4">
        <w:rPr>
          <w:rStyle w:val="1"/>
          <w:rFonts w:ascii="Times New Roman" w:hAnsi="Times New Roman"/>
          <w:spacing w:val="0"/>
          <w:sz w:val="28"/>
        </w:rPr>
        <w:t>п</w:t>
      </w:r>
      <w:r w:rsidRPr="00920A25">
        <w:rPr>
          <w:rStyle w:val="1"/>
          <w:rFonts w:ascii="Times New Roman" w:hAnsi="Times New Roman"/>
          <w:spacing w:val="0"/>
          <w:sz w:val="28"/>
        </w:rPr>
        <w:t>риемы выявления совпадения и различия признаков</w:t>
      </w:r>
    </w:p>
    <w:p w:rsidR="00114DCB" w:rsidRPr="00920A25" w:rsidRDefault="00114DCB" w:rsidP="00856AD4">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Визуальные методы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Аналитическое сравнение признаков производится органолептическими средства</w:t>
      </w:r>
      <w:r w:rsidR="00DF1188">
        <w:rPr>
          <w:rStyle w:val="1"/>
          <w:rFonts w:ascii="Times New Roman" w:hAnsi="Times New Roman"/>
          <w:spacing w:val="0"/>
          <w:sz w:val="28"/>
        </w:rPr>
        <w:t>ми,</w:t>
      </w:r>
      <w:r w:rsidRPr="00920A25">
        <w:rPr>
          <w:rStyle w:val="1"/>
          <w:rFonts w:ascii="Times New Roman" w:hAnsi="Times New Roman"/>
          <w:spacing w:val="0"/>
          <w:sz w:val="28"/>
        </w:rPr>
        <w:t xml:space="preserve"> среди которых ведущее место принадлежит зрительному анализатору.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Такое значение визуальных приемов сравнения обусловливается ролью зрительного анализатора в познавательной деятельности.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помощью зрения в мозг поступает большая часть всей информации о внешнем мире, в том числе и используемой для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ходе зрительного восприятия объекта последовательно просматриваются отдельные его части, выделяются точки, несущие наибольшую информацию, исключаются неправильные гипотезы. В итоге формируется заключение о признаках, </w:t>
      </w:r>
      <w:r w:rsidR="00E60617">
        <w:rPr>
          <w:rStyle w:val="1"/>
          <w:rFonts w:ascii="Times New Roman" w:hAnsi="Times New Roman"/>
          <w:spacing w:val="0"/>
          <w:sz w:val="28"/>
        </w:rPr>
        <w:t>и</w:t>
      </w:r>
      <w:r w:rsidRPr="00920A25">
        <w:rPr>
          <w:rStyle w:val="1"/>
          <w:rFonts w:ascii="Times New Roman" w:hAnsi="Times New Roman"/>
          <w:spacing w:val="0"/>
          <w:sz w:val="28"/>
        </w:rPr>
        <w:t xml:space="preserve">ндивидуализирующих объект и отличающих его от других сходных объектов </w:t>
      </w:r>
      <w:r w:rsidR="008E2E27" w:rsidRPr="008E2E27">
        <w:rPr>
          <w:rStyle w:val="BodytextSpacing1pt"/>
          <w:spacing w:val="0"/>
          <w:sz w:val="28"/>
        </w:rPr>
        <w:t>[</w:t>
      </w:r>
      <w:r w:rsidR="00E60617">
        <w:rPr>
          <w:rStyle w:val="BodytextSpacing1pt"/>
          <w:spacing w:val="0"/>
          <w:sz w:val="28"/>
        </w:rPr>
        <w:t>11</w:t>
      </w:r>
      <w:r w:rsidRPr="00920A25">
        <w:rPr>
          <w:rStyle w:val="BodytextSpacing1pt"/>
          <w:spacing w:val="0"/>
          <w:sz w:val="28"/>
        </w:rPr>
        <w:t>,</w:t>
      </w:r>
      <w:r w:rsidRPr="00920A25">
        <w:rPr>
          <w:rStyle w:val="1"/>
          <w:rFonts w:ascii="Times New Roman" w:hAnsi="Times New Roman"/>
          <w:spacing w:val="0"/>
          <w:sz w:val="28"/>
        </w:rPr>
        <w:t xml:space="preserve"> с. 245</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"Исключительное познавательное значение зрительных ощущений заключается, - как отмечал В.Г. Ананьев, - в том</w:t>
      </w:r>
      <w:r w:rsidR="00E60617">
        <w:rPr>
          <w:rStyle w:val="1"/>
          <w:rFonts w:ascii="Times New Roman" w:hAnsi="Times New Roman"/>
          <w:spacing w:val="0"/>
          <w:sz w:val="28"/>
        </w:rPr>
        <w:t>,</w:t>
      </w:r>
      <w:r w:rsidRPr="00920A25">
        <w:rPr>
          <w:rStyle w:val="1"/>
          <w:rFonts w:ascii="Times New Roman" w:hAnsi="Times New Roman"/>
          <w:spacing w:val="0"/>
          <w:sz w:val="28"/>
        </w:rPr>
        <w:t xml:space="preserve"> что через дробление (анализ) и воссоздание (синтез) отражаемых</w:t>
      </w:r>
      <w:r w:rsidR="00E60617">
        <w:rPr>
          <w:rStyle w:val="1"/>
          <w:rFonts w:ascii="Times New Roman" w:hAnsi="Times New Roman"/>
          <w:spacing w:val="0"/>
          <w:sz w:val="28"/>
        </w:rPr>
        <w:t xml:space="preserve"> </w:t>
      </w:r>
      <w:r w:rsidRPr="00920A25">
        <w:rPr>
          <w:rStyle w:val="1"/>
          <w:rFonts w:ascii="Times New Roman" w:hAnsi="Times New Roman"/>
          <w:spacing w:val="0"/>
          <w:sz w:val="28"/>
        </w:rPr>
        <w:t>оптических (световых) свойств предметов внешнего мира они дают нам познание о пространстве как</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 xml:space="preserve">одной из основных форм существования материи и о каждом отдельном внешнем теле и явлении" </w:t>
      </w:r>
      <w:r w:rsidR="008E2E27" w:rsidRPr="008E2E27">
        <w:rPr>
          <w:rStyle w:val="1"/>
          <w:rFonts w:ascii="Times New Roman" w:hAnsi="Times New Roman"/>
          <w:spacing w:val="0"/>
          <w:sz w:val="28"/>
        </w:rPr>
        <w:t>[</w:t>
      </w:r>
      <w:r w:rsidRPr="00920A25">
        <w:rPr>
          <w:rStyle w:val="1"/>
          <w:rFonts w:ascii="Times New Roman" w:hAnsi="Times New Roman"/>
          <w:spacing w:val="0"/>
          <w:sz w:val="28"/>
        </w:rPr>
        <w:t>2, с. 54</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Более того, зрение является основным каналом получения информации и о тех свойствах материи (химический состав, внутренняя структура объектов), ко</w:t>
      </w:r>
      <w:r w:rsidRPr="00920A25">
        <w:rPr>
          <w:rStyle w:val="1"/>
          <w:rFonts w:ascii="Times New Roman" w:hAnsi="Times New Roman"/>
          <w:spacing w:val="0"/>
          <w:sz w:val="28"/>
        </w:rPr>
        <w:lastRenderedPageBreak/>
        <w:t>торые прямо недоступны для зрительного анализатора. Посредством инструментальных методов указанные свойства преобразуются в сигналы, которые могут быть восприняты и сравнены визуально: спектро-, хромато</w:t>
      </w:r>
      <w:r w:rsidR="00B468A3">
        <w:rPr>
          <w:rStyle w:val="1"/>
          <w:rFonts w:ascii="Times New Roman" w:hAnsi="Times New Roman"/>
          <w:spacing w:val="0"/>
          <w:sz w:val="28"/>
        </w:rPr>
        <w:t>-</w:t>
      </w:r>
      <w:r w:rsidRPr="00920A25">
        <w:rPr>
          <w:rStyle w:val="1"/>
          <w:rFonts w:ascii="Times New Roman" w:hAnsi="Times New Roman"/>
          <w:spacing w:val="0"/>
          <w:sz w:val="28"/>
        </w:rPr>
        <w:t xml:space="preserve"> и рентгенограммы, графические кривые, выдаваемые разного рода аналитическими установками, и т.п.</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Сетчатка глаза сохраняет зрительное ощущение от светового воздействия в течение приблизительно 0,1 с. Следовательно, если между восприятием сравниваемых объектов протекает достаточно больший промежуток времени, сравнение их не может осуществляться на уровне ощущений, а это существенно снижает полноту и точность сравнительного исследования. Сказанное должно учитываться при построении всех визуальных приемов.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 способу расположения сравниваемых объектов различаются следующие визуальные приемы сравнительного иссле</w:t>
      </w:r>
      <w:r w:rsidR="00850B74">
        <w:rPr>
          <w:rStyle w:val="1"/>
          <w:rFonts w:ascii="Times New Roman" w:hAnsi="Times New Roman"/>
          <w:spacing w:val="0"/>
          <w:sz w:val="28"/>
        </w:rPr>
        <w:t>дов</w:t>
      </w:r>
      <w:r w:rsidRPr="00920A25">
        <w:rPr>
          <w:rStyle w:val="1"/>
          <w:rFonts w:ascii="Times New Roman" w:hAnsi="Times New Roman"/>
          <w:spacing w:val="0"/>
          <w:sz w:val="28"/>
        </w:rPr>
        <w:t>ания</w:t>
      </w:r>
      <w:r w:rsidR="00850B74">
        <w:rPr>
          <w:rStyle w:val="ac"/>
          <w:rFonts w:ascii="Times New Roman" w:hAnsi="Times New Roman"/>
          <w:spacing w:val="0"/>
          <w:sz w:val="28"/>
        </w:rPr>
        <w:footnoteReference w:id="28"/>
      </w:r>
      <w:r w:rsidRPr="00920A25">
        <w:rPr>
          <w:rStyle w:val="1"/>
          <w:rFonts w:ascii="Times New Roman" w:hAnsi="Times New Roman"/>
          <w:spacing w:val="0"/>
          <w:sz w:val="28"/>
        </w:rPr>
        <w:t>: сопоставление, наложение и совмещение.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сопоставления заключается в помещении сравниваемых объектов в одно поле зрения на возможно более близком расстоянии друг от друга. При этом обеспечивается увеличение, достаточное для анализа и сравнения признаков.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Сопоставление сравниваемых объектов в укрупненном виде иногда проводится на эк</w:t>
      </w:r>
      <w:r w:rsidR="00EC6494">
        <w:rPr>
          <w:rStyle w:val="1"/>
          <w:rFonts w:ascii="Times New Roman" w:hAnsi="Times New Roman"/>
          <w:spacing w:val="0"/>
          <w:sz w:val="28"/>
        </w:rPr>
        <w:t>р</w:t>
      </w:r>
      <w:r w:rsidRPr="00920A25">
        <w:rPr>
          <w:rStyle w:val="1"/>
          <w:rFonts w:ascii="Times New Roman" w:hAnsi="Times New Roman"/>
          <w:spacing w:val="0"/>
          <w:sz w:val="28"/>
        </w:rPr>
        <w:t>ане через проекционные приборы типа эпископа, сравнительного эпископа, эпидиаскопа. К числу собственно криминалистических средств, обеспечивающих оптимальные условия сопоставления сравниваемых объектов, относятся сравнительный микроскоп и дактилоскоп. Широко используется сопоставление фотографических снимков сравниваемых объектов. Особенно большое значение этот прием имеет в тех случаях, когда сравниваемые объекты расположены таким образом, что их нельзя поместить в одно поле зрения (например, следы или оттиски, расположены на разных сторонах или в разлитых местах одного и того же предмета). Фотографические снимки также увеличиваются, благодаря чему становятся наиболее удобными условия для сравнения.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наложения состоит в накладывании одного из сравниваемых прозрачных отображений на другое, с тем чтобы в случае совпадения инвариантных точек выявилось совпадение или различ</w:t>
      </w:r>
      <w:r w:rsidR="006F2CFE">
        <w:rPr>
          <w:rStyle w:val="1"/>
          <w:rFonts w:ascii="Times New Roman" w:hAnsi="Times New Roman"/>
          <w:spacing w:val="0"/>
          <w:sz w:val="28"/>
        </w:rPr>
        <w:t>и</w:t>
      </w:r>
      <w:r w:rsidRPr="00920A25">
        <w:rPr>
          <w:rStyle w:val="1"/>
          <w:rFonts w:ascii="Times New Roman" w:hAnsi="Times New Roman"/>
          <w:spacing w:val="0"/>
          <w:sz w:val="28"/>
        </w:rPr>
        <w:t>е остальных признаков.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наложения не является столь же универсальным, что и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сопоставления. Он применим, как правило, лишь для сравнения отображений, </w:t>
      </w:r>
      <w:r w:rsidR="004D3D7C">
        <w:rPr>
          <w:rStyle w:val="1"/>
          <w:rFonts w:ascii="Times New Roman" w:hAnsi="Times New Roman"/>
          <w:spacing w:val="0"/>
          <w:sz w:val="28"/>
        </w:rPr>
        <w:t>ме</w:t>
      </w:r>
      <w:r w:rsidRPr="00920A25">
        <w:rPr>
          <w:rStyle w:val="1"/>
          <w:rFonts w:ascii="Times New Roman" w:hAnsi="Times New Roman"/>
          <w:spacing w:val="0"/>
          <w:sz w:val="28"/>
        </w:rPr>
        <w:t xml:space="preserve">ханизм образования </w:t>
      </w:r>
      <w:r w:rsidRPr="00920A25">
        <w:rPr>
          <w:rStyle w:val="1"/>
          <w:rFonts w:ascii="Times New Roman" w:hAnsi="Times New Roman"/>
          <w:spacing w:val="0"/>
          <w:sz w:val="28"/>
        </w:rPr>
        <w:lastRenderedPageBreak/>
        <w:t>которых прост и поддается точному воспроизведению в образцах (машинописные тексты, оттиски печатей и штампов, опознавательные фот</w:t>
      </w:r>
      <w:r w:rsidRPr="00920A25">
        <w:rPr>
          <w:rStyle w:val="Bodytext7pt"/>
          <w:rFonts w:ascii="Times New Roman" w:hAnsi="Times New Roman"/>
          <w:sz w:val="28"/>
        </w:rPr>
        <w:t>осн</w:t>
      </w:r>
      <w:r w:rsidR="004D3D7C">
        <w:rPr>
          <w:rStyle w:val="Bodytext7pt"/>
          <w:rFonts w:ascii="Times New Roman" w:hAnsi="Times New Roman"/>
          <w:sz w:val="28"/>
        </w:rPr>
        <w:t>имки</w:t>
      </w:r>
      <w:r w:rsidRPr="00920A25">
        <w:rPr>
          <w:rStyle w:val="1"/>
          <w:rFonts w:ascii="Times New Roman" w:hAnsi="Times New Roman"/>
          <w:spacing w:val="0"/>
          <w:sz w:val="28"/>
        </w:rPr>
        <w:t xml:space="preserve"> т.п.).</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 числа фотографических наиболее распространенными являются следующие приемы наложения: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подлежащих сравнению объектов изготавливаются диапозитивы, которые затем накладываются друг на друга и исследуются в проходящем свете;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одного из сравниваемых объектов изготавливается позитив, а с другого - диапозитив, которые накладываются друг на друга и исследуются в отраженном свете;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перед исследованием путем наложения фотографические изображения ок</w:t>
      </w:r>
      <w:r w:rsidR="00743A75">
        <w:rPr>
          <w:rStyle w:val="1"/>
          <w:rFonts w:ascii="Times New Roman" w:hAnsi="Times New Roman"/>
          <w:spacing w:val="0"/>
          <w:sz w:val="28"/>
        </w:rPr>
        <w:t>р</w:t>
      </w:r>
      <w:r w:rsidRPr="00920A25">
        <w:rPr>
          <w:rStyle w:val="1"/>
          <w:rFonts w:ascii="Times New Roman" w:hAnsi="Times New Roman"/>
          <w:spacing w:val="0"/>
          <w:sz w:val="28"/>
        </w:rPr>
        <w:t>а</w:t>
      </w:r>
      <w:r w:rsidR="00743A75">
        <w:rPr>
          <w:rStyle w:val="1"/>
          <w:rFonts w:ascii="Times New Roman" w:hAnsi="Times New Roman"/>
          <w:spacing w:val="0"/>
          <w:sz w:val="28"/>
        </w:rPr>
        <w:t>шива</w:t>
      </w:r>
      <w:r w:rsidRPr="00920A25">
        <w:rPr>
          <w:rStyle w:val="1"/>
          <w:rFonts w:ascii="Times New Roman" w:hAnsi="Times New Roman"/>
          <w:spacing w:val="0"/>
          <w:sz w:val="28"/>
        </w:rPr>
        <w:t>ются вирированием в дополнительные цвета, что облегчает выявление совпадений и различий.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Частными случаями наложения являются фотомеханическое совмещение: прижизненного фотоснимка проверяемого лица и фотоснимка черепа, оттисков типографских клише и т.п. Наложение может быть проведено посредством специальных оптических приборов типа блинк-микроскопа или спаренных проекторов с обтюратором, возводящих выявлять различие сравниваемых отображений за счет эффекта мигания соответствующих участков отображения. По этому принципу построен и специальный криминалистический прибор оптического наложения </w:t>
      </w:r>
      <w:r w:rsidR="00D86137">
        <w:rPr>
          <w:rStyle w:val="1"/>
          <w:rFonts w:ascii="Times New Roman" w:hAnsi="Times New Roman"/>
          <w:spacing w:val="0"/>
          <w:sz w:val="28"/>
        </w:rPr>
        <w:t>[</w:t>
      </w:r>
      <w:r w:rsidRPr="00920A25">
        <w:rPr>
          <w:rStyle w:val="1"/>
          <w:rFonts w:ascii="Times New Roman" w:hAnsi="Times New Roman"/>
          <w:spacing w:val="0"/>
          <w:sz w:val="28"/>
        </w:rPr>
        <w:t>36, с. 22-24</w:t>
      </w:r>
      <w:r w:rsidR="00654B43">
        <w:rPr>
          <w:rStyle w:val="1"/>
          <w:rFonts w:ascii="Times New Roman" w:hAnsi="Times New Roman"/>
          <w:spacing w:val="0"/>
          <w:sz w:val="28"/>
        </w:rPr>
        <w:t>]</w:t>
      </w:r>
      <w:r w:rsidRPr="00920A25">
        <w:rPr>
          <w:rStyle w:val="BodytextSpacing0pt"/>
          <w:rFonts w:ascii="Times New Roman" w:hAnsi="Times New Roman"/>
          <w:w w:val="10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наложения не гарантирует большой точности и используется главным образом на первоначальных этапах сравнения. Так, при рассмотрении на просвет спор</w:t>
      </w:r>
      <w:r w:rsidR="00B858C8">
        <w:rPr>
          <w:rStyle w:val="1"/>
          <w:rFonts w:ascii="Times New Roman" w:hAnsi="Times New Roman"/>
          <w:spacing w:val="0"/>
          <w:sz w:val="28"/>
        </w:rPr>
        <w:t>н</w:t>
      </w:r>
      <w:r w:rsidRPr="00920A25">
        <w:rPr>
          <w:rStyle w:val="1"/>
          <w:rFonts w:ascii="Times New Roman" w:hAnsi="Times New Roman"/>
          <w:spacing w:val="0"/>
          <w:sz w:val="28"/>
        </w:rPr>
        <w:t>ого машинописного текста и точной копии с него, изготовленной на проверяемой машине, устанавливаются соответствие промежутков между буквами и строками, отклонения букв от нормального положения, различия конфигурации шрифта. Это заменяет многочисленные измерения при анализе и сравнении. Однако при сравнении мелких особенностей шрифта этот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малоэффективен, здесь требуется применение более точных методов.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совмещения отображений состоит в таком расположении сравниваемых отображений, при котором признаки одного отображения могут рассматриваться как естественное продолжение признаков другого.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совмещения является как бы соединением двух предыдущих способов сравнения, при этом недостатки каждого из них оказываются в значительной мере устраненными. Совмещение во всех случаях обеспечивает одновременное рассмотрение признаков сравниваемых, отображений даже при очень ограниченном поле зрения и больших увеличениях. В то же время этот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позволяет анализировать и </w:t>
      </w:r>
      <w:r w:rsidRPr="00920A25">
        <w:rPr>
          <w:rStyle w:val="1"/>
          <w:rFonts w:ascii="Times New Roman" w:hAnsi="Times New Roman"/>
          <w:spacing w:val="0"/>
          <w:sz w:val="28"/>
        </w:rPr>
        <w:lastRenderedPageBreak/>
        <w:t>сравнивать признаки и при таких отклонениях в механизме образования отображений, которые делают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наложения совершенно неэффективным. Это обусловливает возможности широкого практического использования способа совмещения в самых различных видах криминалистической идентификации: пучков трасс, линий спектров, выявленных посредством метода интроскопии, линий внутренних напряжений и т.п. Особое значение этот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имеет при сравнении динамических следов со сложным механизмом образования, когда исследования путем сопоставл</w:t>
      </w:r>
      <w:r w:rsidR="001005EA">
        <w:rPr>
          <w:rStyle w:val="1"/>
          <w:rFonts w:ascii="Times New Roman" w:hAnsi="Times New Roman"/>
          <w:spacing w:val="0"/>
          <w:sz w:val="28"/>
        </w:rPr>
        <w:t>ения</w:t>
      </w:r>
      <w:r w:rsidRPr="00920A25">
        <w:rPr>
          <w:rStyle w:val="1"/>
          <w:rFonts w:ascii="Times New Roman" w:hAnsi="Times New Roman"/>
          <w:spacing w:val="0"/>
          <w:sz w:val="28"/>
        </w:rPr>
        <w:t xml:space="preserve"> и наложения отображений не дают нужных результатов.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Недостатком способа совмещения является ограниченность круга сравниваемых признаков. Он не обеспечивает полноты анализа и обобщенной оценки совпадений и различий. Поэтому да</w:t>
      </w:r>
      <w:r w:rsidR="000D7B0D">
        <w:rPr>
          <w:rStyle w:val="1"/>
          <w:rFonts w:ascii="Times New Roman" w:hAnsi="Times New Roman"/>
          <w:spacing w:val="0"/>
          <w:sz w:val="28"/>
        </w:rPr>
        <w:t>же</w:t>
      </w:r>
      <w:r w:rsidRPr="00920A25">
        <w:rPr>
          <w:rStyle w:val="1"/>
          <w:rFonts w:ascii="Times New Roman" w:hAnsi="Times New Roman"/>
          <w:spacing w:val="0"/>
          <w:sz w:val="28"/>
        </w:rPr>
        <w:t xml:space="preserve"> в тех случаях, когда этот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целесообразно использовать как основной технический прием сравнения, он должен быть дополнен другими приемами.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Без применения специальных оптических приборов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совмещения используется, например, при трасологическом исследовании динамических следов. Так, если след поверхностный или с незначительным рельефом, экспериментальное отображение делают на тонком слое какого-либо материала, например на оловянной фольге. Полученное отображение накладывается на соответствующую часть следа, после чего приступают к анализу совмещенных таким образом особенностей.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Практическое применение способа совмещения отображений вызвало потребность в создании специальных оптических приборов - различных конструкций сравнительного микроскопа.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Конструкция прибора дает возможность одновременно рассматривать подлежащие сравнению признаки и позволяет получить при необходимости значительные увеличения.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Сравнительные микроскопы, выпускаемые промышленностью для криминалистических целей, могут быть использованы во всех видах криминалистической экспертизы. Оптика, осветительные устройства </w:t>
      </w:r>
      <w:r w:rsidR="000D7B0D">
        <w:rPr>
          <w:rStyle w:val="1"/>
          <w:rFonts w:ascii="Times New Roman" w:hAnsi="Times New Roman"/>
          <w:spacing w:val="0"/>
          <w:sz w:val="28"/>
        </w:rPr>
        <w:t>и</w:t>
      </w:r>
      <w:r w:rsidRPr="00920A25">
        <w:rPr>
          <w:rStyle w:val="1"/>
          <w:rFonts w:ascii="Times New Roman" w:hAnsi="Times New Roman"/>
          <w:spacing w:val="0"/>
          <w:sz w:val="28"/>
        </w:rPr>
        <w:t xml:space="preserve"> специальные приспособления позволяют производить сравнение чернильных и карандашных штрихов, бумаги, пуль и гильз, следов взлома, биологических препаратов и ряда других объектов. Прибор обладает широким диапазоном увеличений и позволяет с помощью н</w:t>
      </w:r>
      <w:r w:rsidR="00E418C0">
        <w:rPr>
          <w:rStyle w:val="1"/>
          <w:rFonts w:ascii="Times New Roman" w:hAnsi="Times New Roman"/>
          <w:spacing w:val="0"/>
          <w:sz w:val="28"/>
        </w:rPr>
        <w:t>а</w:t>
      </w:r>
      <w:r w:rsidRPr="00920A25">
        <w:rPr>
          <w:rStyle w:val="1"/>
          <w:rFonts w:ascii="Times New Roman" w:hAnsi="Times New Roman"/>
          <w:spacing w:val="0"/>
          <w:sz w:val="28"/>
        </w:rPr>
        <w:t>садоч</w:t>
      </w:r>
      <w:r w:rsidR="00E418C0">
        <w:rPr>
          <w:rStyle w:val="1"/>
          <w:rFonts w:ascii="Times New Roman" w:hAnsi="Times New Roman"/>
          <w:spacing w:val="0"/>
          <w:sz w:val="28"/>
        </w:rPr>
        <w:t>н</w:t>
      </w:r>
      <w:r w:rsidRPr="00920A25">
        <w:rPr>
          <w:rStyle w:val="1"/>
          <w:rFonts w:ascii="Times New Roman" w:hAnsi="Times New Roman"/>
          <w:spacing w:val="0"/>
          <w:sz w:val="28"/>
        </w:rPr>
        <w:t>ой микрофотокамеры фиксировать выявленные совпадения и различия.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Совмещение отображений по их м</w:t>
      </w:r>
      <w:r w:rsidR="00E418C0">
        <w:rPr>
          <w:rStyle w:val="1"/>
          <w:rFonts w:ascii="Times New Roman" w:hAnsi="Times New Roman"/>
          <w:spacing w:val="0"/>
          <w:sz w:val="28"/>
        </w:rPr>
        <w:t>и</w:t>
      </w:r>
      <w:r w:rsidRPr="00920A25">
        <w:rPr>
          <w:rStyle w:val="1"/>
          <w:rFonts w:ascii="Times New Roman" w:hAnsi="Times New Roman"/>
          <w:spacing w:val="0"/>
          <w:sz w:val="28"/>
        </w:rPr>
        <w:t>кро- и макрофотоснимкам используется при идентификации огнестрельного оружия по пулям и гильзам, орудий и инструментов по их статическим и динамически</w:t>
      </w:r>
      <w:r w:rsidR="00A847BD">
        <w:rPr>
          <w:rStyle w:val="1"/>
          <w:rFonts w:ascii="Times New Roman" w:hAnsi="Times New Roman"/>
          <w:spacing w:val="0"/>
          <w:sz w:val="28"/>
        </w:rPr>
        <w:t>м</w:t>
      </w:r>
      <w:r w:rsidRPr="00920A25">
        <w:rPr>
          <w:rStyle w:val="1"/>
          <w:rFonts w:ascii="Times New Roman" w:hAnsi="Times New Roman"/>
          <w:spacing w:val="0"/>
          <w:sz w:val="28"/>
        </w:rPr>
        <w:t xml:space="preserve"> следам, печатей, штампов и типографских наборов по их оттискам. Полученные фотографии разрезаются так, чтобы линия разреза проходила через возможно большее количество характерных особенностей и при этом совершенно одинаково на обоих снимках. Затем производится совмещение разноименных частей сравниваемых отображений, </w:t>
      </w:r>
      <w:r w:rsidR="00A847BD">
        <w:rPr>
          <w:rStyle w:val="1"/>
          <w:rFonts w:ascii="Times New Roman" w:hAnsi="Times New Roman"/>
          <w:spacing w:val="0"/>
          <w:sz w:val="28"/>
        </w:rPr>
        <w:t>р</w:t>
      </w:r>
      <w:r w:rsidRPr="00920A25">
        <w:rPr>
          <w:rStyle w:val="1"/>
          <w:rFonts w:ascii="Times New Roman" w:hAnsi="Times New Roman"/>
          <w:spacing w:val="0"/>
          <w:sz w:val="28"/>
        </w:rPr>
        <w:t>азрезаться может и только одно изображение; тогда совмещение достигается путем наложения части разрезанного снимка на одноименную часть неразрезанного.</w:t>
      </w:r>
    </w:p>
    <w:p w:rsidR="00114DCB" w:rsidRPr="00920A25" w:rsidRDefault="00114DCB" w:rsidP="00182D88">
      <w:pPr>
        <w:pStyle w:val="a4"/>
        <w:shd w:val="clear" w:color="auto" w:fill="auto"/>
        <w:tabs>
          <w:tab w:val="right" w:pos="1897"/>
          <w:tab w:val="right" w:pos="2684"/>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Особы</w:t>
      </w:r>
      <w:r w:rsidR="000B402D">
        <w:rPr>
          <w:rStyle w:val="1"/>
          <w:rFonts w:ascii="Times New Roman" w:hAnsi="Times New Roman"/>
          <w:spacing w:val="0"/>
          <w:sz w:val="28"/>
        </w:rPr>
        <w:t>м</w:t>
      </w:r>
      <w:r w:rsidRPr="00920A25">
        <w:rPr>
          <w:rStyle w:val="1"/>
          <w:rFonts w:ascii="Times New Roman" w:hAnsi="Times New Roman"/>
          <w:spacing w:val="0"/>
          <w:sz w:val="28"/>
        </w:rPr>
        <w:t xml:space="preserve"> случаем совмещения является совмещение конформных поверхностей объектов при их разделении на части (излом, разрыв и т.п.).</w:t>
      </w:r>
    </w:p>
    <w:p w:rsidR="00114DCB" w:rsidRPr="00920A25" w:rsidRDefault="00114DCB" w:rsidP="000B402D">
      <w:pPr>
        <w:pStyle w:val="a4"/>
        <w:shd w:val="clear" w:color="auto" w:fill="auto"/>
        <w:spacing w:before="240" w:after="240" w:line="276" w:lineRule="auto"/>
        <w:ind w:firstLine="0"/>
        <w:jc w:val="center"/>
        <w:rPr>
          <w:rFonts w:ascii="Times New Roman" w:hAnsi="Times New Roman"/>
          <w:spacing w:val="0"/>
          <w:sz w:val="28"/>
        </w:rPr>
      </w:pPr>
      <w:r w:rsidRPr="00920A25">
        <w:rPr>
          <w:rStyle w:val="1"/>
          <w:rFonts w:ascii="Times New Roman" w:hAnsi="Times New Roman"/>
          <w:spacing w:val="0"/>
          <w:sz w:val="28"/>
        </w:rPr>
        <w:t>Графические построения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Весьма часто за основу при идентификации берутся размер, форма, взаимное расположение локальных особенностей и общих пространственных характеристик сравниваемых объектов. Для выделения соответствующих признаков, обнаружения взаимосвязи между ними, точного сопоставления и предварительной оценки их комплексов могут быть использованы различные геометрические построения.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Наиболее распространенным видом вспомогательных построений являются сравнительные сетки. Нанесенные тем или другим способом на сравниваемые отображения, они позволяют последовательно и детально анализировать и сравнивать признаки всех участков отображений. Особенно часто сравнительные сетки используются для исследования машинописных текстов, оттисков всевозможного рода клише (печатей, штампов, типографских наборов и т.п.), следов орудий и инструментов, ног и рук </w:t>
      </w:r>
      <w:r w:rsidR="008E2E27" w:rsidRPr="008E2E27">
        <w:rPr>
          <w:rStyle w:val="BodytextItalic"/>
          <w:rFonts w:ascii="Times New Roman" w:hAnsi="Times New Roman"/>
          <w:i w:val="0"/>
          <w:sz w:val="28"/>
        </w:rPr>
        <w:t>[</w:t>
      </w:r>
      <w:r w:rsidRPr="00920A25">
        <w:rPr>
          <w:rStyle w:val="BodytextItalic"/>
          <w:rFonts w:ascii="Times New Roman" w:hAnsi="Times New Roman"/>
          <w:i w:val="0"/>
          <w:sz w:val="28"/>
        </w:rPr>
        <w:t>54</w:t>
      </w:r>
      <w:r w:rsidR="00D86137" w:rsidRPr="00D86137">
        <w:rPr>
          <w:rStyle w:val="BodytextItalic"/>
          <w:rFonts w:ascii="Times New Roman" w:hAnsi="Times New Roman"/>
          <w:i w:val="0"/>
          <w:sz w:val="28"/>
        </w:rPr>
        <w:t>]</w:t>
      </w:r>
      <w:r w:rsidRPr="00920A25">
        <w:rPr>
          <w:rStyle w:val="BodytextItalic"/>
          <w:rFonts w:ascii="Times New Roman" w:hAnsi="Times New Roman"/>
          <w:i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Наиболее простой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применения сравнительных сеток состоит в том, что стекло с нанесенной на него сеткой накладывается на сравниваемые отображения. Наложение производится таким образом, чтобы сетка была строго ориентирована по точкам, одинаково расположенным во всех сравниваемых отображениях.</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В таком виде отображения и подвергаются сравнительному исследованию. Чаще, однако, сравнение производится по фотоснимкам отображений с наложенной на них сеткой.</w:t>
      </w:r>
    </w:p>
    <w:p w:rsidR="00114DCB" w:rsidRPr="00920A25" w:rsidRDefault="001C0E10"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lastRenderedPageBreak/>
        <w:t>Ещ</w:t>
      </w:r>
      <w:r w:rsidR="00114DCB" w:rsidRPr="00920A25">
        <w:rPr>
          <w:rStyle w:val="1"/>
          <w:rFonts w:ascii="Times New Roman" w:hAnsi="Times New Roman"/>
          <w:spacing w:val="0"/>
          <w:sz w:val="28"/>
        </w:rPr>
        <w:t>е более удобен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00114DCB" w:rsidRPr="00920A25">
        <w:rPr>
          <w:rStyle w:val="1"/>
          <w:rFonts w:ascii="Times New Roman" w:hAnsi="Times New Roman"/>
          <w:spacing w:val="0"/>
          <w:sz w:val="28"/>
        </w:rPr>
        <w:t>впечатывания сравнительной сетки в фотоснимок. С этой целью после экспонирования на фотобумагу изображения следа экспонируется изображение сетки.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Помимо обычных квадратных сеток, облегчающих последовательный и детальный анализ признаков, в экспертной практике используются различные виды измерительных</w:t>
      </w:r>
      <w:r w:rsidR="00703596"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сеток, позволяющих по изготовленным фотоснимкам измерять линейные и угловые величины. Может быть рекомендовано также впечатывание масштабов с дробным делением до 1/20 мм и транспортирных сеток. Нередко используются специально приспособленные сетки. </w:t>
      </w:r>
      <w:r w:rsidR="00ED4F5B">
        <w:rPr>
          <w:rStyle w:val="1"/>
          <w:rFonts w:ascii="Times New Roman" w:hAnsi="Times New Roman"/>
          <w:spacing w:val="0"/>
          <w:sz w:val="28"/>
        </w:rPr>
        <w:t>Т</w:t>
      </w:r>
      <w:r w:rsidRPr="00920A25">
        <w:rPr>
          <w:rStyle w:val="1"/>
          <w:rFonts w:ascii="Times New Roman" w:hAnsi="Times New Roman"/>
          <w:spacing w:val="0"/>
          <w:sz w:val="28"/>
        </w:rPr>
        <w:t>ак, для изучения шрифта пишущих машин рекомендованы сетки с симметрично расположенными рядами квадратов и прямоугольников для выявления отклонений знаков от нормального положения на линии строки.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качестве особо</w:t>
      </w:r>
      <w:r w:rsidR="005C0E4A">
        <w:rPr>
          <w:rStyle w:val="1"/>
          <w:rFonts w:ascii="Times New Roman" w:hAnsi="Times New Roman"/>
          <w:spacing w:val="0"/>
          <w:sz w:val="28"/>
        </w:rPr>
        <w:t>й</w:t>
      </w:r>
      <w:r w:rsidRPr="00920A25">
        <w:rPr>
          <w:rStyle w:val="1"/>
          <w:rFonts w:ascii="Times New Roman" w:hAnsi="Times New Roman"/>
          <w:spacing w:val="0"/>
          <w:sz w:val="28"/>
        </w:rPr>
        <w:t xml:space="preserve"> группы вспомогательных построений могут быть выделены различные геометрические фигуры (квадраты, круги, треугольники и т.д.), прямые и ломаные ли</w:t>
      </w:r>
      <w:r w:rsidR="005C0E4A">
        <w:rPr>
          <w:rStyle w:val="1"/>
          <w:rFonts w:ascii="Times New Roman" w:hAnsi="Times New Roman"/>
          <w:spacing w:val="0"/>
          <w:sz w:val="28"/>
        </w:rPr>
        <w:t>ни</w:t>
      </w:r>
      <w:r w:rsidRPr="00920A25">
        <w:rPr>
          <w:rStyle w:val="1"/>
          <w:rFonts w:ascii="Times New Roman" w:hAnsi="Times New Roman"/>
          <w:spacing w:val="0"/>
          <w:sz w:val="28"/>
        </w:rPr>
        <w:t>и, дуги, вычерчиваемые на фотографических снимках. Основное значение построений такого рода заключается в том, что они позволяют устанавливать соотношения между отдельными признаками и таким образом выявлять новые общие и синтезирующие признаки. Это дает возможность производить сравнение целых групп особенностей, что весьма существенно для сравнительного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Применение того или иного п</w:t>
      </w:r>
      <w:r w:rsidR="00764D48">
        <w:rPr>
          <w:rStyle w:val="1"/>
          <w:rFonts w:ascii="Times New Roman" w:hAnsi="Times New Roman"/>
          <w:spacing w:val="0"/>
          <w:sz w:val="28"/>
        </w:rPr>
        <w:t>о</w:t>
      </w:r>
      <w:r w:rsidRPr="00920A25">
        <w:rPr>
          <w:rStyle w:val="1"/>
          <w:rFonts w:ascii="Times New Roman" w:hAnsi="Times New Roman"/>
          <w:spacing w:val="0"/>
          <w:sz w:val="28"/>
        </w:rPr>
        <w:t>строения определяется характером сопоставляемых признаков. Например, при исследовании почерка особенно часто используют проведение прямых (при сравнении соотношений размера, наклона и положения штрихов) и ломаных линий (при сравнении соотношений верхних и нижних окончаний штрихов); при трасологической идентификации чаще прибегают к построению геометрических фигур.</w:t>
      </w:r>
    </w:p>
    <w:p w:rsidR="00114DCB" w:rsidRPr="00920A25" w:rsidRDefault="00FC47BB"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t>В</w:t>
      </w:r>
      <w:r w:rsidR="00114DCB" w:rsidRPr="00920A25">
        <w:rPr>
          <w:rStyle w:val="1"/>
          <w:rFonts w:ascii="Times New Roman" w:hAnsi="Times New Roman"/>
          <w:spacing w:val="0"/>
          <w:sz w:val="28"/>
        </w:rPr>
        <w:t>месте с тем следует отметить, что если вспомогательные построения многочисленны и сложны, они затрудняют рассмотрение</w:t>
      </w:r>
      <w:r w:rsidR="00E5791B">
        <w:rPr>
          <w:rStyle w:val="1"/>
          <w:rFonts w:ascii="Times New Roman" w:hAnsi="Times New Roman"/>
          <w:spacing w:val="0"/>
          <w:sz w:val="28"/>
        </w:rPr>
        <w:t>,</w:t>
      </w:r>
      <w:r w:rsidR="00764D48">
        <w:rPr>
          <w:rStyle w:val="1"/>
          <w:rFonts w:ascii="Times New Roman" w:hAnsi="Times New Roman"/>
          <w:spacing w:val="0"/>
          <w:sz w:val="28"/>
        </w:rPr>
        <w:t xml:space="preserve"> </w:t>
      </w:r>
      <w:r w:rsidR="00114DCB" w:rsidRPr="00920A25">
        <w:rPr>
          <w:rStyle w:val="1"/>
          <w:rFonts w:ascii="Times New Roman" w:hAnsi="Times New Roman"/>
          <w:spacing w:val="0"/>
          <w:sz w:val="28"/>
        </w:rPr>
        <w:t xml:space="preserve">анализ </w:t>
      </w:r>
      <w:r w:rsidR="00E5791B">
        <w:rPr>
          <w:rStyle w:val="BodytextItalic"/>
          <w:rFonts w:ascii="Times New Roman" w:hAnsi="Times New Roman"/>
          <w:i w:val="0"/>
          <w:sz w:val="28"/>
        </w:rPr>
        <w:t>и</w:t>
      </w:r>
      <w:r w:rsidR="00114DCB" w:rsidRPr="00920A25">
        <w:rPr>
          <w:rStyle w:val="1"/>
          <w:rFonts w:ascii="Times New Roman" w:hAnsi="Times New Roman"/>
          <w:spacing w:val="0"/>
          <w:sz w:val="28"/>
        </w:rPr>
        <w:t xml:space="preserve"> сра</w:t>
      </w:r>
      <w:r w:rsidR="00E5791B">
        <w:rPr>
          <w:rStyle w:val="1"/>
          <w:rFonts w:ascii="Times New Roman" w:hAnsi="Times New Roman"/>
          <w:spacing w:val="0"/>
          <w:sz w:val="28"/>
        </w:rPr>
        <w:t>внение</w:t>
      </w:r>
      <w:r w:rsidR="005610FE" w:rsidRPr="00920A25">
        <w:rPr>
          <w:rStyle w:val="1"/>
          <w:rFonts w:ascii="Times New Roman" w:hAnsi="Times New Roman"/>
          <w:spacing w:val="0"/>
          <w:sz w:val="28"/>
        </w:rPr>
        <w:t xml:space="preserve"> </w:t>
      </w:r>
      <w:r w:rsidR="00114DCB" w:rsidRPr="00920A25">
        <w:rPr>
          <w:rStyle w:val="1"/>
          <w:rFonts w:ascii="Times New Roman" w:hAnsi="Times New Roman"/>
          <w:spacing w:val="0"/>
          <w:sz w:val="28"/>
        </w:rPr>
        <w:t xml:space="preserve">признаков. Поэтому чрезмерное усложнение таких построений и перегрузка ими фотографических снимков нежелательны </w:t>
      </w:r>
      <w:r w:rsidR="00E5791B">
        <w:rPr>
          <w:rStyle w:val="1"/>
          <w:rFonts w:ascii="Times New Roman" w:hAnsi="Times New Roman"/>
          <w:spacing w:val="0"/>
          <w:sz w:val="28"/>
        </w:rPr>
        <w:t>в</w:t>
      </w:r>
      <w:r w:rsidR="00114DCB" w:rsidRPr="00920A25">
        <w:rPr>
          <w:rStyle w:val="1"/>
          <w:rFonts w:ascii="Times New Roman" w:hAnsi="Times New Roman"/>
          <w:spacing w:val="0"/>
          <w:sz w:val="28"/>
        </w:rPr>
        <w:t>о всех случаях применения вспомогательных построений для контроля желательно иметь фотоснимки сравниваемых отображений без таких построений. Э</w:t>
      </w:r>
      <w:r w:rsidR="002F0508">
        <w:rPr>
          <w:rStyle w:val="1"/>
          <w:rFonts w:ascii="Times New Roman" w:hAnsi="Times New Roman"/>
          <w:spacing w:val="0"/>
          <w:sz w:val="28"/>
        </w:rPr>
        <w:t>т</w:t>
      </w:r>
      <w:r w:rsidR="00114DCB" w:rsidRPr="00920A25">
        <w:rPr>
          <w:rStyle w:val="1"/>
          <w:rFonts w:ascii="Times New Roman" w:hAnsi="Times New Roman"/>
          <w:spacing w:val="0"/>
          <w:sz w:val="28"/>
        </w:rPr>
        <w:t>о необходимо, когда построения сложны, многочисленны и обводкой выделяются слабов</w:t>
      </w:r>
      <w:r w:rsidR="002F0508">
        <w:rPr>
          <w:rStyle w:val="1"/>
          <w:rFonts w:ascii="Times New Roman" w:hAnsi="Times New Roman"/>
          <w:spacing w:val="0"/>
          <w:sz w:val="28"/>
        </w:rPr>
        <w:t>и</w:t>
      </w:r>
      <w:r w:rsidR="00114DCB" w:rsidRPr="00920A25">
        <w:rPr>
          <w:rStyle w:val="1"/>
          <w:rFonts w:ascii="Times New Roman" w:hAnsi="Times New Roman"/>
          <w:spacing w:val="0"/>
          <w:sz w:val="28"/>
        </w:rPr>
        <w:t>дим</w:t>
      </w:r>
      <w:r w:rsidR="002F0508">
        <w:rPr>
          <w:rStyle w:val="1"/>
          <w:rFonts w:ascii="Times New Roman" w:hAnsi="Times New Roman"/>
          <w:spacing w:val="0"/>
          <w:sz w:val="28"/>
        </w:rPr>
        <w:t>ы</w:t>
      </w:r>
      <w:r w:rsidR="00114DCB" w:rsidRPr="00920A25">
        <w:rPr>
          <w:rStyle w:val="1"/>
          <w:rFonts w:ascii="Times New Roman" w:hAnsi="Times New Roman"/>
          <w:spacing w:val="0"/>
          <w:sz w:val="28"/>
        </w:rPr>
        <w:t>е признаки</w:t>
      </w:r>
      <w:r w:rsidR="002F0508">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числе приемов, способствующих улучшению условий зрительного восприятия и устранению рассеивающего действия лишних деталей, заслуживает </w:t>
      </w:r>
      <w:r w:rsidRPr="00920A25">
        <w:rPr>
          <w:rStyle w:val="1"/>
          <w:rFonts w:ascii="Times New Roman" w:hAnsi="Times New Roman"/>
          <w:spacing w:val="0"/>
          <w:sz w:val="28"/>
        </w:rPr>
        <w:lastRenderedPageBreak/>
        <w:t>внимания наложение масок на части отображений, не подлежащие сравнительному исследованию.</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Отображение признаков в следах во многих случаях идентификации подчиняется законам проективных отображений и преобразований. Так, фотографический снимок лица человека или предмета может рассматриваться как центральная проекция образующих его точек на плоскость светочувствительного материала; оттиск печати или штампа в документе - как ортогональная их проекция на плоскость документа и т.д.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связи с этим закономерности отображений и преобразований могут использоваться для сравнительных геометрических построений. Ряд вариантов такого рода построений был пре</w:t>
      </w:r>
      <w:r w:rsidR="00A61DE6">
        <w:rPr>
          <w:rStyle w:val="1"/>
          <w:rFonts w:ascii="Times New Roman" w:hAnsi="Times New Roman"/>
          <w:spacing w:val="0"/>
          <w:sz w:val="28"/>
        </w:rPr>
        <w:t>д</w:t>
      </w:r>
      <w:r w:rsidRPr="00920A25">
        <w:rPr>
          <w:rStyle w:val="1"/>
          <w:rFonts w:ascii="Times New Roman" w:hAnsi="Times New Roman"/>
          <w:spacing w:val="0"/>
          <w:sz w:val="28"/>
        </w:rPr>
        <w:t>ложен Р.Э. Эльбуро</w:t>
      </w:r>
      <w:r w:rsidR="00A61DE6">
        <w:rPr>
          <w:rStyle w:val="1"/>
          <w:rFonts w:ascii="Times New Roman" w:hAnsi="Times New Roman"/>
          <w:spacing w:val="0"/>
          <w:sz w:val="28"/>
        </w:rPr>
        <w:t>м</w:t>
      </w:r>
      <w:r w:rsidRPr="00920A25">
        <w:rPr>
          <w:rStyle w:val="1"/>
          <w:rFonts w:ascii="Times New Roman" w:hAnsi="Times New Roman"/>
          <w:spacing w:val="0"/>
          <w:sz w:val="28"/>
        </w:rPr>
        <w:t xml:space="preserve">, </w:t>
      </w:r>
      <w:r w:rsidRPr="00920A25">
        <w:rPr>
          <w:rStyle w:val="1"/>
          <w:rFonts w:ascii="Times New Roman" w:hAnsi="Times New Roman"/>
          <w:spacing w:val="0"/>
          <w:sz w:val="28"/>
          <w:lang w:val="en-US" w:eastAsia="en-US"/>
        </w:rPr>
        <w:t>B</w:t>
      </w:r>
      <w:r w:rsidRPr="00920A25">
        <w:rPr>
          <w:rStyle w:val="1"/>
          <w:rFonts w:ascii="Times New Roman" w:hAnsi="Times New Roman"/>
          <w:spacing w:val="0"/>
          <w:sz w:val="28"/>
          <w:lang w:eastAsia="en-US"/>
        </w:rPr>
        <w:t>.</w:t>
      </w:r>
      <w:r w:rsidRPr="00920A25">
        <w:rPr>
          <w:rStyle w:val="1"/>
          <w:rFonts w:ascii="Times New Roman" w:hAnsi="Times New Roman"/>
          <w:spacing w:val="0"/>
          <w:sz w:val="28"/>
          <w:lang w:val="en-US" w:eastAsia="en-US"/>
        </w:rPr>
        <w:t>C</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 xml:space="preserve">Полевым и Б.Г. Хасиным </w:t>
      </w:r>
      <w:r w:rsidR="008E2E27" w:rsidRPr="008E2E27">
        <w:rPr>
          <w:rStyle w:val="Footnote9pt"/>
          <w:rFonts w:ascii="Times New Roman" w:hAnsi="Times New Roman"/>
          <w:b w:val="0"/>
          <w:sz w:val="28"/>
        </w:rPr>
        <w:t>[</w:t>
      </w:r>
      <w:r w:rsidRPr="00920A25">
        <w:rPr>
          <w:rStyle w:val="Bodytext9pt"/>
          <w:rFonts w:ascii="Times New Roman" w:hAnsi="Times New Roman"/>
          <w:spacing w:val="0"/>
          <w:sz w:val="28"/>
        </w:rPr>
        <w:t>19</w:t>
      </w:r>
      <w:r w:rsidRPr="00920A25">
        <w:rPr>
          <w:rStyle w:val="Footnote9pt"/>
          <w:rFonts w:ascii="Times New Roman" w:hAnsi="Times New Roman"/>
          <w:b w:val="0"/>
          <w:sz w:val="28"/>
        </w:rPr>
        <w:t xml:space="preserve">; </w:t>
      </w:r>
      <w:r w:rsidRPr="00920A25">
        <w:rPr>
          <w:rStyle w:val="Bodytext9pt"/>
          <w:rFonts w:ascii="Times New Roman" w:hAnsi="Times New Roman"/>
          <w:spacing w:val="0"/>
          <w:sz w:val="28"/>
        </w:rPr>
        <w:t>46</w:t>
      </w:r>
      <w:r w:rsidRPr="00920A25">
        <w:rPr>
          <w:rStyle w:val="Footnote9pt"/>
          <w:rFonts w:ascii="Times New Roman" w:hAnsi="Times New Roman"/>
          <w:b w:val="0"/>
          <w:sz w:val="28"/>
        </w:rPr>
        <w:t xml:space="preserve">; </w:t>
      </w:r>
      <w:r w:rsidRPr="00920A25">
        <w:rPr>
          <w:rStyle w:val="Bodytext9pt"/>
          <w:rFonts w:ascii="Times New Roman" w:hAnsi="Times New Roman"/>
          <w:spacing w:val="0"/>
          <w:sz w:val="28"/>
        </w:rPr>
        <w:t>57</w:t>
      </w:r>
      <w:r w:rsidRPr="00920A25">
        <w:rPr>
          <w:rStyle w:val="Footnote9pt"/>
          <w:rFonts w:ascii="Times New Roman" w:hAnsi="Times New Roman"/>
          <w:b w:val="0"/>
          <w:sz w:val="28"/>
        </w:rPr>
        <w:t xml:space="preserve">; </w:t>
      </w:r>
      <w:r w:rsidRPr="00920A25">
        <w:rPr>
          <w:rStyle w:val="Bodytext9pt"/>
          <w:rFonts w:ascii="Times New Roman" w:hAnsi="Times New Roman"/>
          <w:spacing w:val="0"/>
          <w:sz w:val="28"/>
        </w:rPr>
        <w:t>64</w:t>
      </w:r>
      <w:r w:rsidR="00D86137" w:rsidRPr="00D86137">
        <w:rPr>
          <w:rStyle w:val="Footnote9pt"/>
          <w:rFonts w:ascii="Times New Roman" w:hAnsi="Times New Roman"/>
          <w:b w:val="0"/>
          <w:sz w:val="28"/>
        </w:rPr>
        <w:t>]</w:t>
      </w:r>
      <w:r w:rsidRPr="00920A25">
        <w:rPr>
          <w:rStyle w:val="Footnote9pt"/>
          <w:rFonts w:ascii="Times New Roman" w:hAnsi="Times New Roman"/>
          <w:b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Сущность таких построений сводится к следующему. В каждом отображении выделяются внутренние и наружные углы глаз, рта, точки переносицы и основания носа. Указанные точки ориентируются в прямоугольной системе координат и затем преобразуются в ломаные линии - "определители".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 xml:space="preserve">отличие от исходного комплекса точек, которые не поддаются сопоставлению, полученные ломаные линии с использованием приемов начертательной геометрии могут быть точно сопоставлены, для этого определители переносятся на один лист бумаги с совмещением осей координат. </w:t>
      </w:r>
      <w:r w:rsidR="00041E3A">
        <w:rPr>
          <w:rStyle w:val="1"/>
          <w:rFonts w:ascii="Times New Roman" w:hAnsi="Times New Roman"/>
          <w:spacing w:val="0"/>
          <w:sz w:val="28"/>
        </w:rPr>
        <w:t>Ч</w:t>
      </w:r>
      <w:r w:rsidRPr="00920A25">
        <w:rPr>
          <w:rStyle w:val="1"/>
          <w:rFonts w:ascii="Times New Roman" w:hAnsi="Times New Roman"/>
          <w:spacing w:val="0"/>
          <w:sz w:val="28"/>
        </w:rPr>
        <w:t xml:space="preserve">ерез одноименные точки сравниваемых линий проводятся прямые отрезки до их взаимного пересечения. </w:t>
      </w:r>
      <w:r w:rsidR="00041E3A">
        <w:rPr>
          <w:rStyle w:val="1"/>
          <w:rFonts w:ascii="Times New Roman" w:hAnsi="Times New Roman"/>
          <w:spacing w:val="0"/>
          <w:sz w:val="28"/>
        </w:rPr>
        <w:t>Ес</w:t>
      </w:r>
      <w:r w:rsidRPr="00920A25">
        <w:rPr>
          <w:rStyle w:val="1"/>
          <w:rFonts w:ascii="Times New Roman" w:hAnsi="Times New Roman"/>
          <w:spacing w:val="0"/>
          <w:sz w:val="28"/>
        </w:rPr>
        <w:t>ли все отрезки пересекаются в одной точке, это указывает на проективное соответствие выявленного комплекса точек. Значительное рассеяние точек пересечения указывает на их проективное несоответствие.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Нетрудно убедиться, что рассматриваемый прием предоставляет новые возможности идентификационного исследования, позволяет выявлять и сравнив</w:t>
      </w:r>
      <w:r w:rsidR="00B62B9A">
        <w:rPr>
          <w:rStyle w:val="1"/>
          <w:rFonts w:ascii="Times New Roman" w:hAnsi="Times New Roman"/>
          <w:spacing w:val="0"/>
          <w:sz w:val="28"/>
        </w:rPr>
        <w:t>нить</w:t>
      </w:r>
      <w:r w:rsidRPr="00920A25">
        <w:rPr>
          <w:rStyle w:val="1"/>
          <w:rFonts w:ascii="Times New Roman" w:hAnsi="Times New Roman"/>
          <w:spacing w:val="0"/>
          <w:sz w:val="28"/>
        </w:rPr>
        <w:t xml:space="preserve"> частные комплексы идентификационных признаков, определять их совпадение или различие, </w:t>
      </w:r>
      <w:r w:rsidR="002A21C9">
        <w:rPr>
          <w:rStyle w:val="1"/>
          <w:rFonts w:ascii="Times New Roman" w:hAnsi="Times New Roman"/>
          <w:spacing w:val="0"/>
          <w:sz w:val="28"/>
        </w:rPr>
        <w:t>вмес</w:t>
      </w:r>
      <w:r w:rsidRPr="00920A25">
        <w:rPr>
          <w:rStyle w:val="1"/>
          <w:rFonts w:ascii="Times New Roman" w:hAnsi="Times New Roman"/>
          <w:spacing w:val="0"/>
          <w:sz w:val="28"/>
        </w:rPr>
        <w:t>те с тем нельзя, как это дела</w:t>
      </w:r>
      <w:r w:rsidR="00B62B9A">
        <w:rPr>
          <w:rStyle w:val="1"/>
          <w:rFonts w:ascii="Times New Roman" w:hAnsi="Times New Roman"/>
          <w:spacing w:val="0"/>
          <w:sz w:val="28"/>
        </w:rPr>
        <w:t>ю</w:t>
      </w:r>
      <w:r w:rsidRPr="00920A25">
        <w:rPr>
          <w:rStyle w:val="1"/>
          <w:rFonts w:ascii="Times New Roman" w:hAnsi="Times New Roman"/>
          <w:spacing w:val="0"/>
          <w:sz w:val="28"/>
        </w:rPr>
        <w:t xml:space="preserve">т авторы-разработчики, переоценивать значение данного приема, рассматривать его как "идентификационный алгоритм", обеспечиващий получение конечных </w:t>
      </w:r>
      <w:r w:rsidR="00B62B9A">
        <w:rPr>
          <w:rStyle w:val="Bodytext65pt"/>
          <w:rFonts w:ascii="Times New Roman" w:hAnsi="Times New Roman"/>
          <w:sz w:val="28"/>
          <w:u w:val="none"/>
        </w:rPr>
        <w:t>в</w:t>
      </w:r>
      <w:r w:rsidRPr="00920A25">
        <w:rPr>
          <w:rStyle w:val="Bodytext65pt"/>
          <w:rFonts w:ascii="Times New Roman" w:hAnsi="Times New Roman"/>
          <w:sz w:val="28"/>
          <w:u w:val="none"/>
        </w:rPr>
        <w:t xml:space="preserve">ыводов </w:t>
      </w:r>
      <w:r w:rsidRPr="00920A25">
        <w:rPr>
          <w:rStyle w:val="1"/>
          <w:rFonts w:ascii="Times New Roman" w:hAnsi="Times New Roman"/>
          <w:spacing w:val="0"/>
          <w:sz w:val="28"/>
        </w:rPr>
        <w:t>по вопросу о тождестве. Проективное соответствие некоторого комплекса выделенных точек в принципе не равнозначно тождеству сравнива</w:t>
      </w:r>
      <w:r w:rsidR="00B62B9A">
        <w:rPr>
          <w:rStyle w:val="1"/>
          <w:rFonts w:ascii="Times New Roman" w:hAnsi="Times New Roman"/>
          <w:spacing w:val="0"/>
          <w:sz w:val="28"/>
        </w:rPr>
        <w:t>емых</w:t>
      </w:r>
      <w:r w:rsidRPr="00920A25">
        <w:rPr>
          <w:rStyle w:val="1"/>
          <w:rFonts w:ascii="Times New Roman" w:hAnsi="Times New Roman"/>
          <w:spacing w:val="0"/>
          <w:sz w:val="28"/>
        </w:rPr>
        <w:t xml:space="preserve"> объектов. Как результат применения любого технического приема проективное соответствие выделенных точек требует тщательной </w:t>
      </w:r>
      <w:r w:rsidR="00227D7C">
        <w:rPr>
          <w:rStyle w:val="1"/>
          <w:rFonts w:ascii="Times New Roman" w:hAnsi="Times New Roman"/>
          <w:spacing w:val="0"/>
          <w:sz w:val="28"/>
        </w:rPr>
        <w:t>о</w:t>
      </w:r>
      <w:r w:rsidRPr="00920A25">
        <w:rPr>
          <w:rStyle w:val="1"/>
          <w:rFonts w:ascii="Times New Roman" w:hAnsi="Times New Roman"/>
          <w:spacing w:val="0"/>
          <w:sz w:val="28"/>
        </w:rPr>
        <w:t>ценки. Значение такого соответствия определяется идентификационной значимостью исходного комплекса выделенных точек, точность</w:t>
      </w:r>
      <w:r w:rsidR="00227D7C">
        <w:rPr>
          <w:rStyle w:val="1"/>
          <w:rFonts w:ascii="Times New Roman" w:hAnsi="Times New Roman"/>
          <w:spacing w:val="0"/>
          <w:sz w:val="28"/>
        </w:rPr>
        <w:t>ю</w:t>
      </w:r>
      <w:r w:rsidRPr="00920A25">
        <w:rPr>
          <w:rStyle w:val="1"/>
          <w:rFonts w:ascii="Times New Roman" w:hAnsi="Times New Roman"/>
          <w:spacing w:val="0"/>
          <w:sz w:val="28"/>
        </w:rPr>
        <w:t xml:space="preserve"> определения их и выполнения построений. Однако во всех случаях ре</w:t>
      </w:r>
      <w:r w:rsidRPr="00920A25">
        <w:rPr>
          <w:rStyle w:val="1"/>
          <w:rFonts w:ascii="Times New Roman" w:hAnsi="Times New Roman"/>
          <w:spacing w:val="0"/>
          <w:sz w:val="28"/>
        </w:rPr>
        <w:lastRenderedPageBreak/>
        <w:t>зультат будет иметь частный, промежуточный характер. Его следует использовать в системе других технических и оценочных методов, обеспечивающих исследование всей совокупности идентификационных признаков сравниваемых объектов.</w:t>
      </w:r>
    </w:p>
    <w:p w:rsidR="00114DCB" w:rsidRPr="00920A25" w:rsidRDefault="00114DCB" w:rsidP="00FD30A6">
      <w:pPr>
        <w:pStyle w:val="a4"/>
        <w:shd w:val="clear" w:color="auto" w:fill="auto"/>
        <w:spacing w:before="240" w:after="240" w:line="276" w:lineRule="auto"/>
        <w:ind w:firstLine="0"/>
        <w:jc w:val="center"/>
        <w:rPr>
          <w:rFonts w:ascii="Times New Roman" w:hAnsi="Times New Roman"/>
          <w:spacing w:val="0"/>
          <w:sz w:val="28"/>
        </w:rPr>
      </w:pPr>
      <w:r w:rsidRPr="00920A25">
        <w:rPr>
          <w:rStyle w:val="1"/>
          <w:rFonts w:ascii="Times New Roman" w:hAnsi="Times New Roman"/>
          <w:spacing w:val="0"/>
          <w:sz w:val="28"/>
        </w:rPr>
        <w:t>Инструментальные преобразования сигналов информации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значительном числе случаев информационное поле, используемое для идентификации, недоступно для непосредственного, чувственного восприятия. Атомный, молекулярный и фракционный состав исследуемого объекта, его кристаллическая структура и многие физические свойства не могут быть выявлены</w:t>
      </w:r>
      <w:r w:rsidR="00957F22">
        <w:rPr>
          <w:rStyle w:val="1"/>
          <w:rFonts w:ascii="Times New Roman" w:hAnsi="Times New Roman"/>
          <w:spacing w:val="0"/>
          <w:sz w:val="28"/>
        </w:rPr>
        <w:t xml:space="preserve"> </w:t>
      </w:r>
      <w:r w:rsidRPr="00920A25">
        <w:rPr>
          <w:rStyle w:val="1"/>
          <w:rFonts w:ascii="Times New Roman" w:hAnsi="Times New Roman"/>
          <w:spacing w:val="0"/>
          <w:sz w:val="28"/>
        </w:rPr>
        <w:t>органическими методами и требуст применения аналитических инструментальных методов. К их числу относятся спектральный анализ в его различных модификациях (эмиссионный, абсорбционный, люминесцентный, инфракрасная спектрометрия и др.), рентгеноструктурный анализ, хроматография (бумажная, газовая и в тонких слоях) и др.</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Преобразование с помощью прибора физической природы сигнала информации позволяет представить идентификационные признаки в форме спектров, аналитический кривых, окрашенных полос и т.д., т.е. сделать их доступными для непосредственного восприятия и поддающимися дешифровке. При этом обеспечивается чрезвычайно высокая чувствительность, что особенно важно для обнаружения ми</w:t>
      </w:r>
      <w:r w:rsidR="00064D08">
        <w:rPr>
          <w:rStyle w:val="1"/>
          <w:rFonts w:ascii="Times New Roman" w:hAnsi="Times New Roman"/>
          <w:spacing w:val="0"/>
          <w:sz w:val="28"/>
        </w:rPr>
        <w:t>к</w:t>
      </w:r>
      <w:r w:rsidRPr="00920A25">
        <w:rPr>
          <w:rStyle w:val="1"/>
          <w:rFonts w:ascii="Times New Roman" w:hAnsi="Times New Roman"/>
          <w:spacing w:val="0"/>
          <w:sz w:val="28"/>
        </w:rPr>
        <w:t>рок</w:t>
      </w:r>
      <w:r w:rsidR="00064D08">
        <w:rPr>
          <w:rStyle w:val="1"/>
          <w:rFonts w:ascii="Times New Roman" w:hAnsi="Times New Roman"/>
          <w:spacing w:val="0"/>
          <w:sz w:val="28"/>
        </w:rPr>
        <w:t>о</w:t>
      </w:r>
      <w:r w:rsidRPr="00920A25">
        <w:rPr>
          <w:rStyle w:val="1"/>
          <w:rFonts w:ascii="Times New Roman" w:hAnsi="Times New Roman"/>
          <w:spacing w:val="0"/>
          <w:sz w:val="28"/>
        </w:rPr>
        <w:t>личеств вещества и микроследов.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Иногда чувственное восприятие идентификационных признаков возможно, но оно не обеспечивает получения информации, необходимой для точной идентификации. Так, при визуальном исследовани</w:t>
      </w:r>
      <w:r w:rsidR="008625FD">
        <w:rPr>
          <w:rStyle w:val="1"/>
          <w:rFonts w:ascii="Times New Roman" w:hAnsi="Times New Roman"/>
          <w:spacing w:val="0"/>
          <w:sz w:val="28"/>
        </w:rPr>
        <w:t>и</w:t>
      </w:r>
      <w:r w:rsidRPr="00920A25">
        <w:rPr>
          <w:rStyle w:val="1"/>
          <w:rFonts w:ascii="Times New Roman" w:hAnsi="Times New Roman"/>
          <w:spacing w:val="0"/>
          <w:sz w:val="28"/>
        </w:rPr>
        <w:t xml:space="preserve"> мелких царапин на металле могло рассмотреть пу</w:t>
      </w:r>
      <w:r w:rsidR="008625FD">
        <w:rPr>
          <w:rStyle w:val="1"/>
          <w:rFonts w:ascii="Times New Roman" w:hAnsi="Times New Roman"/>
          <w:spacing w:val="0"/>
          <w:sz w:val="28"/>
        </w:rPr>
        <w:t>ч</w:t>
      </w:r>
      <w:r w:rsidRPr="00920A25">
        <w:rPr>
          <w:rStyle w:val="1"/>
          <w:rFonts w:ascii="Times New Roman" w:hAnsi="Times New Roman"/>
          <w:spacing w:val="0"/>
          <w:sz w:val="28"/>
        </w:rPr>
        <w:t xml:space="preserve">ки трасс, оставленных идентифицируемым объектом. </w:t>
      </w:r>
      <w:r w:rsidR="008625FD">
        <w:rPr>
          <w:rStyle w:val="1"/>
          <w:rFonts w:ascii="Times New Roman" w:hAnsi="Times New Roman"/>
          <w:spacing w:val="0"/>
          <w:sz w:val="28"/>
        </w:rPr>
        <w:t>О</w:t>
      </w:r>
      <w:r w:rsidRPr="00920A25">
        <w:rPr>
          <w:rStyle w:val="1"/>
          <w:rFonts w:ascii="Times New Roman" w:hAnsi="Times New Roman"/>
          <w:spacing w:val="0"/>
          <w:sz w:val="28"/>
        </w:rPr>
        <w:t>д</w:t>
      </w:r>
      <w:r w:rsidR="008625FD">
        <w:rPr>
          <w:rStyle w:val="1"/>
          <w:rFonts w:ascii="Times New Roman" w:hAnsi="Times New Roman"/>
          <w:spacing w:val="0"/>
          <w:sz w:val="28"/>
        </w:rPr>
        <w:t>н</w:t>
      </w:r>
      <w:r w:rsidRPr="00920A25">
        <w:rPr>
          <w:rStyle w:val="1"/>
          <w:rFonts w:ascii="Times New Roman" w:hAnsi="Times New Roman"/>
          <w:spacing w:val="0"/>
          <w:sz w:val="28"/>
        </w:rPr>
        <w:t>ако выявить полный объем содержащейся в таких следах информации и подвергнуть их всестороннему сравнительному исследование визуальными методами невозможно, так как различн</w:t>
      </w:r>
      <w:r w:rsidR="002564BE">
        <w:rPr>
          <w:rStyle w:val="1"/>
          <w:rFonts w:ascii="Times New Roman" w:hAnsi="Times New Roman"/>
          <w:spacing w:val="0"/>
          <w:sz w:val="28"/>
        </w:rPr>
        <w:t>ая</w:t>
      </w:r>
      <w:r w:rsidRPr="00920A25">
        <w:rPr>
          <w:rStyle w:val="1"/>
          <w:rFonts w:ascii="Times New Roman" w:hAnsi="Times New Roman"/>
          <w:spacing w:val="0"/>
          <w:sz w:val="28"/>
        </w:rPr>
        <w:t xml:space="preserve"> по глубине и рельефу борозда может </w:t>
      </w:r>
      <w:r w:rsidR="002564BE" w:rsidRPr="002564BE">
        <w:rPr>
          <w:rStyle w:val="BodytextSmallCaps"/>
          <w:rFonts w:ascii="Times New Roman" w:hAnsi="Times New Roman"/>
          <w:smallCaps w:val="0"/>
          <w:spacing w:val="0"/>
          <w:sz w:val="28"/>
        </w:rPr>
        <w:t>вы</w:t>
      </w:r>
      <w:r w:rsidRPr="00920A25">
        <w:rPr>
          <w:rStyle w:val="1"/>
          <w:rFonts w:ascii="Times New Roman" w:hAnsi="Times New Roman"/>
          <w:spacing w:val="0"/>
          <w:sz w:val="28"/>
        </w:rPr>
        <w:t>глядеть как линия (трасса) одной и той же ширины.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выявления полного объема содержащейся в подобных следах информации используется метод профилирования в его различных модификациях (оптической, фотоэлектрической, щуповой). При этом взятый в нужном сечении профиль следа преобразуется в сигнал, представленный в форме удобной для анализа и сравнения кривой.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w:t>
      </w:r>
      <w:r w:rsidR="00BC366F">
        <w:rPr>
          <w:rStyle w:val="1"/>
          <w:rFonts w:ascii="Times New Roman" w:hAnsi="Times New Roman"/>
          <w:spacing w:val="0"/>
          <w:sz w:val="28"/>
        </w:rPr>
        <w:t>ол</w:t>
      </w:r>
      <w:r w:rsidRPr="00920A25">
        <w:rPr>
          <w:rStyle w:val="1"/>
          <w:rFonts w:ascii="Times New Roman" w:hAnsi="Times New Roman"/>
          <w:spacing w:val="0"/>
          <w:sz w:val="28"/>
        </w:rPr>
        <w:t xml:space="preserve">ос человека нередко выступает в качестве самостоятельного идентификационного поля при опознании. Высота, тембр, модуляции, дефекты голосового </w:t>
      </w:r>
      <w:r w:rsidRPr="00920A25">
        <w:rPr>
          <w:rStyle w:val="1"/>
          <w:rFonts w:ascii="Times New Roman" w:hAnsi="Times New Roman"/>
          <w:spacing w:val="0"/>
          <w:sz w:val="28"/>
        </w:rPr>
        <w:lastRenderedPageBreak/>
        <w:t>аппарата и артикуляции, особенности произноше</w:t>
      </w:r>
      <w:r w:rsidR="00BC366F">
        <w:rPr>
          <w:rStyle w:val="1"/>
          <w:rFonts w:ascii="Times New Roman" w:hAnsi="Times New Roman"/>
          <w:spacing w:val="0"/>
          <w:sz w:val="28"/>
        </w:rPr>
        <w:t>ния и</w:t>
      </w:r>
      <w:r w:rsidRPr="00920A25">
        <w:rPr>
          <w:rStyle w:val="1"/>
          <w:rFonts w:ascii="Times New Roman" w:hAnsi="Times New Roman"/>
          <w:spacing w:val="0"/>
          <w:sz w:val="28"/>
        </w:rPr>
        <w:t xml:space="preserve"> другие признаки успешно используются для идентификации. В то же время выделение, описание и сравнительное исследование указанных признаков при их непосредственном, чувственном восприятии весьма несовершенны и не гарантиру</w:t>
      </w:r>
      <w:r w:rsidR="004A53D1">
        <w:rPr>
          <w:rStyle w:val="1"/>
          <w:rFonts w:ascii="Times New Roman" w:hAnsi="Times New Roman"/>
          <w:spacing w:val="0"/>
          <w:sz w:val="28"/>
        </w:rPr>
        <w:t>ют</w:t>
      </w:r>
      <w:r w:rsidRPr="00920A25">
        <w:rPr>
          <w:rStyle w:val="1"/>
          <w:rFonts w:ascii="Times New Roman" w:hAnsi="Times New Roman"/>
          <w:spacing w:val="0"/>
          <w:sz w:val="28"/>
        </w:rPr>
        <w:t xml:space="preserve"> от ошибок при опознании. Перспективен в связи с этим метод идентификации, основанный на электроакустическом преобразовании звуков речи в характерные спектры, содержащие большой объем идентификационной информации и доступные для визуального анализа и сравнения.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получения и фиксации электроакустических спектров, а также объем заключенной в них информации делают возможной научно достоверную идентификацию личности по голосу.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инструментального преобразования обеспечивает выявление и представление в наиболее удобном для сравнительного исследования виде полностью или частично не доступных для непосредственного, чувственного восприятия идентификационных полей.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Гносеологическими предпосылками использования метода инструментальных преобразований в процессе идентификации являются: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изоморфизм полученных сигналов информации исходным свойствам идентифицируемых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возможность непосредственного, чувственного восприятия результатов инструментального преобразования свойств объектов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Указанные предпосылки обеспечивают возможность адекватного отражения мышлением эксперта свойств идентифицируемых объектов и получени</w:t>
      </w:r>
      <w:r w:rsidR="004F6011">
        <w:rPr>
          <w:rStyle w:val="1"/>
          <w:rFonts w:ascii="Times New Roman" w:hAnsi="Times New Roman"/>
          <w:spacing w:val="0"/>
          <w:sz w:val="28"/>
        </w:rPr>
        <w:t>я</w:t>
      </w:r>
      <w:r w:rsidRPr="00920A25">
        <w:rPr>
          <w:rStyle w:val="1"/>
          <w:rFonts w:ascii="Times New Roman" w:hAnsi="Times New Roman"/>
          <w:spacing w:val="0"/>
          <w:sz w:val="28"/>
        </w:rPr>
        <w:t xml:space="preserve"> научно достоверной идентификации инструментальными методами.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инструментального преобразования обладает рядом важных для сравнительного идентификационного исследования дос</w:t>
      </w:r>
      <w:r w:rsidR="004F6011">
        <w:rPr>
          <w:rStyle w:val="1"/>
          <w:rFonts w:ascii="Times New Roman" w:hAnsi="Times New Roman"/>
          <w:spacing w:val="0"/>
          <w:sz w:val="28"/>
        </w:rPr>
        <w:t>тоинств</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Прежде всего это управление сигналом. Перевод сигнала информации из одной физической природы в другую открывает возможности управления сигналом, его преобразования в наиболее удобную и </w:t>
      </w:r>
      <w:r w:rsidR="00D477AD">
        <w:rPr>
          <w:rStyle w:val="1"/>
          <w:rFonts w:ascii="Times New Roman" w:hAnsi="Times New Roman"/>
          <w:spacing w:val="0"/>
          <w:sz w:val="28"/>
        </w:rPr>
        <w:t>с</w:t>
      </w:r>
      <w:r w:rsidRPr="00920A25">
        <w:rPr>
          <w:rStyle w:val="1"/>
          <w:rFonts w:ascii="Times New Roman" w:hAnsi="Times New Roman"/>
          <w:spacing w:val="0"/>
          <w:sz w:val="28"/>
        </w:rPr>
        <w:t>оответству</w:t>
      </w:r>
      <w:r w:rsidR="00D477AD">
        <w:rPr>
          <w:rStyle w:val="1"/>
          <w:rFonts w:ascii="Times New Roman" w:hAnsi="Times New Roman"/>
          <w:spacing w:val="0"/>
          <w:sz w:val="28"/>
        </w:rPr>
        <w:t>ющ</w:t>
      </w:r>
      <w:r w:rsidRPr="00920A25">
        <w:rPr>
          <w:rStyle w:val="1"/>
          <w:rFonts w:ascii="Times New Roman" w:hAnsi="Times New Roman"/>
          <w:spacing w:val="0"/>
          <w:sz w:val="28"/>
        </w:rPr>
        <w:t>ую форму. Так, в ходе фотоэлектрического профилирования за счет изменения степени оптического увеличения и относительной скорости движения столиков с исследуемой репликой и фиксирующим фотоматериалом пики кривой сжимаются или растягиваются в продольном направлении. Это позволяет получить сначала кривую, удобную для общего ознакомления с рельефом, а затем - для детального анализа его особенностей.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Нужно обратить также внимание на благоприятные условия для математической обработки идентификационной информации. Инструментальный метод, </w:t>
      </w:r>
      <w:r w:rsidRPr="00920A25">
        <w:rPr>
          <w:rStyle w:val="1"/>
          <w:rFonts w:ascii="Times New Roman" w:hAnsi="Times New Roman"/>
          <w:spacing w:val="0"/>
          <w:sz w:val="28"/>
        </w:rPr>
        <w:lastRenderedPageBreak/>
        <w:t>как</w:t>
      </w:r>
      <w:r w:rsidR="00D11195">
        <w:rPr>
          <w:rStyle w:val="1"/>
          <w:rFonts w:ascii="Times New Roman" w:hAnsi="Times New Roman"/>
          <w:spacing w:val="0"/>
          <w:sz w:val="28"/>
        </w:rPr>
        <w:t xml:space="preserve"> </w:t>
      </w:r>
      <w:r w:rsidRPr="00920A25">
        <w:rPr>
          <w:rStyle w:val="1"/>
          <w:rFonts w:ascii="Times New Roman" w:hAnsi="Times New Roman"/>
          <w:spacing w:val="0"/>
          <w:sz w:val="28"/>
        </w:rPr>
        <w:t>правило, обеспечивает метризацию сигналов информации и позволяет придать им форму, наиболее удобную для введения в память ЭВМ. Это открывает широкие возможности применения статистических и кибернетикеских методов идентификации</w:t>
      </w:r>
      <w:r w:rsidR="00D11195">
        <w:rPr>
          <w:rStyle w:val="ac"/>
          <w:rFonts w:ascii="Times New Roman" w:hAnsi="Times New Roman"/>
          <w:spacing w:val="0"/>
          <w:sz w:val="28"/>
        </w:rPr>
        <w:footnoteReference w:id="29"/>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Как видно из сказанного, сфера применения приемов инструментального преобразования признаков охватывает все области идентификации. Строение объектов, химический, состав, кристаллическая структура, функционально-динамические комплексы (Ф</w:t>
      </w:r>
      <w:r w:rsidR="00CF3C71">
        <w:rPr>
          <w:rStyle w:val="1"/>
          <w:rFonts w:ascii="Times New Roman" w:hAnsi="Times New Roman"/>
          <w:spacing w:val="0"/>
          <w:sz w:val="28"/>
        </w:rPr>
        <w:t>Д</w:t>
      </w:r>
      <w:r w:rsidRPr="00920A25">
        <w:rPr>
          <w:rStyle w:val="1"/>
          <w:rFonts w:ascii="Times New Roman" w:hAnsi="Times New Roman"/>
          <w:spacing w:val="0"/>
          <w:sz w:val="28"/>
        </w:rPr>
        <w:t>К) - все это поддается аналитическому сравнительному исследованию инструментальными методами. Это указывает на общность методики и возможностей традиционных ("классических”) и новейших отраслей кримина</w:t>
      </w:r>
      <w:r w:rsidR="00CF3C71">
        <w:rPr>
          <w:rStyle w:val="1"/>
          <w:rFonts w:ascii="Times New Roman" w:hAnsi="Times New Roman"/>
          <w:spacing w:val="0"/>
          <w:sz w:val="28"/>
        </w:rPr>
        <w:t>ли</w:t>
      </w:r>
      <w:r w:rsidRPr="00920A25">
        <w:rPr>
          <w:rStyle w:val="1"/>
          <w:rFonts w:ascii="Times New Roman" w:hAnsi="Times New Roman"/>
          <w:spacing w:val="0"/>
          <w:sz w:val="28"/>
        </w:rPr>
        <w:t>стической идентификации, осуществляемой физическими и химическими методами, а также на неправомерность противопоставления их друг друту по этому критерию.</w:t>
      </w:r>
    </w:p>
    <w:p w:rsidR="00114DCB" w:rsidRPr="00920A25" w:rsidRDefault="00114DCB" w:rsidP="00CF3C71">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Сравнение свойств идентифицируемых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Сравнение свойств объектов осуществляется </w:t>
      </w:r>
      <w:r w:rsidR="008360DE">
        <w:rPr>
          <w:rStyle w:val="1"/>
          <w:rFonts w:ascii="Times New Roman" w:hAnsi="Times New Roman"/>
          <w:spacing w:val="0"/>
          <w:sz w:val="28"/>
        </w:rPr>
        <w:t>н</w:t>
      </w:r>
      <w:r w:rsidRPr="00920A25">
        <w:rPr>
          <w:rStyle w:val="1"/>
          <w:rFonts w:ascii="Times New Roman" w:hAnsi="Times New Roman"/>
          <w:spacing w:val="0"/>
          <w:sz w:val="28"/>
        </w:rPr>
        <w:t>а уровне их идеализированных представлений, мысленных моделей. Такое сравнение возможно лишь после завершения анализа и на основе тех знаний о закономерностях распределения признаков и механизме их отражения, которые получены в стадии аналитического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Развитие аналитических методов в различных отраслях идентификации позволяет выявлять все большее количество свойств идентифицируемых объектов, недоступных для чувственного восприятия и контроля или "уск</w:t>
      </w:r>
      <w:r w:rsidR="000B58E4" w:rsidRPr="00920A25">
        <w:rPr>
          <w:rStyle w:val="1"/>
          <w:rFonts w:ascii="Times New Roman" w:hAnsi="Times New Roman"/>
          <w:spacing w:val="0"/>
          <w:sz w:val="28"/>
        </w:rPr>
        <w:t>о</w:t>
      </w:r>
      <w:r w:rsidRPr="00920A25">
        <w:rPr>
          <w:rStyle w:val="1"/>
          <w:rFonts w:ascii="Times New Roman" w:hAnsi="Times New Roman"/>
          <w:spacing w:val="0"/>
          <w:sz w:val="28"/>
        </w:rPr>
        <w:t>льза</w:t>
      </w:r>
      <w:r w:rsidR="000B58E4" w:rsidRPr="00920A25">
        <w:rPr>
          <w:rStyle w:val="1"/>
          <w:rFonts w:ascii="Times New Roman" w:hAnsi="Times New Roman"/>
          <w:spacing w:val="0"/>
          <w:sz w:val="28"/>
        </w:rPr>
        <w:t>ющ</w:t>
      </w:r>
      <w:r w:rsidRPr="00920A25">
        <w:rPr>
          <w:rStyle w:val="1"/>
          <w:rFonts w:ascii="Times New Roman" w:hAnsi="Times New Roman"/>
          <w:spacing w:val="0"/>
          <w:sz w:val="28"/>
        </w:rPr>
        <w:t>их" от них. Так, в сложных почерковедческих исследованиях учитываются отношения протяженностей аппроксимированных сгибательных и ра</w:t>
      </w:r>
      <w:r w:rsidR="008360DE">
        <w:rPr>
          <w:rStyle w:val="1"/>
          <w:rFonts w:ascii="Times New Roman" w:hAnsi="Times New Roman"/>
          <w:spacing w:val="0"/>
          <w:sz w:val="28"/>
        </w:rPr>
        <w:t>зг</w:t>
      </w:r>
      <w:r w:rsidR="008A5F39" w:rsidRPr="00920A25">
        <w:rPr>
          <w:rStyle w:val="1"/>
          <w:rFonts w:ascii="Times New Roman" w:hAnsi="Times New Roman"/>
          <w:spacing w:val="0"/>
          <w:sz w:val="28"/>
        </w:rPr>
        <w:t>и</w:t>
      </w:r>
      <w:r w:rsidRPr="00920A25">
        <w:rPr>
          <w:rStyle w:val="1"/>
          <w:rFonts w:ascii="Times New Roman" w:hAnsi="Times New Roman"/>
          <w:spacing w:val="0"/>
          <w:sz w:val="28"/>
        </w:rPr>
        <w:t>бательных движений, степень кривизны участков, выделенных на основе биомеханических характеристик, и др.,</w:t>
      </w:r>
      <w:r w:rsidR="00A65F73">
        <w:rPr>
          <w:rStyle w:val="1"/>
          <w:rFonts w:ascii="Times New Roman" w:hAnsi="Times New Roman"/>
          <w:spacing w:val="0"/>
          <w:sz w:val="28"/>
        </w:rPr>
        <w:t xml:space="preserve"> </w:t>
      </w:r>
      <w:r w:rsidRPr="00920A25">
        <w:rPr>
          <w:rStyle w:val="1"/>
          <w:rFonts w:ascii="Times New Roman" w:hAnsi="Times New Roman"/>
          <w:spacing w:val="0"/>
          <w:sz w:val="28"/>
        </w:rPr>
        <w:t xml:space="preserve">- отмечают В.Ф. Орлова и А.В. Смирнов, - в относительно малоинформативном с традиционных позиций объекте можно выделить довольно </w:t>
      </w:r>
      <w:r w:rsidR="00A65F73">
        <w:rPr>
          <w:rStyle w:val="1"/>
          <w:rFonts w:ascii="Times New Roman" w:hAnsi="Times New Roman"/>
          <w:spacing w:val="0"/>
          <w:sz w:val="28"/>
        </w:rPr>
        <w:t>м</w:t>
      </w:r>
      <w:r w:rsidRPr="00920A25">
        <w:rPr>
          <w:rStyle w:val="1"/>
          <w:rFonts w:ascii="Times New Roman" w:hAnsi="Times New Roman"/>
          <w:spacing w:val="0"/>
          <w:sz w:val="28"/>
        </w:rPr>
        <w:t>ного. Их нужно представить и количественно, статистически обработать, благодаря чему выявятся закон</w:t>
      </w:r>
      <w:r w:rsidR="00A65F73">
        <w:rPr>
          <w:rStyle w:val="1"/>
          <w:rFonts w:ascii="Times New Roman" w:hAnsi="Times New Roman"/>
          <w:spacing w:val="0"/>
          <w:sz w:val="28"/>
        </w:rPr>
        <w:t>омерности</w:t>
      </w:r>
      <w:r w:rsidR="00347D1B">
        <w:rPr>
          <w:rStyle w:val="1"/>
          <w:rFonts w:ascii="Times New Roman" w:hAnsi="Times New Roman"/>
          <w:spacing w:val="0"/>
          <w:sz w:val="28"/>
        </w:rPr>
        <w:t xml:space="preserve"> </w:t>
      </w:r>
      <w:r w:rsidR="00347D1B" w:rsidRPr="00920A25">
        <w:rPr>
          <w:rStyle w:val="1"/>
          <w:rFonts w:ascii="Times New Roman" w:hAnsi="Times New Roman"/>
          <w:spacing w:val="0"/>
          <w:sz w:val="28"/>
        </w:rPr>
        <w:t>"</w:t>
      </w:r>
      <w:r w:rsidR="00347D1B">
        <w:rPr>
          <w:rStyle w:val="1"/>
          <w:rFonts w:ascii="Times New Roman" w:hAnsi="Times New Roman"/>
          <w:spacing w:val="0"/>
          <w:sz w:val="28"/>
        </w:rPr>
        <w:t>их</w:t>
      </w:r>
      <w:r w:rsidRPr="00920A25">
        <w:rPr>
          <w:rStyle w:val="1"/>
          <w:rFonts w:ascii="Times New Roman" w:hAnsi="Times New Roman"/>
          <w:spacing w:val="0"/>
          <w:sz w:val="28"/>
        </w:rPr>
        <w:t xml:space="preserve"> поведения" у конкретного объекта" </w:t>
      </w:r>
      <w:r w:rsidR="00D86137">
        <w:rPr>
          <w:rStyle w:val="1"/>
          <w:rFonts w:ascii="Times New Roman" w:hAnsi="Times New Roman"/>
          <w:spacing w:val="0"/>
          <w:sz w:val="28"/>
        </w:rPr>
        <w:t>[</w:t>
      </w:r>
      <w:r w:rsidRPr="00920A25">
        <w:rPr>
          <w:rStyle w:val="1"/>
          <w:rFonts w:ascii="Times New Roman" w:hAnsi="Times New Roman"/>
          <w:spacing w:val="0"/>
          <w:sz w:val="28"/>
        </w:rPr>
        <w:t>53, с. 49</w:t>
      </w:r>
      <w:r w:rsidR="00654B43">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Поскольку, как отмечалось выше, сравнение сочетается с анализом, т.е. последовательно анализируются и сравниваются все необходимые для идентифи</w:t>
      </w:r>
      <w:r w:rsidRPr="00920A25">
        <w:rPr>
          <w:rStyle w:val="1"/>
          <w:rFonts w:ascii="Times New Roman" w:hAnsi="Times New Roman"/>
          <w:spacing w:val="0"/>
          <w:sz w:val="28"/>
        </w:rPr>
        <w:lastRenderedPageBreak/>
        <w:t>кации свойства, стадия сравнения завершается формированием целостных идеальных моделей сравниваемых объектов и дифференциацией в них областей совпадения и различия свойств. Эти области охватывают все уровни структуры идентифицируемых объектов - от интегральных свойств до частных, индивидуализиру</w:t>
      </w:r>
      <w:r w:rsidR="00C526EF" w:rsidRPr="00920A25">
        <w:rPr>
          <w:rStyle w:val="1"/>
          <w:rFonts w:ascii="Times New Roman" w:hAnsi="Times New Roman"/>
          <w:spacing w:val="0"/>
          <w:sz w:val="28"/>
        </w:rPr>
        <w:t>ющ</w:t>
      </w:r>
      <w:r w:rsidRPr="00920A25">
        <w:rPr>
          <w:rStyle w:val="1"/>
          <w:rFonts w:ascii="Times New Roman" w:hAnsi="Times New Roman"/>
          <w:spacing w:val="0"/>
          <w:sz w:val="28"/>
        </w:rPr>
        <w:t>их особенностей.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Следует еще раз подчеркнуть, что внешне различные следы могут происходить от одного и того же объекта, например различные по своим параметрам отображения могут иметь общую информационную структуру, указыва</w:t>
      </w:r>
      <w:r w:rsidR="000B58E4" w:rsidRPr="00920A25">
        <w:rPr>
          <w:rStyle w:val="1"/>
          <w:rFonts w:ascii="Times New Roman" w:hAnsi="Times New Roman"/>
          <w:spacing w:val="0"/>
          <w:sz w:val="28"/>
        </w:rPr>
        <w:t>ющ</w:t>
      </w:r>
      <w:r w:rsidRPr="00920A25">
        <w:rPr>
          <w:rStyle w:val="1"/>
          <w:rFonts w:ascii="Times New Roman" w:hAnsi="Times New Roman"/>
          <w:spacing w:val="0"/>
          <w:sz w:val="28"/>
        </w:rPr>
        <w:t>ую на идентичность. Так</w:t>
      </w:r>
      <w:r w:rsidR="000D2C0B">
        <w:rPr>
          <w:rStyle w:val="1"/>
          <w:rFonts w:ascii="Times New Roman" w:hAnsi="Times New Roman"/>
          <w:spacing w:val="0"/>
          <w:sz w:val="28"/>
        </w:rPr>
        <w:t>,</w:t>
      </w:r>
      <w:r w:rsidRPr="00920A25">
        <w:rPr>
          <w:rStyle w:val="1"/>
          <w:rFonts w:ascii="Times New Roman" w:hAnsi="Times New Roman"/>
          <w:spacing w:val="0"/>
          <w:sz w:val="28"/>
        </w:rPr>
        <w:t xml:space="preserve"> при исследовании подписей, выполненных конкретным лицом от имени разных лиц, т.е. отличавшихся по транскрипции, удается выявить общие адаптивные свойства навыка, являвшиеся функциями локальных характеристик контуров </w:t>
      </w:r>
      <w:r w:rsidR="000D2C0B">
        <w:rPr>
          <w:rStyle w:val="1"/>
          <w:rFonts w:ascii="Times New Roman" w:hAnsi="Times New Roman"/>
          <w:spacing w:val="0"/>
          <w:sz w:val="28"/>
        </w:rPr>
        <w:sym w:font="Symbol" w:char="F05B"/>
      </w:r>
      <w:r w:rsidRPr="00920A25">
        <w:rPr>
          <w:rStyle w:val="1"/>
          <w:rFonts w:ascii="Times New Roman" w:hAnsi="Times New Roman"/>
          <w:spacing w:val="0"/>
          <w:sz w:val="28"/>
        </w:rPr>
        <w:t>3, с. 52-53</w:t>
      </w:r>
      <w:r w:rsidR="00D86137" w:rsidRPr="00D86137">
        <w:rPr>
          <w:rStyle w:val="1"/>
          <w:rFonts w:ascii="Times New Roman" w:hAnsi="Times New Roman"/>
          <w:spacing w:val="0"/>
          <w:sz w:val="28"/>
        </w:rPr>
        <w:t>]</w:t>
      </w:r>
      <w:r w:rsidRPr="00920A25">
        <w:rPr>
          <w:rStyle w:val="1"/>
          <w:rFonts w:ascii="Times New Roman" w:hAnsi="Times New Roman"/>
          <w:spacing w:val="0"/>
          <w:sz w:val="28"/>
        </w:rPr>
        <w:t>. Сравнение такого рода скрытых от непосредственного восприятия характеристик и составляет сущность сравнения как особой стадии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Стратегия исследования на стадии сравнения должна обеспечивать проверку всех экспертных версий и разрешение промежуточных задач данной стадии на основе использования оптимальных путей и средств сравнительного исследования. Общая стратегия идентификационного исследования - индивидуализация сравниваемых объектов - в полной мере сохраняется на стадии сравнения. На основе этой стратегии в качестве подзадач решаются задачи: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классификации и субклассификации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исключения проверяемого объекта;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индивидуального отождествления проверяемого объекта.</w:t>
      </w:r>
    </w:p>
    <w:p w:rsidR="00114DCB" w:rsidRPr="00920A25" w:rsidRDefault="00251213"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t>В</w:t>
      </w:r>
      <w:r w:rsidR="00114DCB" w:rsidRPr="00920A25">
        <w:rPr>
          <w:rStyle w:val="1"/>
          <w:rFonts w:ascii="Times New Roman" w:hAnsi="Times New Roman"/>
          <w:spacing w:val="0"/>
          <w:sz w:val="28"/>
        </w:rPr>
        <w:t xml:space="preserve"> стадии анализа и сравнения классификация и субклассификация сравниваемых объектов могут быть только предварительными, так как окончательная оценка выявленных свойств дается на заключительной синтетической стадии. Тем не </w:t>
      </w:r>
      <w:r>
        <w:rPr>
          <w:rStyle w:val="1"/>
          <w:rFonts w:ascii="Times New Roman" w:hAnsi="Times New Roman"/>
          <w:spacing w:val="0"/>
          <w:sz w:val="28"/>
        </w:rPr>
        <w:t>м</w:t>
      </w:r>
      <w:r w:rsidR="00114DCB" w:rsidRPr="00920A25">
        <w:rPr>
          <w:rStyle w:val="1"/>
          <w:rFonts w:ascii="Times New Roman" w:hAnsi="Times New Roman"/>
          <w:spacing w:val="0"/>
          <w:sz w:val="28"/>
        </w:rPr>
        <w:t xml:space="preserve">енее такая классификация </w:t>
      </w:r>
      <w:r>
        <w:rPr>
          <w:rStyle w:val="1"/>
          <w:rFonts w:ascii="Times New Roman" w:hAnsi="Times New Roman"/>
          <w:spacing w:val="0"/>
          <w:sz w:val="28"/>
        </w:rPr>
        <w:t>им</w:t>
      </w:r>
      <w:r w:rsidR="00114DCB" w:rsidRPr="00920A25">
        <w:rPr>
          <w:rStyle w:val="1"/>
          <w:rFonts w:ascii="Times New Roman" w:hAnsi="Times New Roman"/>
          <w:spacing w:val="0"/>
          <w:sz w:val="28"/>
        </w:rPr>
        <w:t>еет в процессе исследования большое методическое значение. Выше было показано, что сам выбор метода анализа нередко обусловлен отнесением исследуемого объекта к тому и</w:t>
      </w:r>
      <w:r w:rsidR="004E52B7">
        <w:rPr>
          <w:rStyle w:val="1"/>
          <w:rFonts w:ascii="Times New Roman" w:hAnsi="Times New Roman"/>
          <w:spacing w:val="0"/>
          <w:sz w:val="28"/>
        </w:rPr>
        <w:t>л</w:t>
      </w:r>
      <w:r w:rsidR="00114DCB" w:rsidRPr="00920A25">
        <w:rPr>
          <w:rStyle w:val="1"/>
          <w:rFonts w:ascii="Times New Roman" w:hAnsi="Times New Roman"/>
          <w:spacing w:val="0"/>
          <w:sz w:val="28"/>
        </w:rPr>
        <w:t>и другому типу, роду, виду. При этом методика существенно зависит от уровня классификации (ср., например, определения наличия, рода и вида и источника происхождения красителя, волокна, горюче-смазочного или иного материала и вещества).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Не меньшее значение имеет предварительная классификация в стадии сравнительного исследования. Поскольку</w:t>
      </w:r>
      <w:r w:rsidR="004E52B7">
        <w:rPr>
          <w:rStyle w:val="1"/>
          <w:rFonts w:ascii="Times New Roman" w:hAnsi="Times New Roman"/>
          <w:spacing w:val="0"/>
          <w:sz w:val="28"/>
        </w:rPr>
        <w:t xml:space="preserve"> </w:t>
      </w:r>
      <w:r w:rsidRPr="00920A25">
        <w:rPr>
          <w:rStyle w:val="1"/>
          <w:rFonts w:ascii="Times New Roman" w:hAnsi="Times New Roman"/>
          <w:spacing w:val="0"/>
          <w:sz w:val="28"/>
        </w:rPr>
        <w:t xml:space="preserve">объекты, относящиеся к разным классификационным подразделениям, имеют различные набор и номенклатуру свойств и признаков, а также различную устойчивость и частоту встречаемости, сравнение </w:t>
      </w:r>
      <w:r w:rsidRPr="00920A25">
        <w:rPr>
          <w:rStyle w:val="1"/>
          <w:rFonts w:ascii="Times New Roman" w:hAnsi="Times New Roman"/>
          <w:spacing w:val="0"/>
          <w:sz w:val="28"/>
        </w:rPr>
        <w:lastRenderedPageBreak/>
        <w:t>их должно осуществляться с учетом их родовой, видовой и групповой принадлежности. Например, характер, взаимосвязь и значимость особенностей в высоковыработанном почерке будут выглядеть иначе, чем в маловыработанном, фракции тяжелых НП существенно отличаются от фрак</w:t>
      </w:r>
      <w:r w:rsidR="004E52B7">
        <w:rPr>
          <w:rStyle w:val="1"/>
          <w:rFonts w:ascii="Times New Roman" w:hAnsi="Times New Roman"/>
          <w:spacing w:val="0"/>
          <w:sz w:val="28"/>
        </w:rPr>
        <w:t>ц</w:t>
      </w:r>
      <w:r w:rsidRPr="00920A25">
        <w:rPr>
          <w:rStyle w:val="1"/>
          <w:rFonts w:ascii="Times New Roman" w:hAnsi="Times New Roman"/>
          <w:spacing w:val="0"/>
          <w:sz w:val="28"/>
        </w:rPr>
        <w:t>ий легких и т.д.</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Выявляемое при сравнении различие классификационных характеристик может использоваться для исключения проверяемого объекта. Отнесение же сравниваемых объектов к одному и тому же узкому классификационному подразделению позволяет глубже индивидуализировать их природу и на более высоком уровне проследить связь, устойчивость и индивидуальность выявленной совокупности свойств</w:t>
      </w:r>
      <w:r w:rsidR="00B2070E">
        <w:rPr>
          <w:rStyle w:val="ac"/>
          <w:rFonts w:ascii="Times New Roman" w:hAnsi="Times New Roman"/>
          <w:spacing w:val="0"/>
          <w:sz w:val="28"/>
        </w:rPr>
        <w:footnoteReference w:id="30"/>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Поскольку сравнительное исследование сводится к сопос</w:t>
      </w:r>
      <w:r w:rsidR="00642E8C">
        <w:rPr>
          <w:rStyle w:val="1"/>
          <w:rFonts w:ascii="Times New Roman" w:hAnsi="Times New Roman"/>
          <w:spacing w:val="0"/>
          <w:sz w:val="28"/>
        </w:rPr>
        <w:t>тав</w:t>
      </w:r>
      <w:r w:rsidRPr="00920A25">
        <w:rPr>
          <w:rStyle w:val="1"/>
          <w:rFonts w:ascii="Times New Roman" w:hAnsi="Times New Roman"/>
          <w:spacing w:val="0"/>
          <w:sz w:val="28"/>
        </w:rPr>
        <w:t>лению элементов идеальных моделей идентифицируемых объектов, построенных на стадии аналитического исследования, классификация методов сравнительного исследования должна исходить из параметров, характеризующих подо</w:t>
      </w:r>
      <w:r w:rsidR="00FB3830">
        <w:rPr>
          <w:rStyle w:val="1"/>
          <w:rFonts w:ascii="Times New Roman" w:hAnsi="Times New Roman"/>
          <w:spacing w:val="0"/>
          <w:sz w:val="28"/>
        </w:rPr>
        <w:t>бные</w:t>
      </w:r>
      <w:r w:rsidRPr="00920A25">
        <w:rPr>
          <w:rStyle w:val="1"/>
          <w:rFonts w:ascii="Times New Roman" w:hAnsi="Times New Roman"/>
          <w:spacing w:val="0"/>
          <w:sz w:val="28"/>
        </w:rPr>
        <w:t xml:space="preserve"> модели: вид модели, язык описания, научно-технические средства, используемые при сравнении, уровень автоматизации сравнения.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Отправляясь от указанных критериев, можно выделить четыре группы методов сравнительного исследования свойств идентифицируемых объектов: мысленно-образные, графические, математические, кибернетические</w:t>
      </w:r>
      <w:r w:rsidR="00FB3830">
        <w:rPr>
          <w:rStyle w:val="ac"/>
          <w:rFonts w:ascii="Times New Roman" w:hAnsi="Times New Roman"/>
          <w:spacing w:val="0"/>
          <w:sz w:val="28"/>
        </w:rPr>
        <w:footnoteReference w:id="31"/>
      </w:r>
      <w:r w:rsidRPr="00920A25">
        <w:rPr>
          <w:rStyle w:val="1"/>
          <w:rFonts w:ascii="Times New Roman" w:hAnsi="Times New Roman"/>
          <w:spacing w:val="0"/>
          <w:sz w:val="28"/>
        </w:rPr>
        <w:t>.</w:t>
      </w:r>
    </w:p>
    <w:p w:rsidR="00114DCB" w:rsidRPr="00AD7C2C" w:rsidRDefault="00AD7C2C" w:rsidP="00AD7C2C">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t xml:space="preserve">1. </w:t>
      </w:r>
      <w:r w:rsidR="00114DCB" w:rsidRPr="00973B34">
        <w:rPr>
          <w:rStyle w:val="1"/>
          <w:rFonts w:ascii="Times New Roman" w:hAnsi="Times New Roman"/>
          <w:spacing w:val="100"/>
          <w:sz w:val="28"/>
        </w:rPr>
        <w:t>Мысленно-образные методы</w:t>
      </w:r>
      <w:r w:rsidR="00114DCB" w:rsidRPr="00920A25">
        <w:rPr>
          <w:rStyle w:val="1"/>
          <w:rFonts w:ascii="Times New Roman" w:hAnsi="Times New Roman"/>
          <w:spacing w:val="0"/>
          <w:sz w:val="28"/>
        </w:rPr>
        <w:t xml:space="preserve"> сравнительного исследования используются при производстве большинства традиционных криминалистических экспертиз, т.е. при идентификации человека по почерку, признакам внешности, в трасологических исследованиях, идентификации огнестрельного оружия и т.п.</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Представления о свойствах, подлежащих сравнению, формируются</w:t>
      </w:r>
      <w:r w:rsidR="005610FE" w:rsidRPr="00920A25">
        <w:rPr>
          <w:rStyle w:val="1"/>
          <w:rFonts w:ascii="Times New Roman" w:hAnsi="Times New Roman"/>
          <w:spacing w:val="0"/>
          <w:sz w:val="28"/>
        </w:rPr>
        <w:t xml:space="preserve"> </w:t>
      </w:r>
      <w:r w:rsidR="00795C97" w:rsidRPr="00920A25">
        <w:rPr>
          <w:rStyle w:val="1"/>
          <w:rFonts w:ascii="Times New Roman" w:hAnsi="Times New Roman"/>
          <w:spacing w:val="0"/>
          <w:sz w:val="28"/>
        </w:rPr>
        <w:t>в</w:t>
      </w:r>
      <w:r w:rsidR="005610FE" w:rsidRPr="00920A25">
        <w:rPr>
          <w:rStyle w:val="1"/>
          <w:rFonts w:ascii="Times New Roman" w:hAnsi="Times New Roman"/>
          <w:spacing w:val="0"/>
          <w:sz w:val="28"/>
        </w:rPr>
        <w:t xml:space="preserve"> </w:t>
      </w:r>
      <w:r w:rsidRPr="00920A25">
        <w:rPr>
          <w:rStyle w:val="1"/>
          <w:rFonts w:ascii="Times New Roman" w:hAnsi="Times New Roman"/>
          <w:spacing w:val="0"/>
          <w:sz w:val="28"/>
        </w:rPr>
        <w:t>этих случаях на основе мысленной обработки наблюдаемых экспер</w:t>
      </w:r>
      <w:r w:rsidR="00795C97" w:rsidRPr="00920A25">
        <w:rPr>
          <w:rStyle w:val="1"/>
          <w:rFonts w:ascii="Times New Roman" w:hAnsi="Times New Roman"/>
          <w:spacing w:val="0"/>
          <w:sz w:val="28"/>
        </w:rPr>
        <w:t>том</w:t>
      </w:r>
      <w:r w:rsidRPr="00920A25">
        <w:rPr>
          <w:rStyle w:val="1"/>
          <w:rFonts w:ascii="Times New Roman" w:hAnsi="Times New Roman"/>
          <w:spacing w:val="0"/>
          <w:sz w:val="28"/>
        </w:rPr>
        <w:t xml:space="preserve"> вариаций признаков и представляют собой их эмпирические обобщения. Так, наблюдая спосо</w:t>
      </w:r>
      <w:r w:rsidR="00554092" w:rsidRPr="00920A2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выполнения и направления движения руки при написании буквы "я" в различных </w:t>
      </w:r>
      <w:r w:rsidRPr="00920A25">
        <w:rPr>
          <w:rStyle w:val="1"/>
          <w:rFonts w:ascii="Times New Roman" w:hAnsi="Times New Roman"/>
          <w:spacing w:val="0"/>
          <w:sz w:val="28"/>
        </w:rPr>
        <w:lastRenderedPageBreak/>
        <w:t>ситуациях</w:t>
      </w:r>
      <w:r w:rsidR="00A67E7A">
        <w:rPr>
          <w:rStyle w:val="1"/>
          <w:rFonts w:ascii="Times New Roman" w:hAnsi="Times New Roman"/>
          <w:spacing w:val="0"/>
          <w:sz w:val="28"/>
        </w:rPr>
        <w:t xml:space="preserve"> </w:t>
      </w:r>
      <w:r w:rsidRPr="00920A25">
        <w:rPr>
          <w:rStyle w:val="1"/>
          <w:rFonts w:ascii="Times New Roman" w:hAnsi="Times New Roman"/>
          <w:spacing w:val="0"/>
          <w:sz w:val="28"/>
        </w:rPr>
        <w:t>пись</w:t>
      </w:r>
      <w:r w:rsidR="00A67E7A">
        <w:rPr>
          <w:rStyle w:val="1"/>
          <w:rFonts w:ascii="Times New Roman" w:hAnsi="Times New Roman"/>
          <w:spacing w:val="0"/>
          <w:sz w:val="28"/>
        </w:rPr>
        <w:t>м</w:t>
      </w:r>
      <w:r w:rsidRPr="00920A25">
        <w:rPr>
          <w:rStyle w:val="1"/>
          <w:rFonts w:ascii="Times New Roman" w:hAnsi="Times New Roman"/>
          <w:spacing w:val="0"/>
          <w:sz w:val="28"/>
        </w:rPr>
        <w:t>а, эксперт формирует в своем представлении обобщенный образ этой буквы, отражающий свойства письменно-двигательного навыка пишущего. В содержание этого образа входит сумма наблюдений и установленных экспертом зависимостей движений руки пишущего от детерминирующих их факторов. Сущность сравнения состоит в сопоставлении произведенных экспертом обобщений и установленных при этом зависимостей, характеризующих привычки письма сравниваемых исполнителей при выполнении буквы "я".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Мысленно-образное сравнение свойств опирается на данные, полученные в результате использования органолептических методов об</w:t>
      </w:r>
      <w:r w:rsidR="00A8055E">
        <w:rPr>
          <w:rStyle w:val="1"/>
          <w:rFonts w:ascii="Times New Roman" w:hAnsi="Times New Roman"/>
          <w:spacing w:val="0"/>
          <w:sz w:val="28"/>
        </w:rPr>
        <w:t>н</w:t>
      </w:r>
      <w:r w:rsidRPr="00920A25">
        <w:rPr>
          <w:rStyle w:val="1"/>
          <w:rFonts w:ascii="Times New Roman" w:hAnsi="Times New Roman"/>
          <w:spacing w:val="0"/>
          <w:sz w:val="28"/>
        </w:rPr>
        <w:t>аружения и сравнения признаков. Для фиксации результатов исследования используется естественный язык описания.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Методы данной группы относятся к числу "ручных</w:t>
      </w:r>
      <w:r w:rsidR="00A8055E" w:rsidRPr="00920A25">
        <w:rPr>
          <w:rStyle w:val="1"/>
          <w:rFonts w:ascii="Times New Roman" w:hAnsi="Times New Roman"/>
          <w:spacing w:val="0"/>
          <w:sz w:val="28"/>
        </w:rPr>
        <w:t>"</w:t>
      </w:r>
      <w:r w:rsidRPr="00920A25">
        <w:rPr>
          <w:rStyle w:val="1"/>
          <w:rFonts w:ascii="Times New Roman" w:hAnsi="Times New Roman"/>
          <w:spacing w:val="0"/>
          <w:sz w:val="28"/>
        </w:rPr>
        <w:t>.</w:t>
      </w:r>
    </w:p>
    <w:p w:rsidR="00114DCB" w:rsidRPr="00A8055E" w:rsidRDefault="00A8055E" w:rsidP="00A8055E">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t xml:space="preserve">2. </w:t>
      </w:r>
      <w:r w:rsidR="00114DCB" w:rsidRPr="00A8055E">
        <w:rPr>
          <w:rStyle w:val="1"/>
          <w:rFonts w:ascii="Times New Roman" w:hAnsi="Times New Roman"/>
          <w:spacing w:val="100"/>
          <w:sz w:val="28"/>
        </w:rPr>
        <w:t>Графические методы</w:t>
      </w:r>
      <w:r w:rsidR="00114DCB" w:rsidRPr="00920A25">
        <w:rPr>
          <w:rStyle w:val="1"/>
          <w:rFonts w:ascii="Times New Roman" w:hAnsi="Times New Roman"/>
          <w:spacing w:val="0"/>
          <w:sz w:val="28"/>
        </w:rPr>
        <w:t xml:space="preserve"> сравнительного исследования свойств основаны на использовании графических моделей сравниваемых объектов или их отдельных свойств и сочетаний. Важно подчеркнуть, что графические модели в этом случае отражают не единичные признаки, а обобщения, обработку наблюдений, выражающих закономерности отражения признаков, устойчивые, инвариантные свойства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 модель усредненной буквы "р” в предложенном Л.Г. Эджубовым методе усреднения </w:t>
      </w:r>
      <w:r w:rsidR="008E2E27" w:rsidRPr="008E2E27">
        <w:rPr>
          <w:rStyle w:val="BodytextItalic"/>
          <w:rFonts w:ascii="Times New Roman" w:hAnsi="Times New Roman"/>
          <w:i w:val="0"/>
          <w:sz w:val="28"/>
        </w:rPr>
        <w:t>[</w:t>
      </w:r>
      <w:r w:rsidRPr="00920A25">
        <w:rPr>
          <w:rStyle w:val="BodytextItalic"/>
          <w:rFonts w:ascii="Times New Roman" w:hAnsi="Times New Roman"/>
          <w:i w:val="0"/>
          <w:sz w:val="28"/>
        </w:rPr>
        <w:t>82,</w:t>
      </w:r>
      <w:r w:rsidRPr="00920A25">
        <w:rPr>
          <w:rStyle w:val="1"/>
          <w:rFonts w:ascii="Times New Roman" w:hAnsi="Times New Roman"/>
          <w:spacing w:val="0"/>
          <w:sz w:val="28"/>
        </w:rPr>
        <w:t xml:space="preserve"> с. 238-245</w:t>
      </w:r>
      <w:r w:rsidR="00D86137" w:rsidRPr="00D86137">
        <w:rPr>
          <w:rStyle w:val="1"/>
          <w:rFonts w:ascii="Times New Roman" w:hAnsi="Times New Roman"/>
          <w:spacing w:val="0"/>
          <w:sz w:val="28"/>
        </w:rPr>
        <w:t>]</w:t>
      </w:r>
      <w:r w:rsidR="002A1FB1">
        <w:rPr>
          <w:rStyle w:val="1"/>
          <w:rFonts w:ascii="Times New Roman" w:hAnsi="Times New Roman"/>
          <w:spacing w:val="0"/>
          <w:sz w:val="28"/>
        </w:rPr>
        <w:t xml:space="preserve"> </w:t>
      </w:r>
      <w:r w:rsidRPr="00920A25">
        <w:rPr>
          <w:rStyle w:val="1"/>
          <w:rFonts w:ascii="Times New Roman" w:hAnsi="Times New Roman"/>
          <w:spacing w:val="0"/>
          <w:sz w:val="28"/>
        </w:rPr>
        <w:t>представляет не какую-либо конкретную букву текста, а выражает закономерность распределения вариаций признаков письма при выполнении этой буквы конкретным исполнителем.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Методы усреднения могут быть автоматизированы. Так, с использованием компьютерных программ могут быть получены усредненные графические характеристики поверхности на основе обработки серии профилограмм исследуемого объекта в трасологии, состава вещества при обработке серии хроматограмм при исследовании извлеченного с места происшествия горюче-смазочного вещества и т.д.</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Графические модели могут быть представлены для сравнения в виде гистограмм, графиков и в ином виде.</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качестве языка описания наряду с естественным языком могут использоваться математическая символика и графика.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Режим сравнительного исследования бывает ручным и полуавтоматизированным.</w:t>
      </w:r>
    </w:p>
    <w:p w:rsidR="00114DCB" w:rsidRPr="00B411DF" w:rsidRDefault="00630F8D" w:rsidP="00630F8D">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lastRenderedPageBreak/>
        <w:t>3.</w:t>
      </w:r>
      <w:r w:rsidR="00114DCB" w:rsidRPr="00920A25">
        <w:rPr>
          <w:rStyle w:val="1"/>
          <w:rFonts w:ascii="Times New Roman" w:hAnsi="Times New Roman"/>
          <w:spacing w:val="0"/>
          <w:sz w:val="28"/>
        </w:rPr>
        <w:t xml:space="preserve"> </w:t>
      </w:r>
      <w:r w:rsidR="00114DCB" w:rsidRPr="00630F8D">
        <w:rPr>
          <w:rStyle w:val="1"/>
          <w:rFonts w:ascii="Times New Roman" w:hAnsi="Times New Roman"/>
          <w:spacing w:val="100"/>
          <w:sz w:val="28"/>
        </w:rPr>
        <w:t>Методы математического моделирования</w:t>
      </w:r>
      <w:r w:rsidR="00114DCB" w:rsidRPr="00920A25">
        <w:rPr>
          <w:rStyle w:val="1"/>
          <w:rFonts w:ascii="Times New Roman" w:hAnsi="Times New Roman"/>
          <w:spacing w:val="0"/>
          <w:sz w:val="28"/>
        </w:rPr>
        <w:t xml:space="preserve"> (математические) позволяют представлять свойства идентифицируемых объектов, связи и отношения между ними на языке чисел и математических символов и заменять мысленно-образную, логическую обработку исходной информации операциями с числами на основе адекватного математического аппарата. Использование математических моделей в значительной мере расширяет возможности идентификации, увеличивая объем идентификационной информации, и содействует объективизации его результатов.</w:t>
      </w:r>
    </w:p>
    <w:p w:rsidR="00114DCB" w:rsidRPr="00B411DF" w:rsidRDefault="00D942E1"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числах и с</w:t>
      </w:r>
      <w:r w:rsidR="00E11335">
        <w:rPr>
          <w:rStyle w:val="1"/>
          <w:rFonts w:ascii="Times New Roman" w:hAnsi="Times New Roman"/>
          <w:spacing w:val="0"/>
          <w:sz w:val="28"/>
        </w:rPr>
        <w:t>им</w:t>
      </w:r>
      <w:r w:rsidR="00114DCB" w:rsidRPr="00920A25">
        <w:rPr>
          <w:rStyle w:val="1"/>
          <w:rFonts w:ascii="Times New Roman" w:hAnsi="Times New Roman"/>
          <w:spacing w:val="0"/>
          <w:sz w:val="28"/>
        </w:rPr>
        <w:t>волах выражаются количественные и качественные свойства связи и отношения объектов. Так, в дактилоскопической формуле отражены как типы папиллярных узоров на дистальных фалангах пальцев, так и количество папиллярных линий между центром и дельтой в ульнар</w:t>
      </w:r>
      <w:r w:rsidR="00E11335">
        <w:rPr>
          <w:rStyle w:val="1"/>
          <w:rFonts w:ascii="Times New Roman" w:hAnsi="Times New Roman"/>
          <w:spacing w:val="0"/>
          <w:sz w:val="28"/>
        </w:rPr>
        <w:t>ы</w:t>
      </w:r>
      <w:r w:rsidR="00114DCB" w:rsidRPr="00920A25">
        <w:rPr>
          <w:rStyle w:val="1"/>
          <w:rFonts w:ascii="Times New Roman" w:hAnsi="Times New Roman"/>
          <w:spacing w:val="0"/>
          <w:sz w:val="28"/>
        </w:rPr>
        <w:t>х петлевых узорах.</w:t>
      </w:r>
    </w:p>
    <w:p w:rsidR="00114DCB" w:rsidRPr="00B411DF"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Чаще всего числовые показатели используются для отражения результатов измерений, с помощью которых фиксируется интенсивность того или иного свойства. Это может служить целям идентификации и дифференциации, поскольку объекты, не различающиеся по наличию того или иного свойства, различаются по интенсивности про</w:t>
      </w:r>
      <w:r w:rsidR="00E11335">
        <w:rPr>
          <w:rStyle w:val="1"/>
          <w:rFonts w:ascii="Times New Roman" w:hAnsi="Times New Roman"/>
          <w:spacing w:val="0"/>
          <w:sz w:val="28"/>
        </w:rPr>
        <w:t>яв</w:t>
      </w:r>
      <w:r w:rsidRPr="00920A25">
        <w:rPr>
          <w:rStyle w:val="1"/>
          <w:rFonts w:ascii="Times New Roman" w:hAnsi="Times New Roman"/>
          <w:spacing w:val="0"/>
          <w:sz w:val="28"/>
        </w:rPr>
        <w:t>ления. Отсюда - измерения линейных и угловых величин, цвета, массы, плотности, показателей преломления и иных физических свойств и констант являются наиболее распространенными при исследовании любых объектов идентификации. В качестве математического аппарата для моделирования указанных свойств используются методы дисперсионного анализа.</w:t>
      </w:r>
    </w:p>
    <w:p w:rsidR="00114DCB" w:rsidRPr="00B411DF"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В более широком комплексе для сравнения математических моделей идентифицируемых объектов может быть использован аппарат таких математических теорий, как теория вероятностей, теория подобия, математическая теория идентификации, теория опознавания образов.</w:t>
      </w:r>
    </w:p>
    <w:p w:rsidR="00114DCB" w:rsidRPr="00B411DF"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Методы данной группы применяются как в ручном, так и в п</w:t>
      </w:r>
      <w:r w:rsidR="00516DD7">
        <w:rPr>
          <w:rStyle w:val="1"/>
          <w:rFonts w:ascii="Times New Roman" w:hAnsi="Times New Roman"/>
          <w:spacing w:val="0"/>
          <w:sz w:val="28"/>
        </w:rPr>
        <w:t>о</w:t>
      </w:r>
      <w:r w:rsidRPr="00920A25">
        <w:rPr>
          <w:rStyle w:val="1"/>
          <w:rFonts w:ascii="Times New Roman" w:hAnsi="Times New Roman"/>
          <w:spacing w:val="0"/>
          <w:sz w:val="28"/>
        </w:rPr>
        <w:t>луавтоматизированном режиме.</w:t>
      </w:r>
    </w:p>
    <w:p w:rsidR="00114DCB" w:rsidRPr="00B411DF" w:rsidRDefault="002112FB" w:rsidP="00630F8D">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t>4.</w:t>
      </w:r>
      <w:r w:rsidR="00114DCB" w:rsidRPr="00920A25">
        <w:rPr>
          <w:rStyle w:val="1"/>
          <w:rFonts w:ascii="Times New Roman" w:hAnsi="Times New Roman"/>
          <w:spacing w:val="0"/>
          <w:sz w:val="28"/>
        </w:rPr>
        <w:t xml:space="preserve"> </w:t>
      </w:r>
      <w:r w:rsidR="00114DCB" w:rsidRPr="000A1947">
        <w:rPr>
          <w:rStyle w:val="1"/>
          <w:rFonts w:ascii="Times New Roman" w:hAnsi="Times New Roman"/>
          <w:spacing w:val="100"/>
          <w:sz w:val="28"/>
        </w:rPr>
        <w:t>Методы кибернетического моделирования</w:t>
      </w:r>
      <w:r w:rsidR="00114DCB" w:rsidRPr="00920A25">
        <w:rPr>
          <w:rStyle w:val="1"/>
          <w:rFonts w:ascii="Times New Roman" w:hAnsi="Times New Roman"/>
          <w:spacing w:val="0"/>
          <w:sz w:val="28"/>
        </w:rPr>
        <w:t xml:space="preserve"> сравнительного исследования (кибернетические) позволяют использовать в качестве технического средства сравнения сво</w:t>
      </w:r>
      <w:r w:rsidR="006348B1">
        <w:rPr>
          <w:rStyle w:val="1"/>
          <w:rFonts w:ascii="Times New Roman" w:hAnsi="Times New Roman"/>
          <w:spacing w:val="0"/>
          <w:sz w:val="28"/>
        </w:rPr>
        <w:t>йст</w:t>
      </w:r>
      <w:r w:rsidR="00114DCB" w:rsidRPr="00920A25">
        <w:rPr>
          <w:rStyle w:val="1"/>
          <w:rFonts w:ascii="Times New Roman" w:hAnsi="Times New Roman"/>
          <w:spacing w:val="0"/>
          <w:sz w:val="28"/>
        </w:rPr>
        <w:t>в идентифицируемых объектов современные ЭВМ.</w:t>
      </w:r>
    </w:p>
    <w:p w:rsidR="00114DCB" w:rsidRPr="00B411DF"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Применение ЭВМ в идентификации в значительной мере повышает точность, над</w:t>
      </w:r>
      <w:r w:rsidR="009A2F02">
        <w:rPr>
          <w:rStyle w:val="1"/>
          <w:rFonts w:ascii="Times New Roman" w:hAnsi="Times New Roman"/>
          <w:spacing w:val="0"/>
          <w:sz w:val="28"/>
        </w:rPr>
        <w:t>еж</w:t>
      </w:r>
      <w:r w:rsidRPr="00920A25">
        <w:rPr>
          <w:rStyle w:val="1"/>
          <w:rFonts w:ascii="Times New Roman" w:hAnsi="Times New Roman"/>
          <w:spacing w:val="0"/>
          <w:sz w:val="28"/>
        </w:rPr>
        <w:t>ность и быстроту процесса. Помимо формализации идентификационных свойств, т.е. представления их в символах или числах (что требуется для постр</w:t>
      </w:r>
      <w:r w:rsidR="009A2F02">
        <w:rPr>
          <w:rStyle w:val="1"/>
          <w:rFonts w:ascii="Times New Roman" w:hAnsi="Times New Roman"/>
          <w:spacing w:val="0"/>
          <w:sz w:val="28"/>
        </w:rPr>
        <w:t>о</w:t>
      </w:r>
      <w:r w:rsidRPr="00920A25">
        <w:rPr>
          <w:rStyle w:val="1"/>
          <w:rFonts w:ascii="Times New Roman" w:hAnsi="Times New Roman"/>
          <w:spacing w:val="0"/>
          <w:sz w:val="28"/>
        </w:rPr>
        <w:t>ения математической модели идентифицируемых объектов), кибернетиче</w:t>
      </w:r>
      <w:r w:rsidRPr="00920A25">
        <w:rPr>
          <w:rStyle w:val="1"/>
          <w:rFonts w:ascii="Times New Roman" w:hAnsi="Times New Roman"/>
          <w:spacing w:val="0"/>
          <w:sz w:val="28"/>
        </w:rPr>
        <w:lastRenderedPageBreak/>
        <w:t>ское моделирование предполагает создание алгоритма и выполненной на соответствующем алгоритмическом языке програ</w:t>
      </w:r>
      <w:r w:rsidR="009A2F02">
        <w:rPr>
          <w:rStyle w:val="1"/>
          <w:rFonts w:ascii="Times New Roman" w:hAnsi="Times New Roman"/>
          <w:spacing w:val="0"/>
          <w:sz w:val="28"/>
        </w:rPr>
        <w:t>мм</w:t>
      </w:r>
      <w:r w:rsidRPr="00920A25">
        <w:rPr>
          <w:rStyle w:val="1"/>
          <w:rFonts w:ascii="Times New Roman" w:hAnsi="Times New Roman"/>
          <w:spacing w:val="0"/>
          <w:sz w:val="28"/>
        </w:rPr>
        <w:t>ы сравнительного исследования, обеспечивающие машинное, решение идентификационной задачи. В настоящее время обсуждаются в литературе и используются на практике два типа алгоритмов: дифференционные и идентификационные. Первые обеспечивают отнесение искомого объекта к одной из двух моделей проверяемых объектов, что пригодно для таких следственных ситуаций, когда</w:t>
      </w:r>
      <w:r w:rsidR="00C21415" w:rsidRPr="00920A25">
        <w:rPr>
          <w:rStyle w:val="1"/>
          <w:rFonts w:ascii="Times New Roman" w:hAnsi="Times New Roman"/>
          <w:spacing w:val="0"/>
          <w:sz w:val="28"/>
        </w:rPr>
        <w:t xml:space="preserve"> круг </w:t>
      </w:r>
      <w:r w:rsidRPr="00920A25">
        <w:rPr>
          <w:rStyle w:val="1"/>
          <w:rFonts w:ascii="Times New Roman" w:hAnsi="Times New Roman"/>
          <w:spacing w:val="0"/>
          <w:sz w:val="28"/>
        </w:rPr>
        <w:t>проверяемых объектов строго ограничен. Вторые определяют степень вероятности тождества моделей сравниваемых объектов.</w:t>
      </w:r>
    </w:p>
    <w:p w:rsidR="00114DCB" w:rsidRPr="00B411DF"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 xml:space="preserve">Второй тип алгоритмов в большей </w:t>
      </w:r>
      <w:r w:rsidR="000919B4">
        <w:rPr>
          <w:rStyle w:val="1"/>
          <w:rFonts w:ascii="Times New Roman" w:hAnsi="Times New Roman"/>
          <w:spacing w:val="0"/>
          <w:sz w:val="28"/>
        </w:rPr>
        <w:t>мере</w:t>
      </w:r>
      <w:r w:rsidRPr="00920A25">
        <w:rPr>
          <w:rStyle w:val="1"/>
          <w:rFonts w:ascii="Times New Roman" w:hAnsi="Times New Roman"/>
          <w:spacing w:val="0"/>
          <w:sz w:val="28"/>
        </w:rPr>
        <w:t xml:space="preserve"> от </w:t>
      </w:r>
      <w:r w:rsidR="000919B4">
        <w:rPr>
          <w:rStyle w:val="1"/>
          <w:rFonts w:ascii="Times New Roman" w:hAnsi="Times New Roman"/>
          <w:spacing w:val="0"/>
          <w:sz w:val="28"/>
        </w:rPr>
        <w:t>отв</w:t>
      </w:r>
      <w:r w:rsidRPr="00920A25">
        <w:rPr>
          <w:rStyle w:val="1"/>
          <w:rFonts w:ascii="Times New Roman" w:hAnsi="Times New Roman"/>
          <w:spacing w:val="0"/>
          <w:sz w:val="28"/>
        </w:rPr>
        <w:t>ечает месту и значимости вычислительных средств в идентификационных исследованиях: они, не подменяя эксперта, создают наиболее благоприятные условия для формирования его внутреннего убеждения</w:t>
      </w:r>
      <w:r w:rsidR="00025256">
        <w:rPr>
          <w:rStyle w:val="ac"/>
          <w:rFonts w:ascii="Times New Roman" w:hAnsi="Times New Roman"/>
          <w:spacing w:val="0"/>
          <w:sz w:val="28"/>
        </w:rPr>
        <w:footnoteReference w:id="32"/>
      </w:r>
      <w:r w:rsidRPr="00B411DF">
        <w:rPr>
          <w:rStyle w:val="1"/>
          <w:rFonts w:ascii="Times New Roman" w:hAnsi="Times New Roman"/>
          <w:iCs/>
          <w:spacing w:val="0"/>
          <w:sz w:val="28"/>
        </w:rPr>
        <w:t>.</w:t>
      </w:r>
    </w:p>
    <w:p w:rsidR="00114DCB" w:rsidRPr="00920A25" w:rsidRDefault="00114DCB" w:rsidP="00DC1A79">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5. Синтезирующее исследование</w:t>
      </w:r>
    </w:p>
    <w:p w:rsidR="00114DCB" w:rsidRPr="00E3112D" w:rsidRDefault="00114DCB" w:rsidP="00E3112D">
      <w:pPr>
        <w:pStyle w:val="a4"/>
        <w:shd w:val="clear" w:color="auto" w:fill="auto"/>
        <w:spacing w:before="240"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Понятие, задачи и содержание стадии синтезирующего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Оценка результатов сравнительного исследования образует заключительный и наиболее ответственный этап криминалистической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Именно здесь эксперт должен дать окончательную оценку всех обнаруженных в процессе сравнительного исследования данных и определить основания вывода.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Оценку как метод познавательной деятельности эксперта-криминалиста необходимо отграничивать от синтезирующей стадии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Оценка как сопоставление полученных фактических данных с промежуточными и конечными целями идентификации, "взвешивание" количества и качества информации, содержащейся в обнаруженных признаках и свойствах идентифицируемых объектов, с точки зрения их значения для индивидуализации идентифицируемого объекта и</w:t>
      </w:r>
      <w:r w:rsidR="00E3112D">
        <w:rPr>
          <w:rStyle w:val="1"/>
          <w:rFonts w:ascii="Times New Roman" w:hAnsi="Times New Roman"/>
          <w:spacing w:val="0"/>
          <w:sz w:val="28"/>
        </w:rPr>
        <w:t xml:space="preserve"> </w:t>
      </w:r>
      <w:r w:rsidRPr="00920A25">
        <w:rPr>
          <w:rStyle w:val="1"/>
          <w:rFonts w:ascii="Times New Roman" w:hAnsi="Times New Roman"/>
          <w:spacing w:val="0"/>
          <w:sz w:val="28"/>
        </w:rPr>
        <w:t>разрешения вопроса о тождестве пронизывает все стадии процесса идентификации, начиная с общего ознакомления с объектами экспертизы и задачами исследования и кончая формулированием выводов эксперта</w:t>
      </w:r>
      <w:r w:rsidR="00E9146C">
        <w:rPr>
          <w:rStyle w:val="ac"/>
          <w:rFonts w:ascii="Times New Roman" w:hAnsi="Times New Roman"/>
          <w:spacing w:val="0"/>
          <w:sz w:val="28"/>
        </w:rPr>
        <w:footnoteReference w:id="33"/>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Вместе с тем на каждой стадии идентификации оценочный процесс имеет свои особенности, поскольку та</w:t>
      </w:r>
      <w:r w:rsidR="00E441E8">
        <w:rPr>
          <w:rStyle w:val="1"/>
          <w:rFonts w:ascii="Times New Roman" w:hAnsi="Times New Roman"/>
          <w:spacing w:val="0"/>
          <w:sz w:val="28"/>
        </w:rPr>
        <w:t>м</w:t>
      </w:r>
      <w:r w:rsidRPr="00920A25">
        <w:rPr>
          <w:rStyle w:val="1"/>
          <w:rFonts w:ascii="Times New Roman" w:hAnsi="Times New Roman"/>
          <w:spacing w:val="0"/>
          <w:sz w:val="28"/>
        </w:rPr>
        <w:t xml:space="preserve"> реша</w:t>
      </w:r>
      <w:r w:rsidR="00E441E8">
        <w:rPr>
          <w:rStyle w:val="1"/>
          <w:rFonts w:ascii="Times New Roman" w:hAnsi="Times New Roman"/>
          <w:spacing w:val="0"/>
          <w:sz w:val="28"/>
        </w:rPr>
        <w:t>ю</w:t>
      </w:r>
      <w:r w:rsidRPr="00920A25">
        <w:rPr>
          <w:rStyle w:val="1"/>
          <w:rFonts w:ascii="Times New Roman" w:hAnsi="Times New Roman"/>
          <w:spacing w:val="0"/>
          <w:sz w:val="28"/>
        </w:rPr>
        <w:t>тся свои частные задач</w:t>
      </w:r>
      <w:r w:rsidR="00E441E8">
        <w:rPr>
          <w:rStyle w:val="1"/>
          <w:rFonts w:ascii="Times New Roman" w:hAnsi="Times New Roman"/>
          <w:spacing w:val="0"/>
          <w:sz w:val="28"/>
        </w:rPr>
        <w:t>и</w:t>
      </w:r>
      <w:r w:rsidRPr="00920A25">
        <w:rPr>
          <w:rStyle w:val="1"/>
          <w:rFonts w:ascii="Times New Roman" w:hAnsi="Times New Roman"/>
          <w:spacing w:val="0"/>
          <w:sz w:val="28"/>
        </w:rPr>
        <w:t xml:space="preserve"> и используется соот</w:t>
      </w:r>
      <w:r w:rsidR="00E441E8">
        <w:rPr>
          <w:rStyle w:val="1"/>
          <w:rFonts w:ascii="Times New Roman" w:hAnsi="Times New Roman"/>
          <w:spacing w:val="0"/>
          <w:sz w:val="28"/>
        </w:rPr>
        <w:t>в</w:t>
      </w:r>
      <w:r w:rsidRPr="00920A25">
        <w:rPr>
          <w:rStyle w:val="1"/>
          <w:rFonts w:ascii="Times New Roman" w:hAnsi="Times New Roman"/>
          <w:spacing w:val="0"/>
          <w:sz w:val="28"/>
        </w:rPr>
        <w:t>етст</w:t>
      </w:r>
      <w:r w:rsidR="00E441E8">
        <w:rPr>
          <w:rStyle w:val="1"/>
          <w:rFonts w:ascii="Times New Roman" w:hAnsi="Times New Roman"/>
          <w:spacing w:val="0"/>
          <w:sz w:val="28"/>
        </w:rPr>
        <w:t>в</w:t>
      </w:r>
      <w:r w:rsidRPr="00920A25">
        <w:rPr>
          <w:rStyle w:val="1"/>
          <w:rFonts w:ascii="Times New Roman" w:hAnsi="Times New Roman"/>
          <w:spacing w:val="0"/>
          <w:sz w:val="28"/>
        </w:rPr>
        <w:t>у</w:t>
      </w:r>
      <w:r w:rsidR="000E0DAF">
        <w:rPr>
          <w:rStyle w:val="1"/>
          <w:rFonts w:ascii="Times New Roman" w:hAnsi="Times New Roman"/>
          <w:spacing w:val="0"/>
          <w:sz w:val="28"/>
        </w:rPr>
        <w:t>ющ</w:t>
      </w:r>
      <w:r w:rsidRPr="00920A25">
        <w:rPr>
          <w:rStyle w:val="1"/>
          <w:rFonts w:ascii="Times New Roman" w:hAnsi="Times New Roman"/>
          <w:spacing w:val="0"/>
          <w:sz w:val="28"/>
        </w:rPr>
        <w:t>ие им критерии оценки.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в стадии предварительного исследования при общем ознакомлении с объектами и идентификационными признаками они оценивается под углом зрения разработки экспертных версий и планирования деятельности эксперта.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стадии анализа идентификационные признаки оценивается как источники информации о свойствах сравниваемых объектов. В стадии сравнительного исследования критерий оценки перемещается в область установления совпадения или различия свойств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Какова же специальные задачи оценки в стадии си</w:t>
      </w:r>
      <w:r w:rsidR="00C709DF">
        <w:rPr>
          <w:rStyle w:val="1"/>
          <w:rFonts w:ascii="Times New Roman" w:hAnsi="Times New Roman"/>
          <w:spacing w:val="0"/>
          <w:sz w:val="28"/>
        </w:rPr>
        <w:t>нтезирующе</w:t>
      </w:r>
      <w:r w:rsidRPr="00920A25">
        <w:rPr>
          <w:rStyle w:val="1"/>
          <w:rFonts w:ascii="Times New Roman" w:hAnsi="Times New Roman"/>
          <w:spacing w:val="0"/>
          <w:sz w:val="28"/>
        </w:rPr>
        <w:t>го исследования?</w:t>
      </w:r>
      <w:r w:rsidR="00C709DF">
        <w:rPr>
          <w:rStyle w:val="ac"/>
          <w:rFonts w:ascii="Times New Roman" w:hAnsi="Times New Roman"/>
          <w:spacing w:val="0"/>
          <w:sz w:val="28"/>
        </w:rPr>
        <w:footnoteReference w:id="34"/>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отличие от оценки отдельных признаков, свойств и сторон сравн</w:t>
      </w:r>
      <w:r w:rsidR="00287FD6">
        <w:rPr>
          <w:rStyle w:val="1"/>
          <w:rFonts w:ascii="Times New Roman" w:hAnsi="Times New Roman"/>
          <w:spacing w:val="0"/>
          <w:sz w:val="28"/>
        </w:rPr>
        <w:t>ив</w:t>
      </w:r>
      <w:r w:rsidRPr="00920A25">
        <w:rPr>
          <w:rStyle w:val="1"/>
          <w:rFonts w:ascii="Times New Roman" w:hAnsi="Times New Roman"/>
          <w:spacing w:val="0"/>
          <w:sz w:val="28"/>
        </w:rPr>
        <w:t xml:space="preserve">аемых объектов для разрешения частных задач идентификации на отдельных стадиях оценка в стадии синтезируетего исследования имеет интегральный характер, охватывает </w:t>
      </w:r>
      <w:r w:rsidR="00287FD6">
        <w:rPr>
          <w:rStyle w:val="Bodytext7pt"/>
          <w:rFonts w:ascii="Times New Roman" w:hAnsi="Times New Roman"/>
          <w:sz w:val="28"/>
          <w:lang w:eastAsia="en-US"/>
        </w:rPr>
        <w:t>всю</w:t>
      </w:r>
      <w:r w:rsidRPr="00920A25">
        <w:rPr>
          <w:rStyle w:val="Bodytext7pt1"/>
          <w:spacing w:val="0"/>
          <w:sz w:val="28"/>
        </w:rPr>
        <w:t xml:space="preserve"> </w:t>
      </w:r>
      <w:r w:rsidRPr="00920A25">
        <w:rPr>
          <w:rStyle w:val="1"/>
          <w:rFonts w:ascii="Times New Roman" w:hAnsi="Times New Roman"/>
          <w:spacing w:val="0"/>
          <w:sz w:val="28"/>
        </w:rPr>
        <w:t>совокупность установленных свойств объектов и производится для решения общей задачи идентификации - разрешения вопроса о тождестве. Понятно, что такая оценка может быть произведена только после установления указанной совокупности, т.е. завершения сравнительного исследования. Из этого ясно, что оценка результатов сравнительного исследования - самостоятельная задача и стадия идентификации, отделенная от сравнительного исследования во времени.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Интегральный характер оценки в стадии синтезиру</w:t>
      </w:r>
      <w:r w:rsidR="009D2BAA">
        <w:rPr>
          <w:rStyle w:val="1"/>
          <w:rFonts w:ascii="Times New Roman" w:hAnsi="Times New Roman"/>
          <w:spacing w:val="0"/>
          <w:sz w:val="28"/>
        </w:rPr>
        <w:t>ющ</w:t>
      </w:r>
      <w:r w:rsidRPr="00920A25">
        <w:rPr>
          <w:rStyle w:val="1"/>
          <w:rFonts w:ascii="Times New Roman" w:hAnsi="Times New Roman"/>
          <w:spacing w:val="0"/>
          <w:sz w:val="28"/>
        </w:rPr>
        <w:t>его исследования проявляется в первую очередь в том, что она осуществляется на уровне целостной системы свойств идентифицируемого объекта. Отдельные свойства, их совокупности и стороны идентифицируемых объектов не могут служить основанием дня интегральной оценки.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Итоговый характер оценки в стадии синтезирующего исследования проявляется в том, что она формирует основания для выводов эксперта. В зависимости от результатов интегральной оценки, совокупности установленных совпадений и различий свойств сравниваем</w:t>
      </w:r>
      <w:r w:rsidR="005B47A9">
        <w:rPr>
          <w:rStyle w:val="1"/>
          <w:rFonts w:ascii="Times New Roman" w:hAnsi="Times New Roman"/>
          <w:spacing w:val="0"/>
          <w:sz w:val="28"/>
        </w:rPr>
        <w:t>ых</w:t>
      </w:r>
      <w:r w:rsidRPr="00920A25">
        <w:rPr>
          <w:rStyle w:val="1"/>
          <w:rFonts w:ascii="Times New Roman" w:hAnsi="Times New Roman"/>
          <w:spacing w:val="0"/>
          <w:sz w:val="28"/>
        </w:rPr>
        <w:t xml:space="preserve"> объектов эксперт делает окончательный вывод о тождестве, который фиксирует достигнутую степень индивидуализации объекта и содержание внутреннего убеждения эксперта.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В связи с этим вряд ли можно п</w:t>
      </w:r>
      <w:r w:rsidR="009679AF">
        <w:rPr>
          <w:rStyle w:val="1"/>
          <w:rFonts w:ascii="Times New Roman" w:hAnsi="Times New Roman"/>
          <w:spacing w:val="0"/>
          <w:sz w:val="28"/>
        </w:rPr>
        <w:t>р</w:t>
      </w:r>
      <w:r w:rsidRPr="00920A25">
        <w:rPr>
          <w:rStyle w:val="1"/>
          <w:rFonts w:ascii="Times New Roman" w:hAnsi="Times New Roman"/>
          <w:spacing w:val="0"/>
          <w:sz w:val="28"/>
        </w:rPr>
        <w:t>изнать правильным весьма распространенное в литературе мнение о том, что окончательный вывод о тождестве возможен и на ранних стадиях идентификации или на основе сопоставления отдельных свойств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совмещение по линии излома либо наличие нескольких своеобразных особенностей пальцевого узора в области центра или дельты признается достаточным</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для отождествления, а наличие одного-двух устойчивых различий в сравниваемых образцах по составу - для исключения тождества (см., например </w:t>
      </w:r>
      <w:r w:rsidR="003C20CD">
        <w:rPr>
          <w:rStyle w:val="1"/>
          <w:rFonts w:ascii="Times New Roman" w:hAnsi="Times New Roman"/>
          <w:spacing w:val="0"/>
          <w:sz w:val="28"/>
        </w:rPr>
        <w:sym w:font="Symbol" w:char="F05B"/>
      </w:r>
      <w:r w:rsidRPr="00920A25">
        <w:rPr>
          <w:rStyle w:val="1"/>
          <w:rFonts w:ascii="Times New Roman" w:hAnsi="Times New Roman"/>
          <w:spacing w:val="0"/>
          <w:sz w:val="28"/>
        </w:rPr>
        <w:t>69, с. 168-169</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Можно согласиться с тем, что стадии раздельного и сравнительного исследования в конкретных экспертных ситуациях могут быть максимально развернутыми или редуцированными, а сама оценка - охватывать различные совокупности выявленных совпадений и различий. Однако поскольку вопрос о тождестве решается не в отношении отдельных свойств, а в отношении целостных объектов, представля</w:t>
      </w:r>
      <w:r w:rsidR="002355C4">
        <w:rPr>
          <w:rStyle w:val="1"/>
          <w:rFonts w:ascii="Times New Roman" w:hAnsi="Times New Roman"/>
          <w:spacing w:val="0"/>
          <w:sz w:val="28"/>
        </w:rPr>
        <w:t>ющих</w:t>
      </w:r>
      <w:r w:rsidRPr="00920A25">
        <w:rPr>
          <w:rStyle w:val="1"/>
          <w:rFonts w:ascii="Times New Roman" w:hAnsi="Times New Roman"/>
          <w:spacing w:val="0"/>
          <w:sz w:val="28"/>
        </w:rPr>
        <w:t xml:space="preserve"> интегральные образования, итоговая оценка должна касаться не отдельных свойств, а именно целостных идентифицируемых объектов. Это положение следует рассматривать как исходный принцип криминалистического идентификационного синтеза.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Требования моделирования и оценки целостных идентифицируемых объектов распространяются также на решение промежуточных задач на основе специальных циклов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классификация и су</w:t>
      </w:r>
      <w:r w:rsidR="007816CE">
        <w:rPr>
          <w:rStyle w:val="1"/>
          <w:rFonts w:ascii="Times New Roman" w:hAnsi="Times New Roman"/>
          <w:spacing w:val="0"/>
          <w:sz w:val="28"/>
        </w:rPr>
        <w:t>б</w:t>
      </w:r>
      <w:r w:rsidRPr="00920A25">
        <w:rPr>
          <w:rStyle w:val="1"/>
          <w:rFonts w:ascii="Times New Roman" w:hAnsi="Times New Roman"/>
          <w:spacing w:val="0"/>
          <w:sz w:val="28"/>
        </w:rPr>
        <w:t>классификация осуществляются на основе интегральной оценки систем свойств, необходимых для отнесения сравниваемых объектов к соответствующем</w:t>
      </w:r>
      <w:r w:rsidR="007816CE">
        <w:rPr>
          <w:rStyle w:val="1"/>
          <w:rFonts w:ascii="Times New Roman" w:hAnsi="Times New Roman"/>
          <w:spacing w:val="0"/>
          <w:sz w:val="28"/>
        </w:rPr>
        <w:t>у</w:t>
      </w:r>
      <w:r w:rsidRPr="00920A25">
        <w:rPr>
          <w:rStyle w:val="1"/>
          <w:rFonts w:ascii="Times New Roman" w:hAnsi="Times New Roman"/>
          <w:spacing w:val="0"/>
          <w:sz w:val="28"/>
        </w:rPr>
        <w:t xml:space="preserve"> типу или иному классификационному подразделению.</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Исключение проверяемого объекта на основе установления различия родовых или видовых свойств также может быть признано обоснованным только на уровне интегральной опенки сопоставляемых моделей объектов. Это означает, что выявленные различия должны быть взвешены не сами по себе, а в структуре межэлемент</w:t>
      </w:r>
      <w:r w:rsidR="007816CE">
        <w:rPr>
          <w:rStyle w:val="1"/>
          <w:rFonts w:ascii="Times New Roman" w:hAnsi="Times New Roman"/>
          <w:spacing w:val="0"/>
          <w:sz w:val="28"/>
        </w:rPr>
        <w:t>ны</w:t>
      </w:r>
      <w:r w:rsidRPr="00920A25">
        <w:rPr>
          <w:rStyle w:val="1"/>
          <w:rFonts w:ascii="Times New Roman" w:hAnsi="Times New Roman"/>
          <w:spacing w:val="0"/>
          <w:sz w:val="28"/>
        </w:rPr>
        <w:t xml:space="preserve">х связей сравниваемых объектов с учетом их динамики, происходящих в них количественных и качественных, в том числе структурных, изменений </w:t>
      </w:r>
      <w:r w:rsidR="00D86137">
        <w:rPr>
          <w:rStyle w:val="1"/>
          <w:rFonts w:ascii="Times New Roman" w:hAnsi="Times New Roman"/>
          <w:spacing w:val="0"/>
          <w:sz w:val="28"/>
        </w:rPr>
        <w:t>[</w:t>
      </w:r>
      <w:r w:rsidRPr="00920A25">
        <w:rPr>
          <w:rStyle w:val="1"/>
          <w:rFonts w:ascii="Times New Roman" w:hAnsi="Times New Roman"/>
          <w:spacing w:val="0"/>
          <w:sz w:val="28"/>
        </w:rPr>
        <w:t>73</w:t>
      </w:r>
      <w:r w:rsidR="00D86137" w:rsidRPr="00D86137">
        <w:rPr>
          <w:rStyle w:val="1"/>
          <w:rFonts w:ascii="Times New Roman" w:hAnsi="Times New Roman"/>
          <w:spacing w:val="0"/>
          <w:sz w:val="28"/>
        </w:rPr>
        <w:t>]</w:t>
      </w:r>
      <w:r w:rsidRPr="00920A25">
        <w:rPr>
          <w:rStyle w:val="1"/>
          <w:rFonts w:ascii="Times New Roman" w:hAnsi="Times New Roman"/>
          <w:spacing w:val="0"/>
          <w:sz w:val="28"/>
        </w:rPr>
        <w:t>. В противном случае указанные</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изменения могут быть приняты за исключающие различия. Ценный опыт в этом отношении содержит новейшая методика идентификации измененных ГСМ и волокнистых веществ </w:t>
      </w:r>
      <w:r w:rsidR="008E2E27" w:rsidRPr="008E2E27">
        <w:rPr>
          <w:rStyle w:val="1"/>
          <w:rFonts w:ascii="Times New Roman" w:hAnsi="Times New Roman"/>
          <w:spacing w:val="0"/>
          <w:sz w:val="28"/>
        </w:rPr>
        <w:t>[</w:t>
      </w:r>
      <w:r w:rsidRPr="00920A25">
        <w:rPr>
          <w:rStyle w:val="1"/>
          <w:rFonts w:ascii="Times New Roman" w:hAnsi="Times New Roman"/>
          <w:spacing w:val="0"/>
          <w:sz w:val="28"/>
        </w:rPr>
        <w:t>29, с. 52-68</w:t>
      </w:r>
      <w:r w:rsidR="00D86137" w:rsidRPr="00D86137">
        <w:rPr>
          <w:rStyle w:val="1"/>
          <w:rFonts w:ascii="Times New Roman" w:hAnsi="Times New Roman"/>
          <w:spacing w:val="0"/>
          <w:sz w:val="28"/>
        </w:rPr>
        <w:t>]</w:t>
      </w:r>
      <w:r w:rsidR="00F05E11">
        <w:rPr>
          <w:rStyle w:val="1"/>
          <w:rFonts w:ascii="Times New Roman" w:hAnsi="Times New Roman"/>
          <w:spacing w:val="0"/>
          <w:sz w:val="28"/>
        </w:rPr>
        <w:t>.</w:t>
      </w:r>
    </w:p>
    <w:p w:rsidR="00F05E11"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В стадии синтезирующего исследования должны быть проведены следующие частные операции, определяющие структуру стадии:</w:t>
      </w:r>
    </w:p>
    <w:p w:rsidR="00F05E11"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lastRenderedPageBreak/>
        <w:t>оценка различий;</w:t>
      </w:r>
    </w:p>
    <w:p w:rsidR="00F05E11" w:rsidRDefault="00114DCB" w:rsidP="00182D88">
      <w:pPr>
        <w:pStyle w:val="a4"/>
        <w:shd w:val="clear" w:color="auto" w:fill="auto"/>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оценка совпадений;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w:t>
      </w:r>
      <w:r w:rsidR="00F05E11">
        <w:rPr>
          <w:rStyle w:val="1"/>
          <w:rFonts w:ascii="Times New Roman" w:hAnsi="Times New Roman"/>
          <w:spacing w:val="0"/>
          <w:sz w:val="28"/>
        </w:rPr>
        <w:t>нтег</w:t>
      </w:r>
      <w:r w:rsidRPr="00920A25">
        <w:rPr>
          <w:rStyle w:val="1"/>
          <w:rFonts w:ascii="Times New Roman" w:hAnsi="Times New Roman"/>
          <w:spacing w:val="0"/>
          <w:sz w:val="28"/>
        </w:rPr>
        <w:t>ральная оценка.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Совокупность установленных различий изучается в целях определения, могут ли они быть объяснены изменением объекта за идентификационный период. Тем самым завершается исследование изменяемости признаков и получают объяснение различия свойств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Совокупность установленных совпадений изучается в целях выяснения, в какой степени она индивидуализирует объект, отличает его от всякого другого. Тем самым обобщаются данные, полученные при исследовании индивидуальности отдельных </w:t>
      </w:r>
      <w:r w:rsidRPr="00920A25">
        <w:rPr>
          <w:rStyle w:val="Bodytext65pt"/>
          <w:rFonts w:ascii="Times New Roman" w:hAnsi="Times New Roman"/>
          <w:sz w:val="28"/>
          <w:u w:val="none"/>
        </w:rPr>
        <w:t>свойсте.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Наконец, сопоставление результатов оценки различий и совпадений, системное моделирование сравниваемых объектов образуют конечный этап синтеза и всего исследования, завершающийся выводом по вопросу о тождестве.</w:t>
      </w:r>
    </w:p>
    <w:p w:rsidR="00114DCB" w:rsidRPr="00920A25" w:rsidRDefault="00114DCB" w:rsidP="00A47DF0">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Синтез различий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 последовательности оценки различий и совпадений в литературе высказаны различные мнения. Полагаем, что наиболее целесообразно начинать оценку с объяснения различий, так как зачастую при этом удается дифференцировать сравниваемые объекты на уровне рода или вида без их глубокой индивидуализации. Это дает</w:t>
      </w:r>
      <w:r w:rsidR="00726D35">
        <w:rPr>
          <w:rStyle w:val="1"/>
          <w:rFonts w:ascii="Times New Roman" w:hAnsi="Times New Roman"/>
          <w:spacing w:val="0"/>
          <w:sz w:val="28"/>
        </w:rPr>
        <w:t xml:space="preserve"> </w:t>
      </w:r>
      <w:r w:rsidRPr="00920A25">
        <w:rPr>
          <w:rStyle w:val="1"/>
          <w:rFonts w:ascii="Times New Roman" w:hAnsi="Times New Roman"/>
          <w:spacing w:val="0"/>
          <w:sz w:val="28"/>
        </w:rPr>
        <w:t>основание считать предлагаемую последовательность оценки методически более верной.</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результате аналитического и сравнительного исследования</w:t>
      </w:r>
      <w:r w:rsidR="00726D35">
        <w:rPr>
          <w:rStyle w:val="1"/>
          <w:rFonts w:ascii="Times New Roman" w:hAnsi="Times New Roman"/>
          <w:spacing w:val="0"/>
          <w:sz w:val="28"/>
        </w:rPr>
        <w:t xml:space="preserve"> </w:t>
      </w:r>
      <w:r w:rsidR="00114DCB" w:rsidRPr="00920A25">
        <w:rPr>
          <w:rStyle w:val="1"/>
          <w:rFonts w:ascii="Times New Roman" w:hAnsi="Times New Roman"/>
          <w:spacing w:val="0"/>
          <w:sz w:val="28"/>
        </w:rPr>
        <w:t>может быть установлено, что некоторые различия нельзя объяснить различиями в механизме образования отображений или изменениями отображения искомого объекта, они являются отображением различия свойств самих сравниваемых объектов. Установлением характера и пре</w:t>
      </w:r>
      <w:r w:rsidR="00A817CF">
        <w:rPr>
          <w:rStyle w:val="1"/>
          <w:rFonts w:ascii="Times New Roman" w:hAnsi="Times New Roman"/>
          <w:spacing w:val="0"/>
          <w:sz w:val="28"/>
        </w:rPr>
        <w:t>де</w:t>
      </w:r>
      <w:r w:rsidR="00114DCB" w:rsidRPr="00920A25">
        <w:rPr>
          <w:rStyle w:val="1"/>
          <w:rFonts w:ascii="Times New Roman" w:hAnsi="Times New Roman"/>
          <w:spacing w:val="0"/>
          <w:sz w:val="28"/>
        </w:rPr>
        <w:t xml:space="preserve">лов различий свойств сравниваемых объектов исчерпываются задачи оценки различий </w:t>
      </w:r>
      <w:r w:rsidR="00A817CF">
        <w:rPr>
          <w:rStyle w:val="1"/>
          <w:rFonts w:ascii="Times New Roman" w:hAnsi="Times New Roman"/>
          <w:spacing w:val="0"/>
          <w:sz w:val="28"/>
        </w:rPr>
        <w:t>в</w:t>
      </w:r>
      <w:r w:rsidR="00114DCB" w:rsidRPr="00920A25">
        <w:rPr>
          <w:rStyle w:val="1"/>
          <w:rFonts w:ascii="Times New Roman" w:hAnsi="Times New Roman"/>
          <w:spacing w:val="0"/>
          <w:sz w:val="28"/>
        </w:rPr>
        <w:t xml:space="preserve"> стадии сравнительного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рассматриваемой стадии синтезирующего исследования оценке должен быть подвергнут весь комплекс установленных различий в свойствах сравниваемых-объектов. Такая оценка имеет целью установить, являются эти различия следствием изменения одного и того же объекта во времени либо реального раздельного существования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Когда объекты идентификации относительно устойчивы, как, например, папиллярные узоры человека, а различия свойств невелики, вопрос решается сравнительно легко. Значительно больше трудностей возникает, когда объекты </w:t>
      </w:r>
      <w:r w:rsidRPr="00920A25">
        <w:rPr>
          <w:rStyle w:val="1"/>
          <w:rFonts w:ascii="Times New Roman" w:hAnsi="Times New Roman"/>
          <w:spacing w:val="0"/>
          <w:sz w:val="28"/>
        </w:rPr>
        <w:lastRenderedPageBreak/>
        <w:t xml:space="preserve">идентификации изменчивы, а с момента образования отображения до начала исследования прошло много </w:t>
      </w:r>
      <w:r w:rsidR="00E15BBB">
        <w:rPr>
          <w:rStyle w:val="1"/>
          <w:rFonts w:ascii="Times New Roman" w:hAnsi="Times New Roman"/>
          <w:spacing w:val="0"/>
          <w:sz w:val="28"/>
        </w:rPr>
        <w:t>в</w:t>
      </w:r>
      <w:r w:rsidRPr="00920A25">
        <w:rPr>
          <w:rStyle w:val="1"/>
          <w:rFonts w:ascii="Times New Roman" w:hAnsi="Times New Roman"/>
          <w:spacing w:val="0"/>
          <w:sz w:val="28"/>
        </w:rPr>
        <w:t>ремени и установлены значительные различия в свойствах.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Оценка различий в свойствах сравниваемых объектов основана на изучении изменений этих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Обычно первоначальные изменения в объектах касаются только отдельных свойств и существенно не меняют комплекса их идентификационных признаков. Изменения такого порядка не препятствуют достоверному разрешению вопроса о тождестве.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Дальнейши</w:t>
      </w:r>
      <w:r w:rsidR="000D370A">
        <w:rPr>
          <w:rStyle w:val="1"/>
          <w:rFonts w:ascii="Times New Roman" w:hAnsi="Times New Roman"/>
          <w:spacing w:val="0"/>
          <w:sz w:val="28"/>
        </w:rPr>
        <w:t>е</w:t>
      </w:r>
      <w:r w:rsidRPr="00920A25">
        <w:rPr>
          <w:rStyle w:val="1"/>
          <w:rFonts w:ascii="Times New Roman" w:hAnsi="Times New Roman"/>
          <w:spacing w:val="0"/>
          <w:sz w:val="28"/>
        </w:rPr>
        <w:t xml:space="preserve"> изменения объекта могут затронуть значительное число свойств и существенно сузить базу идентификации.</w:t>
      </w:r>
    </w:p>
    <w:p w:rsidR="00114DCB" w:rsidRPr="00920A25" w:rsidRDefault="000D370A" w:rsidP="00182D88">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spacing w:val="0"/>
          <w:sz w:val="28"/>
        </w:rPr>
        <w:t>Е</w:t>
      </w:r>
      <w:r w:rsidR="00114DCB" w:rsidRPr="00920A25">
        <w:rPr>
          <w:rStyle w:val="1"/>
          <w:rFonts w:ascii="Times New Roman" w:hAnsi="Times New Roman"/>
          <w:spacing w:val="0"/>
          <w:sz w:val="28"/>
        </w:rPr>
        <w:t>ще более глубокие изменения объекта приводят к общему изменению комплекса характеризующих его индивидуальных особенностей. Длительное ношение обуви, эксплуатация слесарного инструмента, использованного для взлома, переплавка куска свинца и т.д. приводят к уничтожению старого и образованию нового комплекса индивидуальных свойств, поэтому зачастую нереально провести индивидуальную идентификацию этих объектов по оставленным ими ранее следам.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При недостаточно тщательном исследовании </w:t>
      </w:r>
      <w:r w:rsidR="000D370A">
        <w:rPr>
          <w:rStyle w:val="1"/>
          <w:rFonts w:ascii="Times New Roman" w:hAnsi="Times New Roman"/>
          <w:spacing w:val="0"/>
          <w:sz w:val="28"/>
        </w:rPr>
        <w:t>т</w:t>
      </w:r>
      <w:r w:rsidRPr="00920A25">
        <w:rPr>
          <w:rStyle w:val="1"/>
          <w:rFonts w:ascii="Times New Roman" w:hAnsi="Times New Roman"/>
          <w:spacing w:val="0"/>
          <w:sz w:val="28"/>
        </w:rPr>
        <w:t>акое общее изменение комплекса индивидуальных признаков может быть ошибочно принято за основание отрицательного вывода о тождестве.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Существенное значение для практики криминалистической идентификации имеют изменения свойств объектов, специально вызываемые преступниками с целью воспрепятствовать разрешению вопроса о тождестве, например разнообразные способы искажения почерка (письмо левой рукой, печатными буквами, по трафарету и др.), изменение наружного вида похищенных вещей (разборка, переделка, окраска и др.), внешности трупа (расчленение, изуродование лица и т.п.).</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Наконец, следует упомянуть</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особой категории изменений свойств объектов, также име</w:t>
      </w:r>
      <w:r w:rsidR="00DA37A2">
        <w:rPr>
          <w:rStyle w:val="1"/>
          <w:rFonts w:ascii="Times New Roman" w:hAnsi="Times New Roman"/>
          <w:spacing w:val="0"/>
          <w:sz w:val="28"/>
        </w:rPr>
        <w:t>ющ</w:t>
      </w:r>
      <w:r w:rsidRPr="00920A25">
        <w:rPr>
          <w:rStyle w:val="1"/>
          <w:rFonts w:ascii="Times New Roman" w:hAnsi="Times New Roman"/>
          <w:spacing w:val="0"/>
          <w:sz w:val="28"/>
        </w:rPr>
        <w:t xml:space="preserve">ей большое значение для практики криминалистической идентификации. Имеется в виду замена элементов искомого объекта другими деталями (например, замена шрифта пишущих машин, шин у ТС, частей огнестрельного оружия и т.д. Замена и перестановка частей производятся обычно в процессе ремонта </w:t>
      </w:r>
      <w:r w:rsidR="00630FDA">
        <w:rPr>
          <w:rStyle w:val="1"/>
          <w:rFonts w:ascii="Times New Roman" w:hAnsi="Times New Roman"/>
          <w:spacing w:val="0"/>
          <w:sz w:val="28"/>
        </w:rPr>
        <w:t>чи</w:t>
      </w:r>
      <w:r w:rsidRPr="00920A25">
        <w:rPr>
          <w:rStyle w:val="1"/>
          <w:rFonts w:ascii="Times New Roman" w:hAnsi="Times New Roman"/>
          <w:spacing w:val="0"/>
          <w:sz w:val="28"/>
        </w:rPr>
        <w:t>стки при одновременной сборке различных экземпляров из</w:t>
      </w:r>
      <w:r w:rsidRPr="00920A25">
        <w:rPr>
          <w:rStyle w:val="1"/>
          <w:rFonts w:ascii="Times New Roman" w:hAnsi="Times New Roman"/>
          <w:spacing w:val="0"/>
          <w:sz w:val="28"/>
        </w:rPr>
        <w:lastRenderedPageBreak/>
        <w:t>делий одной и той же конструкции</w:t>
      </w:r>
      <w:r w:rsidR="00630FDA">
        <w:rPr>
          <w:rStyle w:val="ac"/>
          <w:rFonts w:ascii="Times New Roman" w:hAnsi="Times New Roman"/>
          <w:spacing w:val="0"/>
          <w:sz w:val="28"/>
        </w:rPr>
        <w:footnoteReference w:id="35"/>
      </w:r>
      <w:r w:rsidRPr="00920A25">
        <w:rPr>
          <w:rStyle w:val="1"/>
          <w:rFonts w:ascii="Times New Roman" w:hAnsi="Times New Roman"/>
          <w:spacing w:val="0"/>
          <w:sz w:val="28"/>
        </w:rPr>
        <w:t xml:space="preserve">. </w:t>
      </w:r>
      <w:r w:rsidR="0045785E">
        <w:rPr>
          <w:rStyle w:val="1"/>
          <w:rFonts w:ascii="Times New Roman" w:hAnsi="Times New Roman"/>
          <w:spacing w:val="0"/>
          <w:sz w:val="28"/>
        </w:rPr>
        <w:t>И</w:t>
      </w:r>
      <w:r w:rsidRPr="00920A25">
        <w:rPr>
          <w:rStyle w:val="1"/>
          <w:rFonts w:ascii="Times New Roman" w:hAnsi="Times New Roman"/>
          <w:spacing w:val="0"/>
          <w:sz w:val="28"/>
        </w:rPr>
        <w:t xml:space="preserve"> в этих случаях недостаточная тщательность исследования или неточность формулировок заключений легко может породить недоразумения и ошибки.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Возможность подобного рода ошибок должна ориентировать, во-первых, на тщательный осмотр и детальное исследование идентификационной ситуации, при котором можно было бы установить, не заменены ли части объектов, и, во-вторых, на точность формулировки заключений.</w:t>
      </w:r>
    </w:p>
    <w:p w:rsidR="00114DCB" w:rsidRPr="00920A25" w:rsidRDefault="00114DCB" w:rsidP="00D00C15">
      <w:pPr>
        <w:pStyle w:val="a4"/>
        <w:shd w:val="clear" w:color="auto" w:fill="auto"/>
        <w:spacing w:line="276" w:lineRule="auto"/>
        <w:ind w:firstLine="709"/>
        <w:jc w:val="both"/>
        <w:rPr>
          <w:rFonts w:ascii="Times New Roman" w:hAnsi="Times New Roman"/>
          <w:sz w:val="28"/>
        </w:rPr>
      </w:pPr>
      <w:r w:rsidRPr="00920A25">
        <w:rPr>
          <w:rStyle w:val="1"/>
          <w:rFonts w:ascii="Times New Roman" w:hAnsi="Times New Roman"/>
          <w:spacing w:val="0"/>
          <w:sz w:val="28"/>
        </w:rPr>
        <w:t>Экспертное знание закономерностей изменения объектов может быть сформировано только в ходе объектной специализации (почерк, внешность человека, оружие, материалы и вещества и др.), без которого такая оценка невозможна</w:t>
      </w:r>
      <w:r w:rsidR="00D00C15">
        <w:rPr>
          <w:rStyle w:val="ac"/>
          <w:rFonts w:ascii="Times New Roman" w:hAnsi="Times New Roman"/>
          <w:spacing w:val="0"/>
          <w:sz w:val="28"/>
        </w:rPr>
        <w:footnoteReference w:id="36"/>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частичной замене объекта (частичная замена шрифта пишущей машины, замена выбрасывателя огнестрельного оружия и т.д.) возможности идентификации зависят от значения установленных совпадений. При этом положительное разрешение вопроса о тождестве может иметь место лишь в том случае, если обнаруженные различия объясняются установленными фактами замены или перестановки отдельных частей.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Такова общая характеристика изменений, исследование которых в объектах криминалистической идентификации служит основанием для оценки установленных различий.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w:t>
      </w:r>
      <w:r w:rsidR="003B2866">
        <w:rPr>
          <w:rStyle w:val="1"/>
          <w:rFonts w:ascii="Times New Roman" w:hAnsi="Times New Roman"/>
          <w:spacing w:val="0"/>
          <w:sz w:val="28"/>
        </w:rPr>
        <w:t>с</w:t>
      </w:r>
      <w:r w:rsidRPr="00920A25">
        <w:rPr>
          <w:rStyle w:val="1"/>
          <w:rFonts w:ascii="Times New Roman" w:hAnsi="Times New Roman"/>
          <w:spacing w:val="0"/>
          <w:sz w:val="28"/>
        </w:rPr>
        <w:t>смотрим основные приемы исследования при объяснении различий.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Правильная оценка различающихся свойств требует уяснения основных закономерностей развития и изменения объектов во времени. Здесь должны быть выделены, с одной стороны, возрастные, патологические и иные изменения при исследовании живых лиц, с другой - изменения, происходящие в результате использования объектов по назначению в случаях исследования вещей, например старение </w:t>
      </w:r>
      <w:r w:rsidR="00D052C8">
        <w:rPr>
          <w:rStyle w:val="1"/>
          <w:rFonts w:ascii="Times New Roman" w:hAnsi="Times New Roman"/>
          <w:spacing w:val="0"/>
          <w:sz w:val="28"/>
        </w:rPr>
        <w:t>ЛК</w:t>
      </w:r>
      <w:r w:rsidRPr="00920A25">
        <w:rPr>
          <w:rStyle w:val="1"/>
          <w:rFonts w:ascii="Times New Roman" w:hAnsi="Times New Roman"/>
          <w:spacing w:val="0"/>
          <w:sz w:val="28"/>
        </w:rPr>
        <w:t>П.</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Исследование обстоятельств, вызывающих индивидуальные различия в объектах, составляет характерную особенность криминалистической идентификации, существенно отличающую ее от родственных (по методам) естественнонаучных исследований.</w:t>
      </w:r>
    </w:p>
    <w:p w:rsidR="00114DCB" w:rsidRPr="00920A25" w:rsidRDefault="00DB2DF5"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В</w:t>
      </w:r>
      <w:r w:rsidR="00114DCB" w:rsidRPr="00920A25">
        <w:rPr>
          <w:rStyle w:val="1"/>
          <w:rFonts w:ascii="Times New Roman" w:hAnsi="Times New Roman"/>
          <w:spacing w:val="0"/>
          <w:sz w:val="28"/>
        </w:rPr>
        <w:t xml:space="preserve"> результате исследования обнаруженных различий могут возникнуть следующие ситуации: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невозможность объяснить различия закономерными изменениями свойств объектов во времени.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Допустим, при сравнении фотоснимков взрослого человека устанавливаются различия формы и размера ушной раковины; при сравнении следов от канала ствола на пулях - различия в направлении нарезов</w:t>
      </w:r>
      <w:r w:rsidR="006D4018">
        <w:rPr>
          <w:rStyle w:val="1"/>
          <w:rFonts w:ascii="Times New Roman" w:hAnsi="Times New Roman"/>
          <w:spacing w:val="0"/>
          <w:sz w:val="28"/>
        </w:rPr>
        <w:t>.</w:t>
      </w:r>
      <w:r w:rsidRPr="00920A25">
        <w:rPr>
          <w:rStyle w:val="1"/>
          <w:rFonts w:ascii="Times New Roman" w:hAnsi="Times New Roman"/>
          <w:spacing w:val="0"/>
          <w:sz w:val="28"/>
        </w:rPr>
        <w:t xml:space="preserve"> Вследствие того, что подобного рода различия свойств не могут быть объяснены изменениями объекта во времени, они являются доказательством реального раздельного существования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возможность возникновения выявленных различий</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результате изменения свойств объекта во времени.</w:t>
      </w:r>
    </w:p>
    <w:p w:rsidR="006D4018" w:rsidRDefault="00114DCB" w:rsidP="00182D88">
      <w:pPr>
        <w:pStyle w:val="a4"/>
        <w:shd w:val="clear" w:color="auto" w:fill="auto"/>
        <w:tabs>
          <w:tab w:val="left" w:pos="803"/>
        </w:tabs>
        <w:spacing w:line="276" w:lineRule="auto"/>
        <w:ind w:firstLine="709"/>
        <w:jc w:val="both"/>
        <w:rPr>
          <w:rStyle w:val="1"/>
          <w:rFonts w:ascii="Times New Roman" w:hAnsi="Times New Roman"/>
          <w:spacing w:val="0"/>
          <w:sz w:val="28"/>
        </w:rPr>
      </w:pPr>
      <w:r w:rsidRPr="00920A25">
        <w:rPr>
          <w:rStyle w:val="1"/>
          <w:rFonts w:ascii="Times New Roman" w:hAnsi="Times New Roman"/>
          <w:spacing w:val="0"/>
          <w:sz w:val="28"/>
        </w:rPr>
        <w:t>Отрицательный вывод при этом исключается, положительный предполагает оценку комплекса установленных совпадений;</w:t>
      </w:r>
    </w:p>
    <w:p w:rsidR="00114DCB" w:rsidRPr="00920A25" w:rsidRDefault="00114DCB" w:rsidP="00182D88">
      <w:pPr>
        <w:pStyle w:val="a4"/>
        <w:shd w:val="clear" w:color="auto" w:fill="auto"/>
        <w:tabs>
          <w:tab w:val="left" w:pos="803"/>
        </w:tabs>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невозможность объяснить установленные различия.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Различия свойств сравниваемых объектов иногда не могут быть объяснены из-за отсутствия данных о времени образования отображений и условиях изменения свойств объектов за истекший промежуток времени. Положим, в процессе исследования стреляных пуль установлены значительные различия в особенностях рельефа кана</w:t>
      </w:r>
      <w:r w:rsidR="00D12504">
        <w:rPr>
          <w:rStyle w:val="1"/>
          <w:rFonts w:ascii="Times New Roman" w:hAnsi="Times New Roman"/>
          <w:spacing w:val="0"/>
          <w:sz w:val="28"/>
        </w:rPr>
        <w:t>л</w:t>
      </w:r>
      <w:r w:rsidRPr="00920A25">
        <w:rPr>
          <w:rStyle w:val="1"/>
          <w:rFonts w:ascii="Times New Roman" w:hAnsi="Times New Roman"/>
          <w:spacing w:val="0"/>
          <w:sz w:val="28"/>
        </w:rPr>
        <w:t>а ствола. При отсутствии сведений</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эксплуатации оружия (как часто производились стрельба, чистка и т.д.) нельзя дать достоверное объяснение обнаруженных различий. Вследствие этого разрешение вопроса о тождестве может оказаться невозможным.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Таким образом, оценка комплекса установленных различий дает основания для категорического отрицательного вывода о тождестве или вывода о невозможности его разрешения. </w:t>
      </w:r>
      <w:r w:rsidR="00374BE9" w:rsidRPr="00920A25">
        <w:rPr>
          <w:rStyle w:val="1"/>
          <w:rFonts w:ascii="Times New Roman" w:hAnsi="Times New Roman"/>
          <w:spacing w:val="0"/>
          <w:sz w:val="28"/>
        </w:rPr>
        <w:t>Вм</w:t>
      </w:r>
      <w:r w:rsidRPr="00920A25">
        <w:rPr>
          <w:rStyle w:val="1"/>
          <w:rFonts w:ascii="Times New Roman" w:hAnsi="Times New Roman"/>
          <w:spacing w:val="0"/>
          <w:sz w:val="28"/>
        </w:rPr>
        <w:t>есте с тем окончательное разрешение вопроса о тождестве требует системной оценки комплекса установленных совпадений.</w:t>
      </w:r>
    </w:p>
    <w:p w:rsidR="00114DCB" w:rsidRPr="00920A25" w:rsidRDefault="00114DCB" w:rsidP="00F07990">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Синтез совпадений</w:t>
      </w:r>
      <w:r w:rsidR="00561A48">
        <w:rPr>
          <w:rStyle w:val="1"/>
          <w:rFonts w:ascii="Times New Roman" w:hAnsi="Times New Roman"/>
          <w:spacing w:val="0"/>
          <w:sz w:val="28"/>
        </w:rPr>
        <w:t xml:space="preserve"> </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рассматриваемой стадии оценивается весь комплекс обнаруженных совпадений. В случаях, когда комплекс установленных свойств является </w:t>
      </w:r>
      <w:r w:rsidRPr="00920A25">
        <w:rPr>
          <w:rStyle w:val="BodytextSpacing-1pt"/>
          <w:spacing w:val="0"/>
          <w:sz w:val="28"/>
        </w:rPr>
        <w:t>и</w:t>
      </w:r>
      <w:r w:rsidR="00604324">
        <w:rPr>
          <w:rStyle w:val="BodytextSpacing-1pt"/>
          <w:spacing w:val="0"/>
          <w:sz w:val="28"/>
        </w:rPr>
        <w:t>нди</w:t>
      </w:r>
      <w:r w:rsidRPr="00920A25">
        <w:rPr>
          <w:rStyle w:val="1"/>
          <w:rFonts w:ascii="Times New Roman" w:hAnsi="Times New Roman"/>
          <w:spacing w:val="0"/>
          <w:sz w:val="28"/>
        </w:rPr>
        <w:t>видуальным, т.е. исключается возможность его повторения в другом объекте, обнаруженные совпадения являются достаточны</w:t>
      </w:r>
      <w:r w:rsidR="00604324">
        <w:rPr>
          <w:rStyle w:val="1"/>
          <w:rFonts w:ascii="Times New Roman" w:hAnsi="Times New Roman"/>
          <w:spacing w:val="0"/>
          <w:sz w:val="28"/>
        </w:rPr>
        <w:t>м</w:t>
      </w:r>
      <w:r w:rsidRPr="00920A25">
        <w:rPr>
          <w:rStyle w:val="1"/>
          <w:rFonts w:ascii="Times New Roman" w:hAnsi="Times New Roman"/>
          <w:spacing w:val="0"/>
          <w:sz w:val="28"/>
        </w:rPr>
        <w:t xml:space="preserve"> основанием для дачи категорического положительного вывода о тождестве. Когда вероятность повторения уста</w:t>
      </w:r>
      <w:r w:rsidRPr="00920A25">
        <w:rPr>
          <w:rStyle w:val="1"/>
          <w:rFonts w:ascii="Times New Roman" w:hAnsi="Times New Roman"/>
          <w:spacing w:val="0"/>
          <w:sz w:val="28"/>
        </w:rPr>
        <w:lastRenderedPageBreak/>
        <w:t>новленного комплекса свойств в другом объекте полностью практически н</w:t>
      </w:r>
      <w:r w:rsidR="00604324">
        <w:rPr>
          <w:rStyle w:val="1"/>
          <w:rFonts w:ascii="Times New Roman" w:hAnsi="Times New Roman"/>
          <w:spacing w:val="0"/>
          <w:sz w:val="28"/>
        </w:rPr>
        <w:t>е</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исключается, обнаруженные совпадения достаточны лишь для предположения</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идентичности.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Оценка индивидуальности комплекса совпадений должна основываться на изучении связей, существу</w:t>
      </w:r>
      <w:r w:rsidR="00C526EF" w:rsidRPr="00920A25">
        <w:rPr>
          <w:rStyle w:val="1"/>
          <w:rFonts w:ascii="Times New Roman" w:hAnsi="Times New Roman"/>
          <w:spacing w:val="0"/>
          <w:sz w:val="28"/>
        </w:rPr>
        <w:t>ющ</w:t>
      </w:r>
      <w:r w:rsidRPr="00920A25">
        <w:rPr>
          <w:rStyle w:val="1"/>
          <w:rFonts w:ascii="Times New Roman" w:hAnsi="Times New Roman"/>
          <w:spacing w:val="0"/>
          <w:sz w:val="28"/>
        </w:rPr>
        <w:t>их между свойствами, образующими этот комплекс.</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Первый тип связи можно характеризовать как связь необходимую. В этих случаях между свойствами существует столь тесная зависимость, что наличие одного из них предопределяет наличие других, которые ему необходимо сопутствуют. Такого типа связь существует, в частности, между родовыми свойствам объектов (например, предусмотренными стандартами составом материалов и иными качествами изделий, шагом главного механизма и размером междустрочного интервала в пишущих машинах определенной системы).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Сочетание необходимо сопутствующих свойств не уменьшает вероятности повторения каждого отдельного свойства, входящего в такую совокупность. Поэтому, если рассматривать эти свойства изолированно и без учета их взаимосвязи, получ</w:t>
      </w:r>
      <w:r w:rsidR="00F844C2">
        <w:rPr>
          <w:rStyle w:val="1"/>
          <w:rFonts w:ascii="Times New Roman" w:hAnsi="Times New Roman"/>
          <w:spacing w:val="0"/>
          <w:sz w:val="28"/>
        </w:rPr>
        <w:t>и</w:t>
      </w:r>
      <w:r w:rsidRPr="00920A25">
        <w:rPr>
          <w:rStyle w:val="1"/>
          <w:rFonts w:ascii="Times New Roman" w:hAnsi="Times New Roman"/>
          <w:spacing w:val="0"/>
          <w:sz w:val="28"/>
        </w:rPr>
        <w:t>тся заведомо неправильный вывод.</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Второй тип связи заключается в том, что свойства происходят от одного и того же явления. Повреждение руки вызывает снижение координации письменных движений, проявляющееся в ряде признаков почерка (замедленный темп, отрывистость, неравномерность наклона штрихов, изломы и др.); ненадлежащее хранение оружия, в результате чего детали оружия подвергается коррозии, приводит к образованию ряда особенностей на различных частях его.</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Свойства объекта, происходящие От одного и того же явления, не могут рассматриваться как необходимо сопутствующие друг другу. В то же время очевидна довольно тесная связь этих признаков, делающих их одно по отношению к другому несамостоятельными. Это вызывает необходимость в специальных приемах оценки.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Наиболее распространен прием эмпирический, состоящий в том, что эксперт судит о возможности встретить рассматриваемую совокупность признаков в целом на основе наблюдений и опыта </w:t>
      </w:r>
      <w:r w:rsidR="00D86137">
        <w:rPr>
          <w:rStyle w:val="1"/>
          <w:rFonts w:ascii="Times New Roman" w:hAnsi="Times New Roman"/>
          <w:spacing w:val="0"/>
          <w:sz w:val="28"/>
        </w:rPr>
        <w:t>[</w:t>
      </w:r>
      <w:r w:rsidRPr="00920A25">
        <w:rPr>
          <w:rStyle w:val="1"/>
          <w:rFonts w:ascii="Times New Roman" w:hAnsi="Times New Roman"/>
          <w:spacing w:val="0"/>
          <w:sz w:val="28"/>
        </w:rPr>
        <w:t>32</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качестве третьего типа связи следует выделить всякое случайное сочетание свойств (родинка и шрам на теле, отсутствие зуба и форма спинки носа и т.п.). Эти свойства можно принять за самостоятельные по отношению друг к другу и условно рассматривать как независимые (только во взаимоотношении). </w:t>
      </w:r>
      <w:r w:rsidRPr="00920A25">
        <w:rPr>
          <w:rStyle w:val="1"/>
          <w:rFonts w:ascii="Times New Roman" w:hAnsi="Times New Roman"/>
          <w:spacing w:val="0"/>
          <w:sz w:val="28"/>
        </w:rPr>
        <w:lastRenderedPageBreak/>
        <w:t>В случаях, когда известна частота встречаемости каждого из таких свойств, вероятность повторения их комплекса может быть с некоторым приближением определена по теореме вероятности совмещения независимых событий</w:t>
      </w:r>
      <w:r w:rsidR="00EE0F9A">
        <w:rPr>
          <w:rStyle w:val="ac"/>
          <w:rFonts w:ascii="Times New Roman" w:hAnsi="Times New Roman"/>
          <w:spacing w:val="0"/>
          <w:sz w:val="28"/>
        </w:rPr>
        <w:footnoteReference w:id="37"/>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Ввиду большого количества, чрезвычайного разнообразия и сложности связей между свойствами в любом объекте идентификации оценка индивидуальности комплекса установленных совпадений осуществляется не каким-либо одним из упомянутых способов, а их сочетанием в наиболее соответствующей характеру изучаемых свойств комбинации.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Рассмотрение способов оце</w:t>
      </w:r>
      <w:r w:rsidR="00EE0F9A">
        <w:rPr>
          <w:rStyle w:val="1"/>
          <w:rFonts w:ascii="Times New Roman" w:hAnsi="Times New Roman"/>
          <w:spacing w:val="0"/>
          <w:sz w:val="28"/>
        </w:rPr>
        <w:t>нк</w:t>
      </w:r>
      <w:r w:rsidRPr="00920A25">
        <w:rPr>
          <w:rStyle w:val="1"/>
          <w:rFonts w:ascii="Times New Roman" w:hAnsi="Times New Roman"/>
          <w:spacing w:val="0"/>
          <w:sz w:val="28"/>
        </w:rPr>
        <w:t>и совпадений показывает, что индивидуальность комплекса свойств определяется теми же з</w:t>
      </w:r>
      <w:r w:rsidR="00EE0F9A">
        <w:rPr>
          <w:rStyle w:val="1"/>
          <w:rFonts w:ascii="Times New Roman" w:hAnsi="Times New Roman"/>
          <w:spacing w:val="0"/>
          <w:sz w:val="28"/>
        </w:rPr>
        <w:t>ак</w:t>
      </w:r>
      <w:r w:rsidRPr="00920A25">
        <w:rPr>
          <w:rStyle w:val="1"/>
          <w:rFonts w:ascii="Times New Roman" w:hAnsi="Times New Roman"/>
          <w:spacing w:val="0"/>
          <w:sz w:val="28"/>
        </w:rPr>
        <w:t>ономерностя</w:t>
      </w:r>
      <w:r w:rsidR="00AC3904">
        <w:rPr>
          <w:rStyle w:val="1"/>
          <w:rFonts w:ascii="Times New Roman" w:hAnsi="Times New Roman"/>
          <w:spacing w:val="0"/>
          <w:sz w:val="28"/>
        </w:rPr>
        <w:t>м</w:t>
      </w:r>
      <w:r w:rsidRPr="00920A25">
        <w:rPr>
          <w:rStyle w:val="1"/>
          <w:rFonts w:ascii="Times New Roman" w:hAnsi="Times New Roman"/>
          <w:spacing w:val="0"/>
          <w:sz w:val="28"/>
        </w:rPr>
        <w:t>и, которые определяют индивидуальность каждого отдельного свойства. Подобно тому, как частота каждого отдельного свойства определяется случайностью или закономерностью его возникновения, повторяемость комплекса свойств в целом определяется случайным или необходимым характером связей между свойствами. Чем более случайный характер связей между свойствами, образующими совокупность, тем более редкой и индивидуальной является эта совокупность.</w:t>
      </w:r>
    </w:p>
    <w:p w:rsidR="00114DCB" w:rsidRPr="00920A25" w:rsidRDefault="00114DCB" w:rsidP="00AC3904">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Интегральный синтез</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Итоговой фазой синтезирующего исследования является интегральная оценка результатов сравнения на уровне целостных моделей идентифицируемых объектов. Без решения указанной задачи, как показано выше, вывод о тождестве (различии) сравниваемых объектов является неправомерным.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успешного решения указанной задачи определяющее значение и</w:t>
      </w:r>
      <w:r w:rsidR="002E3165">
        <w:rPr>
          <w:rStyle w:val="1"/>
          <w:rFonts w:ascii="Times New Roman" w:hAnsi="Times New Roman"/>
          <w:spacing w:val="0"/>
          <w:sz w:val="28"/>
        </w:rPr>
        <w:t>меют</w:t>
      </w:r>
      <w:r w:rsidRPr="002E3165">
        <w:rPr>
          <w:rStyle w:val="1"/>
          <w:rFonts w:ascii="Times New Roman" w:hAnsi="Times New Roman"/>
          <w:spacing w:val="0"/>
          <w:sz w:val="28"/>
          <w:lang w:eastAsia="en-US"/>
        </w:rPr>
        <w:t xml:space="preserve"> </w:t>
      </w:r>
      <w:r w:rsidRPr="00920A25">
        <w:rPr>
          <w:rStyle w:val="1"/>
          <w:rFonts w:ascii="Times New Roman" w:hAnsi="Times New Roman"/>
          <w:spacing w:val="0"/>
          <w:sz w:val="28"/>
        </w:rPr>
        <w:t>следующие методы и принципы оценки:</w:t>
      </w:r>
    </w:p>
    <w:p w:rsidR="00114DCB" w:rsidRPr="002E3165" w:rsidRDefault="002E3165" w:rsidP="002E3165">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t>1)</w:t>
      </w:r>
      <w:r w:rsidR="00114DCB" w:rsidRPr="00920A25">
        <w:rPr>
          <w:rStyle w:val="1"/>
          <w:rFonts w:ascii="Times New Roman" w:hAnsi="Times New Roman"/>
          <w:spacing w:val="0"/>
          <w:sz w:val="28"/>
        </w:rPr>
        <w:t xml:space="preserve"> принцип целостности - системное моделирование целостных сравниваемых объектов;</w:t>
      </w:r>
    </w:p>
    <w:p w:rsidR="00114DCB" w:rsidRPr="002E3165" w:rsidRDefault="002E3165" w:rsidP="002E3165">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t>2)</w:t>
      </w:r>
      <w:r w:rsidR="00114DCB" w:rsidRPr="00920A25">
        <w:rPr>
          <w:rStyle w:val="1"/>
          <w:rFonts w:ascii="Times New Roman" w:hAnsi="Times New Roman"/>
          <w:spacing w:val="0"/>
          <w:sz w:val="28"/>
        </w:rPr>
        <w:t xml:space="preserve"> постулат детерминизма изменчивости - исследование закономерностей формирования и изменения объектов (см. 2.2 раздела второго);</w:t>
      </w:r>
    </w:p>
    <w:p w:rsidR="00114DCB" w:rsidRPr="002E3165" w:rsidRDefault="002E3165" w:rsidP="002E3165">
      <w:pPr>
        <w:pStyle w:val="a4"/>
        <w:shd w:val="clear" w:color="auto" w:fill="auto"/>
        <w:spacing w:line="276" w:lineRule="auto"/>
        <w:ind w:firstLine="709"/>
        <w:jc w:val="both"/>
        <w:rPr>
          <w:rStyle w:val="1"/>
          <w:rFonts w:ascii="Times New Roman" w:hAnsi="Times New Roman"/>
          <w:spacing w:val="0"/>
          <w:sz w:val="28"/>
        </w:rPr>
      </w:pPr>
      <w:r>
        <w:rPr>
          <w:rStyle w:val="1"/>
          <w:rFonts w:ascii="Times New Roman" w:hAnsi="Times New Roman"/>
          <w:spacing w:val="0"/>
          <w:sz w:val="28"/>
        </w:rPr>
        <w:t>3)</w:t>
      </w:r>
      <w:r w:rsidR="00114DCB" w:rsidRPr="00920A25">
        <w:rPr>
          <w:rStyle w:val="1"/>
          <w:rFonts w:ascii="Times New Roman" w:hAnsi="Times New Roman"/>
          <w:spacing w:val="0"/>
          <w:sz w:val="28"/>
        </w:rPr>
        <w:t xml:space="preserve"> принцип объективизации оценки - статистические методы оценки.</w:t>
      </w:r>
    </w:p>
    <w:p w:rsidR="002E3165" w:rsidRDefault="00114DCB" w:rsidP="002E3165">
      <w:pPr>
        <w:pStyle w:val="a4"/>
        <w:shd w:val="clear" w:color="auto" w:fill="auto"/>
        <w:spacing w:before="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Системное моделирование целостности сравниваемых объектов</w:t>
      </w:r>
    </w:p>
    <w:p w:rsidR="00114DCB" w:rsidRPr="002E3165" w:rsidRDefault="00114DCB" w:rsidP="002E3165">
      <w:pPr>
        <w:pStyle w:val="a4"/>
        <w:shd w:val="clear" w:color="auto" w:fill="auto"/>
        <w:spacing w:after="240" w:line="276" w:lineRule="auto"/>
        <w:ind w:firstLine="0"/>
        <w:jc w:val="both"/>
        <w:rPr>
          <w:rStyle w:val="1"/>
          <w:rFonts w:ascii="Times New Roman" w:hAnsi="Times New Roman"/>
          <w:spacing w:val="0"/>
          <w:sz w:val="28"/>
        </w:rPr>
      </w:pPr>
      <w:r w:rsidRPr="00920A25">
        <w:rPr>
          <w:rStyle w:val="1"/>
          <w:rFonts w:ascii="Times New Roman" w:hAnsi="Times New Roman"/>
          <w:spacing w:val="0"/>
          <w:sz w:val="28"/>
        </w:rPr>
        <w:t>(принцип целостности)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Принцип системности и целостности состоит здесь в первую очередь в том, что дается итоговая совокупная оценка совпадений и различий свойств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этом окончательное разрешение вопроса о тождестве, итоговый вывод э</w:t>
      </w:r>
      <w:r w:rsidR="006E437C">
        <w:rPr>
          <w:rStyle w:val="1"/>
          <w:rFonts w:ascii="Times New Roman" w:hAnsi="Times New Roman"/>
          <w:spacing w:val="0"/>
          <w:sz w:val="28"/>
        </w:rPr>
        <w:t>ксп</w:t>
      </w:r>
      <w:r w:rsidRPr="00920A25">
        <w:rPr>
          <w:rStyle w:val="1"/>
          <w:rFonts w:ascii="Times New Roman" w:hAnsi="Times New Roman"/>
          <w:spacing w:val="0"/>
          <w:sz w:val="28"/>
        </w:rPr>
        <w:t>ерта не могут базироваться только на совпадениях или только на различиях. Именно совокупность оценки как совпадений, так и различий дает основания для окончательного вывода о тождестве либо различии сравниваемых объектов. Без указанных оговорок нельзя признать правильными модели идентификации, базирующиеся только на совпадениях либо различиях.</w:t>
      </w:r>
    </w:p>
    <w:p w:rsidR="00114DCB" w:rsidRPr="00920A25" w:rsidRDefault="00114DCB" w:rsidP="00F77FAA">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заре возникновения теории идентификации Бальтазар предложил модель дактилоскопического тождества, основанного на расчете вероятности совпадения 17 особенностей папиллярного узора. На это А.Бертильоном были представлены фотоснимки отпечатков узоров различных пальцев с 17 совпадающими деталями, в которых участки с имеющимися различиями были тщательно вырезаны. В отдельных случаях он обнаруживал до 51 совпадения в отпечатках разных лиц, что привело его к выводу о том, что "установление идентичности покоится не столько на количестве совпадающих особенностей, сколько на отсутствии нек</w:t>
      </w:r>
      <w:r w:rsidR="00F77FAA">
        <w:rPr>
          <w:rStyle w:val="1"/>
          <w:rFonts w:ascii="Times New Roman" w:hAnsi="Times New Roman"/>
          <w:spacing w:val="0"/>
          <w:sz w:val="28"/>
        </w:rPr>
        <w:t>о</w:t>
      </w:r>
      <w:r w:rsidRPr="00920A25">
        <w:rPr>
          <w:rStyle w:val="1"/>
          <w:rFonts w:ascii="Times New Roman" w:hAnsi="Times New Roman"/>
          <w:spacing w:val="0"/>
          <w:sz w:val="28"/>
        </w:rPr>
        <w:t>торых различий" (цит. по</w:t>
      </w:r>
      <w:r w:rsidR="00F77FAA">
        <w:rPr>
          <w:rStyle w:val="1"/>
          <w:rFonts w:ascii="Times New Roman" w:hAnsi="Times New Roman"/>
          <w:spacing w:val="0"/>
          <w:sz w:val="28"/>
        </w:rPr>
        <w:t xml:space="preserve"> </w:t>
      </w:r>
      <w:r w:rsidRPr="00920A25">
        <w:rPr>
          <w:rStyle w:val="1"/>
          <w:rFonts w:ascii="Times New Roman" w:hAnsi="Times New Roman"/>
          <w:spacing w:val="0"/>
          <w:sz w:val="28"/>
        </w:rPr>
        <w:t xml:space="preserve">Э. Локару </w:t>
      </w:r>
      <w:r w:rsidR="008E2E27" w:rsidRPr="008E2E27">
        <w:rPr>
          <w:rStyle w:val="BodytextSpacing1pt"/>
          <w:spacing w:val="0"/>
          <w:sz w:val="28"/>
        </w:rPr>
        <w:t>[</w:t>
      </w:r>
      <w:r w:rsidRPr="00920A25">
        <w:rPr>
          <w:rStyle w:val="BodytextSpacing1pt"/>
          <w:spacing w:val="0"/>
          <w:sz w:val="28"/>
        </w:rPr>
        <w:t>44,</w:t>
      </w:r>
      <w:r w:rsidRPr="00920A25">
        <w:rPr>
          <w:rStyle w:val="1"/>
          <w:rFonts w:ascii="Times New Roman" w:hAnsi="Times New Roman"/>
          <w:spacing w:val="0"/>
          <w:sz w:val="28"/>
        </w:rPr>
        <w:t xml:space="preserve"> с. 196</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Попытки конструирования модели идентификации, основанной на оценке совпадений</w:t>
      </w:r>
      <w:r w:rsidR="009510A1" w:rsidRPr="00920A25">
        <w:rPr>
          <w:rStyle w:val="1"/>
          <w:rFonts w:ascii="Times New Roman" w:hAnsi="Times New Roman"/>
          <w:spacing w:val="0"/>
          <w:sz w:val="28"/>
        </w:rPr>
        <w:t xml:space="preserve"> </w:t>
      </w:r>
      <w:r w:rsidR="008E2E27" w:rsidRPr="008E2E27">
        <w:rPr>
          <w:rStyle w:val="1"/>
          <w:rFonts w:ascii="Times New Roman" w:hAnsi="Times New Roman"/>
          <w:spacing w:val="0"/>
          <w:sz w:val="28"/>
        </w:rPr>
        <w:t>[</w:t>
      </w:r>
      <w:r w:rsidRPr="00920A25">
        <w:rPr>
          <w:rStyle w:val="1"/>
          <w:rFonts w:ascii="Times New Roman" w:hAnsi="Times New Roman"/>
          <w:spacing w:val="0"/>
          <w:sz w:val="28"/>
        </w:rPr>
        <w:t>83, с. 72</w:t>
      </w:r>
      <w:r w:rsidR="00D86137" w:rsidRPr="00D86137">
        <w:rPr>
          <w:rStyle w:val="1"/>
          <w:rFonts w:ascii="Times New Roman" w:hAnsi="Times New Roman"/>
          <w:spacing w:val="0"/>
          <w:sz w:val="28"/>
        </w:rPr>
        <w:t>]</w:t>
      </w:r>
      <w:r w:rsidR="00F77FAA">
        <w:rPr>
          <w:rStyle w:val="1"/>
          <w:rFonts w:ascii="Times New Roman" w:hAnsi="Times New Roman"/>
          <w:spacing w:val="0"/>
          <w:sz w:val="28"/>
        </w:rPr>
        <w:t xml:space="preserve"> </w:t>
      </w:r>
      <w:r w:rsidRPr="00920A25">
        <w:rPr>
          <w:rStyle w:val="1"/>
          <w:rFonts w:ascii="Times New Roman" w:hAnsi="Times New Roman"/>
          <w:spacing w:val="0"/>
          <w:sz w:val="28"/>
        </w:rPr>
        <w:t xml:space="preserve">либо различий </w:t>
      </w:r>
      <w:r w:rsidR="008E2E27" w:rsidRPr="008E2E27">
        <w:rPr>
          <w:rStyle w:val="1"/>
          <w:rFonts w:ascii="Times New Roman" w:hAnsi="Times New Roman"/>
          <w:spacing w:val="0"/>
          <w:sz w:val="28"/>
        </w:rPr>
        <w:t>[</w:t>
      </w:r>
      <w:r w:rsidRPr="00920A25">
        <w:rPr>
          <w:rStyle w:val="1"/>
          <w:rFonts w:ascii="Times New Roman" w:hAnsi="Times New Roman"/>
          <w:spacing w:val="0"/>
          <w:sz w:val="28"/>
        </w:rPr>
        <w:t>38, с. 53-56</w:t>
      </w:r>
      <w:r w:rsidR="00D86137" w:rsidRPr="00D86137">
        <w:rPr>
          <w:rStyle w:val="1"/>
          <w:rFonts w:ascii="Times New Roman" w:hAnsi="Times New Roman"/>
          <w:spacing w:val="0"/>
          <w:sz w:val="28"/>
        </w:rPr>
        <w:t>]</w:t>
      </w:r>
      <w:r w:rsidRPr="00920A25">
        <w:rPr>
          <w:rStyle w:val="1"/>
          <w:rFonts w:ascii="Times New Roman" w:hAnsi="Times New Roman"/>
          <w:spacing w:val="0"/>
          <w:sz w:val="28"/>
        </w:rPr>
        <w:t xml:space="preserve">, предпринимались и в последние годы. </w:t>
      </w:r>
      <w:r w:rsidR="00F77FAA">
        <w:rPr>
          <w:rStyle w:val="1"/>
          <w:rFonts w:ascii="Times New Roman" w:hAnsi="Times New Roman"/>
          <w:spacing w:val="0"/>
          <w:sz w:val="28"/>
        </w:rPr>
        <w:t>И</w:t>
      </w:r>
      <w:r w:rsidRPr="00920A25">
        <w:rPr>
          <w:rStyle w:val="1"/>
          <w:rFonts w:ascii="Times New Roman" w:hAnsi="Times New Roman"/>
          <w:spacing w:val="0"/>
          <w:sz w:val="28"/>
        </w:rPr>
        <w:t xml:space="preserve">х </w:t>
      </w:r>
      <w:r w:rsidR="00F77FAA">
        <w:rPr>
          <w:rStyle w:val="1"/>
          <w:rFonts w:ascii="Times New Roman" w:hAnsi="Times New Roman"/>
          <w:spacing w:val="0"/>
          <w:sz w:val="28"/>
        </w:rPr>
        <w:t>м</w:t>
      </w:r>
      <w:r w:rsidRPr="00920A25">
        <w:rPr>
          <w:rStyle w:val="1"/>
          <w:rFonts w:ascii="Times New Roman" w:hAnsi="Times New Roman"/>
          <w:spacing w:val="0"/>
          <w:sz w:val="28"/>
        </w:rPr>
        <w:t>ожно признать только решением частных задач синтеза, но не общей моделью идентификации, обеспечивающей итоговое решение вопроса о тождестве.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Принцип системности и целостности в итоговой оценке состоит, далее, в том, чт</w:t>
      </w:r>
      <w:r w:rsidR="00FD62B3">
        <w:rPr>
          <w:rStyle w:val="1"/>
          <w:rFonts w:ascii="Times New Roman" w:hAnsi="Times New Roman"/>
          <w:spacing w:val="0"/>
          <w:sz w:val="28"/>
        </w:rPr>
        <w:t>о</w:t>
      </w:r>
      <w:r w:rsidRPr="00920A25">
        <w:rPr>
          <w:rStyle w:val="1"/>
          <w:rFonts w:ascii="Times New Roman" w:hAnsi="Times New Roman"/>
          <w:spacing w:val="0"/>
          <w:sz w:val="28"/>
        </w:rPr>
        <w:t xml:space="preserve"> присущая идентифицируемому объекту структура (система внутриобъектных связей) должна оцениваться, с одной стороны, в общей структуре искомого объекта и его взаимодействия с другими объектами в механизме преступления и, с другой - в инфраструктуре исходной совокупности, т.е.- вида и рода, к которому относится искомый объект</w:t>
      </w:r>
      <w:r w:rsidR="00FD62B3">
        <w:rPr>
          <w:rStyle w:val="ac"/>
          <w:rFonts w:ascii="Times New Roman" w:hAnsi="Times New Roman"/>
          <w:spacing w:val="0"/>
          <w:sz w:val="28"/>
        </w:rPr>
        <w:footnoteReference w:id="38"/>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Рассматриваемый принцип наиболее ярко реализуется в выделении материальных комплексов по их функциям в механизме расследуемого события (комплект похищенных вещей, орудий, использованных для взлома или изготовле</w:t>
      </w:r>
      <w:r w:rsidR="00A24D61">
        <w:rPr>
          <w:rStyle w:val="1"/>
          <w:rFonts w:ascii="Times New Roman" w:hAnsi="Times New Roman"/>
          <w:spacing w:val="0"/>
          <w:sz w:val="28"/>
        </w:rPr>
        <w:t>ния</w:t>
      </w:r>
      <w:r w:rsidRPr="00920A25">
        <w:rPr>
          <w:rStyle w:val="1"/>
          <w:rFonts w:ascii="Times New Roman" w:hAnsi="Times New Roman"/>
          <w:spacing w:val="0"/>
          <w:sz w:val="28"/>
        </w:rPr>
        <w:t xml:space="preserve"> </w:t>
      </w:r>
      <w:r w:rsidRPr="00920A25">
        <w:rPr>
          <w:rStyle w:val="1"/>
          <w:rFonts w:ascii="Times New Roman" w:hAnsi="Times New Roman"/>
          <w:spacing w:val="0"/>
          <w:sz w:val="28"/>
        </w:rPr>
        <w:lastRenderedPageBreak/>
        <w:t>взрывного устройства, совокупность предметов, взаимодействовавших в механизме преступления, и т.д.). Эти материальные комплексы, состоящие из отдельных предметов, с полным основанием могут рассматриваться как</w:t>
      </w:r>
      <w:r w:rsidR="00A24D61">
        <w:rPr>
          <w:rStyle w:val="1"/>
          <w:rFonts w:ascii="Times New Roman" w:hAnsi="Times New Roman"/>
          <w:spacing w:val="0"/>
          <w:sz w:val="28"/>
        </w:rPr>
        <w:t xml:space="preserve"> </w:t>
      </w:r>
      <w:r w:rsidRPr="00920A25">
        <w:rPr>
          <w:rStyle w:val="1"/>
          <w:rFonts w:ascii="Times New Roman" w:hAnsi="Times New Roman"/>
          <w:spacing w:val="0"/>
          <w:sz w:val="28"/>
        </w:rPr>
        <w:t>искомые объекты и подлежащие выяснению доказательственные факты, внутренняя структура которых требует комплексного идентификационного исследования и оценки. Такая оценка позволяет при определенных условиях суммировать идентификационную информацию, содержащуюся в различных идентификационных полях одного искомого объекта, что существенно расширяет возможности и повышает эффективность разрешения вопроса о тождестве.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Принцип системности и целостности требует оценки идентификационных свойств объекта в системе его типовых и родо-видовых связей.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Методы оценки будут существенно различны в зависимости от того, относится исследуемый объект к числу генетически определенных или не определенных структур. В первом случае тип системы, иерархия подсистем, набор элементов в них и характер существующих между ними связей предопределены программой возникновения и форми</w:t>
      </w:r>
      <w:r w:rsidR="00A24D61">
        <w:rPr>
          <w:rStyle w:val="1"/>
          <w:rFonts w:ascii="Times New Roman" w:hAnsi="Times New Roman"/>
          <w:spacing w:val="0"/>
          <w:sz w:val="28"/>
        </w:rPr>
        <w:t>ро</w:t>
      </w:r>
      <w:r w:rsidRPr="00920A25">
        <w:rPr>
          <w:rStyle w:val="1"/>
          <w:rFonts w:ascii="Times New Roman" w:hAnsi="Times New Roman"/>
          <w:spacing w:val="0"/>
          <w:sz w:val="28"/>
        </w:rPr>
        <w:t>вания объекта - генетическими программами живых организмов и техническими требованиями на изделия промышленного производства.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Во втором случае как общая структура объекта, так и характер связей между элементами подсистем формируются под влиянием случайных факторов </w:t>
      </w:r>
      <w:r w:rsidR="00631E6C">
        <w:rPr>
          <w:rStyle w:val="1"/>
          <w:rFonts w:ascii="Times New Roman" w:hAnsi="Times New Roman"/>
          <w:spacing w:val="0"/>
          <w:sz w:val="28"/>
        </w:rPr>
        <w:t xml:space="preserve">и </w:t>
      </w:r>
      <w:r w:rsidRPr="00920A25">
        <w:rPr>
          <w:rStyle w:val="1"/>
          <w:rFonts w:ascii="Times New Roman" w:hAnsi="Times New Roman"/>
          <w:spacing w:val="0"/>
          <w:sz w:val="28"/>
        </w:rPr>
        <w:t>заранее не предусмотрены. Таковы, например, взаимосвязи между элементами наложений на повреждающих орудиях.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Между этими двумя типами объектов имеется большое число промежуточных типов, различающихся по уровню детерминации их состава, структуры и взаимосвязи элементов. Именно эти обстоятельства и должны быть положены в основу моделирования и системной оценки сравниваемых объектов. Специфика интегрального синтеза типов целостных систем к</w:t>
      </w:r>
      <w:r w:rsidR="00631E6C">
        <w:rPr>
          <w:rStyle w:val="1"/>
          <w:rFonts w:ascii="Times New Roman" w:hAnsi="Times New Roman"/>
          <w:spacing w:val="0"/>
          <w:sz w:val="28"/>
        </w:rPr>
        <w:t>а</w:t>
      </w:r>
      <w:r w:rsidRPr="00920A25">
        <w:rPr>
          <w:rStyle w:val="1"/>
          <w:rFonts w:ascii="Times New Roman" w:hAnsi="Times New Roman"/>
          <w:spacing w:val="0"/>
          <w:sz w:val="28"/>
        </w:rPr>
        <w:t>к идентифицируемых объектов должна разрабатываться в с</w:t>
      </w:r>
      <w:r w:rsidR="00C526EF" w:rsidRPr="00920A25">
        <w:rPr>
          <w:rStyle w:val="1"/>
          <w:rFonts w:ascii="Times New Roman" w:hAnsi="Times New Roman"/>
          <w:spacing w:val="0"/>
          <w:sz w:val="28"/>
        </w:rPr>
        <w:t>о</w:t>
      </w:r>
      <w:r w:rsidRPr="00920A25">
        <w:rPr>
          <w:rStyle w:val="1"/>
          <w:rFonts w:ascii="Times New Roman" w:hAnsi="Times New Roman"/>
          <w:spacing w:val="0"/>
          <w:sz w:val="28"/>
        </w:rPr>
        <w:t>ответству</w:t>
      </w:r>
      <w:r w:rsidR="00C526EF" w:rsidRPr="00920A25">
        <w:rPr>
          <w:rStyle w:val="1"/>
          <w:rFonts w:ascii="Times New Roman" w:hAnsi="Times New Roman"/>
          <w:spacing w:val="0"/>
          <w:sz w:val="28"/>
        </w:rPr>
        <w:t>ющ</w:t>
      </w:r>
      <w:r w:rsidRPr="00920A25">
        <w:rPr>
          <w:rStyle w:val="1"/>
          <w:rFonts w:ascii="Times New Roman" w:hAnsi="Times New Roman"/>
          <w:spacing w:val="0"/>
          <w:sz w:val="28"/>
        </w:rPr>
        <w:t>их предметных областях криминалистической идентификации.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качестве примера подобной разработки можно н</w:t>
      </w:r>
      <w:r w:rsidR="00631E6C">
        <w:rPr>
          <w:rStyle w:val="1"/>
          <w:rFonts w:ascii="Times New Roman" w:hAnsi="Times New Roman"/>
          <w:spacing w:val="0"/>
          <w:sz w:val="28"/>
        </w:rPr>
        <w:t>а</w:t>
      </w:r>
      <w:r w:rsidRPr="00920A25">
        <w:rPr>
          <w:rStyle w:val="1"/>
          <w:rFonts w:ascii="Times New Roman" w:hAnsi="Times New Roman"/>
          <w:spacing w:val="0"/>
          <w:sz w:val="28"/>
        </w:rPr>
        <w:t>звать методику многоступенчатого идентификационного исследования объектов сложной иерархической структуры, предложенную В.</w:t>
      </w:r>
      <w:r w:rsidR="00631E6C"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С. Митричевым </w:t>
      </w:r>
      <w:r w:rsidR="008E2E27" w:rsidRPr="008E2E27">
        <w:rPr>
          <w:rStyle w:val="1"/>
          <w:rFonts w:ascii="Times New Roman" w:hAnsi="Times New Roman"/>
          <w:spacing w:val="0"/>
          <w:sz w:val="28"/>
        </w:rPr>
        <w:t>[</w:t>
      </w:r>
      <w:r w:rsidRPr="00920A25">
        <w:rPr>
          <w:rStyle w:val="1"/>
          <w:rFonts w:ascii="Times New Roman" w:hAnsi="Times New Roman"/>
          <w:spacing w:val="0"/>
          <w:sz w:val="28"/>
        </w:rPr>
        <w:t xml:space="preserve">50, с. </w:t>
      </w:r>
      <w:r w:rsidRPr="00920A25">
        <w:rPr>
          <w:rStyle w:val="BodytextItalic"/>
          <w:rFonts w:ascii="Times New Roman" w:hAnsi="Times New Roman"/>
          <w:i w:val="0"/>
          <w:sz w:val="28"/>
        </w:rPr>
        <w:t>73</w:t>
      </w:r>
      <w:r w:rsidR="00D86137" w:rsidRPr="00D86137">
        <w:rPr>
          <w:rStyle w:val="BodytextItalic"/>
          <w:rFonts w:ascii="Times New Roman" w:hAnsi="Times New Roman"/>
          <w:i w:val="0"/>
          <w:sz w:val="28"/>
        </w:rPr>
        <w:t>]</w:t>
      </w:r>
      <w:r w:rsidRPr="00920A25">
        <w:rPr>
          <w:rStyle w:val="1"/>
          <w:rFonts w:ascii="Times New Roman" w:hAnsi="Times New Roman"/>
          <w:spacing w:val="0"/>
          <w:sz w:val="28"/>
        </w:rPr>
        <w:t xml:space="preserve"> для объектов криминалистической экспертизы материалов, веществ и изделий (КЭМВИ). Отличительной чертой интегрального синтеза в данной методике является выделение ис</w:t>
      </w:r>
      <w:r w:rsidRPr="00920A25">
        <w:rPr>
          <w:rStyle w:val="1"/>
          <w:rFonts w:ascii="Times New Roman" w:hAnsi="Times New Roman"/>
          <w:spacing w:val="0"/>
          <w:sz w:val="28"/>
        </w:rPr>
        <w:lastRenderedPageBreak/>
        <w:t>ходных, промежуточных и конечных идентифицируемых объектов и</w:t>
      </w:r>
      <w:r w:rsidR="00F271A7">
        <w:rPr>
          <w:rStyle w:val="1"/>
          <w:rFonts w:ascii="Times New Roman" w:hAnsi="Times New Roman"/>
          <w:spacing w:val="0"/>
          <w:sz w:val="28"/>
        </w:rPr>
        <w:t xml:space="preserve"> </w:t>
      </w:r>
      <w:r w:rsidRPr="00920A25">
        <w:rPr>
          <w:rStyle w:val="1"/>
          <w:rFonts w:ascii="Times New Roman" w:hAnsi="Times New Roman"/>
          <w:spacing w:val="0"/>
          <w:sz w:val="28"/>
        </w:rPr>
        <w:t>использование идентифицируемых объектов низшего уровня в качестве частных идентификационных свойст</w:t>
      </w:r>
      <w:r w:rsidR="00F271A7">
        <w:rPr>
          <w:rStyle w:val="1"/>
          <w:rFonts w:ascii="Times New Roman" w:hAnsi="Times New Roman"/>
          <w:spacing w:val="0"/>
          <w:sz w:val="28"/>
        </w:rPr>
        <w:t>в</w:t>
      </w:r>
      <w:r w:rsidRPr="00920A25">
        <w:rPr>
          <w:rStyle w:val="1"/>
          <w:rFonts w:ascii="Times New Roman" w:hAnsi="Times New Roman"/>
          <w:spacing w:val="0"/>
          <w:sz w:val="28"/>
        </w:rPr>
        <w:t xml:space="preserve"> для отождествления конечного идентифицируемого объекта.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Важным методическим приемом в рассматриваемой стадии синтеза является интегральная оценка идентифицируемого объекта в системе однородных объектов определенного таксономического уровня</w:t>
      </w:r>
      <w:r w:rsidR="00F271A7">
        <w:rPr>
          <w:rStyle w:val="ac"/>
          <w:rFonts w:ascii="Times New Roman" w:hAnsi="Times New Roman"/>
          <w:spacing w:val="0"/>
          <w:sz w:val="28"/>
        </w:rPr>
        <w:footnoteReference w:id="39"/>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Этот прием позволяет решить ряд задач интегрального синтеза, в частности задачи: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а) определения уровня родо-видовой индивидуализации идентифицируемого объекта;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б) отграничения родо-видовых свойств от индивидуальных свойств идентифицируемого объекта;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повышения надежности итоговой оценки и, следовательно, конечного вывода.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Определение уровня родо-видовой индивидуализации идентифицируемого объекта является общим требованием оценки и обязательно во всех предметных отраслях идентификации, с развитыми классификационными системами идентифицируемых объектов (дактилоскопия, гематология, огнестрельное оружие, транспорт и др.).</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После того как классификационные возможности индивидуализации исчерпаны и объек отнесен к предельно узкой классификационной группе, может быть произведено отграничение предусмотренных соответствующими классификациями родо-видовых свойств объектов от свойств случайного происхождения, могущих учитываться в качестве индивидуальных особенностей.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знание требований ГОСТа на пистолет определенной системы и заводской технологии его производства позволяет выделить свойства оружия, обусловленные его конструкцией и характеризующие модель пистолета, свойства, определяющие специфику технологического процесса на данном пред</w:t>
      </w:r>
      <w:r w:rsidR="00F427E5">
        <w:rPr>
          <w:rStyle w:val="1"/>
          <w:rFonts w:ascii="Times New Roman" w:hAnsi="Times New Roman"/>
          <w:spacing w:val="0"/>
          <w:sz w:val="28"/>
        </w:rPr>
        <w:t>при</w:t>
      </w:r>
      <w:r w:rsidRPr="00920A25">
        <w:rPr>
          <w:rStyle w:val="1"/>
          <w:rFonts w:ascii="Times New Roman" w:hAnsi="Times New Roman"/>
          <w:spacing w:val="0"/>
          <w:sz w:val="28"/>
        </w:rPr>
        <w:t>ятии (например, определенный тип обработки боевого упора - прямой, наклонный, концентрический) и, наконец, индивидуальные особенности конкретного</w:t>
      </w:r>
      <w:r w:rsidR="00F427E5">
        <w:rPr>
          <w:rStyle w:val="1"/>
          <w:rFonts w:ascii="Times New Roman" w:hAnsi="Times New Roman"/>
          <w:spacing w:val="0"/>
          <w:sz w:val="28"/>
        </w:rPr>
        <w:t xml:space="preserve"> </w:t>
      </w:r>
      <w:r w:rsidRPr="00920A25">
        <w:rPr>
          <w:rStyle w:val="1"/>
          <w:rFonts w:ascii="Times New Roman" w:hAnsi="Times New Roman"/>
          <w:spacing w:val="0"/>
          <w:sz w:val="28"/>
        </w:rPr>
        <w:t xml:space="preserve">экземпляра оружия (например, те, от которых зависит характер микрорельефа) </w:t>
      </w:r>
      <w:r w:rsidR="00DA69D5">
        <w:rPr>
          <w:rStyle w:val="1"/>
          <w:rFonts w:ascii="Times New Roman" w:hAnsi="Times New Roman"/>
          <w:spacing w:val="0"/>
          <w:sz w:val="28"/>
        </w:rPr>
        <w:t>[</w:t>
      </w:r>
      <w:r w:rsidRPr="00920A25">
        <w:rPr>
          <w:rStyle w:val="1"/>
          <w:rFonts w:ascii="Times New Roman" w:hAnsi="Times New Roman"/>
          <w:spacing w:val="0"/>
          <w:sz w:val="28"/>
        </w:rPr>
        <w:t>33</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Совпадение родо-видовых свойств сравниваемых объектов четко фиксирует уровень достигнутой индивидуализации (родовая или видовая идентификация), а различие этих свойств есть основание для дифференциации сравниваемых </w:t>
      </w:r>
      <w:r w:rsidRPr="00920A25">
        <w:rPr>
          <w:rStyle w:val="1"/>
          <w:rFonts w:ascii="Times New Roman" w:hAnsi="Times New Roman"/>
          <w:spacing w:val="0"/>
          <w:sz w:val="28"/>
        </w:rPr>
        <w:lastRenderedPageBreak/>
        <w:t>объектов, т.е. для отрицательного вывода. И в том, и в другом случаях основанием для вывода служит сопоставление целостных системных моделей сравниваемых объектов на уровне рода или вида.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Из сказанного видна эффективность использования классификационных методов в идентификации, обосновыва</w:t>
      </w:r>
      <w:r w:rsidR="000B58E4" w:rsidRPr="00920A25">
        <w:rPr>
          <w:rStyle w:val="1"/>
          <w:rFonts w:ascii="Times New Roman" w:hAnsi="Times New Roman"/>
          <w:spacing w:val="0"/>
          <w:sz w:val="28"/>
        </w:rPr>
        <w:t>ющ</w:t>
      </w:r>
      <w:r w:rsidRPr="00920A25">
        <w:rPr>
          <w:rStyle w:val="1"/>
          <w:rFonts w:ascii="Times New Roman" w:hAnsi="Times New Roman"/>
          <w:spacing w:val="0"/>
          <w:sz w:val="28"/>
        </w:rPr>
        <w:t>ая необходимость их научной разработки.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оценки свойств случайного происхождения, которые не могут быть предусмотрены стационарными классификациями, требуются другие методы.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Урове</w:t>
      </w:r>
      <w:r w:rsidR="004D4A42">
        <w:rPr>
          <w:rStyle w:val="1"/>
          <w:rFonts w:ascii="Times New Roman" w:hAnsi="Times New Roman"/>
          <w:spacing w:val="0"/>
          <w:sz w:val="28"/>
        </w:rPr>
        <w:t>нь</w:t>
      </w:r>
      <w:r w:rsidRPr="00920A25">
        <w:rPr>
          <w:rStyle w:val="1"/>
          <w:rFonts w:ascii="Times New Roman" w:hAnsi="Times New Roman"/>
          <w:spacing w:val="0"/>
          <w:sz w:val="28"/>
        </w:rPr>
        <w:t xml:space="preserve"> индивидуализации в этом случае обусловливается частотой встречаемости выявленной совокупности свойств сравниваемых объектов в генеральной совокупности объекта, в качестве которой используется минимальный класс стационарной классификации. Чем меньше объем генеральной совокупности и специфичнее совокупность совпад</w:t>
      </w:r>
      <w:r w:rsidR="004D4A42">
        <w:rPr>
          <w:rStyle w:val="1"/>
          <w:rFonts w:ascii="Times New Roman" w:hAnsi="Times New Roman"/>
          <w:spacing w:val="0"/>
          <w:sz w:val="28"/>
        </w:rPr>
        <w:t>е</w:t>
      </w:r>
      <w:r w:rsidRPr="00920A25">
        <w:rPr>
          <w:rStyle w:val="1"/>
          <w:rFonts w:ascii="Times New Roman" w:hAnsi="Times New Roman"/>
          <w:spacing w:val="0"/>
          <w:sz w:val="28"/>
        </w:rPr>
        <w:t>ний, тем выше достигнутый уровень индивидуализации, тем бли</w:t>
      </w:r>
      <w:r w:rsidR="004D4A42">
        <w:rPr>
          <w:rStyle w:val="1"/>
          <w:rFonts w:ascii="Times New Roman" w:hAnsi="Times New Roman"/>
          <w:spacing w:val="0"/>
          <w:sz w:val="28"/>
        </w:rPr>
        <w:t>ж</w:t>
      </w:r>
      <w:r w:rsidRPr="00920A25">
        <w:rPr>
          <w:rStyle w:val="1"/>
          <w:rFonts w:ascii="Times New Roman" w:hAnsi="Times New Roman"/>
          <w:spacing w:val="0"/>
          <w:sz w:val="28"/>
        </w:rPr>
        <w:t>е он к достоверному выделению единичного искомого объекта. На этом уровне индивидуализации на место классификационных методов приходят вероятностно-статистические методы оценки, основанные на теоремах теории вероятностей и законах больших чисел. Таким образом обеспечивается оптимальное сочетание классификационных и статистических, качественных и количественных методов оценки идентификационных свойств сравниваемых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сравнительной оценке генетически не определенных структур интегральный синтез приобретает ряд специфических особенностей. Поскольку объекты этого типа не имеют устойчивого иерархического строения (систем и подсистем разного уровня) и отсутствуют классификации этих объектов, возникают трудности при разграничении и о</w:t>
      </w:r>
      <w:r w:rsidR="008C2384">
        <w:rPr>
          <w:rStyle w:val="1"/>
          <w:rFonts w:ascii="Times New Roman" w:hAnsi="Times New Roman"/>
          <w:spacing w:val="0"/>
          <w:sz w:val="28"/>
        </w:rPr>
        <w:t>ц</w:t>
      </w:r>
      <w:r w:rsidRPr="00920A25">
        <w:rPr>
          <w:rStyle w:val="1"/>
          <w:rFonts w:ascii="Times New Roman" w:hAnsi="Times New Roman"/>
          <w:spacing w:val="0"/>
          <w:sz w:val="28"/>
        </w:rPr>
        <w:t>енке родо-видовых и индивидуальных свойств объектов, связанных прежде всего с использованием стационарных классификаций и определением генеральной совокупности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Показательно в этом отношении исследование наложений на повреждающих орудиях и одежде, представляющих собой клетки различных органов и тканей</w:t>
      </w:r>
      <w:r w:rsidR="008C2384">
        <w:rPr>
          <w:rStyle w:val="1"/>
          <w:rFonts w:ascii="Times New Roman" w:hAnsi="Times New Roman"/>
          <w:spacing w:val="0"/>
          <w:sz w:val="28"/>
        </w:rPr>
        <w:t xml:space="preserve"> </w:t>
      </w:r>
      <w:r w:rsidRPr="00920A25">
        <w:rPr>
          <w:rStyle w:val="1"/>
          <w:rFonts w:ascii="Times New Roman" w:hAnsi="Times New Roman"/>
          <w:spacing w:val="0"/>
          <w:sz w:val="28"/>
        </w:rPr>
        <w:t>человеческого тела и разного рода натуральных и синтетических волокон, используемых при изготовлении современной, одежды и обуви.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Исследуемый при этом как искомый объект материальный, комплекс не предусмотрен никакими стационарными классификациями. Составляющие его элементы ранее были элементами и подсистемами других целостных систем: тела человека, предметов одежды и обуви. Выделение отдельных элементов - свойств </w:t>
      </w:r>
      <w:r w:rsidRPr="00920A25">
        <w:rPr>
          <w:rStyle w:val="1"/>
          <w:rFonts w:ascii="Times New Roman" w:hAnsi="Times New Roman"/>
          <w:spacing w:val="0"/>
          <w:sz w:val="28"/>
        </w:rPr>
        <w:lastRenderedPageBreak/>
        <w:t>искомого объекта может осуществляться с учетом антропологических и товароведческих классификаций. Однако оценка их идентификационной значимости должна производиться на принципиально иной основе. В качестве генеральной совокупности объектов в такого рода исследованиях правильнее всего выбирать совокупность р</w:t>
      </w:r>
      <w:r w:rsidR="00CD630C">
        <w:rPr>
          <w:rStyle w:val="1"/>
          <w:rFonts w:ascii="Times New Roman" w:hAnsi="Times New Roman"/>
          <w:spacing w:val="0"/>
          <w:sz w:val="28"/>
        </w:rPr>
        <w:t>а</w:t>
      </w:r>
      <w:r w:rsidRPr="00920A25">
        <w:rPr>
          <w:rStyle w:val="1"/>
          <w:rFonts w:ascii="Times New Roman" w:hAnsi="Times New Roman"/>
          <w:spacing w:val="0"/>
          <w:sz w:val="28"/>
        </w:rPr>
        <w:t>нее подвергнутых исследованию однородных вещественных доказательств. Частота встречаемости элементов идентифицируемого объекта в предварительных выборках вещественных доказательств, построенных по этому принципу, наиболее точно покажет и их совокупную идентификационную значимость.</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Именно такие выборки обеспечивают наибольшую близость (однородность) идентификационных свойств, обусловленных характером взаимодействующих объектов, механизмом их</w:t>
      </w:r>
      <w:r w:rsidR="00CD630C">
        <w:rPr>
          <w:rStyle w:val="1"/>
          <w:rFonts w:ascii="Times New Roman" w:hAnsi="Times New Roman"/>
          <w:spacing w:val="0"/>
          <w:sz w:val="28"/>
        </w:rPr>
        <w:t xml:space="preserve"> </w:t>
      </w:r>
      <w:r w:rsidRPr="00920A25">
        <w:rPr>
          <w:rStyle w:val="1"/>
          <w:rFonts w:ascii="Times New Roman" w:hAnsi="Times New Roman"/>
          <w:spacing w:val="0"/>
          <w:sz w:val="28"/>
        </w:rPr>
        <w:t>взаимодействия и отражения.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этом родовые и видовые свойства стационарных классификационных систем</w:t>
      </w:r>
      <w:r w:rsidR="00CD630C">
        <w:rPr>
          <w:rStyle w:val="1"/>
          <w:rFonts w:ascii="Times New Roman" w:hAnsi="Times New Roman"/>
          <w:spacing w:val="0"/>
          <w:sz w:val="28"/>
        </w:rPr>
        <w:t xml:space="preserve"> </w:t>
      </w:r>
      <w:r w:rsidRPr="00920A25">
        <w:rPr>
          <w:rStyle w:val="1"/>
          <w:rFonts w:ascii="Times New Roman" w:hAnsi="Times New Roman"/>
          <w:spacing w:val="0"/>
          <w:sz w:val="28"/>
        </w:rPr>
        <w:t>выступают в указанных выборках в</w:t>
      </w:r>
      <w:r w:rsidR="00CD630C">
        <w:rPr>
          <w:rStyle w:val="1"/>
          <w:rFonts w:ascii="Times New Roman" w:hAnsi="Times New Roman"/>
          <w:spacing w:val="0"/>
          <w:sz w:val="28"/>
        </w:rPr>
        <w:t xml:space="preserve"> </w:t>
      </w:r>
      <w:r w:rsidRPr="00920A25">
        <w:rPr>
          <w:rStyle w:val="1"/>
          <w:rFonts w:ascii="Times New Roman" w:hAnsi="Times New Roman"/>
          <w:spacing w:val="0"/>
          <w:sz w:val="28"/>
        </w:rPr>
        <w:t>качестве индивидуальных свойств, а их истинная идентификационная значимость определяется случайностью или закономерностью внутренних и внешних связей, получающих объективизированную статистическую оценку.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Ряд криминалистических учреждений СССР уже использует созданные по указанному принципу банки и базы данных по объектам КЭМ</w:t>
      </w:r>
      <w:r w:rsidR="00B97828">
        <w:rPr>
          <w:rStyle w:val="1"/>
          <w:rFonts w:ascii="Times New Roman" w:hAnsi="Times New Roman"/>
          <w:spacing w:val="0"/>
          <w:sz w:val="28"/>
        </w:rPr>
        <w:t>В</w:t>
      </w:r>
      <w:r w:rsidRPr="00920A25">
        <w:rPr>
          <w:rStyle w:val="1"/>
          <w:rFonts w:ascii="Times New Roman" w:hAnsi="Times New Roman"/>
          <w:spacing w:val="0"/>
          <w:sz w:val="28"/>
        </w:rPr>
        <w:t>И (промышленная технология и фонды экспертных исследо</w:t>
      </w:r>
      <w:r w:rsidR="00B97828">
        <w:rPr>
          <w:rStyle w:val="1"/>
          <w:rFonts w:ascii="Times New Roman" w:hAnsi="Times New Roman"/>
          <w:spacing w:val="0"/>
          <w:sz w:val="28"/>
        </w:rPr>
        <w:t>в</w:t>
      </w:r>
      <w:r w:rsidRPr="00920A25">
        <w:rPr>
          <w:rStyle w:val="1"/>
          <w:rFonts w:ascii="Times New Roman" w:hAnsi="Times New Roman"/>
          <w:spacing w:val="0"/>
          <w:sz w:val="28"/>
        </w:rPr>
        <w:t xml:space="preserve">аний, обработанные на </w:t>
      </w:r>
      <w:r w:rsidR="00571F05">
        <w:rPr>
          <w:rStyle w:val="1"/>
          <w:rFonts w:ascii="Times New Roman" w:hAnsi="Times New Roman"/>
          <w:spacing w:val="0"/>
          <w:sz w:val="28"/>
        </w:rPr>
        <w:t>ЭВМ</w:t>
      </w:r>
      <w:r w:rsidRPr="00920A25">
        <w:rPr>
          <w:rStyle w:val="1"/>
          <w:rFonts w:ascii="Times New Roman" w:hAnsi="Times New Roman"/>
          <w:spacing w:val="0"/>
          <w:sz w:val="28"/>
        </w:rPr>
        <w:t xml:space="preserve"> для решения идентификационных зада</w:t>
      </w:r>
      <w:r w:rsidR="00571F05">
        <w:rPr>
          <w:rStyle w:val="1"/>
          <w:rFonts w:ascii="Times New Roman" w:hAnsi="Times New Roman"/>
          <w:spacing w:val="0"/>
          <w:sz w:val="28"/>
        </w:rPr>
        <w:t>ч</w:t>
      </w:r>
      <w:r w:rsidR="00571F05">
        <w:rPr>
          <w:rStyle w:val="ac"/>
          <w:rFonts w:ascii="Times New Roman" w:hAnsi="Times New Roman"/>
          <w:spacing w:val="0"/>
          <w:sz w:val="28"/>
        </w:rPr>
        <w:footnoteReference w:id="40"/>
      </w:r>
      <w:r w:rsidRPr="00920A25">
        <w:rPr>
          <w:rStyle w:val="1"/>
          <w:rFonts w:ascii="Times New Roman" w:hAnsi="Times New Roman"/>
          <w:spacing w:val="0"/>
          <w:sz w:val="28"/>
        </w:rPr>
        <w:t>.</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ряде практических исследований (пороскопические исследования, следы на металле и др.) индивидуальная идентификация осуществляется</w:t>
      </w:r>
      <w:r w:rsidR="00757955">
        <w:rPr>
          <w:rStyle w:val="1"/>
          <w:rFonts w:ascii="Times New Roman" w:hAnsi="Times New Roman"/>
          <w:spacing w:val="0"/>
          <w:sz w:val="28"/>
        </w:rPr>
        <w:t xml:space="preserve"> на </w:t>
      </w:r>
      <w:r w:rsidR="00114DCB" w:rsidRPr="00920A25">
        <w:rPr>
          <w:rStyle w:val="1"/>
          <w:rFonts w:ascii="Times New Roman" w:hAnsi="Times New Roman"/>
          <w:spacing w:val="0"/>
          <w:sz w:val="28"/>
        </w:rPr>
        <w:t>основе изучения микроследов и их особенностей, что дает основания некоторым авторам утверждать</w:t>
      </w:r>
      <w:r w:rsidR="00FF0A41" w:rsidRPr="00920A25">
        <w:rPr>
          <w:rStyle w:val="1"/>
          <w:rFonts w:ascii="Times New Roman" w:hAnsi="Times New Roman"/>
          <w:spacing w:val="0"/>
          <w:sz w:val="28"/>
        </w:rPr>
        <w:t xml:space="preserve"> об </w:t>
      </w:r>
      <w:r w:rsidR="00114DCB" w:rsidRPr="00920A25">
        <w:rPr>
          <w:rStyle w:val="1"/>
          <w:rFonts w:ascii="Times New Roman" w:hAnsi="Times New Roman"/>
          <w:spacing w:val="0"/>
          <w:sz w:val="28"/>
        </w:rPr>
        <w:t>отсутствии в этих случаях фазы родо-видовой индивидуализации.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Такого рода "скачок" в индивидуализации и кажущееся отсутствие фазы сравнения и оценки родо-видовых свойств отнюдь не умаляют значения интегрального синтеза.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Само обнаружение микроследов и соответствующих им участков проверяемых объектов возможно на основе кропотливой работы по системному моделированию целостного искомого объекта и его взаимодействия в механизме расследуемого события.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Кроме того, моделируемая инфраструктура следа (и идентифицируемого объекта) должна в этих случаях полностью соответствовать структуре родо-видовых свойств проверяемого объекта, без чего положит</w:t>
      </w:r>
      <w:r w:rsidR="00E8591A">
        <w:rPr>
          <w:rStyle w:val="1"/>
          <w:rFonts w:ascii="Times New Roman" w:hAnsi="Times New Roman"/>
          <w:spacing w:val="0"/>
          <w:sz w:val="28"/>
        </w:rPr>
        <w:t>е</w:t>
      </w:r>
      <w:r w:rsidRPr="00920A25">
        <w:rPr>
          <w:rStyle w:val="1"/>
          <w:rFonts w:ascii="Times New Roman" w:hAnsi="Times New Roman"/>
          <w:spacing w:val="0"/>
          <w:sz w:val="28"/>
        </w:rPr>
        <w:t>льная идентификация невозможна</w:t>
      </w:r>
      <w:r w:rsidR="00DF0D79">
        <w:rPr>
          <w:rStyle w:val="ac"/>
          <w:rFonts w:ascii="Times New Roman" w:hAnsi="Times New Roman"/>
          <w:spacing w:val="0"/>
          <w:sz w:val="28"/>
        </w:rPr>
        <w:footnoteReference w:id="41"/>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Принцип системности и целостности позволяет внести уточнения в критерии оценки существенных различий, используемых для обоснования отрицательного вывода.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специальной литературе и криминалистической практике весьма широко </w:t>
      </w:r>
      <w:r w:rsidR="00816360">
        <w:rPr>
          <w:rStyle w:val="1"/>
          <w:rFonts w:ascii="Times New Roman" w:hAnsi="Times New Roman"/>
          <w:spacing w:val="0"/>
          <w:sz w:val="28"/>
        </w:rPr>
        <w:t>рас</w:t>
      </w:r>
      <w:r w:rsidRPr="00920A25">
        <w:rPr>
          <w:rStyle w:val="1"/>
          <w:rFonts w:ascii="Times New Roman" w:hAnsi="Times New Roman"/>
          <w:spacing w:val="0"/>
          <w:sz w:val="28"/>
        </w:rPr>
        <w:t>пространено мнение о том, что одного-двух устойчивых различий сравниваемых объектов достаточно, чтобы сделать отрицательный вывод о тождестве. При этом признается необязательным родо-видовое отождествление или соотнесение установленных различий с родо-видовыми свойствами, т.е. системный синтез сравниваемых объектов. Представляется, что оценка существенных различий также должна осуществляться на основе принципа системной целостности.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Различия могут оцениваться как исключающие, т.е. обосновывающие отрицательный вывод, только в тех случаях, когда установлена невозможность таких изменений в системе целостности идентифицируемого объекта, которые могли бы вызвать такие различия.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 xml:space="preserve">противном случае отрицательный вывод является неправомерным. Так, по данным экспериментов С.И. Поташника и Н.Ф. Пименова, неровности высотой до 20 мк не оставляют своих отображений в следах на металле даже в последующем разрезе. Только при высоте неровностей свыше 50 ... 60 мк они устойчиво проявляются более чем в 200 разрезах </w:t>
      </w:r>
      <w:r w:rsidR="00D86137">
        <w:rPr>
          <w:rStyle w:val="1"/>
          <w:rFonts w:ascii="Times New Roman" w:hAnsi="Times New Roman"/>
          <w:spacing w:val="0"/>
          <w:sz w:val="28"/>
        </w:rPr>
        <w:t>[</w:t>
      </w:r>
      <w:r w:rsidRPr="00920A25">
        <w:rPr>
          <w:rStyle w:val="1"/>
          <w:rFonts w:ascii="Times New Roman" w:hAnsi="Times New Roman"/>
          <w:spacing w:val="0"/>
          <w:sz w:val="28"/>
        </w:rPr>
        <w:t>59</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По наблюдениям М.Я. Шепелина, различие сравниваемых кусков свинца по наличию слова, сурьмы, мышьяка или одному из этих элементов может быть результатом переплавки одного из сравниваемых кусков, ранее принадлежавших к одному куску </w:t>
      </w:r>
      <w:r w:rsidR="00D86137">
        <w:rPr>
          <w:rStyle w:val="BodytextItalic"/>
          <w:rFonts w:ascii="Times New Roman" w:hAnsi="Times New Roman"/>
          <w:i w:val="0"/>
          <w:sz w:val="28"/>
        </w:rPr>
        <w:t>[</w:t>
      </w:r>
      <w:r w:rsidRPr="00920A25">
        <w:rPr>
          <w:rStyle w:val="1"/>
          <w:rFonts w:ascii="Times New Roman" w:hAnsi="Times New Roman"/>
          <w:spacing w:val="0"/>
          <w:sz w:val="28"/>
        </w:rPr>
        <w:t>78</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даже полное изменение картины микрорельефа или существенное различие качественного состава сравниваемых объектов само по себе не может быть основанием д</w:t>
      </w:r>
      <w:r w:rsidR="006813F5">
        <w:rPr>
          <w:rStyle w:val="1"/>
          <w:rFonts w:ascii="Times New Roman" w:hAnsi="Times New Roman"/>
          <w:spacing w:val="0"/>
          <w:sz w:val="28"/>
        </w:rPr>
        <w:t>ля</w:t>
      </w:r>
      <w:r w:rsidRPr="00920A25">
        <w:rPr>
          <w:rStyle w:val="1"/>
          <w:rFonts w:ascii="Times New Roman" w:hAnsi="Times New Roman"/>
          <w:spacing w:val="0"/>
          <w:sz w:val="28"/>
        </w:rPr>
        <w:t xml:space="preserve"> отрицательного вывода. Если установленные различия с учетом системных изменений свойств целостных идентифицируемых объектов за идентификационный период оцениваются экспертом как возможные и закономерные, отрицательный вывод исключается.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К числу исключающих могут быть отнесены различия родовидовых свойств сравниваемых объектов, если они сопоставимы по параметрам стационарных классификаций: полу, расе, видовым и типовым свойствам, крови, промышленным стандартам и т.п.</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этом чем выше таксономический уровень установленных различий свойств, тем меньше их требуется для исключения и тем более надежны его результаты. Так, различие размера подошвы или ширины шины может быть одним из исключающих признаков только при достаточной степени их выраженности</w:t>
      </w:r>
      <w:r w:rsidR="00774620">
        <w:rPr>
          <w:rStyle w:val="ac"/>
          <w:rFonts w:ascii="Times New Roman" w:hAnsi="Times New Roman"/>
          <w:spacing w:val="0"/>
          <w:sz w:val="28"/>
        </w:rPr>
        <w:footnoteReference w:id="42"/>
      </w:r>
      <w:r w:rsidRPr="00920A25">
        <w:rPr>
          <w:rStyle w:val="1"/>
          <w:rFonts w:ascii="Times New Roman" w:hAnsi="Times New Roman"/>
          <w:spacing w:val="0"/>
          <w:sz w:val="28"/>
        </w:rPr>
        <w:t>, а различие типа обуви или шины само по себе достаточно для исключения.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Поэтому нельзя признать правильным утверждение Л.Г. Эджубова о том, что "при почерковедче</w:t>
      </w:r>
      <w:r w:rsidR="00BB45ED">
        <w:rPr>
          <w:rStyle w:val="1"/>
          <w:rFonts w:ascii="Times New Roman" w:hAnsi="Times New Roman"/>
          <w:spacing w:val="0"/>
          <w:sz w:val="28"/>
        </w:rPr>
        <w:t>ск</w:t>
      </w:r>
      <w:r w:rsidRPr="00920A25">
        <w:rPr>
          <w:rStyle w:val="1"/>
          <w:rFonts w:ascii="Times New Roman" w:hAnsi="Times New Roman"/>
          <w:spacing w:val="0"/>
          <w:sz w:val="28"/>
        </w:rPr>
        <w:t xml:space="preserve">их исследованиях одно или несколько ... различий никогда не могут служить основанием для вывода" </w:t>
      </w:r>
      <w:r w:rsidR="008E2E27" w:rsidRPr="008E2E27">
        <w:rPr>
          <w:rStyle w:val="BodytextSpacing1pt"/>
          <w:spacing w:val="0"/>
          <w:sz w:val="28"/>
        </w:rPr>
        <w:t>[</w:t>
      </w:r>
      <w:r w:rsidRPr="00920A25">
        <w:rPr>
          <w:rStyle w:val="BodytextSpacing1pt"/>
          <w:spacing w:val="0"/>
          <w:sz w:val="28"/>
        </w:rPr>
        <w:t>45, с. 73</w:t>
      </w:r>
      <w:r w:rsidR="00D86137" w:rsidRPr="00D86137">
        <w:rPr>
          <w:rStyle w:val="BodytextSpacing1pt"/>
          <w:spacing w:val="0"/>
          <w:sz w:val="28"/>
        </w:rPr>
        <w:t>]</w:t>
      </w:r>
      <w:r w:rsidRPr="00920A25">
        <w:rPr>
          <w:rStyle w:val="BodytextSpacing1pt"/>
          <w:spacing w:val="0"/>
          <w:sz w:val="28"/>
        </w:rPr>
        <w:t>.</w:t>
      </w:r>
      <w:r w:rsidRPr="00920A25">
        <w:rPr>
          <w:rStyle w:val="1"/>
          <w:rFonts w:ascii="Times New Roman" w:hAnsi="Times New Roman"/>
          <w:spacing w:val="0"/>
          <w:sz w:val="28"/>
        </w:rPr>
        <w:t xml:space="preserve"> Различие в степени выработанности, являющееся основанием для классификации почерков, может успешно использоваться для исключения.</w:t>
      </w:r>
    </w:p>
    <w:p w:rsidR="00114DCB" w:rsidRPr="00920A25" w:rsidRDefault="00114DCB" w:rsidP="00BB45ED">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 xml:space="preserve">Исследование закономерностей формирования </w:t>
      </w:r>
      <w:r w:rsidR="00BB45ED">
        <w:rPr>
          <w:rStyle w:val="1"/>
          <w:rFonts w:ascii="Times New Roman" w:hAnsi="Times New Roman"/>
          <w:spacing w:val="0"/>
          <w:sz w:val="28"/>
        </w:rPr>
        <w:t>и</w:t>
      </w:r>
      <w:r w:rsidRPr="00920A25">
        <w:rPr>
          <w:rStyle w:val="1"/>
          <w:rFonts w:ascii="Times New Roman" w:hAnsi="Times New Roman"/>
          <w:spacing w:val="0"/>
          <w:sz w:val="28"/>
        </w:rPr>
        <w:t xml:space="preserve"> изменения объектов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w:t>
      </w:r>
      <w:r w:rsidRPr="00920A25">
        <w:rPr>
          <w:rFonts w:ascii="Times New Roman" w:hAnsi="Times New Roman"/>
          <w:spacing w:val="0"/>
          <w:sz w:val="28"/>
        </w:rPr>
        <w:t>ринцип</w:t>
      </w:r>
      <w:r w:rsidRPr="00920A25">
        <w:rPr>
          <w:rStyle w:val="1"/>
          <w:rFonts w:ascii="Times New Roman" w:hAnsi="Times New Roman"/>
          <w:spacing w:val="0"/>
          <w:sz w:val="28"/>
        </w:rPr>
        <w:t xml:space="preserve"> конкретности оценки в процессе идентификации состоит в первую очередь в установлении конкретного источника происхождения идентификационных признаков, определении объекта, индивидуализация которого составляет задачу данного исследования.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Идентифицируемым могут быть как единичный материальный объект, так и максимально узкая группа объектов или некоторый объем веществ. В зависимости от источника происхождения, механизма отражений и объема идентификационных свойств идентифицируемый объект определяется по-разному.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при наличии целого растения (с корнем, стеблем, листьями, соцветием) его отнесение к тому либо иному ботаническому виду не представляет затруднений и может быть произведено по соответствующему определителю. Если же, как это обычно и бывает в судебно-</w:t>
      </w:r>
      <w:r w:rsidR="00F159C1">
        <w:rPr>
          <w:rStyle w:val="1"/>
          <w:rFonts w:ascii="Times New Roman" w:hAnsi="Times New Roman"/>
          <w:spacing w:val="0"/>
          <w:sz w:val="28"/>
        </w:rPr>
        <w:t>след</w:t>
      </w:r>
      <w:r w:rsidRPr="00920A25">
        <w:rPr>
          <w:rStyle w:val="1"/>
          <w:rFonts w:ascii="Times New Roman" w:hAnsi="Times New Roman"/>
          <w:spacing w:val="0"/>
          <w:sz w:val="28"/>
        </w:rPr>
        <w:t xml:space="preserve">ственной практике, исследуется не целое растение, а его часть, возможности установления вида определяются характером отображаемых признаков. Цветы, плоды и семена растений содержат значительно больше классификационных признаков, чем корень, </w:t>
      </w:r>
      <w:r w:rsidR="00F159C1">
        <w:rPr>
          <w:rStyle w:val="1"/>
          <w:rFonts w:ascii="Times New Roman" w:hAnsi="Times New Roman"/>
          <w:spacing w:val="0"/>
          <w:sz w:val="28"/>
        </w:rPr>
        <w:t>с</w:t>
      </w:r>
      <w:r w:rsidRPr="00920A25">
        <w:rPr>
          <w:rStyle w:val="1"/>
          <w:rFonts w:ascii="Times New Roman" w:hAnsi="Times New Roman"/>
          <w:spacing w:val="0"/>
          <w:sz w:val="28"/>
        </w:rPr>
        <w:t>тебель и листья. От характера и объема признаков, содержащихся в исследуе</w:t>
      </w:r>
      <w:r w:rsidR="0045785E">
        <w:rPr>
          <w:rStyle w:val="1"/>
          <w:rFonts w:ascii="Times New Roman" w:hAnsi="Times New Roman"/>
          <w:spacing w:val="0"/>
          <w:sz w:val="28"/>
        </w:rPr>
        <w:t>мых</w:t>
      </w:r>
      <w:r w:rsidRPr="00920A25">
        <w:rPr>
          <w:rStyle w:val="1"/>
          <w:rFonts w:ascii="Times New Roman" w:hAnsi="Times New Roman"/>
          <w:spacing w:val="0"/>
          <w:sz w:val="28"/>
        </w:rPr>
        <w:t xml:space="preserve"> частях растений, зависят и возможности установления широкой и более узкой ботаниче</w:t>
      </w:r>
      <w:r w:rsidRPr="00920A25">
        <w:rPr>
          <w:rStyle w:val="1"/>
          <w:rFonts w:ascii="Times New Roman" w:hAnsi="Times New Roman"/>
          <w:spacing w:val="0"/>
          <w:sz w:val="28"/>
        </w:rPr>
        <w:lastRenderedPageBreak/>
        <w:t>ской группы. Нередко ввиду отсутствия специфических признаков в исследуемых частях растений установить их вид не представляется возможным. В таких случаях, как отмечает Е.И. Садомсков, устанавливаются лишь род, триба или</w:t>
      </w:r>
      <w:r w:rsidR="00A966E3">
        <w:rPr>
          <w:rStyle w:val="1"/>
          <w:rFonts w:ascii="Times New Roman" w:hAnsi="Times New Roman"/>
          <w:spacing w:val="0"/>
          <w:sz w:val="28"/>
        </w:rPr>
        <w:t xml:space="preserve"> </w:t>
      </w:r>
      <w:r w:rsidRPr="00920A25">
        <w:rPr>
          <w:rStyle w:val="1"/>
          <w:rFonts w:ascii="Times New Roman" w:hAnsi="Times New Roman"/>
          <w:spacing w:val="0"/>
          <w:sz w:val="28"/>
        </w:rPr>
        <w:t xml:space="preserve">семейство, т.е. более широкая группа растений </w:t>
      </w:r>
      <w:r w:rsidR="00DA69D5">
        <w:rPr>
          <w:rStyle w:val="1"/>
          <w:rFonts w:ascii="Times New Roman" w:hAnsi="Times New Roman"/>
          <w:spacing w:val="0"/>
          <w:sz w:val="28"/>
        </w:rPr>
        <w:t>[</w:t>
      </w:r>
      <w:r w:rsidRPr="00920A25">
        <w:rPr>
          <w:rStyle w:val="1"/>
          <w:rFonts w:ascii="Times New Roman" w:hAnsi="Times New Roman"/>
          <w:spacing w:val="0"/>
          <w:sz w:val="28"/>
        </w:rPr>
        <w:t xml:space="preserve">67, </w:t>
      </w:r>
      <w:r w:rsidR="00DA69D5">
        <w:rPr>
          <w:rStyle w:val="1"/>
          <w:rFonts w:ascii="Times New Roman" w:hAnsi="Times New Roman"/>
          <w:spacing w:val="0"/>
          <w:sz w:val="28"/>
        </w:rPr>
        <w:t>с</w:t>
      </w:r>
      <w:r w:rsidRPr="00920A25">
        <w:rPr>
          <w:rStyle w:val="1"/>
          <w:rFonts w:ascii="Times New Roman" w:hAnsi="Times New Roman"/>
          <w:spacing w:val="0"/>
          <w:sz w:val="28"/>
        </w:rPr>
        <w:t>. 168</w:t>
      </w:r>
      <w:r w:rsidR="00654B43">
        <w:rPr>
          <w:rStyle w:val="1"/>
          <w:rFonts w:ascii="Times New Roman" w:hAnsi="Times New Roman"/>
          <w:spacing w:val="0"/>
          <w:sz w:val="28"/>
        </w:rPr>
        <w:t>]</w:t>
      </w:r>
      <w:r w:rsidRPr="00920A25">
        <w:rPr>
          <w:rStyle w:val="1"/>
          <w:rFonts w:ascii="Times New Roman" w:hAnsi="Times New Roman"/>
          <w:spacing w:val="0"/>
          <w:sz w:val="28"/>
        </w:rPr>
        <w:t xml:space="preserve">. В других же случаях возможно индивидуализировать особь, т.е. единичный материальный объект. Так, совокупность годичных слоев дерева, по выражению М.И. Розанова </w:t>
      </w:r>
      <w:r w:rsidR="008E2E27" w:rsidRPr="008E2E27">
        <w:rPr>
          <w:rStyle w:val="BodytextItalic"/>
          <w:rFonts w:ascii="Times New Roman" w:hAnsi="Times New Roman"/>
          <w:i w:val="0"/>
          <w:sz w:val="28"/>
        </w:rPr>
        <w:t>[</w:t>
      </w:r>
      <w:r w:rsidRPr="00920A25">
        <w:rPr>
          <w:rStyle w:val="BodytextItalic"/>
          <w:rFonts w:ascii="Times New Roman" w:hAnsi="Times New Roman"/>
          <w:i w:val="0"/>
          <w:sz w:val="28"/>
        </w:rPr>
        <w:t xml:space="preserve">64, </w:t>
      </w:r>
      <w:r w:rsidRPr="00920A25">
        <w:rPr>
          <w:rStyle w:val="1"/>
          <w:rFonts w:ascii="Times New Roman" w:hAnsi="Times New Roman"/>
          <w:spacing w:val="0"/>
          <w:sz w:val="28"/>
        </w:rPr>
        <w:t>с. 188</w:t>
      </w:r>
      <w:r w:rsidR="00D86137" w:rsidRPr="00D86137">
        <w:rPr>
          <w:rStyle w:val="BodytextItalic"/>
          <w:rFonts w:ascii="Times New Roman" w:hAnsi="Times New Roman"/>
          <w:i w:val="0"/>
          <w:sz w:val="28"/>
        </w:rPr>
        <w:t>]</w:t>
      </w:r>
      <w:r w:rsidR="00A966E3">
        <w:rPr>
          <w:rStyle w:val="BodytextItalic"/>
          <w:rFonts w:ascii="Times New Roman" w:hAnsi="Times New Roman"/>
          <w:i w:val="0"/>
          <w:sz w:val="28"/>
        </w:rPr>
        <w:t>,</w:t>
      </w:r>
      <w:r w:rsidRPr="00920A25">
        <w:rPr>
          <w:rStyle w:val="1"/>
          <w:rFonts w:ascii="Times New Roman" w:hAnsi="Times New Roman"/>
          <w:spacing w:val="0"/>
          <w:sz w:val="28"/>
        </w:rPr>
        <w:t xml:space="preserve"> "является своеобразной записью индивидуальных свойств данного дерева и летописью переживаемых им угнетений". В силу этого соответствующий комплекс свойств может быть основанием для выделения единичного объекта. В зависимости от того, как именно определен идентифицируемый объект, выделение какого объекта является задачей идентификации, различное значение приобретают выявленные в про</w:t>
      </w:r>
      <w:r w:rsidR="0014347F">
        <w:rPr>
          <w:rStyle w:val="1"/>
          <w:rFonts w:ascii="Times New Roman" w:hAnsi="Times New Roman"/>
          <w:spacing w:val="0"/>
          <w:sz w:val="28"/>
        </w:rPr>
        <w:t>ц</w:t>
      </w:r>
      <w:r w:rsidRPr="00920A25">
        <w:rPr>
          <w:rStyle w:val="1"/>
          <w:rFonts w:ascii="Times New Roman" w:hAnsi="Times New Roman"/>
          <w:spacing w:val="0"/>
          <w:sz w:val="28"/>
        </w:rPr>
        <w:t>ессе исследования идентификационные свойства, по-разному оценивается их специфичность.</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Свойства, являющиеся специфическими при определении сорта или артикула изделий, оказываются неспецифичными для выделения предприятия-изготовителя и тем более недостаточными для индивидуализации партий таких изделий по признакам времени их изготовления, бригады, изготовившей </w:t>
      </w:r>
      <w:r w:rsidRPr="00920A25">
        <w:rPr>
          <w:rStyle w:val="BodytextSpacing1pt"/>
          <w:spacing w:val="0"/>
          <w:sz w:val="28"/>
        </w:rPr>
        <w:t>их,</w:t>
      </w:r>
      <w:r w:rsidR="0014347F">
        <w:rPr>
          <w:rStyle w:val="BodytextSpacing1pt"/>
          <w:spacing w:val="0"/>
          <w:sz w:val="28"/>
        </w:rPr>
        <w:t xml:space="preserve"> </w:t>
      </w:r>
      <w:r w:rsidRPr="00920A25">
        <w:rPr>
          <w:rStyle w:val="BodytextSpacing1pt"/>
          <w:spacing w:val="0"/>
          <w:sz w:val="28"/>
        </w:rPr>
        <w:t>и</w:t>
      </w:r>
      <w:r w:rsidRPr="00920A25">
        <w:rPr>
          <w:rStyle w:val="1"/>
          <w:rFonts w:ascii="Times New Roman" w:hAnsi="Times New Roman"/>
          <w:spacing w:val="0"/>
          <w:sz w:val="28"/>
        </w:rPr>
        <w:t xml:space="preserve"> используемых для этого машин и т.д. Та же зависимость действует и при идентификации веществ. Признаки, специфические, положим, для определения свинца, недостаточны для определения его марки и тем более - изготовившего его завода, партии продукции и т.д. На необходимость конкретизации идентифицируемого объекта при идентификации изделий и веществ обращали внимание </w:t>
      </w:r>
      <w:r w:rsidRPr="00920A25">
        <w:rPr>
          <w:rStyle w:val="1"/>
          <w:rFonts w:ascii="Times New Roman" w:hAnsi="Times New Roman"/>
          <w:spacing w:val="0"/>
          <w:sz w:val="28"/>
          <w:lang w:val="en-US" w:eastAsia="en-US"/>
        </w:rPr>
        <w:t>B</w:t>
      </w:r>
      <w:r w:rsidRPr="00920A25">
        <w:rPr>
          <w:rStyle w:val="1"/>
          <w:rFonts w:ascii="Times New Roman" w:hAnsi="Times New Roman"/>
          <w:spacing w:val="0"/>
          <w:sz w:val="28"/>
          <w:lang w:eastAsia="en-US"/>
        </w:rPr>
        <w:t>.</w:t>
      </w:r>
      <w:r w:rsidRPr="00920A25">
        <w:rPr>
          <w:rStyle w:val="1"/>
          <w:rFonts w:ascii="Times New Roman" w:hAnsi="Times New Roman"/>
          <w:spacing w:val="0"/>
          <w:sz w:val="28"/>
          <w:lang w:val="en-US" w:eastAsia="en-US"/>
        </w:rPr>
        <w:t>C</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 xml:space="preserve">Митричев </w:t>
      </w:r>
      <w:r w:rsidR="003B610F">
        <w:rPr>
          <w:rStyle w:val="BodytextSpacing1pt"/>
          <w:spacing w:val="0"/>
          <w:sz w:val="28"/>
        </w:rPr>
        <w:sym w:font="Symbol" w:char="F05B"/>
      </w:r>
      <w:r w:rsidRPr="00920A25">
        <w:rPr>
          <w:rStyle w:val="BodytextSpacing1pt"/>
          <w:spacing w:val="0"/>
          <w:sz w:val="28"/>
        </w:rPr>
        <w:t>49,</w:t>
      </w:r>
      <w:r w:rsidRPr="00920A25">
        <w:rPr>
          <w:rStyle w:val="1"/>
          <w:rFonts w:ascii="Times New Roman" w:hAnsi="Times New Roman"/>
          <w:spacing w:val="0"/>
          <w:sz w:val="28"/>
        </w:rPr>
        <w:t xml:space="preserve"> </w:t>
      </w:r>
      <w:r w:rsidRPr="00920A25">
        <w:rPr>
          <w:rStyle w:val="BodytextSpacing1pt"/>
          <w:spacing w:val="0"/>
          <w:sz w:val="28"/>
        </w:rPr>
        <w:t>с.</w:t>
      </w:r>
      <w:r w:rsidRPr="00920A25">
        <w:rPr>
          <w:rStyle w:val="1"/>
          <w:rFonts w:ascii="Times New Roman" w:hAnsi="Times New Roman"/>
          <w:spacing w:val="0"/>
          <w:sz w:val="28"/>
        </w:rPr>
        <w:t xml:space="preserve"> 112-</w:t>
      </w:r>
      <w:r w:rsidRPr="00920A25">
        <w:rPr>
          <w:rStyle w:val="BodytextItalic1"/>
          <w:rFonts w:ascii="Times New Roman" w:hAnsi="Times New Roman"/>
          <w:i w:val="0"/>
          <w:spacing w:val="0"/>
          <w:sz w:val="28"/>
        </w:rPr>
        <w:t>117</w:t>
      </w:r>
      <w:r w:rsidR="00D86137" w:rsidRPr="00D86137">
        <w:rPr>
          <w:rStyle w:val="BodytextItalic1"/>
          <w:rFonts w:ascii="Times New Roman" w:hAnsi="Times New Roman"/>
          <w:i w:val="0"/>
          <w:spacing w:val="0"/>
          <w:sz w:val="28"/>
        </w:rPr>
        <w:t>]</w:t>
      </w:r>
      <w:r w:rsidR="008D7EE5">
        <w:rPr>
          <w:rStyle w:val="BodytextItalic1"/>
          <w:rFonts w:ascii="Times New Roman" w:hAnsi="Times New Roman"/>
          <w:i w:val="0"/>
          <w:spacing w:val="0"/>
          <w:sz w:val="28"/>
        </w:rPr>
        <w:t>,</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 xml:space="preserve">Н.А. Селиванов </w:t>
      </w:r>
      <w:r w:rsidR="00251213">
        <w:rPr>
          <w:rStyle w:val="BodytextSpacing1pt"/>
          <w:spacing w:val="0"/>
          <w:sz w:val="28"/>
        </w:rPr>
        <w:sym w:font="Symbol" w:char="F05B"/>
      </w:r>
      <w:r w:rsidRPr="00920A25">
        <w:rPr>
          <w:rStyle w:val="BodytextSpacing1pt"/>
          <w:spacing w:val="0"/>
          <w:sz w:val="28"/>
        </w:rPr>
        <w:t>74,</w:t>
      </w:r>
      <w:r w:rsidRPr="00920A25">
        <w:rPr>
          <w:rStyle w:val="1"/>
          <w:rFonts w:ascii="Times New Roman" w:hAnsi="Times New Roman"/>
          <w:spacing w:val="0"/>
          <w:sz w:val="28"/>
        </w:rPr>
        <w:t xml:space="preserve"> с. 88-92</w:t>
      </w:r>
      <w:r w:rsidR="00D86137" w:rsidRPr="00D86137">
        <w:rPr>
          <w:rStyle w:val="BodytextSpacing1pt"/>
          <w:spacing w:val="0"/>
          <w:sz w:val="28"/>
        </w:rPr>
        <w:t>]</w:t>
      </w:r>
      <w:r w:rsidRPr="00920A25">
        <w:rPr>
          <w:rStyle w:val="BodytextSpacing1pt"/>
          <w:spacing w:val="0"/>
          <w:sz w:val="28"/>
        </w:rPr>
        <w:t>,</w:t>
      </w:r>
      <w:r w:rsidRPr="00920A25">
        <w:rPr>
          <w:rStyle w:val="1"/>
          <w:rFonts w:ascii="Times New Roman" w:hAnsi="Times New Roman"/>
          <w:spacing w:val="0"/>
          <w:sz w:val="28"/>
        </w:rPr>
        <w:t xml:space="preserve"> М.Я. Сегай </w:t>
      </w:r>
      <w:r w:rsidR="00251213">
        <w:rPr>
          <w:rStyle w:val="1"/>
          <w:rFonts w:ascii="Times New Roman" w:hAnsi="Times New Roman"/>
          <w:spacing w:val="0"/>
          <w:sz w:val="28"/>
        </w:rPr>
        <w:sym w:font="Symbol" w:char="F05B"/>
      </w:r>
      <w:r w:rsidRPr="00920A25">
        <w:rPr>
          <w:rStyle w:val="1"/>
          <w:rFonts w:ascii="Times New Roman" w:hAnsi="Times New Roman"/>
          <w:spacing w:val="0"/>
          <w:sz w:val="28"/>
        </w:rPr>
        <w:t>69;</w:t>
      </w:r>
      <w:r w:rsidR="008D7EE5">
        <w:rPr>
          <w:rStyle w:val="1"/>
          <w:rFonts w:ascii="Times New Roman" w:hAnsi="Times New Roman"/>
          <w:spacing w:val="0"/>
          <w:sz w:val="28"/>
        </w:rPr>
        <w:t xml:space="preserve"> </w:t>
      </w:r>
      <w:r w:rsidRPr="00920A25">
        <w:rPr>
          <w:rStyle w:val="1"/>
          <w:rFonts w:ascii="Times New Roman" w:hAnsi="Times New Roman"/>
          <w:spacing w:val="0"/>
          <w:sz w:val="28"/>
        </w:rPr>
        <w:t>71, с. 6-9</w:t>
      </w:r>
      <w:r w:rsidR="00D86137" w:rsidRPr="00D86137">
        <w:rPr>
          <w:rStyle w:val="1"/>
          <w:rFonts w:ascii="Times New Roman" w:hAnsi="Times New Roman"/>
          <w:spacing w:val="0"/>
          <w:sz w:val="28"/>
        </w:rPr>
        <w:t>]</w:t>
      </w:r>
      <w:r w:rsidR="008D7EE5">
        <w:rPr>
          <w:rStyle w:val="1"/>
          <w:rFonts w:ascii="Times New Roman" w:hAnsi="Times New Roman"/>
          <w:spacing w:val="0"/>
          <w:sz w:val="28"/>
        </w:rPr>
        <w:t xml:space="preserve"> </w:t>
      </w:r>
      <w:r w:rsidRPr="00920A25">
        <w:rPr>
          <w:rStyle w:val="1"/>
          <w:rFonts w:ascii="Times New Roman" w:hAnsi="Times New Roman"/>
          <w:spacing w:val="0"/>
          <w:sz w:val="28"/>
        </w:rPr>
        <w:t>и другие авторы.</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Существенное значение имеет конкретизация идентифицируемого объекта и при индивидуализации по многост</w:t>
      </w:r>
      <w:r w:rsidR="008D7EE5">
        <w:rPr>
          <w:rStyle w:val="1"/>
          <w:rFonts w:ascii="Times New Roman" w:hAnsi="Times New Roman"/>
          <w:spacing w:val="0"/>
          <w:sz w:val="28"/>
        </w:rPr>
        <w:t>упе</w:t>
      </w:r>
      <w:r w:rsidRPr="00920A25">
        <w:rPr>
          <w:rStyle w:val="1"/>
          <w:rFonts w:ascii="Times New Roman" w:hAnsi="Times New Roman"/>
          <w:spacing w:val="0"/>
          <w:sz w:val="28"/>
        </w:rPr>
        <w:t>нчатым отображениям. В ряде случаев идентифицирующий объект воспроизводит свойства не только непосредственно воздействовавшего</w:t>
      </w:r>
      <w:r w:rsidR="005003A2">
        <w:rPr>
          <w:rStyle w:val="1"/>
          <w:rFonts w:ascii="Times New Roman" w:hAnsi="Times New Roman"/>
          <w:spacing w:val="0"/>
          <w:sz w:val="28"/>
        </w:rPr>
        <w:t xml:space="preserve"> </w:t>
      </w:r>
      <w:r w:rsidRPr="00920A25">
        <w:rPr>
          <w:rStyle w:val="1"/>
          <w:rFonts w:ascii="Times New Roman" w:hAnsi="Times New Roman"/>
          <w:spacing w:val="0"/>
          <w:sz w:val="28"/>
        </w:rPr>
        <w:t xml:space="preserve">на него идентифицируемого объекта, но и </w:t>
      </w:r>
      <w:r w:rsidRPr="00920A25">
        <w:rPr>
          <w:rStyle w:val="BodytextSpacing1pt"/>
          <w:spacing w:val="0"/>
          <w:sz w:val="28"/>
        </w:rPr>
        <w:t>тех,</w:t>
      </w:r>
      <w:r w:rsidRPr="00920A25">
        <w:rPr>
          <w:rStyle w:val="1"/>
          <w:rFonts w:ascii="Times New Roman" w:hAnsi="Times New Roman"/>
          <w:spacing w:val="0"/>
          <w:sz w:val="28"/>
        </w:rPr>
        <w:t xml:space="preserve"> которые отобразились в идентифицируемом объекте.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 таким механизмом отражения признаков приходится сталкиваться при идентификации литых, штампованных, прессованных, тянутых и иным подобн</w:t>
      </w:r>
      <w:r w:rsidR="005003A2">
        <w:rPr>
          <w:rStyle w:val="1"/>
          <w:rFonts w:ascii="Times New Roman" w:hAnsi="Times New Roman"/>
          <w:spacing w:val="0"/>
          <w:sz w:val="28"/>
        </w:rPr>
        <w:t>ым</w:t>
      </w:r>
      <w:r w:rsidRPr="00920A25">
        <w:rPr>
          <w:rStyle w:val="1"/>
          <w:rFonts w:ascii="Times New Roman" w:hAnsi="Times New Roman"/>
          <w:spacing w:val="0"/>
          <w:sz w:val="28"/>
        </w:rPr>
        <w:t xml:space="preserve"> образом изготовленных изделий. Так, по данным М.С. Пестуна </w:t>
      </w:r>
      <w:r w:rsidR="008E2E27" w:rsidRPr="008E2E27">
        <w:rPr>
          <w:rStyle w:val="BodytextSpacing1pt"/>
          <w:spacing w:val="0"/>
          <w:sz w:val="28"/>
        </w:rPr>
        <w:t>[</w:t>
      </w:r>
      <w:r w:rsidRPr="00920A25">
        <w:rPr>
          <w:rStyle w:val="BodytextSpacing1pt"/>
          <w:spacing w:val="0"/>
          <w:sz w:val="28"/>
        </w:rPr>
        <w:t xml:space="preserve">55, с. </w:t>
      </w:r>
      <w:r w:rsidRPr="00920A25">
        <w:rPr>
          <w:rStyle w:val="BodytextSpacing1pt3"/>
          <w:spacing w:val="0"/>
          <w:sz w:val="28"/>
        </w:rPr>
        <w:t>21-23</w:t>
      </w:r>
      <w:r w:rsidR="00D86137" w:rsidRPr="00D86137">
        <w:rPr>
          <w:rStyle w:val="BodytextSpacing1pt3"/>
          <w:spacing w:val="0"/>
          <w:sz w:val="28"/>
        </w:rPr>
        <w:t>]</w:t>
      </w:r>
      <w:r w:rsidRPr="00920A25">
        <w:rPr>
          <w:rStyle w:val="BodytextSpacing1pt3"/>
          <w:spacing w:val="0"/>
          <w:sz w:val="28"/>
        </w:rPr>
        <w:t>,</w:t>
      </w:r>
      <w:r w:rsidRPr="00920A25">
        <w:rPr>
          <w:rStyle w:val="1"/>
          <w:rFonts w:ascii="Times New Roman" w:hAnsi="Times New Roman"/>
          <w:spacing w:val="0"/>
          <w:sz w:val="28"/>
        </w:rPr>
        <w:t xml:space="preserve"> в четком следе мужских штампованных галош артикуло-фасона 110 ММ, могут быть выделены признаки, характеризующие как конкретный экземпляр галош, так и конкретный пуансон, деталь штамповочного пресса, отображающая рельеф на ходовой поверхности галош.</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Конкретный экземпляр галош индивидуализируют потеки и случайно прилипшие кусочки сырой резины, замины, образуемые на сырой резине, размещение проставляемого вручную оттиска </w:t>
      </w:r>
      <w:r w:rsidR="00CA70B2">
        <w:rPr>
          <w:rStyle w:val="1"/>
          <w:rFonts w:ascii="Times New Roman" w:hAnsi="Times New Roman"/>
          <w:spacing w:val="0"/>
          <w:sz w:val="28"/>
        </w:rPr>
        <w:t>штам</w:t>
      </w:r>
      <w:r w:rsidRPr="00920A25">
        <w:rPr>
          <w:rStyle w:val="1"/>
          <w:rFonts w:ascii="Times New Roman" w:hAnsi="Times New Roman"/>
          <w:spacing w:val="0"/>
          <w:sz w:val="28"/>
        </w:rPr>
        <w:t>пика бригады и др.</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Конкретный пуансон индивидуализируют особенности рифленого рисунка и маркировочных обозначений, выполняемых для каждого пуансона вручную.</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Следует отметить, что наряду с указанными в следе могут быть выделены и более общие признаки, характеризующие всю группу галош артикуло-фасона 110 М</w:t>
      </w:r>
      <w:r w:rsidR="00CA70B2">
        <w:rPr>
          <w:rStyle w:val="1"/>
          <w:rFonts w:ascii="Times New Roman" w:hAnsi="Times New Roman"/>
          <w:spacing w:val="0"/>
          <w:sz w:val="28"/>
        </w:rPr>
        <w:t>М</w:t>
      </w:r>
      <w:r w:rsidRPr="00920A25">
        <w:rPr>
          <w:rStyle w:val="1"/>
          <w:rFonts w:ascii="Times New Roman" w:hAnsi="Times New Roman"/>
          <w:spacing w:val="0"/>
          <w:sz w:val="28"/>
        </w:rPr>
        <w:t xml:space="preserve">, и признаки галош как разновидности резиновой обуви </w:t>
      </w:r>
      <w:r w:rsidR="00CA70B2">
        <w:rPr>
          <w:rStyle w:val="1"/>
          <w:rFonts w:ascii="Times New Roman" w:hAnsi="Times New Roman"/>
          <w:spacing w:val="0"/>
          <w:sz w:val="28"/>
          <w:lang w:eastAsia="en-US"/>
        </w:rPr>
        <w:t>(в</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 xml:space="preserve">отличие, например, от резиновых </w:t>
      </w:r>
      <w:r w:rsidRPr="00920A25">
        <w:rPr>
          <w:rStyle w:val="BodytextSpacing1pt"/>
          <w:spacing w:val="0"/>
          <w:sz w:val="28"/>
        </w:rPr>
        <w:t xml:space="preserve">сапог), </w:t>
      </w:r>
      <w:r w:rsidRPr="00920A25">
        <w:rPr>
          <w:rStyle w:val="1"/>
          <w:rFonts w:ascii="Times New Roman" w:hAnsi="Times New Roman"/>
          <w:spacing w:val="0"/>
          <w:sz w:val="28"/>
        </w:rPr>
        <w:t>признаки всей резиновой обуви и др.</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зависимости от характера и объема признаков, установленных по следу, идентифиц</w:t>
      </w:r>
      <w:r w:rsidR="00F45BE9">
        <w:rPr>
          <w:rStyle w:val="1"/>
          <w:rFonts w:ascii="Times New Roman" w:hAnsi="Times New Roman"/>
          <w:spacing w:val="0"/>
          <w:sz w:val="28"/>
        </w:rPr>
        <w:t>и</w:t>
      </w:r>
      <w:r w:rsidR="00114DCB" w:rsidRPr="00920A25">
        <w:rPr>
          <w:rStyle w:val="1"/>
          <w:rFonts w:ascii="Times New Roman" w:hAnsi="Times New Roman"/>
          <w:spacing w:val="0"/>
          <w:sz w:val="28"/>
        </w:rPr>
        <w:t>руемый объект определяется или как единичный экземпляр галош, или как ограниченная партия галош, отштампованных данным пуансоном, или как все галоши данного фасона.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процессе исследования индивидуализация происходит в обратном порядке, </w:t>
      </w:r>
      <w:r w:rsidRPr="00920A25">
        <w:rPr>
          <w:rStyle w:val="BodytextSpacing1pt2"/>
          <w:spacing w:val="0"/>
          <w:sz w:val="28"/>
        </w:rPr>
        <w:t>т.е.</w:t>
      </w:r>
      <w:r w:rsidRPr="00920A25">
        <w:rPr>
          <w:rStyle w:val="1"/>
          <w:rFonts w:ascii="Times New Roman" w:hAnsi="Times New Roman"/>
          <w:spacing w:val="0"/>
          <w:sz w:val="28"/>
        </w:rPr>
        <w:t xml:space="preserve"> от признаков, характеризуших более широкие группы и заведомо отображенных в следе, к признакам, более специфическим и труднее обнаруживаемым.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Конкретизация идентифицируемого объекта имеет, таким образом, существенное методическое значение. Она позволяет правильно определить рамки индивидуализации и задачи исследования, получить критерий оценки, "о</w:t>
      </w:r>
      <w:r w:rsidR="00F45BE9">
        <w:rPr>
          <w:rStyle w:val="1"/>
          <w:rFonts w:ascii="Times New Roman" w:hAnsi="Times New Roman"/>
          <w:spacing w:val="0"/>
          <w:sz w:val="28"/>
        </w:rPr>
        <w:t>т</w:t>
      </w:r>
      <w:r w:rsidRPr="00920A25">
        <w:rPr>
          <w:rStyle w:val="1"/>
          <w:rFonts w:ascii="Times New Roman" w:hAnsi="Times New Roman"/>
          <w:spacing w:val="0"/>
          <w:sz w:val="28"/>
        </w:rPr>
        <w:t>счетную шкалу" для определения идентификационн</w:t>
      </w:r>
      <w:r w:rsidR="00F45BE9">
        <w:rPr>
          <w:rStyle w:val="1"/>
          <w:rFonts w:ascii="Times New Roman" w:hAnsi="Times New Roman"/>
          <w:spacing w:val="0"/>
          <w:sz w:val="28"/>
        </w:rPr>
        <w:t>г</w:t>
      </w:r>
      <w:r w:rsidRPr="00920A25">
        <w:rPr>
          <w:rStyle w:val="1"/>
          <w:rFonts w:ascii="Times New Roman" w:hAnsi="Times New Roman"/>
          <w:spacing w:val="0"/>
          <w:sz w:val="28"/>
        </w:rPr>
        <w:t>о значения обнаруженных идентификационных признаков.</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свою очередь, определение идентифицируемого объекта основывается, как это видно из сказанного, на исследовании происхождения выявленных идентификационных признаков. При этом каждый отдельный идентификационный признак и их совокупность соотносятся с определ</w:t>
      </w:r>
      <w:r w:rsidR="00D16F23">
        <w:rPr>
          <w:rStyle w:val="1"/>
          <w:rFonts w:ascii="Times New Roman" w:hAnsi="Times New Roman"/>
          <w:spacing w:val="0"/>
          <w:sz w:val="28"/>
        </w:rPr>
        <w:t>енн</w:t>
      </w:r>
      <w:r w:rsidR="00114DCB" w:rsidRPr="00920A25">
        <w:rPr>
          <w:rStyle w:val="1"/>
          <w:rFonts w:ascii="Times New Roman" w:hAnsi="Times New Roman"/>
          <w:spacing w:val="0"/>
          <w:sz w:val="28"/>
        </w:rPr>
        <w:t xml:space="preserve">ым целостным идентифицируемым объектом, прослеживается их причинная связь с конкретным источником их возникновения. </w:t>
      </w:r>
      <w:r w:rsidRPr="00920A25">
        <w:rPr>
          <w:rStyle w:val="1"/>
          <w:rFonts w:ascii="Times New Roman" w:hAnsi="Times New Roman"/>
          <w:spacing w:val="0"/>
          <w:sz w:val="28"/>
        </w:rPr>
        <w:t xml:space="preserve">В </w:t>
      </w:r>
      <w:r w:rsidR="00114DCB" w:rsidRPr="00920A25">
        <w:rPr>
          <w:rStyle w:val="1"/>
          <w:rFonts w:ascii="Times New Roman" w:hAnsi="Times New Roman"/>
          <w:spacing w:val="0"/>
          <w:sz w:val="28"/>
        </w:rPr>
        <w:t>связи с этим конкретизацию идентифицируемого объекта нельзя представлять как одномоментный акт, предшествующий исследованию или завершающий его. По мере обнаружения новых идентификационных признаков совершается переход от относительно широких к более узким группам объектов, а при наличии достаточных оснований - и к единичному материальному объекту. Определение (конкретизация) идентифицируемого объекта характеризует тем самым уровень (сложности) задачи и самого процесса индивидуализации, его основные этапы. Итоговое определение идентифицируемого объ</w:t>
      </w:r>
      <w:r w:rsidR="00114DCB" w:rsidRPr="00920A25">
        <w:rPr>
          <w:rStyle w:val="1"/>
          <w:rFonts w:ascii="Times New Roman" w:hAnsi="Times New Roman"/>
          <w:spacing w:val="0"/>
          <w:sz w:val="28"/>
        </w:rPr>
        <w:lastRenderedPageBreak/>
        <w:t>екта в заключении эксперта характеризует глубину и качество проведенного исследования и должно быть положено в основу его оценки и использования как доказательства.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Познание индивидуального (случайного) основано на исследовании закономерного. Чтобы выявить случайные, а потому и индивидуализирующие данный пред</w:t>
      </w:r>
      <w:r w:rsidR="00F52171" w:rsidRPr="00920A25">
        <w:rPr>
          <w:rStyle w:val="1"/>
          <w:rFonts w:ascii="Times New Roman" w:hAnsi="Times New Roman"/>
          <w:spacing w:val="0"/>
          <w:sz w:val="28"/>
        </w:rPr>
        <w:t>м</w:t>
      </w:r>
      <w:r w:rsidRPr="00920A25">
        <w:rPr>
          <w:rStyle w:val="1"/>
          <w:rFonts w:ascii="Times New Roman" w:hAnsi="Times New Roman"/>
          <w:spacing w:val="0"/>
          <w:sz w:val="28"/>
        </w:rPr>
        <w:t>ет или процесс свойства, нужно отграничить их от свойств, необходимо обусловленных закономерностями данного явления и, следовательно</w:t>
      </w:r>
      <w:r w:rsidR="00886384">
        <w:rPr>
          <w:rStyle w:val="1"/>
          <w:rFonts w:ascii="Times New Roman" w:hAnsi="Times New Roman"/>
          <w:spacing w:val="0"/>
          <w:sz w:val="28"/>
        </w:rPr>
        <w:t xml:space="preserve"> </w:t>
      </w:r>
      <w:r w:rsidRPr="00920A25">
        <w:rPr>
          <w:rStyle w:val="1"/>
          <w:rFonts w:ascii="Times New Roman" w:hAnsi="Times New Roman"/>
          <w:spacing w:val="0"/>
          <w:sz w:val="28"/>
        </w:rPr>
        <w:t xml:space="preserve">- овладеть знанием этих закономерностей </w:t>
      </w:r>
      <w:r w:rsidR="008E2E27" w:rsidRPr="008E2E27">
        <w:rPr>
          <w:rStyle w:val="1"/>
          <w:rFonts w:ascii="Times New Roman" w:hAnsi="Times New Roman"/>
          <w:spacing w:val="0"/>
          <w:sz w:val="28"/>
        </w:rPr>
        <w:t>[</w:t>
      </w:r>
      <w:r w:rsidR="00886384">
        <w:rPr>
          <w:rStyle w:val="1"/>
          <w:rFonts w:ascii="Times New Roman" w:hAnsi="Times New Roman"/>
          <w:spacing w:val="0"/>
          <w:sz w:val="28"/>
        </w:rPr>
        <w:t>1</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Исследование закономерностей формирования идентифицируемых объектов создает поэтому основу оценки специфичности </w:t>
      </w:r>
      <w:r w:rsidRPr="00920A25">
        <w:rPr>
          <w:rStyle w:val="BodytextSpacing1pt"/>
          <w:spacing w:val="0"/>
          <w:sz w:val="28"/>
        </w:rPr>
        <w:t>(свойств),</w:t>
      </w:r>
      <w:r w:rsidRPr="00920A25">
        <w:rPr>
          <w:rStyle w:val="1"/>
          <w:rFonts w:ascii="Times New Roman" w:hAnsi="Times New Roman"/>
          <w:spacing w:val="0"/>
          <w:sz w:val="28"/>
        </w:rPr>
        <w:t xml:space="preserve"> исследуемых в целях идентификации </w:t>
      </w:r>
      <w:r w:rsidR="008E2E27" w:rsidRPr="008E2E27">
        <w:rPr>
          <w:rStyle w:val="1"/>
          <w:rFonts w:ascii="Times New Roman" w:hAnsi="Times New Roman"/>
          <w:spacing w:val="0"/>
          <w:sz w:val="28"/>
        </w:rPr>
        <w:t>[</w:t>
      </w:r>
      <w:r w:rsidRPr="00920A25">
        <w:rPr>
          <w:rStyle w:val="1"/>
          <w:rFonts w:ascii="Times New Roman" w:hAnsi="Times New Roman"/>
          <w:spacing w:val="0"/>
          <w:sz w:val="28"/>
        </w:rPr>
        <w:t>22</w:t>
      </w:r>
      <w:r w:rsidR="00886384">
        <w:rPr>
          <w:rStyle w:val="1"/>
          <w:rFonts w:ascii="Times New Roman" w:hAnsi="Times New Roman"/>
          <w:spacing w:val="0"/>
          <w:sz w:val="28"/>
        </w:rPr>
        <w:sym w:font="Symbol" w:char="F05D"/>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исследовании биологических объектов прослеживаются закономерности формирования свойств соответствующих родов, видов, подвидов; при исследовании изделий анализируется технология их производства.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Для иллюстрации метода можно обратиться к любому идентификационному исследованию. Так, сравнительное исследование кусочков фарного стекла (найденных на месте ДТП и изъятых у подозреваемого) связано с трудностями обнаружения и оценки идентификационных признаков при отсутствии характерной общей линии разлома.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Обратившись к условиям производства фарных рассеивателей на стекольных заводах, можно обнаружить ряд индивидуализирующих признаков </w:t>
      </w:r>
      <w:r w:rsidR="008E2E27" w:rsidRPr="008E2E27">
        <w:rPr>
          <w:rStyle w:val="1"/>
          <w:rFonts w:ascii="Times New Roman" w:hAnsi="Times New Roman"/>
          <w:spacing w:val="0"/>
          <w:sz w:val="28"/>
        </w:rPr>
        <w:t>[</w:t>
      </w:r>
      <w:r w:rsidRPr="00920A25">
        <w:rPr>
          <w:rStyle w:val="1"/>
          <w:rFonts w:ascii="Times New Roman" w:hAnsi="Times New Roman"/>
          <w:spacing w:val="0"/>
          <w:sz w:val="28"/>
        </w:rPr>
        <w:t>15,</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с. 159-163</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Машина для производства рассеивателей имеет несколько матриц, располагающихся по кругу. Порция стекла скатывается по лотку</w:t>
      </w:r>
      <w:r w:rsidR="00010DDA" w:rsidRPr="00920A25">
        <w:rPr>
          <w:rStyle w:val="1"/>
          <w:rFonts w:ascii="Times New Roman" w:hAnsi="Times New Roman"/>
          <w:spacing w:val="0"/>
          <w:sz w:val="28"/>
        </w:rPr>
        <w:t xml:space="preserve"> в</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 xml:space="preserve">матрицу. В результате выпрессовывания стекла специальным пуансоном рельеф </w:t>
      </w:r>
      <w:r w:rsidR="00E822B7">
        <w:rPr>
          <w:rStyle w:val="1"/>
          <w:rFonts w:ascii="Times New Roman" w:hAnsi="Times New Roman"/>
          <w:spacing w:val="0"/>
          <w:sz w:val="28"/>
        </w:rPr>
        <w:t>ма</w:t>
      </w:r>
      <w:r w:rsidRPr="00920A25">
        <w:rPr>
          <w:rStyle w:val="1"/>
          <w:rFonts w:ascii="Times New Roman" w:hAnsi="Times New Roman"/>
          <w:spacing w:val="0"/>
          <w:sz w:val="28"/>
        </w:rPr>
        <w:t>трицы четко отображается на внешней поверхности рассеивателя.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рельефе матрицы можно выделить две категории признаков. Первые формируются под воздействием условий технологического процесса, действующих при изготовлении любой матрицы данного типа и характеризующих ее макрорельеф: общие размеры матрицы, размеры, форма и соотношение частей рельефного рисунка, </w:t>
      </w:r>
      <w:r w:rsidR="00E822B7">
        <w:rPr>
          <w:rStyle w:val="1"/>
          <w:rFonts w:ascii="Times New Roman" w:hAnsi="Times New Roman"/>
          <w:spacing w:val="0"/>
          <w:sz w:val="28"/>
        </w:rPr>
        <w:t>вм</w:t>
      </w:r>
      <w:r w:rsidRPr="00920A25">
        <w:rPr>
          <w:rStyle w:val="1"/>
          <w:rFonts w:ascii="Times New Roman" w:hAnsi="Times New Roman"/>
          <w:spacing w:val="0"/>
          <w:sz w:val="28"/>
        </w:rPr>
        <w:t>есте с тем каждая матрица подвергается индивидуальной обработке: она шлифуется и полируется, в результате чего ее поверхность приобретает микрорельеф в виде</w:t>
      </w:r>
      <w:r w:rsidR="00703596" w:rsidRPr="00920A25">
        <w:rPr>
          <w:rStyle w:val="1"/>
          <w:rFonts w:ascii="Times New Roman" w:hAnsi="Times New Roman"/>
          <w:spacing w:val="0"/>
          <w:sz w:val="28"/>
        </w:rPr>
        <w:t xml:space="preserve"> </w:t>
      </w:r>
      <w:r w:rsidRPr="00920A25">
        <w:rPr>
          <w:rStyle w:val="1"/>
          <w:rFonts w:ascii="Times New Roman" w:hAnsi="Times New Roman"/>
          <w:spacing w:val="0"/>
          <w:sz w:val="28"/>
        </w:rPr>
        <w:t>концентрических валиков и бороздок.</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В его формировании участвует большое количество случайных факторов: ручная обработка, неоднородность материала матрицы, вибрация инструмента, изменение напряжения в электросети и </w:t>
      </w:r>
      <w:r w:rsidRPr="00920A25">
        <w:rPr>
          <w:rStyle w:val="BodytextSpacing1pt"/>
          <w:spacing w:val="0"/>
          <w:sz w:val="28"/>
        </w:rPr>
        <w:t>т.д.</w:t>
      </w:r>
    </w:p>
    <w:p w:rsidR="00114DCB" w:rsidRPr="00920A25" w:rsidRDefault="00D942E1"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 xml:space="preserve">В </w:t>
      </w:r>
      <w:r w:rsidR="00114DCB" w:rsidRPr="00920A25">
        <w:rPr>
          <w:rStyle w:val="1"/>
          <w:rFonts w:ascii="Times New Roman" w:hAnsi="Times New Roman"/>
          <w:spacing w:val="0"/>
          <w:sz w:val="28"/>
        </w:rPr>
        <w:t>силу этих причин указанный микрорельеф индивидуализирует единичную матрицу.</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формировании рельефа рассеивателя, воспроизводящего рельеф матрицы, сказываются и случайные причины. В результате перепада температур матрицы и стекла поверхность его быстро охлаждается, образуются наплывы, имеющие вид уступов (дефект именуется кованностью).</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Таким образом, исследование условий производства фарных рассеивателей позволяет разграничить признаки, характеризующие: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тип фарного рассеивателя;</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матрицу (и партию фарных рассеивателей, изготовленных в данной матрице);</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единичный фарный рассеиватель.</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Разграничение данных признаков (как разграничение случайного и необходимого в рельефе исследуемого объекта) является существенным условием </w:t>
      </w:r>
      <w:r w:rsidR="0022591D">
        <w:rPr>
          <w:rStyle w:val="1"/>
          <w:rFonts w:ascii="Times New Roman" w:hAnsi="Times New Roman"/>
          <w:spacing w:val="0"/>
          <w:sz w:val="28"/>
        </w:rPr>
        <w:t>и</w:t>
      </w:r>
      <w:r w:rsidRPr="00920A25">
        <w:rPr>
          <w:rStyle w:val="1"/>
          <w:rFonts w:ascii="Times New Roman" w:hAnsi="Times New Roman"/>
          <w:spacing w:val="0"/>
          <w:sz w:val="28"/>
        </w:rPr>
        <w:t xml:space="preserve"> средством его индивидуализации.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Тот </w:t>
      </w:r>
      <w:r w:rsidR="00D8473D">
        <w:rPr>
          <w:rStyle w:val="1"/>
          <w:rFonts w:ascii="Times New Roman" w:hAnsi="Times New Roman"/>
          <w:spacing w:val="0"/>
          <w:sz w:val="28"/>
        </w:rPr>
        <w:t>ж</w:t>
      </w:r>
      <w:r w:rsidRPr="00920A25">
        <w:rPr>
          <w:rStyle w:val="1"/>
          <w:rFonts w:ascii="Times New Roman" w:hAnsi="Times New Roman"/>
          <w:spacing w:val="0"/>
          <w:sz w:val="28"/>
        </w:rPr>
        <w:t>е метод используется и при индивидуализации других объектов. Исследование технологии производства огнестрельного оружия позволяет дифференцировать в следах оружия на пулях и гильзах признаки, характеризующие систему и модель или модификацию оруж</w:t>
      </w:r>
      <w:r w:rsidR="00D8473D">
        <w:rPr>
          <w:rStyle w:val="1"/>
          <w:rFonts w:ascii="Times New Roman" w:hAnsi="Times New Roman"/>
          <w:spacing w:val="0"/>
          <w:sz w:val="28"/>
        </w:rPr>
        <w:t>ия</w:t>
      </w:r>
      <w:r w:rsidRPr="00920A25">
        <w:rPr>
          <w:rStyle w:val="1"/>
          <w:rFonts w:ascii="Times New Roman" w:hAnsi="Times New Roman"/>
          <w:spacing w:val="0"/>
          <w:sz w:val="28"/>
        </w:rPr>
        <w:t xml:space="preserve">, и признаки случайного происхождения, характеризующие единичный экземпляр оружия </w:t>
      </w:r>
      <w:r w:rsidR="008E2E27" w:rsidRPr="008E2E27">
        <w:rPr>
          <w:rStyle w:val="1"/>
          <w:rFonts w:ascii="Times New Roman" w:hAnsi="Times New Roman"/>
          <w:spacing w:val="0"/>
          <w:sz w:val="28"/>
        </w:rPr>
        <w:t>[</w:t>
      </w:r>
      <w:r w:rsidRPr="00920A25">
        <w:rPr>
          <w:rStyle w:val="1"/>
          <w:rFonts w:ascii="Times New Roman" w:hAnsi="Times New Roman"/>
          <w:spacing w:val="0"/>
          <w:sz w:val="28"/>
        </w:rPr>
        <w:t xml:space="preserve">31, с. </w:t>
      </w:r>
      <w:r w:rsidRPr="00920A25">
        <w:rPr>
          <w:rStyle w:val="BodytextSpacing1pt3"/>
          <w:spacing w:val="0"/>
          <w:sz w:val="28"/>
        </w:rPr>
        <w:t>61-71;</w:t>
      </w:r>
      <w:r w:rsidRPr="00920A25">
        <w:rPr>
          <w:rStyle w:val="1"/>
          <w:rFonts w:ascii="Times New Roman" w:hAnsi="Times New Roman"/>
          <w:spacing w:val="0"/>
          <w:sz w:val="28"/>
        </w:rPr>
        <w:t xml:space="preserve"> 33, с. 131-135</w:t>
      </w:r>
      <w:r w:rsidR="00D86137" w:rsidRPr="00D86137">
        <w:rPr>
          <w:rStyle w:val="1"/>
          <w:rFonts w:ascii="Times New Roman" w:hAnsi="Times New Roman"/>
          <w:spacing w:val="0"/>
          <w:sz w:val="28"/>
        </w:rPr>
        <w:t>]</w:t>
      </w:r>
      <w:r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Знание технологии производства обуви позволяет определить по ее следам тип подошвы, конкретный агрегат, формирующий подошву, единичный земпляр готовой обуви </w:t>
      </w:r>
      <w:r w:rsidR="008E2E27" w:rsidRPr="008E2E27">
        <w:rPr>
          <w:rStyle w:val="BodytextSpacing1pt3"/>
          <w:spacing w:val="0"/>
          <w:sz w:val="28"/>
          <w:lang w:eastAsia="en-US"/>
        </w:rPr>
        <w:t>[</w:t>
      </w:r>
      <w:r w:rsidRPr="00920A25">
        <w:rPr>
          <w:rStyle w:val="BodytextSpacing1pt3"/>
          <w:spacing w:val="0"/>
          <w:sz w:val="28"/>
          <w:lang w:eastAsia="en-US"/>
        </w:rPr>
        <w:t>7</w:t>
      </w:r>
      <w:r w:rsidR="00D8473D">
        <w:rPr>
          <w:rStyle w:val="BodytextSpacing1pt3"/>
          <w:spacing w:val="0"/>
          <w:sz w:val="28"/>
          <w:lang w:eastAsia="en-US"/>
        </w:rPr>
        <w:t>1, с.</w:t>
      </w:r>
      <w:r w:rsidRPr="00920A25">
        <w:rPr>
          <w:rStyle w:val="1"/>
          <w:rFonts w:ascii="Times New Roman" w:hAnsi="Times New Roman"/>
          <w:spacing w:val="0"/>
          <w:sz w:val="28"/>
          <w:lang w:eastAsia="en-US"/>
        </w:rPr>
        <w:t xml:space="preserve"> </w:t>
      </w:r>
      <w:r w:rsidRPr="00920A25">
        <w:rPr>
          <w:rStyle w:val="1"/>
          <w:rFonts w:ascii="Times New Roman" w:hAnsi="Times New Roman"/>
          <w:spacing w:val="0"/>
          <w:sz w:val="28"/>
        </w:rPr>
        <w:t>133-146</w:t>
      </w:r>
      <w:r w:rsidR="00D86137" w:rsidRPr="00D86137">
        <w:rPr>
          <w:rStyle w:val="BodytextSpacing1pt3"/>
          <w:spacing w:val="0"/>
          <w:sz w:val="28"/>
        </w:rPr>
        <w:t>]</w:t>
      </w:r>
      <w:r w:rsidRPr="00920A25">
        <w:rPr>
          <w:rStyle w:val="BodytextSpacing1pt3"/>
          <w:spacing w:val="0"/>
          <w:sz w:val="28"/>
        </w:rPr>
        <w:t xml:space="preserve">. </w:t>
      </w:r>
      <w:r w:rsidRPr="00920A25">
        <w:rPr>
          <w:rStyle w:val="1"/>
          <w:rFonts w:ascii="Times New Roman" w:hAnsi="Times New Roman"/>
          <w:spacing w:val="0"/>
          <w:sz w:val="28"/>
        </w:rPr>
        <w:t xml:space="preserve">Ознакомление с технологией производства и ремонта автомобильных покрышек дает возможность выделить признаки, характеризующие серию автопокрышек, изготовленных на определенной пресс-форме, а также индивидуализирующие единичный экземпляр новой покрышки </w:t>
      </w:r>
      <w:r w:rsidR="008E2E27" w:rsidRPr="008E2E27">
        <w:rPr>
          <w:rStyle w:val="BodytextSpacing1pt3"/>
          <w:spacing w:val="0"/>
          <w:sz w:val="28"/>
        </w:rPr>
        <w:t>[</w:t>
      </w:r>
      <w:r w:rsidRPr="00920A25">
        <w:rPr>
          <w:rStyle w:val="BodytextSpacing1pt3"/>
          <w:spacing w:val="0"/>
          <w:sz w:val="28"/>
        </w:rPr>
        <w:t>61,</w:t>
      </w:r>
      <w:r w:rsidRPr="00920A25">
        <w:rPr>
          <w:rStyle w:val="BodytextSpacing1pt"/>
          <w:spacing w:val="0"/>
          <w:sz w:val="28"/>
        </w:rPr>
        <w:t xml:space="preserve"> с. 252</w:t>
      </w:r>
      <w:r w:rsidR="000E0EA5">
        <w:rPr>
          <w:rStyle w:val="BodytextSpacing1pt"/>
          <w:spacing w:val="0"/>
          <w:sz w:val="28"/>
        </w:rPr>
        <w:t>-</w:t>
      </w:r>
      <w:r w:rsidRPr="00920A25">
        <w:rPr>
          <w:rStyle w:val="1"/>
          <w:rFonts w:ascii="Times New Roman" w:hAnsi="Times New Roman"/>
          <w:spacing w:val="0"/>
          <w:sz w:val="28"/>
        </w:rPr>
        <w:t>258</w:t>
      </w:r>
      <w:r w:rsidR="00D86137" w:rsidRPr="00D86137">
        <w:rPr>
          <w:rStyle w:val="BodytextSpacing1pt"/>
          <w:spacing w:val="0"/>
          <w:sz w:val="28"/>
        </w:rPr>
        <w:t>]</w:t>
      </w:r>
      <w:r w:rsidRPr="00920A25">
        <w:rPr>
          <w:rStyle w:val="BodytextSpacing1pt"/>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При оценке специфичности свойств изделий существенное значение имеет учет требований ГОСТов или ТУ и нормалей, установленных на выпуск соответствующей продукции. ГОСТы устанавливаются на наиболее важные виды промышленной и сельскохозяйственной продукции. Ими определяются типы, виды и марки продукции, ее основные, параметры и технические характеристики, физико-механические свойства, химический состав, надежность, требования к материалам, сырью и полуфабрикатам и другие свойства.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ГОСТы имеют силу закона и обязательны к применению во всех отраслях народного хозяйства СССР всеми организациями и предприятиями.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В отличие от ГОСТов, утверждавшихся Комитетом стандартов при СМ СССР, ТУ и нормали утверждались ведомствами и отдельными предприятиями и действуют только в пределах этих ведомств и предприятий.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Соответствие свойств идентифицируемого изделия ГОСТу или ТУ свидетельствует о групповом характере этого свойства и степени его общности. Несоответствие же свойств изделия установленным нормативам является атипичным, индивидуализирует продукцию отдельных предприятий, смен, партий выпуска и производственных звеньев, а также определенный период их деятельности.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Аналогичное значение имеет исследование закономерностей формирования свойств биологических объектов. Так, при идентификации личности по признакам внешности большую роль играет определение антропологического типа и расы. К числу таких признаков относятся цвет кожи, форма волос, степень </w:t>
      </w:r>
      <w:r w:rsidR="00A51045">
        <w:rPr>
          <w:rStyle w:val="1"/>
          <w:rFonts w:ascii="Times New Roman" w:hAnsi="Times New Roman"/>
          <w:spacing w:val="0"/>
          <w:sz w:val="28"/>
        </w:rPr>
        <w:t>вы</w:t>
      </w:r>
      <w:r w:rsidRPr="00920A25">
        <w:rPr>
          <w:rStyle w:val="1"/>
          <w:rFonts w:ascii="Times New Roman" w:hAnsi="Times New Roman"/>
          <w:spacing w:val="0"/>
          <w:sz w:val="28"/>
        </w:rPr>
        <w:t>ступания нижней части лица (ортогнотизм), скул, выступание и ширина носа, толщина гу</w:t>
      </w:r>
      <w:r w:rsidR="00A51045">
        <w:rPr>
          <w:rStyle w:val="1"/>
          <w:rFonts w:ascii="Times New Roman" w:hAnsi="Times New Roman"/>
          <w:spacing w:val="0"/>
          <w:sz w:val="28"/>
        </w:rPr>
        <w:t>б</w:t>
      </w:r>
      <w:r w:rsidR="00D942E1" w:rsidRPr="00920A25">
        <w:rPr>
          <w:rStyle w:val="1"/>
          <w:rFonts w:ascii="Times New Roman" w:hAnsi="Times New Roman"/>
          <w:spacing w:val="0"/>
          <w:sz w:val="28"/>
        </w:rPr>
        <w:t xml:space="preserve"> </w:t>
      </w:r>
      <w:r w:rsidRPr="00920A25">
        <w:rPr>
          <w:rStyle w:val="1"/>
          <w:rFonts w:ascii="Times New Roman" w:hAnsi="Times New Roman"/>
          <w:spacing w:val="0"/>
          <w:sz w:val="28"/>
        </w:rPr>
        <w:t>и др.</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Помимо больших рас или рас первого порядка различают</w:t>
      </w:r>
      <w:r w:rsidR="009510A1" w:rsidRPr="00920A25">
        <w:rPr>
          <w:rStyle w:val="1"/>
          <w:rFonts w:ascii="Times New Roman" w:hAnsi="Times New Roman"/>
          <w:spacing w:val="0"/>
          <w:sz w:val="28"/>
        </w:rPr>
        <w:t xml:space="preserve"> </w:t>
      </w:r>
      <w:r w:rsidRPr="00920A25">
        <w:rPr>
          <w:rStyle w:val="1"/>
          <w:rFonts w:ascii="Times New Roman" w:hAnsi="Times New Roman"/>
          <w:spacing w:val="0"/>
          <w:sz w:val="28"/>
        </w:rPr>
        <w:t>их ветви, расы второго порядка, или типы, всего около 30 рас.</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Существование антропологических типов, как правильно отмечается в литературе </w:t>
      </w:r>
      <w:r w:rsidR="008E2E27" w:rsidRPr="008E2E27">
        <w:rPr>
          <w:rStyle w:val="BodytextSpacing1pt"/>
          <w:spacing w:val="0"/>
          <w:sz w:val="28"/>
        </w:rPr>
        <w:t>[</w:t>
      </w:r>
      <w:r w:rsidRPr="00920A25">
        <w:rPr>
          <w:rStyle w:val="BodytextSpacing1pt"/>
          <w:spacing w:val="0"/>
          <w:sz w:val="28"/>
        </w:rPr>
        <w:t>68,</w:t>
      </w:r>
      <w:r w:rsidRPr="00920A25">
        <w:rPr>
          <w:rStyle w:val="1"/>
          <w:rFonts w:ascii="Times New Roman" w:hAnsi="Times New Roman"/>
          <w:spacing w:val="0"/>
          <w:sz w:val="28"/>
        </w:rPr>
        <w:t xml:space="preserve"> </w:t>
      </w:r>
      <w:r w:rsidRPr="00920A25">
        <w:rPr>
          <w:rStyle w:val="BodytextSpacing1pt"/>
          <w:spacing w:val="0"/>
          <w:sz w:val="28"/>
        </w:rPr>
        <w:t>с.</w:t>
      </w:r>
      <w:r w:rsidRPr="00920A25">
        <w:rPr>
          <w:rStyle w:val="1"/>
          <w:rFonts w:ascii="Times New Roman" w:hAnsi="Times New Roman"/>
          <w:spacing w:val="0"/>
          <w:sz w:val="28"/>
        </w:rPr>
        <w:t xml:space="preserve"> 8</w:t>
      </w:r>
      <w:r w:rsidR="00D86137" w:rsidRPr="00D86137">
        <w:rPr>
          <w:rStyle w:val="BodytextSpacing1pt"/>
          <w:spacing w:val="0"/>
          <w:sz w:val="28"/>
        </w:rPr>
        <w:t>]</w:t>
      </w:r>
      <w:r w:rsidRPr="00920A25">
        <w:rPr>
          <w:rStyle w:val="BodytextSpacing1pt"/>
          <w:spacing w:val="0"/>
          <w:sz w:val="28"/>
        </w:rPr>
        <w:t>,</w:t>
      </w:r>
      <w:r w:rsidRPr="00920A25">
        <w:rPr>
          <w:rStyle w:val="1"/>
          <w:rFonts w:ascii="Times New Roman" w:hAnsi="Times New Roman"/>
          <w:spacing w:val="0"/>
          <w:sz w:val="28"/>
        </w:rPr>
        <w:t xml:space="preserve"> требует разработки методов идентификации в их предлах.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Это требование было учтено, в частности, при статистической оценке признаков внешности З.И. Кирсановым и Н.Г. Орловым. Подсчет частоты встречаемости признаков внешности производился этими авторами внутри большого европеидного типа и только относительно мужчин. Другие антропологические типы исключались. Если учесть, что распределение частот встречаемости признаков внешности и их взаимосвязь в различных антропологических типах неодинакова, такой подход следует признать правильным </w:t>
      </w:r>
      <w:r w:rsidR="008E2E27" w:rsidRPr="008E2E27">
        <w:rPr>
          <w:rStyle w:val="BodytextSpacing1pt3"/>
          <w:spacing w:val="0"/>
          <w:sz w:val="28"/>
        </w:rPr>
        <w:t>[</w:t>
      </w:r>
      <w:r w:rsidRPr="00920A25">
        <w:rPr>
          <w:rStyle w:val="BodytextSpacing1pt3"/>
          <w:spacing w:val="0"/>
          <w:sz w:val="28"/>
        </w:rPr>
        <w:t>24</w:t>
      </w:r>
      <w:r w:rsidR="00D86137" w:rsidRPr="00D86137">
        <w:rPr>
          <w:rStyle w:val="BodytextSpacing1pt3"/>
          <w:spacing w:val="0"/>
          <w:sz w:val="28"/>
        </w:rPr>
        <w:t>]</w:t>
      </w:r>
      <w:r w:rsidR="00C94981">
        <w:rPr>
          <w:rStyle w:val="BodytextSpacing1pt3"/>
          <w:spacing w:val="0"/>
          <w:sz w:val="28"/>
        </w:rPr>
        <w:t xml:space="preserve">. </w:t>
      </w:r>
      <w:r w:rsidRPr="00920A25">
        <w:rPr>
          <w:rStyle w:val="1"/>
          <w:rFonts w:ascii="Times New Roman" w:hAnsi="Times New Roman"/>
          <w:spacing w:val="0"/>
          <w:sz w:val="28"/>
        </w:rPr>
        <w:t xml:space="preserve">В целях повышения эффективности </w:t>
      </w:r>
      <w:r w:rsidRPr="00920A25">
        <w:rPr>
          <w:rStyle w:val="1"/>
          <w:rFonts w:ascii="Times New Roman" w:hAnsi="Times New Roman"/>
          <w:spacing w:val="0"/>
          <w:sz w:val="28"/>
          <w:lang w:val="en-US" w:eastAsia="en-US"/>
        </w:rPr>
        <w:t>o</w:t>
      </w:r>
      <w:r w:rsidR="00C94981">
        <w:rPr>
          <w:rStyle w:val="1"/>
          <w:rFonts w:ascii="Times New Roman" w:hAnsi="Times New Roman"/>
          <w:spacing w:val="0"/>
          <w:sz w:val="28"/>
          <w:lang w:eastAsia="en-US"/>
        </w:rPr>
        <w:t>це</w:t>
      </w:r>
      <w:r w:rsidRPr="00920A25">
        <w:rPr>
          <w:rStyle w:val="1"/>
          <w:rFonts w:ascii="Times New Roman" w:hAnsi="Times New Roman"/>
          <w:spacing w:val="0"/>
          <w:sz w:val="28"/>
        </w:rPr>
        <w:t>ночной деятельности его следует использовать и в других видах идентификационных исследований.</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Исследование закономерностей происхождения и частоты встречаемости свойств в относительно узких классификационных группах позволит дать им более точную оценку, повысит надежность итогового вывода.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Исследование закономерностей формирования идентификационных свойств актуально и применительно к частным комплексам.</w:t>
      </w:r>
      <w:r w:rsidR="00166372">
        <w:rPr>
          <w:rStyle w:val="1"/>
          <w:rFonts w:ascii="Times New Roman" w:hAnsi="Times New Roman"/>
          <w:spacing w:val="0"/>
          <w:sz w:val="28"/>
        </w:rPr>
        <w:t xml:space="preserve"> </w:t>
      </w:r>
      <w:r w:rsidRPr="00920A25">
        <w:rPr>
          <w:rStyle w:val="BodytextSpacing1pt"/>
          <w:spacing w:val="0"/>
          <w:sz w:val="28"/>
        </w:rPr>
        <w:t>Так,</w:t>
      </w:r>
      <w:r w:rsidRPr="00920A25">
        <w:rPr>
          <w:rStyle w:val="1"/>
          <w:rFonts w:ascii="Times New Roman" w:hAnsi="Times New Roman"/>
          <w:spacing w:val="0"/>
          <w:sz w:val="28"/>
        </w:rPr>
        <w:t xml:space="preserve"> на основе изучения формирования особенностей зубного аппарата у человека в следах его зубов могут быть выделены признаки, свойственные определенным возрастным и профессиональным группам, а также аномалии, патологические признаки, следы </w:t>
      </w:r>
      <w:r w:rsidRPr="00920A25">
        <w:rPr>
          <w:rStyle w:val="1"/>
          <w:rFonts w:ascii="Times New Roman" w:hAnsi="Times New Roman"/>
          <w:spacing w:val="0"/>
          <w:sz w:val="28"/>
        </w:rPr>
        <w:lastRenderedPageBreak/>
        <w:t xml:space="preserve">лечения, протезирования и иные анатомические и функциональные особенности, характеризующие индивидуум </w:t>
      </w:r>
      <w:r w:rsidR="008E2E27" w:rsidRPr="008E2E27">
        <w:rPr>
          <w:rStyle w:val="BodytextSpacing1pt3"/>
          <w:spacing w:val="0"/>
          <w:sz w:val="28"/>
        </w:rPr>
        <w:t>[</w:t>
      </w:r>
      <w:r w:rsidRPr="00920A25">
        <w:rPr>
          <w:rStyle w:val="BodytextSpacing1pt3"/>
          <w:spacing w:val="0"/>
          <w:sz w:val="28"/>
        </w:rPr>
        <w:t>17,</w:t>
      </w:r>
      <w:r w:rsidRPr="00920A25">
        <w:rPr>
          <w:rStyle w:val="1"/>
          <w:rFonts w:ascii="Times New Roman" w:hAnsi="Times New Roman"/>
          <w:spacing w:val="0"/>
          <w:sz w:val="28"/>
        </w:rPr>
        <w:t xml:space="preserve"> с. 165-174; </w:t>
      </w:r>
      <w:r w:rsidRPr="00920A25">
        <w:rPr>
          <w:rStyle w:val="BodytextSpacing1pt3"/>
          <w:spacing w:val="0"/>
          <w:sz w:val="28"/>
        </w:rPr>
        <w:t>47</w:t>
      </w:r>
      <w:r w:rsidR="00D86137" w:rsidRPr="00D86137">
        <w:rPr>
          <w:rStyle w:val="BodytextSpacing1pt3"/>
          <w:spacing w:val="0"/>
          <w:sz w:val="28"/>
        </w:rPr>
        <w:t>]</w:t>
      </w:r>
      <w:r w:rsidRPr="00920A25">
        <w:rPr>
          <w:rStyle w:val="BodytextSpacing1pt3"/>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Нормирование навыка стилизованного письма происходит в условиях подражания стандартному шрифту, признаки которого можно поэтому принять за типовые. В силу этого различия в отклонении от стандартного шрифта есть результат действия случайных причин, индивидуализиру</w:t>
      </w:r>
      <w:r w:rsidR="00C526EF" w:rsidRPr="00920A25">
        <w:rPr>
          <w:rStyle w:val="1"/>
          <w:rFonts w:ascii="Times New Roman" w:hAnsi="Times New Roman"/>
          <w:spacing w:val="0"/>
          <w:sz w:val="28"/>
        </w:rPr>
        <w:t>ющ</w:t>
      </w:r>
      <w:r w:rsidRPr="00920A25">
        <w:rPr>
          <w:rStyle w:val="1"/>
          <w:rFonts w:ascii="Times New Roman" w:hAnsi="Times New Roman"/>
          <w:spacing w:val="0"/>
          <w:sz w:val="28"/>
        </w:rPr>
        <w:t>их навык.</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На этом основании С.А. Ципен</w:t>
      </w:r>
      <w:r w:rsidR="00961240">
        <w:rPr>
          <w:rStyle w:val="1"/>
          <w:rFonts w:ascii="Times New Roman" w:hAnsi="Times New Roman"/>
          <w:spacing w:val="0"/>
          <w:sz w:val="28"/>
        </w:rPr>
        <w:t>юк</w:t>
      </w:r>
      <w:r w:rsidRPr="00920A25">
        <w:rPr>
          <w:rStyle w:val="1"/>
          <w:rFonts w:ascii="Times New Roman" w:hAnsi="Times New Roman"/>
          <w:spacing w:val="0"/>
          <w:sz w:val="28"/>
        </w:rPr>
        <w:t xml:space="preserve"> </w:t>
      </w:r>
      <w:r w:rsidR="00961240">
        <w:rPr>
          <w:rStyle w:val="BodytextSpacing1pt3"/>
          <w:spacing w:val="0"/>
          <w:sz w:val="28"/>
        </w:rPr>
        <w:sym w:font="Symbol" w:char="F05B"/>
      </w:r>
      <w:r w:rsidRPr="00920A25">
        <w:rPr>
          <w:rStyle w:val="BodytextSpacing1pt3"/>
          <w:spacing w:val="0"/>
          <w:sz w:val="28"/>
        </w:rPr>
        <w:t>77</w:t>
      </w:r>
      <w:r w:rsidR="00D86137" w:rsidRPr="00D86137">
        <w:rPr>
          <w:rStyle w:val="BodytextSpacing1pt3"/>
          <w:spacing w:val="0"/>
          <w:sz w:val="28"/>
        </w:rPr>
        <w:t>]</w:t>
      </w:r>
      <w:r w:rsidRPr="00920A25">
        <w:rPr>
          <w:rStyle w:val="1"/>
          <w:rFonts w:ascii="Times New Roman" w:hAnsi="Times New Roman"/>
          <w:spacing w:val="0"/>
          <w:sz w:val="28"/>
        </w:rPr>
        <w:t xml:space="preserve"> и И.Д. Кучеров </w:t>
      </w:r>
      <w:r w:rsidR="003B610F">
        <w:rPr>
          <w:rStyle w:val="BodytextSpacing1pt3"/>
          <w:spacing w:val="0"/>
          <w:sz w:val="28"/>
        </w:rPr>
        <w:sym w:font="Symbol" w:char="F05B"/>
      </w:r>
      <w:r w:rsidRPr="00920A25">
        <w:rPr>
          <w:rStyle w:val="BodytextSpacing1pt3"/>
          <w:spacing w:val="0"/>
          <w:sz w:val="28"/>
        </w:rPr>
        <w:t xml:space="preserve">39, </w:t>
      </w:r>
      <w:r w:rsidRPr="00920A25">
        <w:rPr>
          <w:rStyle w:val="1"/>
          <w:rFonts w:ascii="Times New Roman" w:hAnsi="Times New Roman"/>
          <w:spacing w:val="0"/>
          <w:sz w:val="28"/>
        </w:rPr>
        <w:t>с. 166</w:t>
      </w:r>
      <w:r w:rsidR="00D86137" w:rsidRPr="00D86137">
        <w:rPr>
          <w:rStyle w:val="1"/>
          <w:rFonts w:ascii="Times New Roman" w:hAnsi="Times New Roman"/>
          <w:spacing w:val="0"/>
          <w:sz w:val="28"/>
        </w:rPr>
        <w:t>]</w:t>
      </w:r>
      <w:r w:rsidR="001F1548">
        <w:rPr>
          <w:rStyle w:val="1"/>
          <w:rFonts w:ascii="Times New Roman" w:hAnsi="Times New Roman"/>
          <w:spacing w:val="0"/>
          <w:sz w:val="28"/>
        </w:rPr>
        <w:t xml:space="preserve"> </w:t>
      </w:r>
      <w:r w:rsidRPr="00920A25">
        <w:rPr>
          <w:rStyle w:val="1"/>
          <w:rFonts w:ascii="Times New Roman" w:hAnsi="Times New Roman"/>
          <w:spacing w:val="0"/>
          <w:sz w:val="28"/>
        </w:rPr>
        <w:t>предлагают метод индивидуализации почерка при исследовании стилизованных рукописей, выполненных чертежными, печатными и прописными буквами, путем исследования отклонений признаков почерка от соответствующего стандартного шрифта.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В приведенных выше случаях при оценке специфичности свойства отталкивались от исследования общих закономерностей формирования свойств исследуемых групп объектов. Выявив закономерность формирования свойств в исследуемых группах объектов, определяют, соответствует ли данное свойство установленным групповым характеристикам или оно "не укладывается" в установленные закономерности, является атипичным, случайным и потому индивидуализирует единичный объект. Такой путь оценки - от общих закономерностей к конкретным свойствам может быть назван дедуктивным.</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Существует и другой подход, когда исследователь ставит своей исходной задачей установление непосредственной причины появления идентификационного свойства, которая затем оценивается с точки зрения ее случайности или закономерности.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исследуя происхождение одной из особенностей внешности человека, эксперт определяет ее как послеоперационный шов; обнаружив в составе исследуемых чернил частички древесины, эксперт приходит к выводу</w:t>
      </w:r>
      <w:r w:rsidR="00FF0A41" w:rsidRPr="00920A25">
        <w:rPr>
          <w:rStyle w:val="1"/>
          <w:rFonts w:ascii="Times New Roman" w:hAnsi="Times New Roman"/>
          <w:spacing w:val="0"/>
          <w:sz w:val="28"/>
        </w:rPr>
        <w:t xml:space="preserve"> об </w:t>
      </w:r>
      <w:r w:rsidRPr="00920A25">
        <w:rPr>
          <w:rStyle w:val="1"/>
          <w:rFonts w:ascii="Times New Roman" w:hAnsi="Times New Roman"/>
          <w:spacing w:val="0"/>
          <w:sz w:val="28"/>
        </w:rPr>
        <w:t>использовании для приготовления чернил копировального ("химического") карандаша; применение казеина в декстриновом клее эксперт объясняет использованием флакона из-под казеинового клея и т.д.</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Если обстоятельства такого рода нетипичны для исследуемых объектов, эксперт приходит к выводу о специфичности обнаруженных свойств.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Рассматриваемое исследование тесно связано с построением и проверкой экспертных версий, что характерно для индуктивного метода.</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Как и в любом научном исследовании, при идентификационном обоснованность выводов обеспечивается тесной взаимосвязью индуктивного и дедуктивного методов. </w:t>
      </w:r>
      <w:r w:rsidR="00D942E1" w:rsidRPr="00920A25">
        <w:rPr>
          <w:rStyle w:val="1"/>
          <w:rFonts w:ascii="Times New Roman" w:hAnsi="Times New Roman"/>
          <w:spacing w:val="0"/>
          <w:sz w:val="28"/>
        </w:rPr>
        <w:t xml:space="preserve">В </w:t>
      </w:r>
      <w:r w:rsidRPr="00920A25">
        <w:rPr>
          <w:rStyle w:val="1"/>
          <w:rFonts w:ascii="Times New Roman" w:hAnsi="Times New Roman"/>
          <w:spacing w:val="0"/>
          <w:sz w:val="28"/>
        </w:rPr>
        <w:t xml:space="preserve">данном случае такая связь выражается в том, </w:t>
      </w:r>
      <w:r w:rsidRPr="00920A25">
        <w:rPr>
          <w:rStyle w:val="BodytextSpacing1pt1"/>
          <w:spacing w:val="0"/>
          <w:sz w:val="28"/>
        </w:rPr>
        <w:t>что,</w:t>
      </w:r>
      <w:r w:rsidRPr="00920A25">
        <w:rPr>
          <w:rStyle w:val="1"/>
          <w:rFonts w:ascii="Times New Roman" w:hAnsi="Times New Roman"/>
          <w:spacing w:val="0"/>
          <w:sz w:val="28"/>
        </w:rPr>
        <w:t xml:space="preserve"> установив </w:t>
      </w:r>
      <w:r w:rsidRPr="00920A25">
        <w:rPr>
          <w:rStyle w:val="1"/>
          <w:rFonts w:ascii="Times New Roman" w:hAnsi="Times New Roman"/>
          <w:spacing w:val="0"/>
          <w:sz w:val="28"/>
        </w:rPr>
        <w:lastRenderedPageBreak/>
        <w:t>непосредственную причину свойства, эксперт сопоставляет ее с общими закономерностями формирования свойств в исследуемой группе объектов. Сопоставление может существенно изменить чисто эмпирические исходные оценки.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Так, кожные мозоли, проколы и разрезы кожи могут в ряде случаев рассматриваться не как индивидуальные, а как групповые свойства, присущие лицам определенных профессий (швея, портной, сапожный мастер). Например, Г.Л. Голобродский рассматривает в качестве таковых ряд особенностей зубного аппарата, являв</w:t>
      </w:r>
      <w:r w:rsidR="000E0DAF">
        <w:rPr>
          <w:rStyle w:val="1"/>
          <w:rFonts w:ascii="Times New Roman" w:hAnsi="Times New Roman"/>
          <w:spacing w:val="0"/>
          <w:sz w:val="28"/>
        </w:rPr>
        <w:t>ш</w:t>
      </w:r>
      <w:r w:rsidRPr="00920A25">
        <w:rPr>
          <w:rStyle w:val="1"/>
          <w:rFonts w:ascii="Times New Roman" w:hAnsi="Times New Roman"/>
          <w:spacing w:val="0"/>
          <w:sz w:val="28"/>
        </w:rPr>
        <w:t xml:space="preserve">ихся групповыми для лиц определенного возраста и профессии </w:t>
      </w:r>
      <w:r w:rsidR="00355B38">
        <w:rPr>
          <w:rStyle w:val="1"/>
          <w:rFonts w:ascii="Times New Roman" w:hAnsi="Times New Roman"/>
          <w:spacing w:val="0"/>
          <w:sz w:val="28"/>
        </w:rPr>
        <w:sym w:font="Symbol" w:char="F05B"/>
      </w:r>
      <w:r w:rsidRPr="00920A25">
        <w:rPr>
          <w:rStyle w:val="1"/>
          <w:rFonts w:ascii="Times New Roman" w:hAnsi="Times New Roman"/>
          <w:spacing w:val="0"/>
          <w:sz w:val="28"/>
        </w:rPr>
        <w:t>14</w:t>
      </w:r>
      <w:r w:rsidR="00D86137" w:rsidRPr="00D86137">
        <w:rPr>
          <w:rStyle w:val="1"/>
          <w:rFonts w:ascii="Times New Roman" w:hAnsi="Times New Roman"/>
          <w:spacing w:val="0"/>
          <w:sz w:val="28"/>
        </w:rPr>
        <w:t>]</w:t>
      </w:r>
      <w:r w:rsidR="00FD024B">
        <w:rPr>
          <w:rStyle w:val="1"/>
          <w:rFonts w:ascii="Times New Roman" w:hAnsi="Times New Roman"/>
          <w:spacing w:val="0"/>
          <w:sz w:val="28"/>
        </w:rPr>
        <w:t>.</w:t>
      </w:r>
      <w:r w:rsidRPr="00920A25">
        <w:rPr>
          <w:rStyle w:val="1"/>
          <w:rFonts w:ascii="Times New Roman" w:hAnsi="Times New Roman"/>
          <w:spacing w:val="0"/>
          <w:sz w:val="28"/>
        </w:rPr>
        <w:t xml:space="preserve"> Даже черепно-лицевая травма, резко индивидуализирующая внешность человека, в у</w:t>
      </w:r>
      <w:r w:rsidR="00FD024B">
        <w:rPr>
          <w:rStyle w:val="1"/>
          <w:rFonts w:ascii="Times New Roman" w:hAnsi="Times New Roman"/>
          <w:spacing w:val="0"/>
          <w:sz w:val="28"/>
        </w:rPr>
        <w:t>слов</w:t>
      </w:r>
      <w:r w:rsidRPr="00920A25">
        <w:rPr>
          <w:rStyle w:val="1"/>
          <w:rFonts w:ascii="Times New Roman" w:hAnsi="Times New Roman"/>
          <w:spacing w:val="0"/>
          <w:sz w:val="28"/>
        </w:rPr>
        <w:t>иях военного времени становится групповым свойством для многих лиц из числа военнослужащих (например, саперов).</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Нередко установление непосредственных причин идентификационных свойств и их сопоставление с общими закономерностями формирования объектов оказывается либо невозможным, либо затруднительным. </w:t>
      </w:r>
      <w:r w:rsidRPr="00920A25">
        <w:rPr>
          <w:rStyle w:val="BodytextSpacing1pt"/>
          <w:spacing w:val="0"/>
          <w:sz w:val="28"/>
        </w:rPr>
        <w:t>Так,</w:t>
      </w:r>
      <w:r w:rsidRPr="00920A25">
        <w:rPr>
          <w:rStyle w:val="1"/>
          <w:rFonts w:ascii="Times New Roman" w:hAnsi="Times New Roman"/>
          <w:spacing w:val="0"/>
          <w:sz w:val="28"/>
        </w:rPr>
        <w:t xml:space="preserve"> при исследовании почерка практически невозможно установить непосредственные причины большинства особенностей двигательного навыка (например, точек начала и окончания движений, места соединения и при</w:t>
      </w:r>
      <w:r w:rsidR="00FD024B">
        <w:rPr>
          <w:rStyle w:val="1"/>
          <w:rFonts w:ascii="Times New Roman" w:hAnsi="Times New Roman"/>
          <w:spacing w:val="0"/>
          <w:sz w:val="28"/>
        </w:rPr>
        <w:t>с</w:t>
      </w:r>
      <w:r w:rsidRPr="00920A25">
        <w:rPr>
          <w:rStyle w:val="1"/>
          <w:rFonts w:ascii="Times New Roman" w:hAnsi="Times New Roman"/>
          <w:spacing w:val="0"/>
          <w:sz w:val="28"/>
        </w:rPr>
        <w:t xml:space="preserve">оединения штрихов и </w:t>
      </w:r>
      <w:r w:rsidRPr="00920A25">
        <w:rPr>
          <w:rStyle w:val="BodytextSpacing1pt3"/>
          <w:spacing w:val="0"/>
          <w:sz w:val="28"/>
        </w:rPr>
        <w:t xml:space="preserve">др.). </w:t>
      </w:r>
      <w:r w:rsidRPr="00920A25">
        <w:rPr>
          <w:rStyle w:val="1"/>
          <w:rFonts w:ascii="Times New Roman" w:hAnsi="Times New Roman"/>
          <w:spacing w:val="0"/>
          <w:sz w:val="28"/>
        </w:rPr>
        <w:t xml:space="preserve">Объясняется это </w:t>
      </w:r>
      <w:r w:rsidRPr="00920A25">
        <w:rPr>
          <w:rStyle w:val="BodytextSpacing1pt3"/>
          <w:spacing w:val="0"/>
          <w:sz w:val="28"/>
        </w:rPr>
        <w:t>тем,</w:t>
      </w:r>
      <w:r w:rsidRPr="00920A25">
        <w:rPr>
          <w:rStyle w:val="1"/>
          <w:rFonts w:ascii="Times New Roman" w:hAnsi="Times New Roman"/>
          <w:spacing w:val="0"/>
          <w:sz w:val="28"/>
        </w:rPr>
        <w:t xml:space="preserve"> что на формирование таких особенностей оказывает влияние большое число разнообразных факторов: условия обучения, особенности зрительного, костно-мышечного и нервного аппаратов, наследственные факторы, письменная практика, окружение, непроизвольное подражание и др. Факторы, формирующие письменно-двигательный навык, - это сложный "сплав" в</w:t>
      </w:r>
      <w:r w:rsidR="00FD024B">
        <w:rPr>
          <w:rStyle w:val="1"/>
          <w:rFonts w:ascii="Times New Roman" w:hAnsi="Times New Roman"/>
          <w:spacing w:val="0"/>
          <w:sz w:val="28"/>
        </w:rPr>
        <w:t xml:space="preserve"> </w:t>
      </w:r>
      <w:r w:rsidRPr="00920A25">
        <w:rPr>
          <w:rStyle w:val="1"/>
          <w:rFonts w:ascii="Times New Roman" w:hAnsi="Times New Roman"/>
          <w:spacing w:val="0"/>
          <w:sz w:val="28"/>
        </w:rPr>
        <w:t>значительной мере случайных компонентов, в числе которых выделить определяющие мо</w:t>
      </w:r>
      <w:r w:rsidR="00AA03E0">
        <w:rPr>
          <w:rStyle w:val="1"/>
          <w:rFonts w:ascii="Times New Roman" w:hAnsi="Times New Roman"/>
          <w:spacing w:val="0"/>
          <w:sz w:val="28"/>
        </w:rPr>
        <w:t>ж</w:t>
      </w:r>
      <w:r w:rsidRPr="00920A25">
        <w:rPr>
          <w:rStyle w:val="1"/>
          <w:rFonts w:ascii="Times New Roman" w:hAnsi="Times New Roman"/>
          <w:spacing w:val="0"/>
          <w:sz w:val="28"/>
        </w:rPr>
        <w:t>но лишь в отдельных случаях.</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Аналогично осуществляется оценка особенностей мелкого рельефа в трасологических исследованиях. Выявить непосредственную причину микроскопической неровности, положим, на лезвии </w:t>
      </w:r>
      <w:r w:rsidR="00AA03E0">
        <w:rPr>
          <w:rStyle w:val="1"/>
          <w:rFonts w:ascii="Times New Roman" w:hAnsi="Times New Roman"/>
          <w:spacing w:val="0"/>
          <w:sz w:val="28"/>
        </w:rPr>
        <w:t>н</w:t>
      </w:r>
      <w:r w:rsidRPr="00920A25">
        <w:rPr>
          <w:rStyle w:val="1"/>
          <w:rFonts w:ascii="Times New Roman" w:hAnsi="Times New Roman"/>
          <w:spacing w:val="0"/>
          <w:sz w:val="28"/>
        </w:rPr>
        <w:t>ожа или другого инструмента, как правило, невозможно. В связи с этим индуктивно-дедуктивные методы исследования происхождения идентификационных свойств оказываются недостаточн</w:t>
      </w:r>
      <w:r w:rsidR="00AA03E0">
        <w:rPr>
          <w:rStyle w:val="1"/>
          <w:rFonts w:ascii="Times New Roman" w:hAnsi="Times New Roman"/>
          <w:spacing w:val="0"/>
          <w:sz w:val="28"/>
        </w:rPr>
        <w:t>ыми</w:t>
      </w:r>
      <w:r w:rsidRPr="00920A25">
        <w:rPr>
          <w:rStyle w:val="1"/>
          <w:rFonts w:ascii="Times New Roman" w:hAnsi="Times New Roman"/>
          <w:spacing w:val="0"/>
          <w:sz w:val="28"/>
        </w:rPr>
        <w:t>. Оценка специфичности идентификационных свойств требует применения статистических методов.</w:t>
      </w:r>
    </w:p>
    <w:p w:rsidR="00114DCB" w:rsidRPr="00920A25" w:rsidRDefault="00114DCB" w:rsidP="0057405C">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spacing w:val="0"/>
          <w:sz w:val="28"/>
        </w:rPr>
        <w:t>Статистические методы оценки (принцип объективизации оценки)</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Идентификацию можно представить как выделение единичного объекта из исходной совокупности (множества) объектов. Основанием для </w:t>
      </w:r>
      <w:r w:rsidR="0057405C">
        <w:rPr>
          <w:rStyle w:val="1"/>
          <w:rFonts w:ascii="Times New Roman" w:hAnsi="Times New Roman"/>
          <w:spacing w:val="0"/>
          <w:sz w:val="28"/>
        </w:rPr>
        <w:t>тако</w:t>
      </w:r>
      <w:r w:rsidRPr="00920A25">
        <w:rPr>
          <w:rStyle w:val="1"/>
          <w:rFonts w:ascii="Times New Roman" w:hAnsi="Times New Roman"/>
          <w:spacing w:val="0"/>
          <w:sz w:val="28"/>
        </w:rPr>
        <w:t xml:space="preserve">го выделения являются идентификационные свойства искомого объекта </w:t>
      </w:r>
      <w:r w:rsidR="00D86137">
        <w:rPr>
          <w:rStyle w:val="1"/>
          <w:rFonts w:ascii="Times New Roman" w:hAnsi="Times New Roman"/>
          <w:spacing w:val="0"/>
          <w:sz w:val="28"/>
        </w:rPr>
        <w:t>[</w:t>
      </w:r>
      <w:r w:rsidRPr="00920A25">
        <w:rPr>
          <w:rStyle w:val="1"/>
          <w:rFonts w:ascii="Times New Roman" w:hAnsi="Times New Roman"/>
          <w:spacing w:val="0"/>
          <w:sz w:val="28"/>
        </w:rPr>
        <w:t>60</w:t>
      </w:r>
      <w:r w:rsidR="00696512">
        <w:rPr>
          <w:rStyle w:val="1"/>
          <w:rFonts w:ascii="Times New Roman" w:hAnsi="Times New Roman"/>
          <w:spacing w:val="0"/>
          <w:sz w:val="28"/>
        </w:rPr>
        <w:sym w:font="Symbol" w:char="F05D"/>
      </w:r>
      <w:r w:rsidR="00696512" w:rsidRPr="00920A25">
        <w:rPr>
          <w:rStyle w:val="1"/>
          <w:rFonts w:ascii="Times New Roman" w:hAnsi="Times New Roman"/>
          <w:spacing w:val="0"/>
          <w:sz w:val="28"/>
        </w:rPr>
        <w:t>.</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lastRenderedPageBreak/>
        <w:t>Каким путем можно дать числовую оценку идентификационного значения свойст</w:t>
      </w:r>
      <w:r w:rsidR="00BA4E20">
        <w:rPr>
          <w:rStyle w:val="1"/>
          <w:rFonts w:ascii="Times New Roman" w:hAnsi="Times New Roman"/>
          <w:spacing w:val="0"/>
          <w:sz w:val="28"/>
        </w:rPr>
        <w:t>в</w:t>
      </w:r>
      <w:r w:rsidRPr="00920A25">
        <w:rPr>
          <w:rStyle w:val="1"/>
          <w:rFonts w:ascii="Times New Roman" w:hAnsi="Times New Roman"/>
          <w:spacing w:val="0"/>
          <w:sz w:val="28"/>
        </w:rPr>
        <w:t>а? Представляется очевидны</w:t>
      </w:r>
      <w:r w:rsidR="00BA4E20">
        <w:rPr>
          <w:rStyle w:val="1"/>
          <w:rFonts w:ascii="Times New Roman" w:hAnsi="Times New Roman"/>
          <w:spacing w:val="0"/>
          <w:sz w:val="28"/>
        </w:rPr>
        <w:t>м</w:t>
      </w:r>
      <w:r w:rsidRPr="00920A25">
        <w:rPr>
          <w:rStyle w:val="1"/>
          <w:rFonts w:ascii="Times New Roman" w:hAnsi="Times New Roman"/>
          <w:spacing w:val="0"/>
          <w:sz w:val="28"/>
        </w:rPr>
        <w:t xml:space="preserve">, что свойство, характеризующее все объекты исходной совокупности, не обладает </w:t>
      </w:r>
      <w:r w:rsidR="00BA4E20">
        <w:rPr>
          <w:rStyle w:val="1"/>
          <w:rFonts w:ascii="Times New Roman" w:hAnsi="Times New Roman"/>
          <w:spacing w:val="0"/>
          <w:sz w:val="28"/>
        </w:rPr>
        <w:t>в</w:t>
      </w:r>
      <w:r w:rsidRPr="00920A25">
        <w:rPr>
          <w:rStyle w:val="1"/>
          <w:rFonts w:ascii="Times New Roman" w:hAnsi="Times New Roman"/>
          <w:spacing w:val="0"/>
          <w:sz w:val="28"/>
        </w:rPr>
        <w:t>ыделительной (идентификационной) способностью. Очевидно также, что чем меньшая по объему группа объектов выделяется из исходной совокупности данным свойством (их совокупностью), тем выше их идентификационная ценность.</w:t>
      </w:r>
    </w:p>
    <w:p w:rsidR="00114DCB" w:rsidRPr="00920A25" w:rsidRDefault="00114DCB" w:rsidP="00182D88">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 xml:space="preserve">Для выделения из исходного множества объектов единичного объекта совокупность используемых для этого свойств должна быть неповторимой, </w:t>
      </w:r>
      <w:r w:rsidRPr="00920A25">
        <w:rPr>
          <w:rStyle w:val="BodytextSpacing1pt3"/>
          <w:spacing w:val="0"/>
          <w:sz w:val="28"/>
        </w:rPr>
        <w:t>т.е.</w:t>
      </w:r>
      <w:r w:rsidRPr="00920A25">
        <w:rPr>
          <w:rStyle w:val="1"/>
          <w:rFonts w:ascii="Times New Roman" w:hAnsi="Times New Roman"/>
          <w:spacing w:val="0"/>
          <w:sz w:val="28"/>
        </w:rPr>
        <w:t xml:space="preserve"> не должна повторяться ни у одного объекта совокупности. Таким образом, идентификационная значимость как каждого отдельного свойства, так и установленной совокупности свойств определяется частотой их встречаемости в исходных множествах объектов и может быть выражена через нее. Данное положение является отправным для разработки количественных методов идентификации.</w:t>
      </w:r>
    </w:p>
    <w:p w:rsidR="00BB4EA0" w:rsidRPr="007373E1" w:rsidRDefault="00114DCB"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spacing w:val="0"/>
          <w:sz w:val="28"/>
        </w:rPr>
        <w:t>Частота встречаемости свойства может быть выражена отношением числа объектов, обладающих данным свойством (</w:t>
      </w:r>
      <w:r w:rsidR="0040190E" w:rsidRPr="0040190E">
        <w:rPr>
          <w:rStyle w:val="BodytextItalic1"/>
          <w:rFonts w:ascii="Times New Roman" w:hAnsi="Times New Roman"/>
          <w:spacing w:val="0"/>
          <w:sz w:val="28"/>
          <w:lang w:val="en-US" w:eastAsia="en-US"/>
        </w:rPr>
        <w:t>m</w:t>
      </w:r>
      <w:r w:rsidRPr="00920A25">
        <w:rPr>
          <w:rStyle w:val="BodytextItalic1"/>
          <w:rFonts w:ascii="Times New Roman" w:hAnsi="Times New Roman"/>
          <w:i w:val="0"/>
          <w:spacing w:val="0"/>
          <w:sz w:val="28"/>
        </w:rPr>
        <w:t>)</w:t>
      </w:r>
      <w:r w:rsidRPr="00920A25">
        <w:rPr>
          <w:rStyle w:val="1"/>
          <w:rFonts w:ascii="Times New Roman" w:hAnsi="Times New Roman"/>
          <w:spacing w:val="0"/>
          <w:sz w:val="28"/>
        </w:rPr>
        <w:t>, к общему числу изученных объектов (</w:t>
      </w:r>
      <w:r w:rsidR="0040190E">
        <w:rPr>
          <w:rStyle w:val="BodytextItalic1"/>
          <w:rFonts w:ascii="Times New Roman" w:hAnsi="Times New Roman"/>
          <w:i w:val="0"/>
          <w:spacing w:val="0"/>
          <w:sz w:val="28"/>
          <w:lang w:val="en-US"/>
        </w:rPr>
        <w:t>N</w:t>
      </w:r>
      <w:r w:rsidRPr="00920A25">
        <w:rPr>
          <w:rStyle w:val="1"/>
          <w:rFonts w:ascii="Times New Roman" w:hAnsi="Times New Roman"/>
          <w:spacing w:val="0"/>
          <w:sz w:val="28"/>
        </w:rPr>
        <w:t>). Если свойство встречается у половины всех исследуемых объектов, частота его встречаемости</w:t>
      </w:r>
      <w:r w:rsidR="0040190E" w:rsidRPr="0040190E">
        <w:rPr>
          <w:rStyle w:val="1"/>
          <w:rFonts w:ascii="Times New Roman" w:hAnsi="Times New Roman"/>
          <w:spacing w:val="0"/>
          <w:sz w:val="28"/>
        </w:rPr>
        <w:t xml:space="preserve"> </w:t>
      </w:r>
      <w:r w:rsidR="00BB4EA0" w:rsidRPr="00920A25">
        <w:rPr>
          <w:rStyle w:val="1"/>
          <w:rFonts w:ascii="Times New Roman" w:hAnsi="Times New Roman"/>
          <w:bCs/>
          <w:spacing w:val="0"/>
          <w:sz w:val="28"/>
        </w:rPr>
        <w:t xml:space="preserve">равна </w:t>
      </w:r>
      <m:oMath>
        <m:f>
          <m:fPr>
            <m:ctrlPr>
              <w:rPr>
                <w:rStyle w:val="1"/>
                <w:rFonts w:ascii="Cambria Math" w:hAnsi="Cambria Math"/>
                <w:bCs/>
                <w:i/>
                <w:spacing w:val="0"/>
                <w:sz w:val="28"/>
              </w:rPr>
            </m:ctrlPr>
          </m:fPr>
          <m:num>
            <m:r>
              <w:rPr>
                <w:rStyle w:val="1"/>
                <w:rFonts w:ascii="Cambria Math" w:hAnsi="Cambria Math"/>
                <w:spacing w:val="0"/>
                <w:sz w:val="28"/>
              </w:rPr>
              <m:t>m</m:t>
            </m:r>
          </m:num>
          <m:den>
            <m:r>
              <w:rPr>
                <w:rStyle w:val="1"/>
                <w:rFonts w:ascii="Cambria Math" w:hAnsi="Cambria Math"/>
                <w:spacing w:val="0"/>
                <w:sz w:val="28"/>
              </w:rPr>
              <m:t>N</m:t>
            </m:r>
          </m:den>
        </m:f>
        <m:r>
          <w:rPr>
            <w:rStyle w:val="1"/>
            <w:rFonts w:ascii="Cambria Math" w:hAnsi="Cambria Math"/>
            <w:spacing w:val="0"/>
            <w:sz w:val="28"/>
          </w:rPr>
          <m:t>=</m:t>
        </m:r>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rPr>
              <m:t>2</m:t>
            </m:r>
          </m:den>
        </m:f>
        <m:r>
          <w:rPr>
            <w:rStyle w:val="1"/>
            <w:rFonts w:ascii="Cambria Math" w:hAnsi="Cambria Math"/>
            <w:spacing w:val="0"/>
            <w:sz w:val="28"/>
          </w:rPr>
          <m:t>=0,5</m:t>
        </m:r>
      </m:oMath>
      <w:r w:rsidR="00BB4EA0" w:rsidRPr="00920A25">
        <w:rPr>
          <w:rStyle w:val="1"/>
          <w:rFonts w:ascii="Times New Roman" w:hAnsi="Times New Roman"/>
          <w:bCs/>
          <w:spacing w:val="0"/>
          <w:sz w:val="28"/>
          <w:lang w:eastAsia="en-US"/>
        </w:rPr>
        <w:t xml:space="preserve">; </w:t>
      </w:r>
      <w:r w:rsidR="00BB4EA0" w:rsidRPr="00920A25">
        <w:rPr>
          <w:rStyle w:val="1"/>
          <w:rFonts w:ascii="Times New Roman" w:hAnsi="Times New Roman"/>
          <w:bCs/>
          <w:spacing w:val="0"/>
          <w:sz w:val="28"/>
        </w:rPr>
        <w:t>если он встречается в одном случае из ста, то</w:t>
      </w:r>
      <w:r w:rsidR="007373E1" w:rsidRPr="007373E1">
        <w:rPr>
          <w:rStyle w:val="1"/>
          <w:rFonts w:ascii="Times New Roman" w:hAnsi="Times New Roman"/>
          <w:bCs/>
          <w:spacing w:val="0"/>
          <w:sz w:val="28"/>
        </w:rPr>
        <w:t xml:space="preserve"> </w:t>
      </w:r>
      <m:oMath>
        <m:f>
          <m:fPr>
            <m:ctrlPr>
              <w:rPr>
                <w:rStyle w:val="1"/>
                <w:rFonts w:ascii="Cambria Math" w:hAnsi="Cambria Math"/>
                <w:bCs/>
                <w:i/>
                <w:spacing w:val="0"/>
                <w:sz w:val="28"/>
              </w:rPr>
            </m:ctrlPr>
          </m:fPr>
          <m:num>
            <m:r>
              <w:rPr>
                <w:rStyle w:val="1"/>
                <w:rFonts w:ascii="Cambria Math" w:hAnsi="Cambria Math"/>
                <w:spacing w:val="0"/>
                <w:sz w:val="28"/>
              </w:rPr>
              <m:t>m</m:t>
            </m:r>
          </m:num>
          <m:den>
            <m:r>
              <w:rPr>
                <w:rStyle w:val="1"/>
                <w:rFonts w:ascii="Cambria Math" w:hAnsi="Cambria Math"/>
                <w:spacing w:val="0"/>
                <w:sz w:val="28"/>
              </w:rPr>
              <m:t>N</m:t>
            </m:r>
          </m:den>
        </m:f>
        <m:r>
          <w:rPr>
            <w:rStyle w:val="1"/>
            <w:rFonts w:ascii="Cambria Math" w:hAnsi="Cambria Math"/>
            <w:spacing w:val="0"/>
            <w:sz w:val="28"/>
          </w:rPr>
          <m:t>=</m:t>
        </m:r>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rPr>
              <m:t>100</m:t>
            </m:r>
          </m:den>
        </m:f>
        <m:r>
          <w:rPr>
            <w:rStyle w:val="1"/>
            <w:rFonts w:ascii="Cambria Math" w:hAnsi="Cambria Math"/>
            <w:spacing w:val="0"/>
            <w:sz w:val="28"/>
          </w:rPr>
          <m:t>=0,01.</m:t>
        </m:r>
      </m:oMath>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Чем мен</w:t>
      </w:r>
      <w:r w:rsidR="007373E1">
        <w:rPr>
          <w:rStyle w:val="1"/>
          <w:rFonts w:ascii="Times New Roman" w:hAnsi="Times New Roman"/>
          <w:bCs/>
          <w:spacing w:val="0"/>
          <w:sz w:val="28"/>
        </w:rPr>
        <w:t>ьш</w:t>
      </w:r>
      <w:r w:rsidRPr="00920A25">
        <w:rPr>
          <w:rStyle w:val="1"/>
          <w:rFonts w:ascii="Times New Roman" w:hAnsi="Times New Roman"/>
          <w:bCs/>
          <w:spacing w:val="0"/>
          <w:sz w:val="28"/>
        </w:rPr>
        <w:t>е частота встречаемости свойства, тем вше его идентификационная ценность.</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Среднюю частоту встречаемости свойства при достаточно большом количестве испытаний можно представить как величину его вероятности</w:t>
      </w:r>
      <w:r w:rsidR="00C74362">
        <w:rPr>
          <w:rStyle w:val="ac"/>
          <w:rFonts w:ascii="Times New Roman" w:hAnsi="Times New Roman"/>
          <w:bCs/>
          <w:spacing w:val="0"/>
          <w:sz w:val="28"/>
        </w:rPr>
        <w:footnoteReference w:id="43"/>
      </w:r>
      <w:r w:rsidRPr="00920A25">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Тем самым открывается возможность использовать математический аппарат теории вероятностей для оценки идентификационных свойств. Предметом теории вероятностей являются, как известно, массовые случайные события.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Под случайным в теории вероятностей понимается событие, которое при данных условиях может либо произойти, либо не произойти. При этом имеется определенная вероятность его наступления. Значение встречаемости случайного события колеблется между </w:t>
      </w:r>
      <w:r w:rsidR="009C2849">
        <w:rPr>
          <w:rStyle w:val="1"/>
          <w:rFonts w:ascii="Times New Roman" w:hAnsi="Times New Roman"/>
          <w:bCs/>
          <w:spacing w:val="0"/>
          <w:sz w:val="28"/>
        </w:rPr>
        <w:t>0</w:t>
      </w:r>
      <w:r w:rsidRPr="00920A25">
        <w:rPr>
          <w:rStyle w:val="1"/>
          <w:rFonts w:ascii="Times New Roman" w:hAnsi="Times New Roman"/>
          <w:bCs/>
          <w:spacing w:val="0"/>
          <w:sz w:val="28"/>
        </w:rPr>
        <w:t xml:space="preserve"> (невозможное событие</w:t>
      </w:r>
      <w:r w:rsidR="009C2849">
        <w:rPr>
          <w:rStyle w:val="1"/>
          <w:rFonts w:ascii="Times New Roman" w:hAnsi="Times New Roman"/>
          <w:bCs/>
          <w:spacing w:val="0"/>
          <w:sz w:val="28"/>
        </w:rPr>
        <w:t>)</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 xml:space="preserve">и </w:t>
      </w:r>
      <w:r w:rsidR="009C2849">
        <w:rPr>
          <w:rStyle w:val="1"/>
          <w:rFonts w:ascii="Times New Roman" w:hAnsi="Times New Roman"/>
          <w:bCs/>
          <w:spacing w:val="0"/>
          <w:sz w:val="28"/>
        </w:rPr>
        <w:t>1</w:t>
      </w:r>
      <w:r w:rsidRPr="00920A25">
        <w:rPr>
          <w:rStyle w:val="1"/>
          <w:rFonts w:ascii="Times New Roman" w:hAnsi="Times New Roman"/>
          <w:bCs/>
          <w:spacing w:val="0"/>
          <w:sz w:val="28"/>
        </w:rPr>
        <w:t xml:space="preserve"> (достоверное событие).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Идентификационные признаки распределены в исходном множестве объектов таким образом, что могут встретиться у отдельного объекта - представителя этого множества, но могут и не встретиться.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При достаточно большом объеме исходного множества объектов вероятность признака может быть выражена через среднюю частоту его встречаемости.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Таким образом, идентификационные признаки могут рассматриваться как случайные события и для их оценки могут использоваться методы математической статистики и теории вероятностей.</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настоящее время проведена первоначальная работа по подсчету частоты встречаемости идентификационных свойств некоторых категорий объектов. Подсчитаны частоты встречаемости особенностей почерка применительно к скорописи и печатному шрифту, анатомических особенностей лица человека, особенностей папиллярных</w:t>
      </w:r>
      <w:r w:rsidR="00BC217A">
        <w:rPr>
          <w:rStyle w:val="1"/>
          <w:rFonts w:ascii="Times New Roman" w:hAnsi="Times New Roman"/>
          <w:bCs/>
          <w:spacing w:val="0"/>
          <w:sz w:val="28"/>
        </w:rPr>
        <w:t xml:space="preserve"> </w:t>
      </w:r>
      <w:r w:rsidRPr="00920A25">
        <w:rPr>
          <w:rStyle w:val="1"/>
          <w:rFonts w:ascii="Times New Roman" w:hAnsi="Times New Roman"/>
          <w:bCs/>
          <w:spacing w:val="0"/>
          <w:sz w:val="28"/>
        </w:rPr>
        <w:t>узоров. Положено начало новой отрасли теори</w:t>
      </w:r>
      <w:r w:rsidR="00BC217A">
        <w:rPr>
          <w:rStyle w:val="1"/>
          <w:rFonts w:ascii="Times New Roman" w:hAnsi="Times New Roman"/>
          <w:bCs/>
          <w:spacing w:val="0"/>
          <w:sz w:val="28"/>
        </w:rPr>
        <w:t>и</w:t>
      </w:r>
      <w:r w:rsidRPr="00920A25">
        <w:rPr>
          <w:rStyle w:val="1"/>
          <w:rFonts w:ascii="Times New Roman" w:hAnsi="Times New Roman"/>
          <w:bCs/>
          <w:spacing w:val="0"/>
          <w:sz w:val="28"/>
        </w:rPr>
        <w:t xml:space="preserve"> идентификации - идентификационной статистике.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Поскольку статистическое обследование всех объектов генеральной</w:t>
      </w:r>
      <w:r w:rsidR="00D40BB1">
        <w:rPr>
          <w:rStyle w:val="ac"/>
          <w:rFonts w:ascii="Times New Roman" w:hAnsi="Times New Roman"/>
          <w:bCs/>
          <w:spacing w:val="0"/>
          <w:sz w:val="28"/>
        </w:rPr>
        <w:footnoteReference w:id="44"/>
      </w:r>
      <w:r w:rsidRPr="00920A25">
        <w:rPr>
          <w:rStyle w:val="1"/>
          <w:rFonts w:ascii="Times New Roman" w:hAnsi="Times New Roman"/>
          <w:bCs/>
          <w:spacing w:val="0"/>
          <w:sz w:val="28"/>
        </w:rPr>
        <w:t xml:space="preserve"> совокупности, как правило, невозможно, приходится ограничиваться более или менее значительными выборками. Под в</w:t>
      </w:r>
      <w:r w:rsidR="00BC217A">
        <w:rPr>
          <w:rStyle w:val="1"/>
          <w:rFonts w:ascii="Times New Roman" w:hAnsi="Times New Roman"/>
          <w:bCs/>
          <w:spacing w:val="0"/>
          <w:sz w:val="28"/>
        </w:rPr>
        <w:t>ыб</w:t>
      </w:r>
      <w:r w:rsidRPr="00920A25">
        <w:rPr>
          <w:rStyle w:val="1"/>
          <w:rFonts w:ascii="Times New Roman" w:hAnsi="Times New Roman"/>
          <w:bCs/>
          <w:spacing w:val="0"/>
          <w:sz w:val="28"/>
        </w:rPr>
        <w:t>оркой понимается совокупность из случайно отобранных объектов, входящих в генеральную совокупность. Правильно проведенное выборочное обследование объектов позволяет судить о частоте встречаемости свойств в генеральной совокупности объектов.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Объем выборки в соответствии с теорией вероятностей зависит от заданной надежности, точности и рассеяния (дисперсии) случайной величины, выража</w:t>
      </w:r>
      <w:r w:rsidR="00D40BB1">
        <w:rPr>
          <w:rStyle w:val="1"/>
          <w:rFonts w:ascii="Times New Roman" w:hAnsi="Times New Roman"/>
          <w:bCs/>
          <w:spacing w:val="0"/>
          <w:sz w:val="28"/>
        </w:rPr>
        <w:t>ю</w:t>
      </w:r>
      <w:r w:rsidRPr="00920A25">
        <w:rPr>
          <w:rStyle w:val="1"/>
          <w:rFonts w:ascii="Times New Roman" w:hAnsi="Times New Roman"/>
          <w:bCs/>
          <w:spacing w:val="0"/>
          <w:sz w:val="28"/>
        </w:rPr>
        <w:t>щей вероятность свойства.</w:t>
      </w:r>
    </w:p>
    <w:p w:rsidR="00BB4EA0" w:rsidRPr="00F1298D" w:rsidRDefault="00BB4EA0" w:rsidP="00F1298D">
      <w:pPr>
        <w:pStyle w:val="a4"/>
        <w:shd w:val="clear" w:color="auto" w:fill="auto"/>
        <w:spacing w:line="276" w:lineRule="auto"/>
        <w:ind w:firstLine="709"/>
        <w:jc w:val="both"/>
        <w:rPr>
          <w:rStyle w:val="1"/>
          <w:rFonts w:ascii="Times New Roman" w:hAnsi="Times New Roman"/>
          <w:bCs/>
          <w:spacing w:val="0"/>
          <w:sz w:val="28"/>
        </w:rPr>
      </w:pPr>
      <w:r w:rsidRPr="00920A25">
        <w:rPr>
          <w:rStyle w:val="1"/>
          <w:rFonts w:ascii="Times New Roman" w:hAnsi="Times New Roman"/>
          <w:bCs/>
          <w:spacing w:val="0"/>
          <w:sz w:val="28"/>
        </w:rPr>
        <w:t>Как видно из изложенного, идентификационная значимость свойства обратно пропорциональна частоте его встречаемости. Поэтому для обозначения идентификационной значимости можно пользоваться вел</w:t>
      </w:r>
      <w:r w:rsidR="00F1298D">
        <w:rPr>
          <w:rStyle w:val="1"/>
          <w:rFonts w:ascii="Times New Roman" w:hAnsi="Times New Roman"/>
          <w:bCs/>
          <w:spacing w:val="0"/>
          <w:sz w:val="28"/>
        </w:rPr>
        <w:t>ич</w:t>
      </w:r>
      <w:r w:rsidRPr="00920A25">
        <w:rPr>
          <w:rStyle w:val="1"/>
          <w:rFonts w:ascii="Times New Roman" w:hAnsi="Times New Roman"/>
          <w:bCs/>
          <w:spacing w:val="0"/>
          <w:sz w:val="28"/>
        </w:rPr>
        <w:t>иной, обратной величине частоты встречаемости и выража</w:t>
      </w:r>
      <w:r w:rsidR="000B58E4" w:rsidRPr="00920A25">
        <w:rPr>
          <w:rStyle w:val="1"/>
          <w:rFonts w:ascii="Times New Roman" w:hAnsi="Times New Roman"/>
          <w:bCs/>
          <w:spacing w:val="0"/>
          <w:sz w:val="28"/>
        </w:rPr>
        <w:t>ющ</w:t>
      </w:r>
      <w:r w:rsidRPr="00920A25">
        <w:rPr>
          <w:rStyle w:val="1"/>
          <w:rFonts w:ascii="Times New Roman" w:hAnsi="Times New Roman"/>
          <w:bCs/>
          <w:spacing w:val="0"/>
          <w:sz w:val="28"/>
        </w:rPr>
        <w:t xml:space="preserve">ей объем содержащейся в свойстве информации </w:t>
      </w:r>
      <w:r w:rsidR="008E2E27" w:rsidRPr="008E2E27">
        <w:rPr>
          <w:rStyle w:val="1"/>
          <w:rFonts w:ascii="Times New Roman" w:hAnsi="Times New Roman"/>
          <w:bCs/>
          <w:spacing w:val="0"/>
          <w:sz w:val="28"/>
        </w:rPr>
        <w:t>[</w:t>
      </w:r>
      <w:r w:rsidRPr="00920A25">
        <w:rPr>
          <w:rStyle w:val="1"/>
          <w:rFonts w:ascii="Times New Roman" w:hAnsi="Times New Roman"/>
          <w:bCs/>
          <w:spacing w:val="0"/>
          <w:sz w:val="28"/>
        </w:rPr>
        <w:t>85, с. 16-</w:t>
      </w:r>
      <w:bookmarkStart w:id="0" w:name="bookmark1"/>
      <w:r w:rsidRPr="00F1298D">
        <w:rPr>
          <w:rStyle w:val="1"/>
          <w:rFonts w:ascii="Times New Roman" w:hAnsi="Times New Roman"/>
          <w:bCs/>
          <w:spacing w:val="0"/>
          <w:sz w:val="28"/>
        </w:rPr>
        <w:t>20</w:t>
      </w:r>
      <w:bookmarkEnd w:id="0"/>
      <w:r w:rsidR="00F1298D">
        <w:rPr>
          <w:rStyle w:val="1"/>
          <w:rFonts w:ascii="Times New Roman" w:hAnsi="Times New Roman"/>
          <w:bCs/>
          <w:spacing w:val="0"/>
          <w:sz w:val="28"/>
        </w:rPr>
        <w:sym w:font="Symbol" w:char="F05D"/>
      </w:r>
      <w:r w:rsidR="00D50BC0" w:rsidRPr="00F1298D">
        <w:rPr>
          <w:rStyle w:val="1"/>
          <w:rFonts w:ascii="Times New Roman" w:hAnsi="Times New Roman"/>
          <w:bCs/>
          <w:spacing w:val="0"/>
          <w:sz w:val="28"/>
        </w:rPr>
        <w:t>.</w:t>
      </w:r>
    </w:p>
    <w:p w:rsidR="00F1298D" w:rsidRDefault="00DB746A" w:rsidP="00BB4EA0">
      <w:pPr>
        <w:pStyle w:val="a4"/>
        <w:shd w:val="clear" w:color="auto" w:fill="auto"/>
        <w:spacing w:line="276" w:lineRule="auto"/>
        <w:ind w:firstLine="709"/>
        <w:jc w:val="both"/>
        <w:rPr>
          <w:rStyle w:val="1"/>
          <w:rFonts w:ascii="Times New Roman" w:hAnsi="Times New Roman"/>
          <w:bCs/>
          <w:spacing w:val="0"/>
          <w:sz w:val="28"/>
        </w:rPr>
      </w:pPr>
      <m:oMathPara>
        <m:oMath>
          <m:sSub>
            <m:sSubPr>
              <m:ctrlPr>
                <w:rPr>
                  <w:rStyle w:val="1"/>
                  <w:rFonts w:ascii="Cambria Math" w:hAnsi="Cambria Math"/>
                  <w:bCs/>
                  <w:i/>
                  <w:spacing w:val="0"/>
                  <w:sz w:val="28"/>
                </w:rPr>
              </m:ctrlPr>
            </m:sSubPr>
            <m:e>
              <m:r>
                <w:rPr>
                  <w:rStyle w:val="1"/>
                  <w:rFonts w:ascii="Cambria Math" w:hAnsi="Cambria Math"/>
                  <w:spacing w:val="0"/>
                  <w:sz w:val="28"/>
                  <w:lang w:val="en-US"/>
                </w:rPr>
                <m:t>U</m:t>
              </m:r>
            </m:e>
            <m:sub>
              <m:r>
                <w:rPr>
                  <w:rStyle w:val="1"/>
                  <w:rFonts w:ascii="Cambria Math" w:hAnsi="Cambria Math"/>
                  <w:spacing w:val="0"/>
                  <w:sz w:val="28"/>
                </w:rPr>
                <m:t>A</m:t>
              </m:r>
            </m:sub>
          </m:sSub>
          <m:r>
            <w:rPr>
              <w:rStyle w:val="1"/>
              <w:rFonts w:ascii="Cambria Math" w:hAnsi="Cambria Math"/>
              <w:spacing w:val="0"/>
              <w:sz w:val="28"/>
            </w:rPr>
            <m:t>=</m:t>
          </m:r>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rPr>
                <m:t>P/A/</m:t>
              </m:r>
            </m:den>
          </m:f>
          <m:r>
            <w:rPr>
              <w:rStyle w:val="1"/>
              <w:rFonts w:ascii="Cambria Math" w:hAnsi="Cambria Math"/>
              <w:spacing w:val="0"/>
              <w:sz w:val="28"/>
            </w:rPr>
            <m:t>.</m:t>
          </m:r>
          <m:r>
            <w:rPr>
              <w:rStyle w:val="ac"/>
              <w:rFonts w:ascii="Cambria Math" w:hAnsi="Cambria Math"/>
              <w:bCs/>
              <w:i/>
              <w:spacing w:val="0"/>
              <w:sz w:val="28"/>
            </w:rPr>
            <w:footnoteReference w:id="45"/>
          </m:r>
        </m:oMath>
      </m:oMathPara>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Количественное выражение вероятности и идентификационной значимости позвол</w:t>
      </w:r>
      <w:r w:rsidR="00EC691E">
        <w:rPr>
          <w:rStyle w:val="1"/>
          <w:rFonts w:ascii="Times New Roman" w:hAnsi="Times New Roman"/>
          <w:bCs/>
          <w:spacing w:val="0"/>
          <w:sz w:val="28"/>
        </w:rPr>
        <w:t>яет</w:t>
      </w:r>
      <w:r w:rsidRPr="00920A25">
        <w:rPr>
          <w:rStyle w:val="1"/>
          <w:rFonts w:ascii="Times New Roman" w:hAnsi="Times New Roman"/>
          <w:bCs/>
          <w:spacing w:val="0"/>
          <w:sz w:val="28"/>
        </w:rPr>
        <w:t xml:space="preserve"> подвергнуть свойства, ценность</w:t>
      </w:r>
      <w:r w:rsidR="00EC691E">
        <w:rPr>
          <w:rStyle w:val="1"/>
          <w:rFonts w:ascii="Times New Roman" w:hAnsi="Times New Roman"/>
          <w:bCs/>
          <w:spacing w:val="0"/>
          <w:sz w:val="28"/>
        </w:rPr>
        <w:t xml:space="preserve"> </w:t>
      </w:r>
      <w:r w:rsidRPr="00920A25">
        <w:rPr>
          <w:rStyle w:val="1"/>
          <w:rFonts w:ascii="Times New Roman" w:hAnsi="Times New Roman"/>
          <w:bCs/>
          <w:spacing w:val="0"/>
          <w:sz w:val="28"/>
        </w:rPr>
        <w:t>которых "измерена" статистическим путем, чисто математической обработке.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Необходимость такой обработки обнаруживается, как только ставится задача количественной оценки совокупности идентификационных признаков, используемых экспертом в обоснование вывода о тождестве.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Интуитивные представления и жизненный опыт подсказывает, что вероятность встретить определенное сочетание признаков (например, шрам и родинку на лице) меньше, чем вероятность встретить каждый из этих признаков раздельно. Накопление идентификационных признаков снижает вероятность образуемой ими совокупности. При этом мы исходим из представления о том, что</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чем большее количество совпадающих признаков установлено при сравнительном исследовании, тем более специфичной, своеобразной является их совокупность, тем больше ее идентификационная ценность.</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теории вероятностей указанным представлениям соответствует теорема о вероятности совмещения независимых событий. Согласно этой теореме вероятность совмещения независимых событий А и В равна произведению вероятностей каждого из этих событий:</w:t>
      </w:r>
    </w:p>
    <w:p w:rsidR="00BB4EA0" w:rsidRPr="00920A25" w:rsidRDefault="00BB4EA0" w:rsidP="00F46706">
      <w:pPr>
        <w:pStyle w:val="a4"/>
        <w:shd w:val="clear" w:color="auto" w:fill="auto"/>
        <w:tabs>
          <w:tab w:val="right" w:pos="3857"/>
          <w:tab w:val="center" w:pos="4116"/>
          <w:tab w:val="right" w:pos="4615"/>
        </w:tabs>
        <w:spacing w:line="276" w:lineRule="auto"/>
        <w:ind w:firstLine="709"/>
        <w:jc w:val="center"/>
        <w:rPr>
          <w:rFonts w:ascii="Times New Roman" w:hAnsi="Times New Roman"/>
          <w:spacing w:val="0"/>
          <w:sz w:val="28"/>
        </w:rPr>
      </w:pPr>
      <w:r w:rsidRPr="00920A25">
        <w:rPr>
          <w:rStyle w:val="1"/>
          <w:rFonts w:ascii="Times New Roman" w:hAnsi="Times New Roman"/>
          <w:bCs/>
          <w:spacing w:val="0"/>
          <w:sz w:val="28"/>
        </w:rPr>
        <w:t xml:space="preserve">Р (АВ) </w:t>
      </w:r>
      <w:r w:rsidR="00F46706">
        <w:rPr>
          <w:rStyle w:val="1"/>
          <w:rFonts w:ascii="Times New Roman" w:hAnsi="Times New Roman"/>
          <w:bCs/>
          <w:spacing w:val="0"/>
          <w:sz w:val="28"/>
        </w:rPr>
        <w:sym w:font="Symbol" w:char="F03D"/>
      </w:r>
      <w:r w:rsidRPr="00920A25">
        <w:rPr>
          <w:rStyle w:val="1"/>
          <w:rFonts w:ascii="Times New Roman" w:hAnsi="Times New Roman"/>
          <w:bCs/>
          <w:spacing w:val="0"/>
          <w:sz w:val="28"/>
        </w:rPr>
        <w:t xml:space="preserve"> Р (А)</w:t>
      </w:r>
      <w:r w:rsidR="00F46706">
        <w:rPr>
          <w:rStyle w:val="1"/>
          <w:rFonts w:ascii="Times New Roman" w:hAnsi="Times New Roman"/>
          <w:bCs/>
          <w:spacing w:val="0"/>
          <w:sz w:val="28"/>
        </w:rPr>
        <w:t xml:space="preserve"> </w:t>
      </w:r>
      <w:r w:rsidR="008B4E3D">
        <w:rPr>
          <w:rStyle w:val="1"/>
          <w:rFonts w:ascii="Times New Roman" w:hAnsi="Times New Roman"/>
          <w:bCs/>
          <w:spacing w:val="0"/>
          <w:sz w:val="28"/>
        </w:rPr>
        <w:sym w:font="Symbol" w:char="F02A"/>
      </w:r>
      <w:r w:rsidR="00F46706">
        <w:rPr>
          <w:rStyle w:val="1"/>
          <w:rFonts w:ascii="Times New Roman" w:hAnsi="Times New Roman"/>
          <w:bCs/>
          <w:spacing w:val="0"/>
          <w:sz w:val="28"/>
        </w:rPr>
        <w:t xml:space="preserve"> </w:t>
      </w:r>
      <w:r w:rsidRPr="00920A25">
        <w:rPr>
          <w:rStyle w:val="1"/>
          <w:rFonts w:ascii="Times New Roman" w:hAnsi="Times New Roman"/>
          <w:bCs/>
          <w:spacing w:val="0"/>
          <w:sz w:val="28"/>
        </w:rPr>
        <w:t>Р</w:t>
      </w:r>
      <w:r w:rsidR="00B44424">
        <w:rPr>
          <w:rStyle w:val="1"/>
          <w:rFonts w:ascii="Times New Roman" w:hAnsi="Times New Roman"/>
          <w:bCs/>
          <w:spacing w:val="0"/>
          <w:sz w:val="28"/>
        </w:rPr>
        <w:t xml:space="preserve"> </w:t>
      </w:r>
      <w:r w:rsidRPr="00920A25">
        <w:rPr>
          <w:rStyle w:val="1"/>
          <w:rFonts w:ascii="Times New Roman" w:hAnsi="Times New Roman"/>
          <w:bCs/>
          <w:spacing w:val="0"/>
          <w:sz w:val="28"/>
        </w:rPr>
        <w:t>(В)</w:t>
      </w:r>
      <w:r w:rsidR="00B44424">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Однако о независимых свойствах в объектах криминалистической идентификации можно говорить только условно, поскольку каждый из них представляет собой систему внутренних и внешних связей, которая только и позволяет утверждать о существовании объекта идентификации как целостной материальной структуры.</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Хорошо заметна, например, взаимосвязь ряда признаков внешности (рост и длина ст</w:t>
      </w:r>
      <w:r w:rsidR="00B44424">
        <w:rPr>
          <w:rStyle w:val="1"/>
          <w:rFonts w:ascii="Times New Roman" w:hAnsi="Times New Roman"/>
          <w:bCs/>
          <w:spacing w:val="0"/>
          <w:sz w:val="28"/>
        </w:rPr>
        <w:t>у</w:t>
      </w:r>
      <w:r w:rsidRPr="00920A25">
        <w:rPr>
          <w:rStyle w:val="1"/>
          <w:rFonts w:ascii="Times New Roman" w:hAnsi="Times New Roman"/>
          <w:bCs/>
          <w:spacing w:val="0"/>
          <w:sz w:val="28"/>
        </w:rPr>
        <w:t>пни, цвет волос и бровей и др.), признаков почерка (направление движений руки в однотипных знаках, скорость письма и связность почерка и др.). Такие взаимозависимости влияют на вероятность совмещения совокупности 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Каким же образом взаимозависимость свойств, входящих в совокупность, может быть выражена количественно?</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С точки зрения качественных представлений о взаимозависимости свойств следует, очевидно, ожидать двоякого ее влияния на вероятность имеющейся совокупности. С одной стороны, такая взаимозависимость может вести к </w:t>
      </w:r>
      <w:r w:rsidR="00BA13DD">
        <w:rPr>
          <w:rStyle w:val="1"/>
          <w:rFonts w:ascii="Times New Roman" w:hAnsi="Times New Roman"/>
          <w:bCs/>
          <w:spacing w:val="0"/>
          <w:sz w:val="28"/>
        </w:rPr>
        <w:t>пов</w:t>
      </w:r>
      <w:r w:rsidRPr="00920A25">
        <w:rPr>
          <w:rStyle w:val="1"/>
          <w:rFonts w:ascii="Times New Roman" w:hAnsi="Times New Roman"/>
          <w:bCs/>
          <w:spacing w:val="0"/>
          <w:sz w:val="28"/>
        </w:rPr>
        <w:t>ышению вероятности имеющейся совокупности свойств (например, вероятность сочетания таких особенностей, как треугольная форма лица и остроконечный подбородок, высокое расположение бровей и крупные верхние веки).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В этих случаях в силу явной тесной связи рассматриваемых свойств вероятность совокупности признаков будет больше, чем произведение вероятностей каждого из них, вычисленного без учета взаимозависимости.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При особо тесной зависимости, когда свойства, входящие в совокупность, необходимо сопутствуют друг другу, вероятность совокупности признаков возрастает до вероятности одного определяющего свойства. Свойства, входящие в такую совокупность, не сни</w:t>
      </w:r>
      <w:r w:rsidR="00BA13DD">
        <w:rPr>
          <w:rStyle w:val="1"/>
          <w:rFonts w:ascii="Times New Roman" w:hAnsi="Times New Roman"/>
          <w:bCs/>
          <w:spacing w:val="0"/>
          <w:sz w:val="28"/>
        </w:rPr>
        <w:t>ж</w:t>
      </w:r>
      <w:r w:rsidRPr="00920A25">
        <w:rPr>
          <w:rStyle w:val="1"/>
          <w:rFonts w:ascii="Times New Roman" w:hAnsi="Times New Roman"/>
          <w:bCs/>
          <w:spacing w:val="0"/>
          <w:sz w:val="28"/>
        </w:rPr>
        <w:t>ают частоты ее встречаемости, не несут дополнительной информации. Поэтому, например, в почерках с конфигурационно связанными элементами "п - т - р - г", "х - ж - с" и др. при определении вероятности совокупности особенностей принимается в расчет только один определяющий элемент.</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С другой стороны, взаимозависимость признаков может вести к снижению вероятности </w:t>
      </w:r>
      <w:r w:rsidR="00FE00E5">
        <w:rPr>
          <w:rStyle w:val="1"/>
          <w:rFonts w:ascii="Times New Roman" w:hAnsi="Times New Roman"/>
          <w:bCs/>
          <w:spacing w:val="0"/>
          <w:sz w:val="28"/>
        </w:rPr>
        <w:t>им</w:t>
      </w:r>
      <w:r w:rsidRPr="00920A25">
        <w:rPr>
          <w:rStyle w:val="1"/>
          <w:rFonts w:ascii="Times New Roman" w:hAnsi="Times New Roman"/>
          <w:bCs/>
          <w:spacing w:val="0"/>
          <w:sz w:val="28"/>
        </w:rPr>
        <w:t>еющейся совокупности. Примерами могут служить редкие "нестандартные", атипичные связи, специфические сочетания признаков (например, малая г</w:t>
      </w:r>
      <w:r w:rsidR="00FE00E5">
        <w:rPr>
          <w:rStyle w:val="1"/>
          <w:rFonts w:ascii="Times New Roman" w:hAnsi="Times New Roman"/>
          <w:bCs/>
          <w:spacing w:val="0"/>
          <w:sz w:val="28"/>
        </w:rPr>
        <w:t>о</w:t>
      </w:r>
      <w:r w:rsidRPr="00920A25">
        <w:rPr>
          <w:rStyle w:val="1"/>
          <w:rFonts w:ascii="Times New Roman" w:hAnsi="Times New Roman"/>
          <w:bCs/>
          <w:spacing w:val="0"/>
          <w:sz w:val="28"/>
        </w:rPr>
        <w:t>лова при высоком росте, высокая беглость и отрывистость почерка и др.).</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Здесь идентификационную информацию несут не только признаки, вход</w:t>
      </w:r>
      <w:r w:rsidR="00FE00E5">
        <w:rPr>
          <w:rStyle w:val="1"/>
          <w:rFonts w:ascii="Times New Roman" w:hAnsi="Times New Roman"/>
          <w:bCs/>
          <w:spacing w:val="0"/>
          <w:sz w:val="28"/>
        </w:rPr>
        <w:t>ящие</w:t>
      </w:r>
      <w:r w:rsidRPr="00920A25">
        <w:rPr>
          <w:rStyle w:val="1"/>
          <w:rFonts w:ascii="Times New Roman" w:hAnsi="Times New Roman"/>
          <w:bCs/>
          <w:spacing w:val="0"/>
          <w:sz w:val="28"/>
        </w:rPr>
        <w:t xml:space="preserve"> в совокупность, но и само их сочетание выступает в качестве своеобразного нового признака, заключающего в себе дополнительную информацию.</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Числовой коэффициент взаимозависимости признаков должен отражать ее влияние на значение идентификационной совокупности. Кро</w:t>
      </w:r>
      <w:r w:rsidR="00FE00E5">
        <w:rPr>
          <w:rStyle w:val="1"/>
          <w:rFonts w:ascii="Times New Roman" w:hAnsi="Times New Roman"/>
          <w:bCs/>
          <w:spacing w:val="0"/>
          <w:sz w:val="28"/>
        </w:rPr>
        <w:t>м</w:t>
      </w:r>
      <w:r w:rsidRPr="00920A25">
        <w:rPr>
          <w:rStyle w:val="1"/>
          <w:rFonts w:ascii="Times New Roman" w:hAnsi="Times New Roman"/>
          <w:bCs/>
          <w:spacing w:val="0"/>
          <w:sz w:val="28"/>
        </w:rPr>
        <w:t xml:space="preserve">е того, </w:t>
      </w:r>
      <w:r w:rsidRPr="00920A25">
        <w:rPr>
          <w:rStyle w:val="1"/>
          <w:rFonts w:ascii="Times New Roman" w:hAnsi="Times New Roman"/>
          <w:bCs/>
          <w:spacing w:val="0"/>
          <w:sz w:val="28"/>
          <w:lang w:val="en-US" w:eastAsia="en-US"/>
        </w:rPr>
        <w:t>o</w:t>
      </w:r>
      <w:r w:rsidR="00FE00E5">
        <w:rPr>
          <w:rStyle w:val="1"/>
          <w:rFonts w:ascii="Times New Roman" w:hAnsi="Times New Roman"/>
          <w:bCs/>
          <w:spacing w:val="0"/>
          <w:sz w:val="28"/>
          <w:lang w:eastAsia="en-US"/>
        </w:rPr>
        <w:t>н</w:t>
      </w:r>
      <w:r w:rsidRPr="00920A25">
        <w:rPr>
          <w:rStyle w:val="1"/>
          <w:rFonts w:ascii="Times New Roman" w:hAnsi="Times New Roman"/>
          <w:bCs/>
          <w:spacing w:val="0"/>
          <w:sz w:val="28"/>
          <w:lang w:eastAsia="en-US"/>
        </w:rPr>
        <w:t xml:space="preserve"> </w:t>
      </w:r>
      <w:r w:rsidRPr="00920A25">
        <w:rPr>
          <w:rStyle w:val="1"/>
          <w:rFonts w:ascii="Times New Roman" w:hAnsi="Times New Roman"/>
          <w:bCs/>
          <w:spacing w:val="0"/>
          <w:sz w:val="28"/>
        </w:rPr>
        <w:t>должен быть удобен для оперирования с величинами вероятности идентификационных признаков.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Величина (С) взаимозависимости свойств (А и В), удовлетворяющая указанным требованиям, выявится, если взять отношение частоты встречаемости объектов, обладающих одновременно свойствами А и В, к произведению раздельных частот встречаемости указанных свойств:</w:t>
      </w:r>
    </w:p>
    <w:p w:rsidR="00300F15" w:rsidRDefault="00DB746A" w:rsidP="00BB4EA0">
      <w:pPr>
        <w:pStyle w:val="a4"/>
        <w:shd w:val="clear" w:color="auto" w:fill="auto"/>
        <w:spacing w:line="276" w:lineRule="auto"/>
        <w:ind w:firstLine="709"/>
        <w:jc w:val="both"/>
        <w:rPr>
          <w:rStyle w:val="1"/>
          <w:rFonts w:ascii="Times New Roman" w:hAnsi="Times New Roman"/>
          <w:bCs/>
          <w:spacing w:val="0"/>
          <w:sz w:val="28"/>
        </w:rPr>
      </w:pPr>
      <m:oMathPara>
        <m:oMath>
          <m:sSub>
            <m:sSubPr>
              <m:ctrlPr>
                <w:rPr>
                  <w:rStyle w:val="1"/>
                  <w:rFonts w:ascii="Cambria Math" w:hAnsi="Cambria Math"/>
                  <w:bCs/>
                  <w:i/>
                  <w:spacing w:val="0"/>
                  <w:sz w:val="28"/>
                </w:rPr>
              </m:ctrlPr>
            </m:sSubPr>
            <m:e>
              <m:r>
                <w:rPr>
                  <w:rStyle w:val="1"/>
                  <w:rFonts w:ascii="Cambria Math" w:hAnsi="Cambria Math"/>
                  <w:spacing w:val="0"/>
                  <w:sz w:val="28"/>
                </w:rPr>
                <m:t>С</m:t>
              </m:r>
            </m:e>
            <m:sub>
              <m:r>
                <w:rPr>
                  <w:rStyle w:val="1"/>
                  <w:rFonts w:ascii="Cambria Math" w:hAnsi="Cambria Math"/>
                  <w:spacing w:val="0"/>
                  <w:sz w:val="28"/>
                </w:rPr>
                <m:t>АВ</m:t>
              </m:r>
            </m:sub>
          </m:sSub>
          <m:r>
            <w:rPr>
              <w:rStyle w:val="1"/>
              <w:rFonts w:ascii="Cambria Math" w:hAnsi="Cambria Math"/>
              <w:spacing w:val="0"/>
              <w:sz w:val="28"/>
            </w:rPr>
            <m:t>=</m:t>
          </m:r>
          <m:f>
            <m:fPr>
              <m:ctrlPr>
                <w:rPr>
                  <w:rStyle w:val="1"/>
                  <w:rFonts w:ascii="Cambria Math" w:hAnsi="Cambria Math"/>
                  <w:bCs/>
                  <w:i/>
                  <w:spacing w:val="0"/>
                  <w:sz w:val="28"/>
                </w:rPr>
              </m:ctrlPr>
            </m:fPr>
            <m:num>
              <m:r>
                <w:rPr>
                  <w:rStyle w:val="1"/>
                  <w:rFonts w:ascii="Cambria Math" w:hAnsi="Cambria Math"/>
                  <w:spacing w:val="0"/>
                  <w:sz w:val="28"/>
                </w:rPr>
                <m:t>Р</m:t>
              </m:r>
              <m:d>
                <m:dPr>
                  <m:ctrlPr>
                    <w:rPr>
                      <w:rStyle w:val="1"/>
                      <w:rFonts w:ascii="Cambria Math" w:hAnsi="Cambria Math"/>
                      <w:bCs/>
                      <w:i/>
                      <w:spacing w:val="0"/>
                      <w:sz w:val="28"/>
                    </w:rPr>
                  </m:ctrlPr>
                </m:dPr>
                <m:e>
                  <m:r>
                    <w:rPr>
                      <w:rStyle w:val="1"/>
                      <w:rFonts w:ascii="Cambria Math" w:hAnsi="Cambria Math"/>
                      <w:spacing w:val="0"/>
                      <w:sz w:val="28"/>
                    </w:rPr>
                    <m:t>АВ</m:t>
                  </m:r>
                </m:e>
              </m:d>
            </m:num>
            <m:den>
              <m:r>
                <w:rPr>
                  <w:rStyle w:val="1"/>
                  <w:rFonts w:ascii="Cambria Math" w:hAnsi="Cambria Math"/>
                  <w:spacing w:val="0"/>
                  <w:sz w:val="28"/>
                </w:rPr>
                <m:t>Р</m:t>
              </m:r>
              <m:d>
                <m:dPr>
                  <m:ctrlPr>
                    <w:rPr>
                      <w:rStyle w:val="1"/>
                      <w:rFonts w:ascii="Cambria Math" w:hAnsi="Cambria Math"/>
                      <w:bCs/>
                      <w:i/>
                      <w:spacing w:val="0"/>
                      <w:sz w:val="28"/>
                    </w:rPr>
                  </m:ctrlPr>
                </m:dPr>
                <m:e>
                  <m:r>
                    <w:rPr>
                      <w:rStyle w:val="1"/>
                      <w:rFonts w:ascii="Cambria Math" w:hAnsi="Cambria Math"/>
                      <w:spacing w:val="0"/>
                      <w:sz w:val="28"/>
                    </w:rPr>
                    <m:t>А</m:t>
                  </m:r>
                </m:e>
              </m:d>
              <m:r>
                <w:rPr>
                  <w:rStyle w:val="1"/>
                  <w:rFonts w:ascii="Cambria Math" w:hAnsi="Cambria Math"/>
                  <w:spacing w:val="0"/>
                  <w:sz w:val="28"/>
                </w:rPr>
                <m:t>×Р</m:t>
              </m:r>
              <m:d>
                <m:dPr>
                  <m:ctrlPr>
                    <w:rPr>
                      <w:rStyle w:val="1"/>
                      <w:rFonts w:ascii="Cambria Math" w:hAnsi="Cambria Math"/>
                      <w:bCs/>
                      <w:i/>
                      <w:spacing w:val="0"/>
                      <w:sz w:val="28"/>
                    </w:rPr>
                  </m:ctrlPr>
                </m:dPr>
                <m:e>
                  <m:r>
                    <w:rPr>
                      <w:rStyle w:val="1"/>
                      <w:rFonts w:ascii="Cambria Math" w:hAnsi="Cambria Math"/>
                      <w:spacing w:val="0"/>
                      <w:sz w:val="28"/>
                    </w:rPr>
                    <m:t>В</m:t>
                  </m:r>
                </m:e>
              </m:d>
            </m:den>
          </m:f>
          <m:r>
            <w:rPr>
              <w:rStyle w:val="1"/>
              <w:rFonts w:ascii="Cambria Math" w:hAnsi="Cambria Math"/>
              <w:spacing w:val="0"/>
              <w:sz w:val="28"/>
            </w:rPr>
            <m:t>.</m:t>
          </m:r>
          <m:r>
            <w:rPr>
              <w:rStyle w:val="ac"/>
              <w:rFonts w:ascii="Cambria Math" w:hAnsi="Cambria Math"/>
              <w:bCs/>
              <w:i/>
              <w:spacing w:val="0"/>
              <w:sz w:val="28"/>
            </w:rPr>
            <w:footnoteReference w:id="46"/>
          </m:r>
        </m:oMath>
      </m:oMathPara>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При отсутствии взаимозависимости свойств коэффициент </w:t>
      </w:r>
      <m:oMath>
        <m:sSub>
          <m:sSubPr>
            <m:ctrlPr>
              <w:rPr>
                <w:rStyle w:val="1"/>
                <w:rFonts w:ascii="Cambria Math" w:hAnsi="Cambria Math"/>
                <w:bCs/>
                <w:i/>
                <w:spacing w:val="0"/>
                <w:sz w:val="28"/>
              </w:rPr>
            </m:ctrlPr>
          </m:sSubPr>
          <m:e>
            <m:r>
              <w:rPr>
                <w:rStyle w:val="1"/>
                <w:rFonts w:ascii="Cambria Math" w:hAnsi="Cambria Math"/>
                <w:spacing w:val="0"/>
                <w:sz w:val="28"/>
              </w:rPr>
              <m:t>С</m:t>
            </m:r>
          </m:e>
          <m:sub>
            <m:r>
              <w:rPr>
                <w:rStyle w:val="1"/>
                <w:rFonts w:ascii="Cambria Math" w:hAnsi="Cambria Math"/>
                <w:spacing w:val="0"/>
                <w:sz w:val="28"/>
              </w:rPr>
              <m:t>АВ</m:t>
            </m:r>
          </m:sub>
        </m:sSub>
      </m:oMath>
      <w:r w:rsidRPr="00920A25">
        <w:rPr>
          <w:rStyle w:val="1"/>
          <w:rFonts w:ascii="Times New Roman" w:hAnsi="Times New Roman"/>
          <w:bCs/>
          <w:spacing w:val="0"/>
          <w:sz w:val="28"/>
        </w:rPr>
        <w:t xml:space="preserve"> равен </w:t>
      </w:r>
      <w:r w:rsidR="00445F34">
        <w:rPr>
          <w:rStyle w:val="1"/>
          <w:rFonts w:ascii="Times New Roman" w:hAnsi="Times New Roman"/>
          <w:bCs/>
          <w:spacing w:val="0"/>
          <w:sz w:val="28"/>
        </w:rPr>
        <w:t>1</w:t>
      </w:r>
      <w:r w:rsidRPr="00920A25">
        <w:rPr>
          <w:rStyle w:val="1"/>
          <w:rFonts w:ascii="Times New Roman" w:hAnsi="Times New Roman"/>
          <w:bCs/>
          <w:spacing w:val="0"/>
          <w:sz w:val="28"/>
        </w:rPr>
        <w:t xml:space="preserve">, а при наличии - больше </w:t>
      </w:r>
      <w:r w:rsidR="00445F34">
        <w:rPr>
          <w:rStyle w:val="1"/>
          <w:rFonts w:ascii="Times New Roman" w:hAnsi="Times New Roman"/>
          <w:bCs/>
          <w:spacing w:val="0"/>
          <w:sz w:val="28"/>
        </w:rPr>
        <w:t>1</w:t>
      </w:r>
      <w:r w:rsidRPr="00920A25">
        <w:rPr>
          <w:rStyle w:val="1"/>
          <w:rFonts w:ascii="Times New Roman" w:hAnsi="Times New Roman"/>
          <w:bCs/>
          <w:spacing w:val="0"/>
          <w:sz w:val="28"/>
        </w:rPr>
        <w:t xml:space="preserve">. </w:t>
      </w:r>
      <w:r w:rsidR="00D942E1" w:rsidRPr="00920A25">
        <w:rPr>
          <w:rStyle w:val="1"/>
          <w:rFonts w:ascii="Times New Roman" w:hAnsi="Times New Roman"/>
          <w:bCs/>
          <w:spacing w:val="0"/>
          <w:sz w:val="28"/>
        </w:rPr>
        <w:t xml:space="preserve">В </w:t>
      </w:r>
      <w:r w:rsidRPr="00920A25">
        <w:rPr>
          <w:rStyle w:val="1"/>
          <w:rFonts w:ascii="Times New Roman" w:hAnsi="Times New Roman"/>
          <w:bCs/>
          <w:spacing w:val="0"/>
          <w:sz w:val="28"/>
        </w:rPr>
        <w:t>тех случаях, когда наличие признака В влечет за собой более редкое появление призна</w:t>
      </w:r>
      <w:r w:rsidR="00445F34">
        <w:rPr>
          <w:rStyle w:val="1"/>
          <w:rFonts w:ascii="Times New Roman" w:hAnsi="Times New Roman"/>
          <w:bCs/>
          <w:spacing w:val="0"/>
          <w:sz w:val="28"/>
        </w:rPr>
        <w:t>к</w:t>
      </w:r>
      <w:r w:rsidR="00757955">
        <w:rPr>
          <w:rFonts w:ascii="Times New Roman" w:hAnsi="Times New Roman"/>
          <w:spacing w:val="0"/>
          <w:sz w:val="28"/>
        </w:rPr>
        <w:t xml:space="preserve">а </w:t>
      </w:r>
      <w:r w:rsidRPr="00920A25">
        <w:rPr>
          <w:rStyle w:val="1"/>
          <w:rFonts w:ascii="Times New Roman" w:hAnsi="Times New Roman"/>
          <w:bCs/>
          <w:spacing w:val="0"/>
          <w:sz w:val="28"/>
        </w:rPr>
        <w:t xml:space="preserve">А, коэффициент будет меньше </w:t>
      </w:r>
      <w:r w:rsidR="00445F34">
        <w:rPr>
          <w:rStyle w:val="1"/>
          <w:rFonts w:ascii="Times New Roman" w:hAnsi="Times New Roman"/>
          <w:bCs/>
          <w:spacing w:val="0"/>
          <w:sz w:val="28"/>
        </w:rPr>
        <w:t>1</w:t>
      </w:r>
      <w:r w:rsidRPr="00920A25">
        <w:rPr>
          <w:rStyle w:val="1"/>
          <w:rFonts w:ascii="Times New Roman" w:hAnsi="Times New Roman"/>
          <w:bCs/>
          <w:spacing w:val="0"/>
          <w:sz w:val="28"/>
        </w:rPr>
        <w:t xml:space="preserve">, а при полной несовместимости свойств - равен 0. Зная коэффициент </w:t>
      </w:r>
      <m:oMath>
        <m:sSub>
          <m:sSubPr>
            <m:ctrlPr>
              <w:rPr>
                <w:rStyle w:val="1"/>
                <w:rFonts w:ascii="Cambria Math" w:hAnsi="Cambria Math"/>
                <w:bCs/>
                <w:i/>
                <w:spacing w:val="0"/>
                <w:sz w:val="28"/>
              </w:rPr>
            </m:ctrlPr>
          </m:sSubPr>
          <m:e>
            <m:r>
              <w:rPr>
                <w:rStyle w:val="1"/>
                <w:rFonts w:ascii="Cambria Math" w:hAnsi="Cambria Math"/>
                <w:spacing w:val="0"/>
                <w:sz w:val="28"/>
              </w:rPr>
              <m:t>С</m:t>
            </m:r>
          </m:e>
          <m:sub>
            <m:r>
              <w:rPr>
                <w:rStyle w:val="1"/>
                <w:rFonts w:ascii="Cambria Math" w:hAnsi="Cambria Math"/>
                <w:spacing w:val="0"/>
                <w:sz w:val="28"/>
              </w:rPr>
              <m:t>АВ</m:t>
            </m:r>
          </m:sub>
        </m:sSub>
      </m:oMath>
      <w:r w:rsidRPr="00920A25">
        <w:rPr>
          <w:rStyle w:val="1"/>
          <w:rFonts w:ascii="Times New Roman" w:hAnsi="Times New Roman"/>
          <w:bCs/>
          <w:spacing w:val="0"/>
          <w:sz w:val="28"/>
        </w:rPr>
        <w:t xml:space="preserve">, можно вычислить вероятность того, что встретится объект, одновременно обладающий признаками А </w:t>
      </w:r>
      <w:r w:rsidRPr="00920A25">
        <w:rPr>
          <w:rStyle w:val="1"/>
          <w:rFonts w:ascii="Times New Roman" w:hAnsi="Times New Roman"/>
          <w:bCs/>
          <w:spacing w:val="0"/>
          <w:sz w:val="28"/>
        </w:rPr>
        <w:lastRenderedPageBreak/>
        <w:t xml:space="preserve">и В, даже если эти признаки взаимозависимы. Для этого произведение раздельных частот встречаемости умножается на </w:t>
      </w:r>
      <m:oMath>
        <m:sSub>
          <m:sSubPr>
            <m:ctrlPr>
              <w:rPr>
                <w:rStyle w:val="1"/>
                <w:rFonts w:ascii="Cambria Math" w:hAnsi="Cambria Math"/>
                <w:bCs/>
                <w:i/>
                <w:spacing w:val="0"/>
                <w:sz w:val="28"/>
              </w:rPr>
            </m:ctrlPr>
          </m:sSubPr>
          <m:e>
            <m:r>
              <w:rPr>
                <w:rStyle w:val="1"/>
                <w:rFonts w:ascii="Cambria Math" w:hAnsi="Cambria Math"/>
                <w:spacing w:val="0"/>
                <w:sz w:val="28"/>
              </w:rPr>
              <m:t>С</m:t>
            </m:r>
          </m:e>
          <m:sub>
            <m:r>
              <w:rPr>
                <w:rStyle w:val="1"/>
                <w:rFonts w:ascii="Cambria Math" w:hAnsi="Cambria Math"/>
                <w:spacing w:val="0"/>
                <w:sz w:val="28"/>
              </w:rPr>
              <m:t>АВ</m:t>
            </m:r>
          </m:sub>
        </m:sSub>
      </m:oMath>
      <w:r w:rsidRPr="00920A25">
        <w:rPr>
          <w:rStyle w:val="1"/>
          <w:rFonts w:ascii="Times New Roman" w:hAnsi="Times New Roman"/>
          <w:bCs/>
          <w:spacing w:val="0"/>
          <w:sz w:val="28"/>
        </w:rPr>
        <w:t>:</w:t>
      </w:r>
    </w:p>
    <w:p w:rsidR="00BB4EA0" w:rsidRPr="00920A25" w:rsidRDefault="00BB4EA0" w:rsidP="008B4E3D">
      <w:pPr>
        <w:pStyle w:val="a4"/>
        <w:shd w:val="clear" w:color="auto" w:fill="auto"/>
        <w:spacing w:line="276" w:lineRule="auto"/>
        <w:ind w:firstLine="709"/>
        <w:jc w:val="center"/>
        <w:rPr>
          <w:rFonts w:ascii="Times New Roman" w:hAnsi="Times New Roman"/>
          <w:spacing w:val="0"/>
          <w:sz w:val="28"/>
        </w:rPr>
      </w:pPr>
      <w:r w:rsidRPr="00920A25">
        <w:rPr>
          <w:rStyle w:val="1"/>
          <w:rFonts w:ascii="Times New Roman" w:hAnsi="Times New Roman"/>
          <w:bCs/>
          <w:spacing w:val="0"/>
          <w:sz w:val="28"/>
        </w:rPr>
        <w:t xml:space="preserve">Р(АВ) = Р(А) </w:t>
      </w:r>
      <w:r w:rsidR="008B4E3D">
        <w:rPr>
          <w:rStyle w:val="1"/>
          <w:rFonts w:ascii="Times New Roman" w:hAnsi="Times New Roman"/>
          <w:bCs/>
          <w:spacing w:val="0"/>
          <w:sz w:val="28"/>
        </w:rPr>
        <w:sym w:font="Symbol" w:char="F02A"/>
      </w:r>
      <w:r w:rsidRPr="00920A25">
        <w:rPr>
          <w:rStyle w:val="1"/>
          <w:rFonts w:ascii="Times New Roman" w:hAnsi="Times New Roman"/>
          <w:bCs/>
          <w:spacing w:val="0"/>
          <w:sz w:val="28"/>
        </w:rPr>
        <w:t xml:space="preserve"> Р(В) </w:t>
      </w:r>
      <w:r w:rsidR="00955B4D">
        <w:rPr>
          <w:rStyle w:val="1"/>
          <w:rFonts w:ascii="Times New Roman" w:hAnsi="Times New Roman"/>
          <w:bCs/>
          <w:spacing w:val="0"/>
          <w:sz w:val="28"/>
        </w:rPr>
        <w:sym w:font="Symbol" w:char="F02A"/>
      </w:r>
      <w:r w:rsidRPr="00920A25">
        <w:rPr>
          <w:rStyle w:val="1"/>
          <w:rFonts w:ascii="Times New Roman" w:hAnsi="Times New Roman"/>
          <w:bCs/>
          <w:spacing w:val="0"/>
          <w:sz w:val="28"/>
        </w:rPr>
        <w:t xml:space="preserve"> </w:t>
      </w:r>
      <m:oMath>
        <m:sSub>
          <m:sSubPr>
            <m:ctrlPr>
              <w:rPr>
                <w:rStyle w:val="1"/>
                <w:rFonts w:ascii="Cambria Math" w:hAnsi="Cambria Math"/>
                <w:bCs/>
                <w:i/>
                <w:spacing w:val="0"/>
                <w:sz w:val="28"/>
              </w:rPr>
            </m:ctrlPr>
          </m:sSubPr>
          <m:e>
            <m:r>
              <w:rPr>
                <w:rStyle w:val="1"/>
                <w:rFonts w:ascii="Cambria Math" w:hAnsi="Cambria Math"/>
                <w:spacing w:val="0"/>
                <w:sz w:val="28"/>
              </w:rPr>
              <m:t>С</m:t>
            </m:r>
          </m:e>
          <m:sub>
            <m:r>
              <w:rPr>
                <w:rStyle w:val="1"/>
                <w:rFonts w:ascii="Cambria Math" w:hAnsi="Cambria Math"/>
                <w:spacing w:val="0"/>
                <w:sz w:val="28"/>
              </w:rPr>
              <m:t>АВ</m:t>
            </m:r>
          </m:sub>
        </m:sSub>
      </m:oMath>
      <w:r w:rsidRPr="00920A25">
        <w:rPr>
          <w:rStyle w:val="BodytextNotBold"/>
          <w:bCs/>
          <w:i w:val="0"/>
          <w:spacing w:val="0"/>
          <w:sz w:val="28"/>
          <w:lang w:val="ru-RU"/>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Анализ взаимозависимости свойств охватывает не только так называемые парные зависимости (зависимость данного свойства от каждого другого отдельного свойства), но и зависимости, проявляющиеся в сочетаниях данного свойства с тремя, четырьмя.и большим числом других 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итоге анализа избирается такой коэффициент взаимозависимости, который учитывает всю сумму определяющих взаимосвязей и зависимостей данного свойства в пределах идентификационной совокупности.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Перемножая исходные вероятности свойств на полученный коэффициент, получают </w:t>
      </w:r>
      <w:r w:rsidR="00955B4D">
        <w:rPr>
          <w:rStyle w:val="1"/>
          <w:rFonts w:ascii="Times New Roman" w:hAnsi="Times New Roman"/>
          <w:bCs/>
          <w:spacing w:val="0"/>
          <w:sz w:val="28"/>
        </w:rPr>
        <w:t>к</w:t>
      </w:r>
      <w:r w:rsidRPr="00920A25">
        <w:rPr>
          <w:rStyle w:val="1"/>
          <w:rFonts w:ascii="Times New Roman" w:hAnsi="Times New Roman"/>
          <w:bCs/>
          <w:spacing w:val="0"/>
          <w:sz w:val="28"/>
        </w:rPr>
        <w:t>оррегированные значения вероятностей, которые и используются для вычисления вероятности всего комплекса совпадений.</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Задача идентификации состоит в выделении из исходной совокупности единичного об</w:t>
      </w:r>
      <w:r w:rsidR="00955B4D">
        <w:rPr>
          <w:rStyle w:val="1"/>
          <w:rFonts w:ascii="Times New Roman" w:hAnsi="Times New Roman"/>
          <w:bCs/>
          <w:spacing w:val="0"/>
          <w:sz w:val="28"/>
        </w:rPr>
        <w:t>ъекта</w:t>
      </w:r>
      <w:r w:rsidRPr="00920A25">
        <w:rPr>
          <w:rStyle w:val="BodytextSmallCaps"/>
          <w:rFonts w:ascii="Times New Roman" w:hAnsi="Times New Roman"/>
          <w:bCs/>
          <w:spacing w:val="0"/>
          <w:sz w:val="28"/>
        </w:rPr>
        <w:t>. Для</w:t>
      </w:r>
      <w:r w:rsidRPr="00920A25">
        <w:rPr>
          <w:rStyle w:val="1"/>
          <w:rFonts w:ascii="Times New Roman" w:hAnsi="Times New Roman"/>
          <w:bCs/>
          <w:spacing w:val="0"/>
          <w:sz w:val="28"/>
        </w:rPr>
        <w:t xml:space="preserve"> разрешения этой задачи необходимо выявить такую совокупность идентификационных свойств, которая встречалась бы в исходной совокупности не более одного раза, т.е. имела бы вероятность б</w:t>
      </w:r>
      <w:r w:rsidR="001C54CF">
        <w:rPr>
          <w:rStyle w:val="1"/>
          <w:rFonts w:ascii="Times New Roman" w:hAnsi="Times New Roman"/>
          <w:bCs/>
          <w:spacing w:val="0"/>
          <w:sz w:val="28"/>
        </w:rPr>
        <w:t>о</w:t>
      </w:r>
      <w:r w:rsidRPr="00920A25">
        <w:rPr>
          <w:rStyle w:val="1"/>
          <w:rFonts w:ascii="Times New Roman" w:hAnsi="Times New Roman"/>
          <w:bCs/>
          <w:spacing w:val="0"/>
          <w:sz w:val="28"/>
        </w:rPr>
        <w:t>лее</w:t>
      </w:r>
      <w:r w:rsidR="001C54CF">
        <w:rPr>
          <w:rStyle w:val="1"/>
          <w:rFonts w:ascii="Times New Roman" w:hAnsi="Times New Roman"/>
          <w:bCs/>
          <w:spacing w:val="0"/>
          <w:sz w:val="28"/>
        </w:rPr>
        <w:t xml:space="preserve"> </w:t>
      </w:r>
      <m:oMath>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lang w:val="en-US"/>
              </w:rPr>
              <m:t>N</m:t>
            </m:r>
          </m:den>
        </m:f>
      </m:oMath>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 xml:space="preserve">где </w:t>
      </w:r>
      <w:r w:rsidR="001C54CF">
        <w:rPr>
          <w:rStyle w:val="1"/>
          <w:rFonts w:ascii="Times New Roman" w:hAnsi="Times New Roman"/>
          <w:bCs/>
          <w:spacing w:val="0"/>
          <w:sz w:val="28"/>
          <w:lang w:val="en-US"/>
        </w:rPr>
        <w:t>N</w:t>
      </w:r>
      <w:r w:rsidRPr="00920A25">
        <w:rPr>
          <w:rStyle w:val="1"/>
          <w:rFonts w:ascii="Times New Roman" w:hAnsi="Times New Roman"/>
          <w:bCs/>
          <w:spacing w:val="0"/>
          <w:sz w:val="28"/>
        </w:rPr>
        <w:t xml:space="preserve">- число объектов исходной совокупности. Так, при идентификации по почерку </w:t>
      </w:r>
      <m:oMath>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lang w:val="en-US"/>
              </w:rPr>
              <m:t>N</m:t>
            </m:r>
          </m:den>
        </m:f>
      </m:oMath>
      <w:r w:rsidRPr="00920A25">
        <w:rPr>
          <w:rStyle w:val="1"/>
          <w:rFonts w:ascii="Times New Roman" w:hAnsi="Times New Roman"/>
          <w:bCs/>
          <w:spacing w:val="0"/>
          <w:sz w:val="28"/>
          <w:lang w:eastAsia="en-US"/>
        </w:rPr>
        <w:t xml:space="preserve"> </w:t>
      </w:r>
      <w:r w:rsidRPr="00920A25">
        <w:rPr>
          <w:rStyle w:val="1"/>
          <w:rFonts w:ascii="Times New Roman" w:hAnsi="Times New Roman"/>
          <w:bCs/>
          <w:spacing w:val="0"/>
          <w:sz w:val="28"/>
        </w:rPr>
        <w:t xml:space="preserve">равно </w:t>
      </w:r>
      <m:oMath>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rPr>
              <m:t>100 000 000</m:t>
            </m:r>
          </m:den>
        </m:f>
        <m:r>
          <w:rPr>
            <w:rStyle w:val="1"/>
            <w:rFonts w:ascii="Cambria Math" w:hAnsi="Cambria Math"/>
            <w:spacing w:val="0"/>
            <w:sz w:val="28"/>
          </w:rPr>
          <m:t>,</m:t>
        </m:r>
      </m:oMath>
      <w:r w:rsidR="001C54CF" w:rsidRPr="001C54CF">
        <w:rPr>
          <w:rStyle w:val="1"/>
          <w:rFonts w:ascii="Times New Roman" w:hAnsi="Times New Roman"/>
          <w:bCs/>
          <w:spacing w:val="0"/>
          <w:sz w:val="28"/>
        </w:rPr>
        <w:t xml:space="preserve"> </w:t>
      </w:r>
      <w:r w:rsidRPr="005F24C2">
        <w:rPr>
          <w:rStyle w:val="1"/>
          <w:rFonts w:ascii="Times New Roman" w:hAnsi="Times New Roman"/>
          <w:bCs/>
          <w:spacing w:val="0"/>
          <w:sz w:val="28"/>
        </w:rPr>
        <w:t xml:space="preserve">если </w:t>
      </w:r>
      <w:r w:rsidR="005F24C2">
        <w:rPr>
          <w:rStyle w:val="1"/>
          <w:rFonts w:ascii="Times New Roman" w:hAnsi="Times New Roman"/>
          <w:bCs/>
          <w:spacing w:val="0"/>
          <w:sz w:val="28"/>
        </w:rPr>
        <w:t>принять</w:t>
      </w:r>
      <w:r w:rsidRPr="00920A25">
        <w:rPr>
          <w:rStyle w:val="1"/>
          <w:rFonts w:ascii="Times New Roman" w:hAnsi="Times New Roman"/>
          <w:bCs/>
          <w:spacing w:val="0"/>
          <w:sz w:val="28"/>
        </w:rPr>
        <w:t xml:space="preserve"> число </w:t>
      </w:r>
      <w:r w:rsidR="00C43E67">
        <w:rPr>
          <w:rStyle w:val="1"/>
          <w:rFonts w:ascii="Times New Roman" w:hAnsi="Times New Roman"/>
          <w:bCs/>
          <w:spacing w:val="0"/>
          <w:sz w:val="28"/>
        </w:rPr>
        <w:t>лиц, пишущих по-русски, за 100 000 000</w:t>
      </w:r>
      <w:r w:rsidRPr="00920A25">
        <w:rPr>
          <w:rStyle w:val="1"/>
          <w:rFonts w:ascii="Times New Roman" w:hAnsi="Times New Roman"/>
          <w:bCs/>
          <w:spacing w:val="0"/>
          <w:sz w:val="28"/>
        </w:rPr>
        <w:t>.</w:t>
      </w:r>
    </w:p>
    <w:p w:rsidR="00BB4EA0" w:rsidRPr="00920A25" w:rsidRDefault="00BB4EA0" w:rsidP="00BB4EA0">
      <w:pPr>
        <w:pStyle w:val="a4"/>
        <w:shd w:val="clear" w:color="auto" w:fill="auto"/>
        <w:tabs>
          <w:tab w:val="center" w:pos="5410"/>
        </w:tabs>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Какова же надежность вывода эксперта, основанного на указанной совокупности 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Вероятность комплекса, равн</w:t>
      </w:r>
      <w:r w:rsidR="00C43E67">
        <w:rPr>
          <w:rStyle w:val="1"/>
          <w:rFonts w:ascii="Times New Roman" w:hAnsi="Times New Roman"/>
          <w:bCs/>
          <w:spacing w:val="0"/>
          <w:sz w:val="28"/>
        </w:rPr>
        <w:t>а</w:t>
      </w:r>
      <w:r w:rsidRPr="00920A25">
        <w:rPr>
          <w:rStyle w:val="1"/>
          <w:rFonts w:ascii="Times New Roman" w:hAnsi="Times New Roman"/>
          <w:bCs/>
          <w:spacing w:val="0"/>
          <w:sz w:val="28"/>
        </w:rPr>
        <w:t xml:space="preserve"> </w:t>
      </w:r>
      <m:oMath>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lang w:val="en-US"/>
              </w:rPr>
              <m:t>N</m:t>
            </m:r>
          </m:den>
        </m:f>
      </m:oMath>
      <w:r w:rsidR="00EE37F3">
        <w:rPr>
          <w:rStyle w:val="1"/>
          <w:rFonts w:ascii="Times New Roman" w:hAnsi="Times New Roman"/>
          <w:bCs/>
          <w:spacing w:val="0"/>
          <w:sz w:val="28"/>
          <w:lang w:eastAsia="en-US"/>
        </w:rPr>
        <w:t xml:space="preserve">, </w:t>
      </w:r>
      <w:r w:rsidRPr="00920A25">
        <w:rPr>
          <w:rStyle w:val="1"/>
          <w:rFonts w:ascii="Times New Roman" w:hAnsi="Times New Roman"/>
          <w:bCs/>
          <w:spacing w:val="0"/>
          <w:sz w:val="28"/>
        </w:rPr>
        <w:t>означает, в соответствии с общими принципами теории вероятностей, что объект, обладающий такими свойствами, может встретиться в среднем один раз. Однако такой комплекс в принципе может встретиться в исходной совокупности два раза, а возможно, даже несколько раз. Очевидно, что вывод эксперта в этом случае нельзя признать обоснованным, так как в нем содержится реальный риск ошибки и поэтому не обеспечивается необходимая надежность идентификации,</w:t>
      </w:r>
    </w:p>
    <w:p w:rsidR="00BB4EA0" w:rsidRPr="00920A25" w:rsidRDefault="00D942E1"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 </w:t>
      </w:r>
      <w:r w:rsidR="00BB4EA0" w:rsidRPr="00920A25">
        <w:rPr>
          <w:rStyle w:val="1"/>
          <w:rFonts w:ascii="Times New Roman" w:hAnsi="Times New Roman"/>
          <w:bCs/>
          <w:spacing w:val="0"/>
          <w:sz w:val="28"/>
        </w:rPr>
        <w:t xml:space="preserve">поисках критерия надежности криминалисты обратились к известной в теории вероятностей формуле Пуассона, позволяющей вычислить вероятность редких событий </w:t>
      </w:r>
      <w:r w:rsidR="00D86137">
        <w:rPr>
          <w:rStyle w:val="1"/>
          <w:rFonts w:ascii="Times New Roman" w:hAnsi="Times New Roman"/>
          <w:bCs/>
          <w:spacing w:val="0"/>
          <w:sz w:val="28"/>
        </w:rPr>
        <w:t>[</w:t>
      </w:r>
      <w:r w:rsidR="00BB4EA0" w:rsidRPr="00920A25">
        <w:rPr>
          <w:rStyle w:val="1"/>
          <w:rFonts w:ascii="Times New Roman" w:hAnsi="Times New Roman"/>
          <w:bCs/>
          <w:spacing w:val="0"/>
          <w:sz w:val="28"/>
        </w:rPr>
        <w:t>8, с. 104</w:t>
      </w:r>
      <w:r w:rsidR="00D86137" w:rsidRPr="00D86137">
        <w:rPr>
          <w:rStyle w:val="1"/>
          <w:rFonts w:ascii="Times New Roman" w:hAnsi="Times New Roman"/>
          <w:bCs/>
          <w:spacing w:val="0"/>
          <w:sz w:val="28"/>
        </w:rPr>
        <w:t>]</w:t>
      </w:r>
      <w:r w:rsidR="00BB4EA0" w:rsidRPr="00920A25">
        <w:rPr>
          <w:rStyle w:val="1"/>
          <w:rFonts w:ascii="Times New Roman" w:hAnsi="Times New Roman"/>
          <w:bCs/>
          <w:spacing w:val="0"/>
          <w:sz w:val="28"/>
        </w:rPr>
        <w:t>. Расчеты, произведенные по этой формуле, показывают, что вероятность выделения по указанному комплексу свойств не более одного объекта равна 0,735 8. Иными слова</w:t>
      </w:r>
      <w:r w:rsidR="00615E1B">
        <w:rPr>
          <w:rStyle w:val="1"/>
          <w:rFonts w:ascii="Times New Roman" w:hAnsi="Times New Roman"/>
          <w:bCs/>
          <w:spacing w:val="0"/>
          <w:sz w:val="28"/>
        </w:rPr>
        <w:t>м</w:t>
      </w:r>
      <w:r w:rsidR="00BB4EA0" w:rsidRPr="00920A25">
        <w:rPr>
          <w:rStyle w:val="1"/>
          <w:rFonts w:ascii="Times New Roman" w:hAnsi="Times New Roman"/>
          <w:bCs/>
          <w:spacing w:val="0"/>
          <w:sz w:val="28"/>
        </w:rPr>
        <w:t xml:space="preserve">и, в среднем в одном случае из четырех </w:t>
      </w:r>
      <w:r w:rsidR="00BB4EA0" w:rsidRPr="00920A25">
        <w:rPr>
          <w:rStyle w:val="1"/>
          <w:rFonts w:ascii="Times New Roman" w:hAnsi="Times New Roman"/>
          <w:bCs/>
          <w:spacing w:val="0"/>
          <w:sz w:val="28"/>
        </w:rPr>
        <w:lastRenderedPageBreak/>
        <w:t>выделенный комплекс может оказаться не индивидуальным, т.е. присущим двум объектам и более, а вывод эксперта рискует оказаться ошибочным.</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Как показывают расчеты, надежность вывода по мере уменьшения вероятности комплекса свойств быстро возрастает, неограниченно приближаясь к </w:t>
      </w:r>
      <w:r w:rsidR="00EB452F">
        <w:rPr>
          <w:rStyle w:val="1"/>
          <w:rFonts w:ascii="Times New Roman" w:hAnsi="Times New Roman"/>
          <w:bCs/>
          <w:spacing w:val="0"/>
          <w:sz w:val="28"/>
        </w:rPr>
        <w:t>1</w:t>
      </w:r>
      <w:r w:rsidRPr="00920A25">
        <w:rPr>
          <w:rStyle w:val="1"/>
          <w:rFonts w:ascii="Times New Roman" w:hAnsi="Times New Roman"/>
          <w:bCs/>
          <w:spacing w:val="0"/>
          <w:sz w:val="28"/>
        </w:rPr>
        <w:t>. Так, с уменьшением вероятности комплекса свойств в 10 раз (для чего в совокупность достаточно ввести 1-2 допол</w:t>
      </w:r>
      <w:r w:rsidR="00EB452F">
        <w:rPr>
          <w:rStyle w:val="1"/>
          <w:rFonts w:ascii="Times New Roman" w:hAnsi="Times New Roman"/>
          <w:bCs/>
          <w:spacing w:val="0"/>
          <w:sz w:val="28"/>
        </w:rPr>
        <w:t>ни</w:t>
      </w:r>
      <w:r w:rsidRPr="00920A25">
        <w:rPr>
          <w:rStyle w:val="1"/>
          <w:rFonts w:ascii="Times New Roman" w:hAnsi="Times New Roman"/>
          <w:bCs/>
          <w:spacing w:val="0"/>
          <w:sz w:val="28"/>
        </w:rPr>
        <w:t>тельных свойства) надежность вывода повысится до 0,935, а с уменьшением вероятности совокупности свойств в 100 раз - до 0,999 95. Возможно и дальнейшее неограниченное повышение надежности вывода. Существенное значение приобретает вопрос о практически необходимом в судебно-следственной практике уровне надежно</w:t>
      </w:r>
      <w:r w:rsidR="00EB452F">
        <w:rPr>
          <w:rStyle w:val="1"/>
          <w:rFonts w:ascii="Times New Roman" w:hAnsi="Times New Roman"/>
          <w:bCs/>
          <w:spacing w:val="0"/>
          <w:sz w:val="28"/>
        </w:rPr>
        <w:t>ст</w:t>
      </w:r>
      <w:r w:rsidRPr="00920A25">
        <w:rPr>
          <w:rStyle w:val="1"/>
          <w:rFonts w:ascii="Times New Roman" w:hAnsi="Times New Roman"/>
          <w:bCs/>
          <w:spacing w:val="0"/>
          <w:sz w:val="28"/>
        </w:rPr>
        <w:t xml:space="preserve">и </w:t>
      </w:r>
      <w:r w:rsidR="00EB452F">
        <w:rPr>
          <w:rStyle w:val="1"/>
          <w:rFonts w:ascii="Times New Roman" w:hAnsi="Times New Roman"/>
          <w:bCs/>
          <w:spacing w:val="0"/>
          <w:sz w:val="28"/>
        </w:rPr>
        <w:t>В</w:t>
      </w:r>
      <w:r w:rsidRPr="00920A25">
        <w:rPr>
          <w:rStyle w:val="1"/>
          <w:rFonts w:ascii="Times New Roman" w:hAnsi="Times New Roman"/>
          <w:bCs/>
          <w:spacing w:val="0"/>
          <w:sz w:val="28"/>
        </w:rPr>
        <w:t>ывода эксперта, т.е. уровне, при котором заключение может рассматриваться как практически достоверное.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науке и технике достаточно высокий уровень надежности обеспечивается при 1</w:t>
      </w:r>
      <w:r w:rsidR="00FD4B6E">
        <w:rPr>
          <w:rStyle w:val="1"/>
          <w:rFonts w:ascii="Times New Roman" w:hAnsi="Times New Roman"/>
          <w:bCs/>
          <w:spacing w:val="0"/>
          <w:sz w:val="28"/>
        </w:rPr>
        <w:t>%</w:t>
      </w:r>
      <w:r w:rsidRPr="00920A25">
        <w:rPr>
          <w:rStyle w:val="1"/>
          <w:rFonts w:ascii="Times New Roman" w:hAnsi="Times New Roman"/>
          <w:bCs/>
          <w:spacing w:val="0"/>
          <w:sz w:val="28"/>
        </w:rPr>
        <w:t>-ном уровне значимости случайной ошибки.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Это означает, что ошибка возможна (но не обязательна) в одном случае из 100. Учитывая требования строгого соблюдения законности и опасность тяжелых последствий, связанных с дачей ошибочного заключения эксперта, предложено </w:t>
      </w:r>
      <w:r w:rsidR="00D86137">
        <w:rPr>
          <w:rStyle w:val="1"/>
          <w:rFonts w:ascii="Times New Roman" w:hAnsi="Times New Roman"/>
          <w:bCs/>
          <w:spacing w:val="0"/>
          <w:sz w:val="28"/>
        </w:rPr>
        <w:t>[</w:t>
      </w:r>
      <w:r w:rsidRPr="00920A25">
        <w:rPr>
          <w:rStyle w:val="1"/>
          <w:rFonts w:ascii="Times New Roman" w:hAnsi="Times New Roman"/>
          <w:bCs/>
          <w:spacing w:val="0"/>
          <w:sz w:val="28"/>
        </w:rPr>
        <w:t>23, с. 18</w:t>
      </w:r>
      <w:r w:rsidR="00D86137" w:rsidRPr="00D86137">
        <w:rPr>
          <w:rStyle w:val="1"/>
          <w:rFonts w:ascii="Times New Roman" w:hAnsi="Times New Roman"/>
          <w:bCs/>
          <w:spacing w:val="0"/>
          <w:sz w:val="28"/>
        </w:rPr>
        <w:t>]</w:t>
      </w:r>
      <w:r w:rsidRPr="00920A25">
        <w:rPr>
          <w:rStyle w:val="1"/>
          <w:rFonts w:ascii="Times New Roman" w:hAnsi="Times New Roman"/>
          <w:bCs/>
          <w:spacing w:val="0"/>
          <w:sz w:val="28"/>
        </w:rPr>
        <w:t xml:space="preserve"> значительно повысить уровень надежности. </w:t>
      </w:r>
      <w:r w:rsidR="00FD4B6E">
        <w:rPr>
          <w:rStyle w:val="1"/>
          <w:rFonts w:ascii="Times New Roman" w:hAnsi="Times New Roman"/>
          <w:bCs/>
          <w:spacing w:val="0"/>
          <w:sz w:val="28"/>
        </w:rPr>
        <w:t>Пр</w:t>
      </w:r>
      <w:r w:rsidRPr="00920A25">
        <w:rPr>
          <w:rStyle w:val="1"/>
          <w:rFonts w:ascii="Times New Roman" w:hAnsi="Times New Roman"/>
          <w:bCs/>
          <w:spacing w:val="0"/>
          <w:sz w:val="28"/>
        </w:rPr>
        <w:t>и этом исходят из того, чтобы среди экспертиз объектов данного вида, произведенных за обозримый период, не было необоснованных заключений.</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Так, применительно к почерковедческой экспертизе избран уровень значимости, равный 0,000 05. При соблюдении всех требований применения метода он практически исключает риск экспертной ошибки.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Для достижения такого уровня надежности вероятность комплекса признаков должна быть на </w:t>
      </w:r>
      <w:r w:rsidR="001350B9">
        <w:rPr>
          <w:rStyle w:val="1"/>
          <w:rFonts w:ascii="Times New Roman" w:hAnsi="Times New Roman"/>
          <w:bCs/>
          <w:spacing w:val="0"/>
          <w:sz w:val="28"/>
        </w:rPr>
        <w:t>1</w:t>
      </w:r>
      <w:r w:rsidRPr="00920A25">
        <w:rPr>
          <w:rStyle w:val="1"/>
          <w:rFonts w:ascii="Times New Roman" w:hAnsi="Times New Roman"/>
          <w:bCs/>
          <w:spacing w:val="0"/>
          <w:sz w:val="28"/>
        </w:rPr>
        <w:t xml:space="preserve"> - 2 порядка ниже, чем величина </w:t>
      </w:r>
      <m:oMath>
        <m:f>
          <m:fPr>
            <m:ctrlPr>
              <w:rPr>
                <w:rStyle w:val="1"/>
                <w:rFonts w:ascii="Cambria Math" w:hAnsi="Cambria Math"/>
                <w:bCs/>
                <w:i/>
                <w:spacing w:val="0"/>
                <w:sz w:val="28"/>
              </w:rPr>
            </m:ctrlPr>
          </m:fPr>
          <m:num>
            <m:r>
              <w:rPr>
                <w:rStyle w:val="1"/>
                <w:rFonts w:ascii="Cambria Math" w:hAnsi="Cambria Math"/>
                <w:spacing w:val="0"/>
                <w:sz w:val="28"/>
              </w:rPr>
              <m:t>1</m:t>
            </m:r>
          </m:num>
          <m:den>
            <m:r>
              <w:rPr>
                <w:rStyle w:val="1"/>
                <w:rFonts w:ascii="Cambria Math" w:hAnsi="Cambria Math"/>
                <w:spacing w:val="0"/>
                <w:sz w:val="28"/>
                <w:lang w:val="en-US"/>
              </w:rPr>
              <m:t>N</m:t>
            </m:r>
          </m:den>
        </m:f>
      </m:oMath>
      <w:r w:rsidRPr="00920A25">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Скажем, если при производстве почерковедческих экспертиз принять за верхний предел число 10</w:t>
      </w:r>
      <w:r w:rsidR="001350B9" w:rsidRPr="001350B9">
        <w:rPr>
          <w:rStyle w:val="1"/>
          <w:rFonts w:ascii="Times New Roman" w:hAnsi="Times New Roman"/>
          <w:bCs/>
          <w:spacing w:val="0"/>
          <w:sz w:val="28"/>
          <w:vertAlign w:val="superscript"/>
        </w:rPr>
        <w:t>8</w:t>
      </w:r>
      <w:r w:rsidRPr="00920A25">
        <w:rPr>
          <w:rStyle w:val="1"/>
          <w:rFonts w:ascii="Times New Roman" w:hAnsi="Times New Roman"/>
          <w:bCs/>
          <w:spacing w:val="0"/>
          <w:sz w:val="28"/>
        </w:rPr>
        <w:t xml:space="preserve"> (максимальное количество лиц, пишущих на русском языке), то вероятность комплекса признаков следует довести до </w:t>
      </w:r>
      <m:oMath>
        <m:f>
          <m:fPr>
            <m:ctrlPr>
              <w:rPr>
                <w:rStyle w:val="1"/>
                <w:rFonts w:ascii="Cambria Math" w:hAnsi="Cambria Math"/>
                <w:bCs/>
                <w:i/>
                <w:spacing w:val="0"/>
                <w:sz w:val="28"/>
              </w:rPr>
            </m:ctrlPr>
          </m:fPr>
          <m:num>
            <m:r>
              <w:rPr>
                <w:rStyle w:val="1"/>
                <w:rFonts w:ascii="Cambria Math" w:hAnsi="Cambria Math"/>
                <w:spacing w:val="0"/>
                <w:sz w:val="28"/>
              </w:rPr>
              <m:t>1</m:t>
            </m:r>
          </m:num>
          <m:den>
            <m:sSup>
              <m:sSupPr>
                <m:ctrlPr>
                  <w:rPr>
                    <w:rStyle w:val="1"/>
                    <w:rFonts w:ascii="Cambria Math" w:hAnsi="Cambria Math"/>
                    <w:bCs/>
                    <w:i/>
                    <w:spacing w:val="0"/>
                    <w:sz w:val="28"/>
                  </w:rPr>
                </m:ctrlPr>
              </m:sSupPr>
              <m:e>
                <m:r>
                  <w:rPr>
                    <w:rStyle w:val="1"/>
                    <w:rFonts w:ascii="Cambria Math" w:hAnsi="Cambria Math"/>
                    <w:spacing w:val="0"/>
                    <w:sz w:val="28"/>
                  </w:rPr>
                  <m:t>10</m:t>
                </m:r>
              </m:e>
              <m:sup>
                <m:r>
                  <w:rPr>
                    <w:rStyle w:val="1"/>
                    <w:rFonts w:ascii="Cambria Math" w:hAnsi="Cambria Math"/>
                    <w:spacing w:val="0"/>
                    <w:sz w:val="28"/>
                  </w:rPr>
                  <m:t>10</m:t>
                </m:r>
              </m:sup>
            </m:sSup>
          </m:den>
        </m:f>
        <m:r>
          <w:rPr>
            <w:rStyle w:val="1"/>
            <w:rFonts w:ascii="Cambria Math" w:hAnsi="Cambria Math"/>
            <w:spacing w:val="0"/>
            <w:sz w:val="28"/>
          </w:rPr>
          <m:t xml:space="preserve">, </m:t>
        </m:r>
      </m:oMath>
      <w:r w:rsidRPr="00920A25">
        <w:rPr>
          <w:rStyle w:val="1"/>
          <w:rFonts w:ascii="Times New Roman" w:hAnsi="Times New Roman"/>
          <w:bCs/>
          <w:spacing w:val="0"/>
          <w:sz w:val="28"/>
        </w:rPr>
        <w:t xml:space="preserve"> </w:t>
      </w:r>
      <w:r w:rsidR="00F61E76">
        <w:rPr>
          <w:rStyle w:val="1"/>
          <w:rFonts w:ascii="Times New Roman" w:hAnsi="Times New Roman"/>
          <w:bCs/>
          <w:spacing w:val="0"/>
          <w:sz w:val="28"/>
        </w:rPr>
        <w:t xml:space="preserve">чему </w:t>
      </w:r>
      <w:r w:rsidRPr="00920A25">
        <w:rPr>
          <w:rStyle w:val="1"/>
          <w:rFonts w:ascii="Times New Roman" w:hAnsi="Times New Roman"/>
          <w:bCs/>
          <w:spacing w:val="0"/>
          <w:sz w:val="28"/>
        </w:rPr>
        <w:t>соответствует суммарная</w:t>
      </w:r>
      <w:r w:rsidR="00F61E76">
        <w:rPr>
          <w:rStyle w:val="1"/>
          <w:rFonts w:ascii="Times New Roman" w:hAnsi="Times New Roman"/>
          <w:bCs/>
          <w:spacing w:val="0"/>
          <w:sz w:val="28"/>
        </w:rPr>
        <w:t xml:space="preserve"> </w:t>
      </w:r>
      <w:r w:rsidRPr="00920A25">
        <w:rPr>
          <w:rStyle w:val="1"/>
          <w:rFonts w:ascii="Times New Roman" w:hAnsi="Times New Roman"/>
          <w:bCs/>
          <w:spacing w:val="0"/>
          <w:sz w:val="28"/>
        </w:rPr>
        <w:t>величина идентификационной значимости, равная</w:t>
      </w:r>
      <w:r w:rsidR="00703596" w:rsidRPr="00920A25">
        <w:rPr>
          <w:rStyle w:val="1"/>
          <w:rFonts w:ascii="Times New Roman" w:hAnsi="Times New Roman"/>
          <w:bCs/>
          <w:spacing w:val="0"/>
          <w:sz w:val="28"/>
        </w:rPr>
        <w:t xml:space="preserve"> </w:t>
      </w:r>
    </w:p>
    <w:p w:rsidR="00BB4EA0" w:rsidRPr="00920A25" w:rsidRDefault="00C73A15" w:rsidP="00C73A15">
      <w:pPr>
        <w:pStyle w:val="Bodytext5"/>
        <w:shd w:val="clear" w:color="auto" w:fill="auto"/>
        <w:spacing w:line="276" w:lineRule="auto"/>
        <w:ind w:firstLine="709"/>
        <w:jc w:val="center"/>
        <w:rPr>
          <w:rFonts w:ascii="Times New Roman" w:hAnsi="Times New Roman"/>
          <w:i w:val="0"/>
          <w:sz w:val="28"/>
        </w:rPr>
      </w:pPr>
      <m:oMath>
        <m:r>
          <w:rPr>
            <w:rStyle w:val="Bodytext50"/>
            <w:rFonts w:ascii="Cambria Math" w:hAnsi="Cambria Math"/>
            <w:sz w:val="28"/>
          </w:rPr>
          <m:t>-</m:t>
        </m:r>
        <m:func>
          <m:funcPr>
            <m:ctrlPr>
              <w:rPr>
                <w:rStyle w:val="Bodytext50"/>
                <w:rFonts w:ascii="Cambria Math" w:hAnsi="Cambria Math"/>
                <w:sz w:val="28"/>
              </w:rPr>
            </m:ctrlPr>
          </m:funcPr>
          <m:fName>
            <m:r>
              <w:rPr>
                <w:rStyle w:val="Bodytext50"/>
                <w:rFonts w:ascii="Cambria Math" w:hAnsi="Cambria Math"/>
                <w:sz w:val="28"/>
              </w:rPr>
              <m:t>log</m:t>
            </m:r>
          </m:fName>
          <m:e>
            <m:sSup>
              <m:sSupPr>
                <m:ctrlPr>
                  <w:rPr>
                    <w:rStyle w:val="Bodytext50"/>
                    <w:rFonts w:ascii="Cambria Math" w:hAnsi="Cambria Math"/>
                    <w:sz w:val="28"/>
                  </w:rPr>
                </m:ctrlPr>
              </m:sSupPr>
              <m:e>
                <m:r>
                  <w:rPr>
                    <w:rStyle w:val="Bodytext50"/>
                    <w:rFonts w:ascii="Cambria Math" w:hAnsi="Cambria Math"/>
                    <w:sz w:val="28"/>
                  </w:rPr>
                  <m:t>10</m:t>
                </m:r>
              </m:e>
              <m:sup>
                <m:r>
                  <w:rPr>
                    <w:rStyle w:val="Bodytext50"/>
                    <w:rFonts w:ascii="Cambria Math" w:hAnsi="Cambria Math"/>
                    <w:sz w:val="28"/>
                  </w:rPr>
                  <m:t>-10</m:t>
                </m:r>
              </m:sup>
            </m:sSup>
            <m:r>
              <w:rPr>
                <w:rStyle w:val="Bodytext50"/>
                <w:rFonts w:ascii="Cambria Math" w:hAnsi="Cambria Math"/>
                <w:sz w:val="28"/>
              </w:rPr>
              <m:t>=10</m:t>
            </m:r>
          </m:e>
        </m:func>
      </m:oMath>
      <w:r w:rsidR="00BB4EA0" w:rsidRPr="00920A25">
        <w:rPr>
          <w:rStyle w:val="Bodytext50"/>
          <w:i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заключение следует остановиться на значении вероятностно-статистических методов оценки идентификационных признаков и важнейших условиях их применения в экспертной практике.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Рассматривая математические методы как закономерные средства идентификации, следует отметить, что их роль не ограничивается чисто количественными подсчетами и оценками. Будучи включены в систему понятий и методов идентификации, они оказывают определенное влияние на всю эту систему, способствуя уточнению старых и выработке новых понятий, подходов и критериев, к числу которых относится математическое описание процесса идентификации, дающее ему вероятностно-статистическую и информационную трактовку, вероятностно-статистическое понимание идентификационных признаков, критерий, определяющий пределы индивидуализации.</w:t>
      </w:r>
    </w:p>
    <w:p w:rsidR="00BB4EA0" w:rsidRPr="00920A25" w:rsidRDefault="00D942E1"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 </w:t>
      </w:r>
      <w:r w:rsidR="00BB4EA0" w:rsidRPr="00920A25">
        <w:rPr>
          <w:rStyle w:val="1"/>
          <w:rFonts w:ascii="Times New Roman" w:hAnsi="Times New Roman"/>
          <w:bCs/>
          <w:spacing w:val="0"/>
          <w:sz w:val="28"/>
        </w:rPr>
        <w:t xml:space="preserve">процессе идентификации, по общепринятому представлению, наибольшей ценностью обладают редко встречающиеся особенности. Именно они несут наибольший объем информации, обеспечивающий выделение единичного объекта из исходной совокупности. Такие особенности играют значительную роль в формировании внутреннего убеждения эксперта, являясь </w:t>
      </w:r>
      <w:r w:rsidR="002A21C9">
        <w:rPr>
          <w:rStyle w:val="1"/>
          <w:rFonts w:ascii="Times New Roman" w:hAnsi="Times New Roman"/>
          <w:bCs/>
          <w:spacing w:val="0"/>
          <w:sz w:val="28"/>
        </w:rPr>
        <w:t>вмес</w:t>
      </w:r>
      <w:r w:rsidR="00BB4EA0" w:rsidRPr="00920A25">
        <w:rPr>
          <w:rStyle w:val="1"/>
          <w:rFonts w:ascii="Times New Roman" w:hAnsi="Times New Roman"/>
          <w:bCs/>
          <w:spacing w:val="0"/>
          <w:sz w:val="28"/>
        </w:rPr>
        <w:t>те с тем наиболее убедительными и наглядными средствами доказывания тождества на следствии и в суде.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Вероятностно-статистический подход позволяет существенно дополнить и уточнить указанную оценку редких признаков с позиции надежности вывода о тождестве.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Достаточно ли надежен вывод эксперта, опирающийся на небольшое число </w:t>
      </w:r>
      <w:r w:rsidRPr="00920A25">
        <w:rPr>
          <w:rStyle w:val="BodytextSpacing3pt"/>
          <w:b w:val="0"/>
          <w:bCs w:val="0"/>
          <w:spacing w:val="0"/>
          <w:sz w:val="28"/>
        </w:rPr>
        <w:t>(3-4)</w:t>
      </w:r>
      <w:r w:rsidRPr="00920A25">
        <w:rPr>
          <w:rStyle w:val="1"/>
          <w:rFonts w:ascii="Times New Roman" w:hAnsi="Times New Roman"/>
          <w:bCs/>
          <w:spacing w:val="0"/>
          <w:sz w:val="28"/>
        </w:rPr>
        <w:t xml:space="preserve"> редких особенностей? Совокупность нескольких, редко встречающихся (особо специфических) свойств может содержать объем информации, достаточный для выделения единичного объекта. Однако вывод, основанный на слишком малом числе особенностей, нельзя признать вполне надежным. К этому приводят</w:t>
      </w:r>
      <w:r w:rsidR="00190A76">
        <w:rPr>
          <w:rStyle w:val="1"/>
          <w:rFonts w:ascii="Times New Roman" w:hAnsi="Times New Roman"/>
          <w:bCs/>
          <w:spacing w:val="0"/>
          <w:sz w:val="28"/>
        </w:rPr>
        <w:t xml:space="preserve"> </w:t>
      </w:r>
      <w:r w:rsidRPr="00920A25">
        <w:rPr>
          <w:rStyle w:val="1"/>
          <w:rFonts w:ascii="Times New Roman" w:hAnsi="Times New Roman"/>
          <w:bCs/>
          <w:spacing w:val="0"/>
          <w:sz w:val="28"/>
        </w:rPr>
        <w:t xml:space="preserve">соображения, вытекающие из закона больших чисел. Случайная величина может принимать в принципе значения, очень далекие от ее среднего значения, т.е. иметь большое рассеяние. Это относится, естественно, и к величине идентификационной значимости отдельного свойства. При взятии же большого числа случайных величин их среднее арифметическое обнаруживает очень малое рассеяние: отклонения в ту и другую сторону взаимно уничтожаются </w:t>
      </w:r>
      <w:r w:rsidR="008E2E27" w:rsidRPr="008E2E27">
        <w:rPr>
          <w:rStyle w:val="1"/>
          <w:rFonts w:ascii="Times New Roman" w:hAnsi="Times New Roman"/>
          <w:bCs/>
          <w:spacing w:val="0"/>
          <w:sz w:val="28"/>
        </w:rPr>
        <w:t>[</w:t>
      </w:r>
      <w:r w:rsidRPr="00920A25">
        <w:rPr>
          <w:rStyle w:val="1"/>
          <w:rFonts w:ascii="Times New Roman" w:hAnsi="Times New Roman"/>
          <w:bCs/>
          <w:spacing w:val="0"/>
          <w:sz w:val="28"/>
        </w:rPr>
        <w:t xml:space="preserve">13, с. </w:t>
      </w:r>
      <w:r w:rsidR="00190A76">
        <w:rPr>
          <w:rStyle w:val="1"/>
          <w:rFonts w:ascii="Times New Roman" w:hAnsi="Times New Roman"/>
          <w:bCs/>
          <w:spacing w:val="0"/>
          <w:sz w:val="28"/>
        </w:rPr>
        <w:t>113</w:t>
      </w:r>
      <w:r w:rsidR="00D86137" w:rsidRPr="00D86137">
        <w:rPr>
          <w:rStyle w:val="1"/>
          <w:rFonts w:ascii="Times New Roman" w:hAnsi="Times New Roman"/>
          <w:bCs/>
          <w:spacing w:val="0"/>
          <w:sz w:val="28"/>
        </w:rPr>
        <w:t>]</w:t>
      </w:r>
      <w:r w:rsidRPr="00920A25">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Из сказанного следует, во-первых, что чем большее количество идентификационных свойств положено в основание вывода, тем меньше риск ошибки и более велика надежность вывода, во-вторых, что для обеспечения надежности вывода в идентификационную совокупность, наряду с редкими, особо специфическими, необходимо включать и относительно часто встречающиеся особенности.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Ординарные идентификационные свойства не только статистически устой- вы, но, кроме того, проще поддаются обнаружению и сравнительному исследованию.</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Время, затрачиваемое на выявление и сравнение свойства, трудоемкость его экспертной "обработки" также должны учитываться при разработке методики идентификации.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Практика пока</w:t>
      </w:r>
      <w:r w:rsidR="001C5E4A">
        <w:rPr>
          <w:rStyle w:val="1"/>
          <w:rFonts w:ascii="Times New Roman" w:hAnsi="Times New Roman"/>
          <w:bCs/>
          <w:spacing w:val="0"/>
          <w:sz w:val="28"/>
        </w:rPr>
        <w:t>зы</w:t>
      </w:r>
      <w:r w:rsidRPr="00920A25">
        <w:rPr>
          <w:rStyle w:val="1"/>
          <w:rFonts w:ascii="Times New Roman" w:hAnsi="Times New Roman"/>
          <w:bCs/>
          <w:spacing w:val="0"/>
          <w:sz w:val="28"/>
        </w:rPr>
        <w:t>вает, что проблема критериев достаточности и надежности выводов возникает при некоторой нехватке информации, относительно малом объеме идентификационной совокупности.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случаях же явного избытка информации, что бывает при обнаружении большого количества характерных идентификационных свойств, эксперт не испытывает затруднений в определении критериев достаточности совпадений для решения вопроса о тождестве. Исходя из этого, и следует, как нам представляется, решать вопрос о пределах индивидуализации объектов. Определенная избыточность информации, "перекрывающая" недостатки принятой системы статистической обработки и количественной, оценки признаков и обеспечивающая устойчивую надежность вывода даже при больших объемах исходной совокупности объектов, - гарантия достоверных выводов эксперта.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Следует указать, далее, на важнейшие условия</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применения вероятностно-статистических методов оценки идентификационных 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Первое условие - правильное определение исходной (генеральной) совокупности объектов.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Как видно из предшествующего изложения, объем генеральной совокупности объектов (</w:t>
      </w:r>
      <w:r w:rsidRPr="00920A25">
        <w:rPr>
          <w:rStyle w:val="BodytextNotBold"/>
          <w:bCs/>
          <w:i w:val="0"/>
          <w:spacing w:val="0"/>
          <w:sz w:val="28"/>
        </w:rPr>
        <w:t>N</w:t>
      </w:r>
      <w:r w:rsidRPr="00920A25">
        <w:rPr>
          <w:rStyle w:val="1"/>
          <w:rFonts w:ascii="Times New Roman" w:hAnsi="Times New Roman"/>
          <w:bCs/>
          <w:spacing w:val="0"/>
          <w:sz w:val="28"/>
        </w:rPr>
        <w:t>) образует исходную величину, определяющую идентификационную значимость признаков, расчет надежности вывода и все другие выкладки. В связи с этим определение</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исходной совокупности объектов, из числа которых по комплексу свойств должен быть выделен единичный объект, имеет принципиальное значение.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Существенны следующие требования к определению исходной совокупности.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Поскольку все расчеты по теории вероятностей основаны на действии закона больших чисел, генеральная совокупность должна быть достаточно большой. В совокупностях, исчисляемых десятками и сотнями объектов, могут проявляться значите</w:t>
      </w:r>
      <w:r w:rsidR="0081189E">
        <w:rPr>
          <w:rStyle w:val="1"/>
          <w:rFonts w:ascii="Times New Roman" w:hAnsi="Times New Roman"/>
          <w:bCs/>
          <w:spacing w:val="0"/>
          <w:sz w:val="28"/>
        </w:rPr>
        <w:t>ль</w:t>
      </w:r>
      <w:r w:rsidRPr="00920A25">
        <w:rPr>
          <w:rStyle w:val="1"/>
          <w:rFonts w:ascii="Times New Roman" w:hAnsi="Times New Roman"/>
          <w:bCs/>
          <w:spacing w:val="0"/>
          <w:sz w:val="28"/>
        </w:rPr>
        <w:t>ные отклонения от закона больших чисел, вызываемые случайными обстоятельствами.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Ввиду того, что речь идет о применении вероятностно-статистических методов в экспертизе, определение генеральной совокупности объектов должно быть основано на специальных познаниях эксперта. Это означает, что при определении такой совокупности эксперт должен руковод</w:t>
      </w:r>
      <w:r w:rsidR="00356D45">
        <w:rPr>
          <w:rStyle w:val="1"/>
          <w:rFonts w:ascii="Times New Roman" w:hAnsi="Times New Roman"/>
          <w:bCs/>
          <w:spacing w:val="0"/>
          <w:sz w:val="28"/>
        </w:rPr>
        <w:t>ст</w:t>
      </w:r>
      <w:r w:rsidRPr="00920A25">
        <w:rPr>
          <w:rStyle w:val="1"/>
          <w:rFonts w:ascii="Times New Roman" w:hAnsi="Times New Roman"/>
          <w:bCs/>
          <w:spacing w:val="0"/>
          <w:sz w:val="28"/>
        </w:rPr>
        <w:t>воваться доступными ему статистическими данными</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идентификационных свойствах исследуемых объектов и научными обобщениями.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Ряд авторов допускают ограничение исходной совокупности экспертом на основании обстоятельств дела. "Указанное множество (совокупность) объектов, - пишет З.И. Кирсанов, - в каждом конкретном случае определяется обстоятельствами дела и теми данными, которыми располагает лицо, ставящее задачу идентификации" </w:t>
      </w:r>
      <w:r w:rsidR="00D86137">
        <w:rPr>
          <w:rStyle w:val="1"/>
          <w:rFonts w:ascii="Times New Roman" w:hAnsi="Times New Roman"/>
          <w:bCs/>
          <w:spacing w:val="0"/>
          <w:sz w:val="28"/>
        </w:rPr>
        <w:t>[</w:t>
      </w:r>
      <w:r w:rsidRPr="00920A25">
        <w:rPr>
          <w:rStyle w:val="1"/>
          <w:rFonts w:ascii="Times New Roman" w:hAnsi="Times New Roman"/>
          <w:bCs/>
          <w:spacing w:val="0"/>
          <w:sz w:val="28"/>
        </w:rPr>
        <w:t>23, с. 202</w:t>
      </w:r>
      <w:r w:rsidR="00356D45">
        <w:rPr>
          <w:rStyle w:val="1"/>
          <w:rFonts w:ascii="Times New Roman" w:hAnsi="Times New Roman"/>
          <w:bCs/>
          <w:spacing w:val="0"/>
          <w:sz w:val="28"/>
        </w:rPr>
        <w:sym w:font="Symbol" w:char="F05D"/>
      </w:r>
      <w:r w:rsidRPr="00920A25">
        <w:rPr>
          <w:rStyle w:val="1"/>
          <w:rFonts w:ascii="Times New Roman" w:hAnsi="Times New Roman"/>
          <w:bCs/>
          <w:spacing w:val="0"/>
          <w:sz w:val="28"/>
        </w:rPr>
        <w:t xml:space="preserve"> (т.е. судья или следователь).</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Если</w:t>
      </w:r>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например, из материал</w:t>
      </w:r>
      <w:r w:rsidR="00356D45">
        <w:rPr>
          <w:rStyle w:val="1"/>
          <w:rFonts w:ascii="Times New Roman" w:hAnsi="Times New Roman"/>
          <w:bCs/>
          <w:spacing w:val="0"/>
          <w:sz w:val="28"/>
        </w:rPr>
        <w:t>ов</w:t>
      </w:r>
      <w:r w:rsidRPr="00920A25">
        <w:rPr>
          <w:rStyle w:val="1"/>
          <w:rFonts w:ascii="Times New Roman" w:hAnsi="Times New Roman"/>
          <w:bCs/>
          <w:spacing w:val="0"/>
          <w:sz w:val="28"/>
        </w:rPr>
        <w:t xml:space="preserve"> дела видно, что исполнителем рукописи является житель данного города или сотрудник определенного учреждения, то, согласно высказанной выше точке зрения, объем исходной совокупности может быть соответственно сокращен.</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Сокращение объема исходной совокупности объектов автоматически повышает идентификационную значимость выявленной совокупности признаков. Такого рода экспертное ограничение генеральной</w:t>
      </w:r>
      <w:r w:rsidR="00035CA3">
        <w:rPr>
          <w:rStyle w:val="1"/>
          <w:rFonts w:ascii="Times New Roman" w:hAnsi="Times New Roman"/>
          <w:bCs/>
          <w:spacing w:val="0"/>
          <w:sz w:val="28"/>
        </w:rPr>
        <w:t xml:space="preserve"> </w:t>
      </w:r>
      <w:r w:rsidRPr="00920A25">
        <w:rPr>
          <w:rStyle w:val="1"/>
          <w:rFonts w:ascii="Times New Roman" w:hAnsi="Times New Roman"/>
          <w:bCs/>
          <w:spacing w:val="0"/>
          <w:sz w:val="28"/>
        </w:rPr>
        <w:t>совокупности представляется необоснованным. Оно равносильно обоснованию экспертного заключения материалами дела, что противоречит закону и процессуальной природе экспертизы.</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Второе условие - правильное определение идентификационных</w:t>
      </w:r>
      <w:r w:rsidR="00035CA3">
        <w:rPr>
          <w:rStyle w:val="1"/>
          <w:rFonts w:ascii="Times New Roman" w:hAnsi="Times New Roman"/>
          <w:bCs/>
          <w:spacing w:val="0"/>
          <w:sz w:val="28"/>
        </w:rPr>
        <w:t xml:space="preserve"> </w:t>
      </w:r>
      <w:r w:rsidRPr="00920A25">
        <w:rPr>
          <w:rStyle w:val="1"/>
          <w:rFonts w:ascii="Times New Roman" w:hAnsi="Times New Roman"/>
          <w:bCs/>
          <w:spacing w:val="0"/>
          <w:sz w:val="28"/>
        </w:rPr>
        <w:t>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Основанием для разрешения вопроса о тождестве являются, как известно, идентификационные свойства сравниваемых объектов. Значит, определение идентификационных свойств есть определение фактических оснований вывода эксперта.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Свойства, подлежащие статистической обработке, подвергаются детальной криминалистической классификации. Разработка таких классификаций не теряет своей актуальности по сей день. В идентификационную совокупность могут быть включены только устойчивые свойства, не обнаруживающие прямой взаимозависимости.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Кроме того, при включении свойства в совокупность его идентификац</w:t>
      </w:r>
      <w:r w:rsidR="00EC6480">
        <w:rPr>
          <w:rStyle w:val="1"/>
          <w:rFonts w:ascii="Times New Roman" w:hAnsi="Times New Roman"/>
          <w:bCs/>
          <w:spacing w:val="0"/>
          <w:sz w:val="28"/>
        </w:rPr>
        <w:t>ион</w:t>
      </w:r>
      <w:r w:rsidRPr="00920A25">
        <w:rPr>
          <w:rStyle w:val="1"/>
          <w:rFonts w:ascii="Times New Roman" w:hAnsi="Times New Roman"/>
          <w:bCs/>
          <w:spacing w:val="0"/>
          <w:sz w:val="28"/>
        </w:rPr>
        <w:t>ная значимость должна быть скоррегирована с учетом коэффициента косвенной взаимозависимости 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Идентификационная значимость свойств, включаемых в совокупность, должна быть определена на достаточно большом статистическом материале, т.е. при достаточном объеме выборки. Последняя, как известно</w:t>
      </w:r>
      <w:r w:rsidR="009510A1" w:rsidRPr="00920A25">
        <w:rPr>
          <w:rStyle w:val="1"/>
          <w:rFonts w:ascii="Times New Roman" w:hAnsi="Times New Roman"/>
          <w:bCs/>
          <w:spacing w:val="0"/>
          <w:sz w:val="28"/>
        </w:rPr>
        <w:t xml:space="preserve"> </w:t>
      </w:r>
      <w:r w:rsidR="00EC6480">
        <w:rPr>
          <w:rStyle w:val="1"/>
          <w:rFonts w:ascii="Times New Roman" w:hAnsi="Times New Roman"/>
          <w:bCs/>
          <w:spacing w:val="0"/>
          <w:sz w:val="28"/>
        </w:rPr>
        <w:t>и</w:t>
      </w:r>
      <w:r w:rsidRPr="00920A25">
        <w:rPr>
          <w:rStyle w:val="BodytextNotBold1"/>
          <w:bCs/>
          <w:i w:val="0"/>
          <w:spacing w:val="0"/>
          <w:sz w:val="28"/>
        </w:rPr>
        <w:t>з</w:t>
      </w:r>
      <w:r w:rsidRPr="00920A25">
        <w:rPr>
          <w:rStyle w:val="1"/>
          <w:rFonts w:ascii="Times New Roman" w:hAnsi="Times New Roman"/>
          <w:bCs/>
          <w:spacing w:val="0"/>
          <w:sz w:val="28"/>
        </w:rPr>
        <w:t xml:space="preserve"> математической </w:t>
      </w:r>
      <w:r w:rsidRPr="00920A25">
        <w:rPr>
          <w:rStyle w:val="1"/>
          <w:rFonts w:ascii="Times New Roman" w:hAnsi="Times New Roman"/>
          <w:bCs/>
          <w:spacing w:val="0"/>
          <w:sz w:val="28"/>
        </w:rPr>
        <w:lastRenderedPageBreak/>
        <w:t>статистики, определяется степенью рассеяния (дисперсии) свойств и заданной надежностью выводов. Если объем выборки слишком мал, полученные данные не характеризуют объективную частоту используемого свойства.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Третье условие - сочетание вероятностно-статистических расчетов с качественной оценкой идентификационных свойств.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Известно, что статистической обработке может быть подвергнут</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лишь дорольно ограниченный</w:t>
      </w:r>
      <w:r w:rsidR="00C21415" w:rsidRPr="00920A25">
        <w:rPr>
          <w:rStyle w:val="1"/>
          <w:rFonts w:ascii="Times New Roman" w:hAnsi="Times New Roman"/>
          <w:bCs/>
          <w:spacing w:val="0"/>
          <w:sz w:val="28"/>
        </w:rPr>
        <w:t xml:space="preserve"> круг </w:t>
      </w:r>
      <w:r w:rsidRPr="00920A25">
        <w:rPr>
          <w:rStyle w:val="1"/>
          <w:rFonts w:ascii="Times New Roman" w:hAnsi="Times New Roman"/>
          <w:bCs/>
          <w:spacing w:val="0"/>
          <w:sz w:val="28"/>
        </w:rPr>
        <w:t>особенностей сравниваемых объектов. Учитываемые особенности неизбежно схематизируются, "стандартизируются". Специфика, своеобразие конкретных особенностей могут быть в связи с этим утрачены. При статистических расчетах "стандартизируются" также и оценки особенндстей. Так, очень редкие и потому особо ценные признаки не могут получить оценки выше принятого максимума (в описанной системе для признаков почерка - 2,5).</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Недостаточность вероятностно-статистических методов состоит также в том, что они пригодны главным образом лишь для</w:t>
      </w:r>
      <w:r w:rsidRPr="00920A25">
        <w:rPr>
          <w:rFonts w:ascii="Times New Roman" w:hAnsi="Times New Roman"/>
          <w:spacing w:val="0"/>
          <w:sz w:val="28"/>
        </w:rPr>
        <w:t xml:space="preserve"> </w:t>
      </w:r>
      <w:r w:rsidRPr="00920A25">
        <w:rPr>
          <w:rStyle w:val="1"/>
          <w:rFonts w:ascii="Times New Roman" w:hAnsi="Times New Roman"/>
          <w:bCs/>
          <w:spacing w:val="0"/>
          <w:sz w:val="28"/>
        </w:rPr>
        <w:t xml:space="preserve">оценки совпадающих идентификационных свойств; применение же математических методов для оценки различий весьма ограничено </w:t>
      </w:r>
      <w:r w:rsidR="008E2E27" w:rsidRPr="008E2E27">
        <w:rPr>
          <w:rStyle w:val="1"/>
          <w:rFonts w:ascii="Times New Roman" w:hAnsi="Times New Roman"/>
          <w:bCs/>
          <w:spacing w:val="0"/>
          <w:sz w:val="28"/>
        </w:rPr>
        <w:t>[</w:t>
      </w:r>
      <w:r w:rsidRPr="00920A25">
        <w:rPr>
          <w:rStyle w:val="1"/>
          <w:rFonts w:ascii="Times New Roman" w:hAnsi="Times New Roman"/>
          <w:bCs/>
          <w:spacing w:val="0"/>
          <w:sz w:val="28"/>
        </w:rPr>
        <w:t>40, с. 179-181</w:t>
      </w:r>
      <w:r w:rsidR="00D50BC0">
        <w:rPr>
          <w:rStyle w:val="1"/>
          <w:rFonts w:ascii="Times New Roman" w:hAnsi="Times New Roman"/>
          <w:spacing w:val="0"/>
          <w:sz w:val="28"/>
        </w:rPr>
        <w:sym w:font="Symbol" w:char="F05D"/>
      </w:r>
      <w:r w:rsidR="00D50BC0" w:rsidRPr="00920A25">
        <w:rPr>
          <w:rStyle w:val="1"/>
          <w:rFonts w:ascii="Times New Roman" w:hAnsi="Times New Roman"/>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Оценка различий всегда требует исследования происхождения объектов и их идентификационных свойств, качественных методов анализа причинно-следственных и иных зависимостей.</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Из сказанного следует, что количественные методы позволяют получить объективный критерий при оценке совпадения или различия сравниваемых объектов, который, однако, нельзя переоценивать и тем белее рассматривать как единственный критерий достоверности идентификации.</w:t>
      </w:r>
    </w:p>
    <w:p w:rsidR="00BB4EA0" w:rsidRPr="00920A25" w:rsidRDefault="00BB4EA0" w:rsidP="00010B04">
      <w:pPr>
        <w:pStyle w:val="a4"/>
        <w:shd w:val="clear" w:color="auto" w:fill="auto"/>
        <w:spacing w:before="240" w:after="240" w:line="276" w:lineRule="auto"/>
        <w:ind w:firstLine="709"/>
        <w:jc w:val="center"/>
        <w:rPr>
          <w:rStyle w:val="1"/>
          <w:rFonts w:ascii="Times New Roman" w:hAnsi="Times New Roman"/>
          <w:spacing w:val="200"/>
          <w:sz w:val="28"/>
        </w:rPr>
      </w:pPr>
      <w:r w:rsidRPr="00920A25">
        <w:rPr>
          <w:rStyle w:val="1"/>
          <w:rFonts w:ascii="Times New Roman" w:hAnsi="Times New Roman"/>
          <w:spacing w:val="200"/>
          <w:sz w:val="28"/>
        </w:rPr>
        <w:t>Список литературы</w:t>
      </w:r>
    </w:p>
    <w:p w:rsidR="00BB4EA0" w:rsidRPr="003B40E8" w:rsidRDefault="003B3FFD"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 xml:space="preserve">1. </w:t>
      </w:r>
      <w:r w:rsidR="00BB4EA0" w:rsidRPr="00920A25">
        <w:rPr>
          <w:rStyle w:val="1"/>
          <w:rFonts w:ascii="Times New Roman" w:hAnsi="Times New Roman"/>
          <w:bCs/>
          <w:spacing w:val="0"/>
          <w:sz w:val="28"/>
        </w:rPr>
        <w:t>Маркс К., Энгельс Ф, - Собр. соч. - Т. 20.</w:t>
      </w:r>
    </w:p>
    <w:p w:rsidR="00BB4EA0" w:rsidRPr="003B40E8" w:rsidRDefault="003B3FFD"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w:t>
      </w:r>
      <w:r w:rsidR="00BB4EA0" w:rsidRPr="00920A25">
        <w:rPr>
          <w:rStyle w:val="1"/>
          <w:rFonts w:ascii="Times New Roman" w:hAnsi="Times New Roman"/>
          <w:bCs/>
          <w:spacing w:val="0"/>
          <w:sz w:val="28"/>
        </w:rPr>
        <w:t xml:space="preserve"> Ананьев В.Г. Пространственное различение. - Л</w:t>
      </w:r>
      <w:r w:rsidR="00197305" w:rsidRPr="00920A25">
        <w:rPr>
          <w:rStyle w:val="1"/>
          <w:rFonts w:ascii="Times New Roman" w:hAnsi="Times New Roman"/>
          <w:bCs/>
          <w:spacing w:val="0"/>
          <w:sz w:val="28"/>
        </w:rPr>
        <w:t>,</w:t>
      </w:r>
      <w:r w:rsidR="00BB4EA0" w:rsidRPr="00920A25">
        <w:rPr>
          <w:rStyle w:val="1"/>
          <w:rFonts w:ascii="Times New Roman" w:hAnsi="Times New Roman"/>
          <w:bCs/>
          <w:spacing w:val="0"/>
          <w:sz w:val="28"/>
        </w:rPr>
        <w:t xml:space="preserve"> 1965.</w:t>
      </w:r>
    </w:p>
    <w:p w:rsidR="00BB4EA0" w:rsidRPr="003B40E8" w:rsidRDefault="003B3FFD"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w:t>
      </w:r>
      <w:r w:rsidR="00BB4EA0" w:rsidRPr="00920A25">
        <w:rPr>
          <w:rStyle w:val="1"/>
          <w:rFonts w:ascii="Times New Roman" w:hAnsi="Times New Roman"/>
          <w:bCs/>
          <w:spacing w:val="0"/>
          <w:sz w:val="28"/>
        </w:rPr>
        <w:t xml:space="preserve"> Архипов Г.Ф., Кучеров И.Д. Новые подходы к использованию опыта верифика</w:t>
      </w:r>
      <w:r>
        <w:rPr>
          <w:rStyle w:val="1"/>
          <w:rFonts w:ascii="Times New Roman" w:hAnsi="Times New Roman"/>
          <w:bCs/>
          <w:spacing w:val="0"/>
          <w:sz w:val="28"/>
        </w:rPr>
        <w:t>ции</w:t>
      </w:r>
      <w:r w:rsidR="00BB4EA0" w:rsidRPr="00920A25">
        <w:rPr>
          <w:rStyle w:val="1"/>
          <w:rFonts w:ascii="Times New Roman" w:hAnsi="Times New Roman"/>
          <w:bCs/>
          <w:spacing w:val="0"/>
          <w:sz w:val="28"/>
        </w:rPr>
        <w:t xml:space="preserve"> тождества с помощью системы "Экспертиза" // Проблемы информационного и математического обеспечения экспертных исследований в целях решения задач судебной экспертизы: Сб. науч. тр. </w:t>
      </w:r>
      <w:r>
        <w:rPr>
          <w:rStyle w:val="1"/>
          <w:rFonts w:ascii="Times New Roman" w:hAnsi="Times New Roman"/>
          <w:bCs/>
          <w:spacing w:val="0"/>
          <w:sz w:val="28"/>
        </w:rPr>
        <w:t>В</w:t>
      </w:r>
      <w:r w:rsidR="00BB4EA0" w:rsidRPr="00920A25">
        <w:rPr>
          <w:rStyle w:val="1"/>
          <w:rFonts w:ascii="Times New Roman" w:hAnsi="Times New Roman"/>
          <w:bCs/>
          <w:spacing w:val="0"/>
          <w:sz w:val="28"/>
        </w:rPr>
        <w:t>НИИСЭ. - М., 1984.</w:t>
      </w:r>
    </w:p>
    <w:p w:rsidR="00BB4EA0" w:rsidRPr="003B40E8" w:rsidRDefault="003B3FFD"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w:t>
      </w:r>
      <w:r w:rsidR="00BB4EA0" w:rsidRPr="00920A25">
        <w:rPr>
          <w:rStyle w:val="1"/>
          <w:rFonts w:ascii="Times New Roman" w:hAnsi="Times New Roman"/>
          <w:bCs/>
          <w:spacing w:val="0"/>
          <w:sz w:val="28"/>
        </w:rPr>
        <w:t xml:space="preserve"> Асмус В.Ф. Логика. - М., 1947.</w:t>
      </w:r>
    </w:p>
    <w:p w:rsidR="00BB4EA0" w:rsidRPr="003B40E8" w:rsidRDefault="003B3FFD"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w:t>
      </w:r>
      <w:r w:rsidR="00BB4EA0" w:rsidRPr="00920A25">
        <w:rPr>
          <w:rStyle w:val="1"/>
          <w:rFonts w:ascii="Times New Roman" w:hAnsi="Times New Roman"/>
          <w:bCs/>
          <w:spacing w:val="0"/>
          <w:sz w:val="28"/>
        </w:rPr>
        <w:t xml:space="preserve"> Белкин Р.С. Собрание, исследование и оценка доказательств. - М., 1966.</w:t>
      </w:r>
    </w:p>
    <w:p w:rsidR="00BB4EA0" w:rsidRPr="003B40E8" w:rsidRDefault="005433D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w:t>
      </w:r>
      <w:r w:rsidR="00BB4EA0" w:rsidRPr="00920A25">
        <w:rPr>
          <w:rStyle w:val="1"/>
          <w:rFonts w:ascii="Times New Roman" w:hAnsi="Times New Roman"/>
          <w:bCs/>
          <w:spacing w:val="0"/>
          <w:sz w:val="28"/>
        </w:rPr>
        <w:t xml:space="preserve"> Белкин Р.С., </w:t>
      </w:r>
      <w:r>
        <w:rPr>
          <w:rStyle w:val="1"/>
          <w:rFonts w:ascii="Times New Roman" w:hAnsi="Times New Roman"/>
          <w:bCs/>
          <w:spacing w:val="0"/>
          <w:sz w:val="28"/>
        </w:rPr>
        <w:t>Ви</w:t>
      </w:r>
      <w:r w:rsidR="00BB4EA0" w:rsidRPr="00920A25">
        <w:rPr>
          <w:rStyle w:val="1"/>
          <w:rFonts w:ascii="Times New Roman" w:hAnsi="Times New Roman"/>
          <w:bCs/>
          <w:spacing w:val="0"/>
          <w:sz w:val="28"/>
        </w:rPr>
        <w:t>нберг А.И. Криминалистика и доказывание. - М., 1969.</w:t>
      </w:r>
    </w:p>
    <w:p w:rsidR="00BB4EA0" w:rsidRPr="003B40E8" w:rsidRDefault="005433D9"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w:t>
      </w:r>
      <w:r w:rsidR="00BB4EA0" w:rsidRPr="00920A25">
        <w:rPr>
          <w:rStyle w:val="1"/>
          <w:rFonts w:ascii="Times New Roman" w:hAnsi="Times New Roman"/>
          <w:bCs/>
          <w:spacing w:val="0"/>
          <w:sz w:val="28"/>
        </w:rPr>
        <w:t xml:space="preserve"> Буринский Е.Ф. Судебная экспертиза документов. - СПб.,</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1903.</w:t>
      </w:r>
    </w:p>
    <w:p w:rsidR="00BB4EA0" w:rsidRPr="003B40E8" w:rsidRDefault="005433D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8.</w:t>
      </w:r>
      <w:r w:rsidR="00BB4EA0" w:rsidRPr="00920A25">
        <w:rPr>
          <w:rStyle w:val="1"/>
          <w:rFonts w:ascii="Times New Roman" w:hAnsi="Times New Roman"/>
          <w:bCs/>
          <w:spacing w:val="0"/>
          <w:sz w:val="28"/>
        </w:rPr>
        <w:t xml:space="preserve"> Вентцель </w:t>
      </w:r>
      <w:r w:rsidR="00BB4EA0" w:rsidRPr="003B40E8">
        <w:rPr>
          <w:rStyle w:val="1"/>
          <w:rFonts w:ascii="Times New Roman" w:hAnsi="Times New Roman"/>
          <w:bCs/>
          <w:spacing w:val="0"/>
          <w:sz w:val="28"/>
        </w:rPr>
        <w:t>B</w:t>
      </w:r>
      <w:r w:rsidR="00BB4EA0" w:rsidRPr="00920A25">
        <w:rPr>
          <w:rStyle w:val="1"/>
          <w:rFonts w:ascii="Times New Roman" w:hAnsi="Times New Roman"/>
          <w:bCs/>
          <w:spacing w:val="0"/>
          <w:sz w:val="28"/>
        </w:rPr>
        <w:t>.</w:t>
      </w:r>
      <w:r w:rsidR="00BB4EA0" w:rsidRPr="003B40E8">
        <w:rPr>
          <w:rStyle w:val="1"/>
          <w:rFonts w:ascii="Times New Roman" w:hAnsi="Times New Roman"/>
          <w:bCs/>
          <w:spacing w:val="0"/>
          <w:sz w:val="28"/>
        </w:rPr>
        <w:t>C</w:t>
      </w:r>
      <w:r w:rsidR="00BB4EA0" w:rsidRPr="00920A25">
        <w:rPr>
          <w:rStyle w:val="1"/>
          <w:rFonts w:ascii="Times New Roman" w:hAnsi="Times New Roman"/>
          <w:bCs/>
          <w:spacing w:val="0"/>
          <w:sz w:val="28"/>
        </w:rPr>
        <w:t>. Теория вероятностей. - М., 1958.</w:t>
      </w:r>
    </w:p>
    <w:p w:rsidR="00BB4EA0" w:rsidRPr="003B40E8" w:rsidRDefault="005433D9"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lastRenderedPageBreak/>
        <w:t>9.</w:t>
      </w:r>
      <w:r w:rsidR="00BB4EA0" w:rsidRPr="00920A25">
        <w:rPr>
          <w:rStyle w:val="1"/>
          <w:rFonts w:ascii="Times New Roman" w:hAnsi="Times New Roman"/>
          <w:bCs/>
          <w:spacing w:val="0"/>
          <w:sz w:val="28"/>
        </w:rPr>
        <w:t xml:space="preserve"> Викарук А.Я. Основные направления применения математических методов и ЭВМ в некоторых родах судебной экспертизы // Проблемы автоматизации создания информационно-поисковых систем и применения математических методов в судебной экспертизе:</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 xml:space="preserve">Сб. науч. тр. </w:t>
      </w:r>
      <w:r>
        <w:rPr>
          <w:rStyle w:val="1"/>
          <w:rFonts w:ascii="Times New Roman" w:hAnsi="Times New Roman"/>
          <w:bCs/>
          <w:spacing w:val="0"/>
          <w:sz w:val="28"/>
        </w:rPr>
        <w:t>В</w:t>
      </w:r>
      <w:r w:rsidR="00BB4EA0" w:rsidRPr="00920A25">
        <w:rPr>
          <w:rStyle w:val="1"/>
          <w:rFonts w:ascii="Times New Roman" w:hAnsi="Times New Roman"/>
          <w:bCs/>
          <w:spacing w:val="0"/>
          <w:sz w:val="28"/>
        </w:rPr>
        <w:t>НИИСЭ. - М., 1987.</w:t>
      </w:r>
    </w:p>
    <w:p w:rsidR="00BB4EA0" w:rsidRPr="003B40E8" w:rsidRDefault="005433D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10.</w:t>
      </w:r>
      <w:r w:rsidR="00BB4EA0" w:rsidRPr="00920A25">
        <w:rPr>
          <w:rStyle w:val="1"/>
          <w:rFonts w:ascii="Times New Roman" w:hAnsi="Times New Roman"/>
          <w:bCs/>
          <w:spacing w:val="0"/>
          <w:sz w:val="28"/>
        </w:rPr>
        <w:t xml:space="preserve"> Винберг А.И. Криминалистическая экспертиза в советском уголовном процессе. - М., 1956.</w:t>
      </w:r>
    </w:p>
    <w:p w:rsidR="00BB4EA0" w:rsidRPr="003B40E8" w:rsidRDefault="005433D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11.</w:t>
      </w:r>
      <w:r w:rsidR="00BB4EA0" w:rsidRPr="00920A25">
        <w:rPr>
          <w:rStyle w:val="1"/>
          <w:rFonts w:ascii="Times New Roman" w:hAnsi="Times New Roman"/>
          <w:bCs/>
          <w:spacing w:val="0"/>
          <w:sz w:val="28"/>
        </w:rPr>
        <w:t xml:space="preserve"> Гнеденко Б.Б. Курс теории вероятностей. - М.-Л., 1950.</w:t>
      </w:r>
    </w:p>
    <w:p w:rsidR="00BB4EA0" w:rsidRPr="003B40E8" w:rsidRDefault="005433D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12.</w:t>
      </w:r>
      <w:r w:rsidR="0020039C">
        <w:rPr>
          <w:rStyle w:val="1"/>
          <w:rFonts w:ascii="Times New Roman" w:hAnsi="Times New Roman"/>
          <w:bCs/>
          <w:spacing w:val="0"/>
          <w:sz w:val="28"/>
        </w:rPr>
        <w:t xml:space="preserve"> </w:t>
      </w:r>
      <w:r w:rsidR="00BB4EA0" w:rsidRPr="00920A25">
        <w:rPr>
          <w:rStyle w:val="1"/>
          <w:rFonts w:ascii="Times New Roman" w:hAnsi="Times New Roman"/>
          <w:bCs/>
          <w:spacing w:val="0"/>
          <w:sz w:val="28"/>
        </w:rPr>
        <w:t>Гнеденко Б.В. Курс теории вероятностей. - М., 1961.</w:t>
      </w:r>
    </w:p>
    <w:p w:rsidR="00BB4EA0" w:rsidRPr="003B40E8" w:rsidRDefault="005433D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13.</w:t>
      </w:r>
      <w:r w:rsidR="00BB4EA0" w:rsidRPr="00920A25">
        <w:rPr>
          <w:rStyle w:val="1"/>
          <w:rFonts w:ascii="Times New Roman" w:hAnsi="Times New Roman"/>
          <w:bCs/>
          <w:spacing w:val="0"/>
          <w:sz w:val="28"/>
        </w:rPr>
        <w:t xml:space="preserve"> Гнеденко Б.В., Хинчин А.Я. Элементарное введение в теорию вероятностей. - М., 1964.</w:t>
      </w:r>
    </w:p>
    <w:p w:rsidR="00BB4EA0" w:rsidRPr="003B40E8" w:rsidRDefault="00707C38"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14.</w:t>
      </w:r>
      <w:r w:rsidR="00BB4EA0" w:rsidRPr="00920A25">
        <w:rPr>
          <w:rStyle w:val="1"/>
          <w:rFonts w:ascii="Times New Roman" w:hAnsi="Times New Roman"/>
          <w:bCs/>
          <w:spacing w:val="0"/>
          <w:sz w:val="28"/>
        </w:rPr>
        <w:t xml:space="preserve"> Г</w:t>
      </w:r>
      <w:r>
        <w:rPr>
          <w:rStyle w:val="1"/>
          <w:rFonts w:ascii="Times New Roman" w:hAnsi="Times New Roman"/>
          <w:bCs/>
          <w:spacing w:val="0"/>
          <w:sz w:val="28"/>
        </w:rPr>
        <w:t>о</w:t>
      </w:r>
      <w:r w:rsidR="00BB4EA0" w:rsidRPr="00920A25">
        <w:rPr>
          <w:rStyle w:val="1"/>
          <w:rFonts w:ascii="Times New Roman" w:hAnsi="Times New Roman"/>
          <w:bCs/>
          <w:spacing w:val="0"/>
          <w:sz w:val="28"/>
        </w:rPr>
        <w:t>лобродский Г.Л. Судебно-медицинское и криминалистическое значение зубов человека и их следов: Автореф. канд. дис. - Харьков, 1951.</w:t>
      </w:r>
    </w:p>
    <w:p w:rsidR="00BB4EA0" w:rsidRPr="003B40E8" w:rsidRDefault="00707C38"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15.</w:t>
      </w:r>
      <w:r w:rsidR="00BB4EA0" w:rsidRPr="00920A25">
        <w:rPr>
          <w:rStyle w:val="1"/>
          <w:rFonts w:ascii="Times New Roman" w:hAnsi="Times New Roman"/>
          <w:bCs/>
          <w:spacing w:val="0"/>
          <w:sz w:val="28"/>
        </w:rPr>
        <w:t xml:space="preserve"> Гончаренко В.И. Использование некоторых признаков производственного происхождения при исследовании рассеивателей </w:t>
      </w:r>
      <w:r>
        <w:rPr>
          <w:rStyle w:val="1"/>
          <w:rFonts w:ascii="Times New Roman" w:hAnsi="Times New Roman"/>
          <w:bCs/>
          <w:spacing w:val="0"/>
          <w:sz w:val="28"/>
        </w:rPr>
        <w:t>ф</w:t>
      </w:r>
      <w:r w:rsidR="00BB4EA0" w:rsidRPr="00920A25">
        <w:rPr>
          <w:rStyle w:val="1"/>
          <w:rFonts w:ascii="Times New Roman" w:hAnsi="Times New Roman"/>
          <w:bCs/>
          <w:spacing w:val="0"/>
          <w:sz w:val="28"/>
        </w:rPr>
        <w:t xml:space="preserve">ар // Криминалистика и судебная экспертиза. - Киев, 1964. - Вып. </w:t>
      </w:r>
      <w:r>
        <w:rPr>
          <w:rStyle w:val="1"/>
          <w:rFonts w:ascii="Times New Roman" w:hAnsi="Times New Roman"/>
          <w:bCs/>
          <w:spacing w:val="0"/>
          <w:sz w:val="28"/>
        </w:rPr>
        <w:t>1</w:t>
      </w:r>
      <w:r w:rsidR="00BB4EA0" w:rsidRPr="00920A25">
        <w:rPr>
          <w:rStyle w:val="1"/>
          <w:rFonts w:ascii="Times New Roman" w:hAnsi="Times New Roman"/>
          <w:bCs/>
          <w:spacing w:val="0"/>
          <w:sz w:val="28"/>
        </w:rPr>
        <w:t>.</w:t>
      </w:r>
    </w:p>
    <w:p w:rsidR="00BB4EA0" w:rsidRPr="003B40E8" w:rsidRDefault="00707C38"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16.</w:t>
      </w:r>
      <w:r w:rsidR="00BB4EA0" w:rsidRPr="00920A25">
        <w:rPr>
          <w:rStyle w:val="1"/>
          <w:rFonts w:ascii="Times New Roman" w:hAnsi="Times New Roman"/>
          <w:bCs/>
          <w:spacing w:val="0"/>
          <w:sz w:val="28"/>
        </w:rPr>
        <w:t xml:space="preserve"> Го</w:t>
      </w:r>
      <w:r>
        <w:rPr>
          <w:rStyle w:val="1"/>
          <w:rFonts w:ascii="Times New Roman" w:hAnsi="Times New Roman"/>
          <w:bCs/>
          <w:spacing w:val="0"/>
          <w:sz w:val="28"/>
        </w:rPr>
        <w:t>р</w:t>
      </w:r>
      <w:r w:rsidR="00BB4EA0" w:rsidRPr="00920A25">
        <w:rPr>
          <w:rStyle w:val="1"/>
          <w:rFonts w:ascii="Times New Roman" w:hAnsi="Times New Roman"/>
          <w:bCs/>
          <w:spacing w:val="0"/>
          <w:sz w:val="28"/>
        </w:rPr>
        <w:t>дон Б.В., Мел</w:t>
      </w:r>
      <w:r>
        <w:rPr>
          <w:rStyle w:val="1"/>
          <w:rFonts w:ascii="Times New Roman" w:hAnsi="Times New Roman"/>
          <w:bCs/>
          <w:spacing w:val="0"/>
          <w:sz w:val="28"/>
        </w:rPr>
        <w:t>ю</w:t>
      </w:r>
      <w:r w:rsidR="00BB4EA0" w:rsidRPr="00920A25">
        <w:rPr>
          <w:rStyle w:val="1"/>
          <w:rFonts w:ascii="Times New Roman" w:hAnsi="Times New Roman"/>
          <w:bCs/>
          <w:spacing w:val="0"/>
          <w:sz w:val="28"/>
        </w:rPr>
        <w:t xml:space="preserve">шко Т.Г. Количественный структурно-групповой анализ </w:t>
      </w:r>
      <w:r>
        <w:rPr>
          <w:rStyle w:val="1"/>
          <w:rFonts w:ascii="Times New Roman" w:hAnsi="Times New Roman"/>
          <w:bCs/>
          <w:spacing w:val="0"/>
          <w:sz w:val="28"/>
        </w:rPr>
        <w:t>м</w:t>
      </w:r>
      <w:r w:rsidR="00BB4EA0" w:rsidRPr="00920A25">
        <w:rPr>
          <w:rStyle w:val="1"/>
          <w:rFonts w:ascii="Times New Roman" w:hAnsi="Times New Roman"/>
          <w:bCs/>
          <w:spacing w:val="0"/>
          <w:sz w:val="28"/>
        </w:rPr>
        <w:t>алых количеств нефтепродуктов по спектрам погл</w:t>
      </w:r>
      <w:r w:rsidR="00F009DE">
        <w:rPr>
          <w:rStyle w:val="1"/>
          <w:rFonts w:ascii="Times New Roman" w:hAnsi="Times New Roman"/>
          <w:bCs/>
          <w:spacing w:val="0"/>
          <w:sz w:val="28"/>
        </w:rPr>
        <w:t>ощ</w:t>
      </w:r>
      <w:r w:rsidR="00BB4EA0" w:rsidRPr="00920A25">
        <w:rPr>
          <w:rStyle w:val="1"/>
          <w:rFonts w:ascii="Times New Roman" w:hAnsi="Times New Roman"/>
          <w:bCs/>
          <w:spacing w:val="0"/>
          <w:sz w:val="28"/>
        </w:rPr>
        <w:t>ения в ультрафиолетовой и инфракрасной областях при судебной экспертизе. - М., 1979.</w:t>
      </w:r>
    </w:p>
    <w:p w:rsidR="00BB4EA0" w:rsidRPr="003B40E8" w:rsidRDefault="00F009D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17.</w:t>
      </w:r>
      <w:r w:rsidR="00BB4EA0" w:rsidRPr="00920A25">
        <w:rPr>
          <w:rStyle w:val="1"/>
          <w:rFonts w:ascii="Times New Roman" w:hAnsi="Times New Roman"/>
          <w:bCs/>
          <w:spacing w:val="0"/>
          <w:sz w:val="28"/>
        </w:rPr>
        <w:t xml:space="preserve"> Грановский Г.Л. Классификация и идентификационное исследование зубов // Криминалистика </w:t>
      </w:r>
      <w:r w:rsidR="0045785E">
        <w:rPr>
          <w:rStyle w:val="1"/>
          <w:rFonts w:ascii="Times New Roman" w:hAnsi="Times New Roman"/>
          <w:bCs/>
          <w:spacing w:val="0"/>
          <w:sz w:val="28"/>
        </w:rPr>
        <w:t>и</w:t>
      </w:r>
      <w:r w:rsidR="00BB4EA0" w:rsidRPr="00920A25">
        <w:rPr>
          <w:rStyle w:val="1"/>
          <w:rFonts w:ascii="Times New Roman" w:hAnsi="Times New Roman"/>
          <w:bCs/>
          <w:spacing w:val="0"/>
          <w:sz w:val="28"/>
        </w:rPr>
        <w:t xml:space="preserve"> судебная экспертиза. - К</w:t>
      </w:r>
      <w:r>
        <w:rPr>
          <w:rStyle w:val="1"/>
          <w:rFonts w:ascii="Times New Roman" w:hAnsi="Times New Roman"/>
          <w:bCs/>
          <w:spacing w:val="0"/>
          <w:sz w:val="28"/>
        </w:rPr>
        <w:t>и</w:t>
      </w:r>
      <w:r w:rsidR="00BB4EA0" w:rsidRPr="00920A25">
        <w:rPr>
          <w:rStyle w:val="1"/>
          <w:rFonts w:ascii="Times New Roman" w:hAnsi="Times New Roman"/>
          <w:bCs/>
          <w:spacing w:val="0"/>
          <w:sz w:val="28"/>
        </w:rPr>
        <w:t xml:space="preserve">ев, </w:t>
      </w:r>
      <w:r>
        <w:rPr>
          <w:rStyle w:val="1"/>
          <w:rFonts w:ascii="Times New Roman" w:hAnsi="Times New Roman"/>
          <w:bCs/>
          <w:spacing w:val="0"/>
          <w:sz w:val="28"/>
        </w:rPr>
        <w:t>19</w:t>
      </w:r>
      <w:r w:rsidR="00BB4EA0" w:rsidRPr="00920A25">
        <w:rPr>
          <w:rStyle w:val="1"/>
          <w:rFonts w:ascii="Times New Roman" w:hAnsi="Times New Roman"/>
          <w:bCs/>
          <w:spacing w:val="0"/>
          <w:sz w:val="28"/>
        </w:rPr>
        <w:t xml:space="preserve">65. - </w:t>
      </w:r>
      <w:r>
        <w:rPr>
          <w:rStyle w:val="1"/>
          <w:rFonts w:ascii="Times New Roman" w:hAnsi="Times New Roman"/>
          <w:bCs/>
          <w:spacing w:val="0"/>
          <w:sz w:val="28"/>
        </w:rPr>
        <w:t>В</w:t>
      </w:r>
      <w:r w:rsidR="00BB4EA0" w:rsidRPr="00920A25">
        <w:rPr>
          <w:rStyle w:val="1"/>
          <w:rFonts w:ascii="Times New Roman" w:hAnsi="Times New Roman"/>
          <w:bCs/>
          <w:spacing w:val="0"/>
          <w:sz w:val="28"/>
        </w:rPr>
        <w:t>ы</w:t>
      </w:r>
      <w:r>
        <w:rPr>
          <w:rStyle w:val="1"/>
          <w:rFonts w:ascii="Times New Roman" w:hAnsi="Times New Roman"/>
          <w:bCs/>
          <w:spacing w:val="0"/>
          <w:sz w:val="28"/>
        </w:rPr>
        <w:t>п</w:t>
      </w:r>
      <w:r w:rsidR="00BB4EA0" w:rsidRPr="00920A25">
        <w:rPr>
          <w:rStyle w:val="1"/>
          <w:rFonts w:ascii="Times New Roman" w:hAnsi="Times New Roman"/>
          <w:bCs/>
          <w:spacing w:val="0"/>
          <w:sz w:val="28"/>
        </w:rPr>
        <w:t>. 2.</w:t>
      </w:r>
    </w:p>
    <w:p w:rsidR="00BB4EA0" w:rsidRPr="003B40E8" w:rsidRDefault="00F009D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18.</w:t>
      </w:r>
      <w:r w:rsidR="00BB4EA0" w:rsidRPr="00920A25">
        <w:rPr>
          <w:rStyle w:val="1"/>
          <w:rFonts w:ascii="Times New Roman" w:hAnsi="Times New Roman"/>
          <w:bCs/>
          <w:spacing w:val="0"/>
          <w:sz w:val="28"/>
        </w:rPr>
        <w:t xml:space="preserve"> Грановский Г.Л. Новый метод вероятностно-статистической оценки пригодности следов для идентификации // Проблемы информационного и математического обеспечения экспертных исследований в целях ре</w:t>
      </w:r>
      <w:r>
        <w:rPr>
          <w:rStyle w:val="1"/>
          <w:rFonts w:ascii="Times New Roman" w:hAnsi="Times New Roman"/>
          <w:bCs/>
          <w:spacing w:val="0"/>
          <w:sz w:val="28"/>
        </w:rPr>
        <w:t>ш</w:t>
      </w:r>
      <w:r w:rsidR="00BB4EA0" w:rsidRPr="00920A25">
        <w:rPr>
          <w:rStyle w:val="1"/>
          <w:rFonts w:ascii="Times New Roman" w:hAnsi="Times New Roman"/>
          <w:bCs/>
          <w:spacing w:val="0"/>
          <w:sz w:val="28"/>
        </w:rPr>
        <w:t>ения задач судебной экспертизы: Сб. науч. т</w:t>
      </w:r>
      <w:r>
        <w:rPr>
          <w:rStyle w:val="1"/>
          <w:rFonts w:ascii="Times New Roman" w:hAnsi="Times New Roman"/>
          <w:bCs/>
          <w:spacing w:val="0"/>
          <w:sz w:val="28"/>
        </w:rPr>
        <w:t>р</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ВНИИС</w:t>
      </w:r>
      <w:r w:rsidR="00BB4EA0" w:rsidRPr="00920A25">
        <w:rPr>
          <w:rStyle w:val="1"/>
          <w:rFonts w:ascii="Times New Roman" w:hAnsi="Times New Roman"/>
          <w:bCs/>
          <w:spacing w:val="0"/>
          <w:sz w:val="28"/>
        </w:rPr>
        <w:t>Э. - М., 1984.</w:t>
      </w:r>
    </w:p>
    <w:p w:rsidR="00BB4EA0" w:rsidRPr="003B40E8" w:rsidRDefault="00A8485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 xml:space="preserve">19. </w:t>
      </w:r>
      <w:r w:rsidR="00BB4EA0" w:rsidRPr="00920A25">
        <w:rPr>
          <w:rStyle w:val="1"/>
          <w:rFonts w:ascii="Times New Roman" w:hAnsi="Times New Roman"/>
          <w:bCs/>
          <w:spacing w:val="0"/>
          <w:sz w:val="28"/>
        </w:rPr>
        <w:t xml:space="preserve">Графические алгоритмы и возможности их использования в процессе идентификационных криминалистических экспертиз. - Рига, </w:t>
      </w:r>
      <w:r>
        <w:rPr>
          <w:rStyle w:val="1"/>
          <w:rFonts w:ascii="Times New Roman" w:hAnsi="Times New Roman"/>
          <w:bCs/>
          <w:spacing w:val="0"/>
          <w:sz w:val="28"/>
        </w:rPr>
        <w:t>19</w:t>
      </w:r>
      <w:r w:rsidR="00BB4EA0" w:rsidRPr="00920A25">
        <w:rPr>
          <w:rStyle w:val="1"/>
          <w:rFonts w:ascii="Times New Roman" w:hAnsi="Times New Roman"/>
          <w:bCs/>
          <w:spacing w:val="0"/>
          <w:sz w:val="28"/>
        </w:rPr>
        <w:t>65.</w:t>
      </w:r>
    </w:p>
    <w:p w:rsidR="00BB4EA0" w:rsidRPr="003B40E8" w:rsidRDefault="00A8485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20.</w:t>
      </w:r>
      <w:r w:rsidR="00BB4EA0" w:rsidRPr="00920A25">
        <w:rPr>
          <w:rStyle w:val="1"/>
          <w:rFonts w:ascii="Times New Roman" w:hAnsi="Times New Roman"/>
          <w:bCs/>
          <w:spacing w:val="0"/>
          <w:sz w:val="28"/>
        </w:rPr>
        <w:t xml:space="preserve"> Н.Б. Бутова, Н.П.</w:t>
      </w:r>
      <w:r w:rsidR="009510A1" w:rsidRPr="00920A25">
        <w:rPr>
          <w:rStyle w:val="1"/>
          <w:rFonts w:ascii="Times New Roman" w:hAnsi="Times New Roman"/>
          <w:bCs/>
          <w:spacing w:val="0"/>
          <w:sz w:val="28"/>
        </w:rPr>
        <w:t xml:space="preserve"> </w:t>
      </w:r>
      <w:r w:rsidR="00BB4EA0" w:rsidRPr="00920A25">
        <w:rPr>
          <w:rStyle w:val="1"/>
          <w:rFonts w:ascii="Times New Roman" w:hAnsi="Times New Roman"/>
          <w:bCs/>
          <w:spacing w:val="0"/>
          <w:sz w:val="28"/>
        </w:rPr>
        <w:t>Лаурина, Ю.Н. Погибко, Т.М. Стрибуль. Струк</w:t>
      </w:r>
      <w:r>
        <w:rPr>
          <w:rStyle w:val="1"/>
          <w:rFonts w:ascii="Times New Roman" w:hAnsi="Times New Roman"/>
          <w:bCs/>
          <w:spacing w:val="0"/>
          <w:sz w:val="28"/>
        </w:rPr>
        <w:t>ту</w:t>
      </w:r>
      <w:r w:rsidR="00BB4EA0" w:rsidRPr="00920A25">
        <w:rPr>
          <w:rStyle w:val="1"/>
          <w:rFonts w:ascii="Times New Roman" w:hAnsi="Times New Roman"/>
          <w:bCs/>
          <w:spacing w:val="0"/>
          <w:sz w:val="28"/>
        </w:rPr>
        <w:t>ра решения судебно-почерковедческих идентификационных задач //</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Рефераты научных сообщений на теоретическом семинаре - криминалистических чтениях. - М., 1977.</w:t>
      </w:r>
    </w:p>
    <w:p w:rsidR="00BB4EA0" w:rsidRPr="003B40E8" w:rsidRDefault="00A84859"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21.</w:t>
      </w:r>
      <w:r w:rsidR="00BB4EA0" w:rsidRPr="00920A25">
        <w:rPr>
          <w:rStyle w:val="1"/>
          <w:rFonts w:ascii="Times New Roman" w:hAnsi="Times New Roman"/>
          <w:bCs/>
          <w:spacing w:val="0"/>
          <w:sz w:val="28"/>
        </w:rPr>
        <w:t xml:space="preserve"> </w:t>
      </w:r>
      <w:r w:rsidR="00790522">
        <w:rPr>
          <w:rStyle w:val="1"/>
          <w:rFonts w:ascii="Times New Roman" w:hAnsi="Times New Roman"/>
          <w:bCs/>
          <w:spacing w:val="0"/>
          <w:sz w:val="28"/>
        </w:rPr>
        <w:t>Ж</w:t>
      </w:r>
      <w:r w:rsidR="00BB4EA0" w:rsidRPr="00920A25">
        <w:rPr>
          <w:rStyle w:val="1"/>
          <w:rFonts w:ascii="Times New Roman" w:hAnsi="Times New Roman"/>
          <w:bCs/>
          <w:spacing w:val="0"/>
          <w:sz w:val="28"/>
        </w:rPr>
        <w:t xml:space="preserve">уравель А.А., Трошко Н.Б., </w:t>
      </w:r>
      <w:r w:rsidR="00790522">
        <w:rPr>
          <w:rStyle w:val="1"/>
          <w:rFonts w:ascii="Times New Roman" w:hAnsi="Times New Roman"/>
          <w:bCs/>
          <w:spacing w:val="0"/>
          <w:sz w:val="28"/>
        </w:rPr>
        <w:t>Э</w:t>
      </w:r>
      <w:r w:rsidR="00BB4EA0" w:rsidRPr="00920A25">
        <w:rPr>
          <w:rStyle w:val="1"/>
          <w:rFonts w:ascii="Times New Roman" w:hAnsi="Times New Roman"/>
          <w:bCs/>
          <w:spacing w:val="0"/>
          <w:sz w:val="28"/>
        </w:rPr>
        <w:t>джубов Л.Г</w:t>
      </w:r>
      <w:r w:rsidR="00124401">
        <w:rPr>
          <w:rStyle w:val="1"/>
          <w:rFonts w:ascii="Times New Roman" w:hAnsi="Times New Roman"/>
          <w:bCs/>
          <w:spacing w:val="0"/>
          <w:sz w:val="28"/>
        </w:rPr>
        <w:t>.</w:t>
      </w:r>
      <w:r w:rsidR="00BB4EA0" w:rsidRPr="00920A25">
        <w:rPr>
          <w:rStyle w:val="1"/>
          <w:rFonts w:ascii="Times New Roman" w:hAnsi="Times New Roman"/>
          <w:bCs/>
          <w:spacing w:val="0"/>
          <w:sz w:val="28"/>
        </w:rPr>
        <w:t xml:space="preserve"> </w:t>
      </w:r>
      <w:r w:rsidR="00124401">
        <w:rPr>
          <w:rStyle w:val="1"/>
          <w:rFonts w:ascii="Times New Roman" w:hAnsi="Times New Roman"/>
          <w:bCs/>
          <w:spacing w:val="0"/>
          <w:sz w:val="28"/>
        </w:rPr>
        <w:t>Использование</w:t>
      </w:r>
      <w:r w:rsidR="00BB4EA0" w:rsidRPr="00920A25">
        <w:rPr>
          <w:rStyle w:val="1"/>
          <w:rFonts w:ascii="Times New Roman" w:hAnsi="Times New Roman"/>
          <w:bCs/>
          <w:spacing w:val="0"/>
          <w:sz w:val="28"/>
        </w:rPr>
        <w:t xml:space="preserve"> алгоритма обобщенного портрета для опознания образов в судебном почерковедении // Правовая кибернетика. - М., 1970.</w:t>
      </w:r>
    </w:p>
    <w:p w:rsidR="00BB4EA0" w:rsidRPr="003B40E8" w:rsidRDefault="00124401"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22.</w:t>
      </w:r>
      <w:r w:rsidR="00BB4EA0" w:rsidRPr="00920A25">
        <w:rPr>
          <w:rStyle w:val="1"/>
          <w:rFonts w:ascii="Times New Roman" w:hAnsi="Times New Roman"/>
          <w:bCs/>
          <w:spacing w:val="0"/>
          <w:sz w:val="28"/>
        </w:rPr>
        <w:t xml:space="preserve"> Кентлер </w:t>
      </w:r>
      <w:r>
        <w:rPr>
          <w:rStyle w:val="1"/>
          <w:rFonts w:ascii="Times New Roman" w:hAnsi="Times New Roman"/>
          <w:bCs/>
          <w:spacing w:val="0"/>
          <w:sz w:val="28"/>
        </w:rPr>
        <w:t>Р.</w:t>
      </w:r>
      <w:r w:rsidR="00BB4EA0" w:rsidRPr="00920A25">
        <w:rPr>
          <w:rStyle w:val="1"/>
          <w:rFonts w:ascii="Times New Roman" w:hAnsi="Times New Roman"/>
          <w:bCs/>
          <w:spacing w:val="0"/>
          <w:sz w:val="28"/>
        </w:rPr>
        <w:t xml:space="preserve"> Основные вопросы идентификации и новые возможности ее примене</w:t>
      </w:r>
      <w:r>
        <w:rPr>
          <w:rStyle w:val="1"/>
          <w:rFonts w:ascii="Times New Roman" w:hAnsi="Times New Roman"/>
          <w:bCs/>
          <w:spacing w:val="0"/>
          <w:sz w:val="28"/>
        </w:rPr>
        <w:t>ния</w:t>
      </w:r>
      <w:r w:rsidR="00BB4EA0" w:rsidRPr="00920A25">
        <w:rPr>
          <w:rStyle w:val="1"/>
          <w:rFonts w:ascii="Times New Roman" w:hAnsi="Times New Roman"/>
          <w:bCs/>
          <w:spacing w:val="0"/>
          <w:sz w:val="28"/>
        </w:rPr>
        <w:t xml:space="preserve"> в криминалистике. - Л., 1963.</w:t>
      </w:r>
    </w:p>
    <w:p w:rsidR="00BB4EA0" w:rsidRPr="003B40E8" w:rsidRDefault="00124401"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lastRenderedPageBreak/>
        <w:t>23.</w:t>
      </w:r>
      <w:r w:rsidR="00BB4EA0" w:rsidRPr="00920A25">
        <w:rPr>
          <w:rStyle w:val="1"/>
          <w:rFonts w:ascii="Times New Roman" w:hAnsi="Times New Roman"/>
          <w:bCs/>
          <w:spacing w:val="0"/>
          <w:sz w:val="28"/>
        </w:rPr>
        <w:t xml:space="preserve"> Кирсанов З.И. </w:t>
      </w:r>
      <w:r>
        <w:rPr>
          <w:rStyle w:val="1"/>
          <w:rFonts w:ascii="Times New Roman" w:hAnsi="Times New Roman"/>
          <w:bCs/>
          <w:spacing w:val="0"/>
          <w:sz w:val="28"/>
        </w:rPr>
        <w:t>М</w:t>
      </w:r>
      <w:r w:rsidR="00BB4EA0" w:rsidRPr="00920A25">
        <w:rPr>
          <w:rStyle w:val="1"/>
          <w:rFonts w:ascii="Times New Roman" w:hAnsi="Times New Roman"/>
          <w:bCs/>
          <w:spacing w:val="0"/>
          <w:sz w:val="28"/>
        </w:rPr>
        <w:t>атематические методы исследования в криминалистике // Вопросы кибернетики и право. - М., 1967.</w:t>
      </w:r>
    </w:p>
    <w:p w:rsidR="00BB4EA0" w:rsidRPr="003B40E8" w:rsidRDefault="00124401"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24.</w:t>
      </w:r>
      <w:r w:rsidR="00BB4EA0" w:rsidRPr="00920A25">
        <w:rPr>
          <w:rStyle w:val="1"/>
          <w:rFonts w:ascii="Times New Roman" w:hAnsi="Times New Roman"/>
          <w:bCs/>
          <w:spacing w:val="0"/>
          <w:sz w:val="28"/>
        </w:rPr>
        <w:t xml:space="preserve"> Кирсанов З.И., Орлов П.Г. Оценка идентификационного значения признаков внешности при отождествлении личности по фотоснимкам. - М., </w:t>
      </w:r>
      <w:r w:rsidR="00151CD3">
        <w:rPr>
          <w:rStyle w:val="1"/>
          <w:rFonts w:ascii="Times New Roman" w:hAnsi="Times New Roman"/>
          <w:bCs/>
          <w:spacing w:val="0"/>
          <w:sz w:val="28"/>
        </w:rPr>
        <w:t>19</w:t>
      </w:r>
      <w:r w:rsidR="00BB4EA0" w:rsidRPr="00920A25">
        <w:rPr>
          <w:rStyle w:val="1"/>
          <w:rFonts w:ascii="Times New Roman" w:hAnsi="Times New Roman"/>
          <w:bCs/>
          <w:spacing w:val="0"/>
          <w:sz w:val="28"/>
        </w:rPr>
        <w:t>62.</w:t>
      </w:r>
    </w:p>
    <w:p w:rsidR="00BB4EA0" w:rsidRPr="003B40E8" w:rsidRDefault="00151CD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25.</w:t>
      </w:r>
      <w:r w:rsidR="00BB4EA0" w:rsidRPr="00920A25">
        <w:rPr>
          <w:rStyle w:val="1"/>
          <w:rFonts w:ascii="Times New Roman" w:hAnsi="Times New Roman"/>
          <w:bCs/>
          <w:spacing w:val="0"/>
          <w:sz w:val="28"/>
        </w:rPr>
        <w:t xml:space="preserve"> Козлова </w:t>
      </w:r>
      <w:r>
        <w:rPr>
          <w:rStyle w:val="1"/>
          <w:rFonts w:ascii="Times New Roman" w:hAnsi="Times New Roman"/>
          <w:bCs/>
          <w:spacing w:val="0"/>
          <w:sz w:val="28"/>
        </w:rPr>
        <w:t>Л.Н</w:t>
      </w:r>
      <w:r w:rsidR="00BB4EA0" w:rsidRPr="00920A25">
        <w:rPr>
          <w:rStyle w:val="1"/>
          <w:rFonts w:ascii="Times New Roman" w:hAnsi="Times New Roman"/>
          <w:bCs/>
          <w:spacing w:val="0"/>
          <w:sz w:val="28"/>
        </w:rPr>
        <w:t>. Криминалистическое исследование волокнистых материалов и изделий из них: Автореф. канд. дис. - М., 1976.</w:t>
      </w:r>
    </w:p>
    <w:p w:rsidR="00BB4EA0" w:rsidRPr="003B40E8" w:rsidRDefault="00151CD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26.</w:t>
      </w:r>
      <w:r w:rsidR="00BB4EA0" w:rsidRPr="00920A25">
        <w:rPr>
          <w:rStyle w:val="1"/>
          <w:rFonts w:ascii="Times New Roman" w:hAnsi="Times New Roman"/>
          <w:bCs/>
          <w:spacing w:val="0"/>
          <w:sz w:val="28"/>
        </w:rPr>
        <w:t xml:space="preserve"> Колдин </w:t>
      </w:r>
      <w:r>
        <w:rPr>
          <w:rStyle w:val="1"/>
          <w:rFonts w:ascii="Times New Roman" w:hAnsi="Times New Roman"/>
          <w:bCs/>
          <w:spacing w:val="0"/>
          <w:sz w:val="28"/>
        </w:rPr>
        <w:t>В</w:t>
      </w:r>
      <w:r w:rsidR="00BB4EA0" w:rsidRPr="00920A25">
        <w:rPr>
          <w:rStyle w:val="1"/>
          <w:rFonts w:ascii="Times New Roman" w:hAnsi="Times New Roman"/>
          <w:bCs/>
          <w:spacing w:val="0"/>
          <w:sz w:val="28"/>
        </w:rPr>
        <w:t xml:space="preserve">.Я. Идентификация при производстве криминалистических экспертиз. - </w:t>
      </w:r>
      <w:r>
        <w:rPr>
          <w:rStyle w:val="1"/>
          <w:rFonts w:ascii="Times New Roman" w:hAnsi="Times New Roman"/>
          <w:bCs/>
          <w:spacing w:val="0"/>
          <w:sz w:val="28"/>
        </w:rPr>
        <w:t>М</w:t>
      </w:r>
      <w:r w:rsidR="00BB4EA0" w:rsidRPr="00920A25">
        <w:rPr>
          <w:rStyle w:val="1"/>
          <w:rFonts w:ascii="Times New Roman" w:hAnsi="Times New Roman"/>
          <w:bCs/>
          <w:spacing w:val="0"/>
          <w:sz w:val="28"/>
        </w:rPr>
        <w:t>., 1957.</w:t>
      </w:r>
    </w:p>
    <w:p w:rsidR="00BB4EA0" w:rsidRPr="003B40E8" w:rsidRDefault="00151CD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27.</w:t>
      </w:r>
      <w:r w:rsidR="00BB4EA0" w:rsidRPr="00920A25">
        <w:rPr>
          <w:rStyle w:val="1"/>
          <w:rFonts w:ascii="Times New Roman" w:hAnsi="Times New Roman"/>
          <w:bCs/>
          <w:spacing w:val="0"/>
          <w:sz w:val="28"/>
        </w:rPr>
        <w:t xml:space="preserve"> Колдин </w:t>
      </w:r>
      <w:r>
        <w:rPr>
          <w:rStyle w:val="1"/>
          <w:rFonts w:ascii="Times New Roman" w:hAnsi="Times New Roman"/>
          <w:bCs/>
          <w:spacing w:val="0"/>
          <w:sz w:val="28"/>
        </w:rPr>
        <w:t>В</w:t>
      </w:r>
      <w:r w:rsidR="00BB4EA0" w:rsidRPr="00920A25">
        <w:rPr>
          <w:rStyle w:val="1"/>
          <w:rFonts w:ascii="Times New Roman" w:hAnsi="Times New Roman"/>
          <w:bCs/>
          <w:spacing w:val="0"/>
          <w:sz w:val="28"/>
        </w:rPr>
        <w:t xml:space="preserve">.Я. Идентификация при расследовании преступлений. - </w:t>
      </w:r>
      <w:r>
        <w:rPr>
          <w:rStyle w:val="1"/>
          <w:rFonts w:ascii="Times New Roman" w:hAnsi="Times New Roman"/>
          <w:bCs/>
          <w:spacing w:val="0"/>
          <w:sz w:val="28"/>
        </w:rPr>
        <w:t>М</w:t>
      </w:r>
      <w:r w:rsidR="00BB4EA0" w:rsidRPr="00920A25">
        <w:rPr>
          <w:rStyle w:val="1"/>
          <w:rFonts w:ascii="Times New Roman" w:hAnsi="Times New Roman"/>
          <w:bCs/>
          <w:spacing w:val="0"/>
          <w:sz w:val="28"/>
        </w:rPr>
        <w:t>., 1978.</w:t>
      </w:r>
    </w:p>
    <w:p w:rsidR="00BB4EA0" w:rsidRPr="003B40E8" w:rsidRDefault="00151CD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28.</w:t>
      </w:r>
      <w:r w:rsidR="00BB4EA0" w:rsidRPr="00920A25">
        <w:rPr>
          <w:rStyle w:val="1"/>
          <w:rFonts w:ascii="Times New Roman" w:hAnsi="Times New Roman"/>
          <w:bCs/>
          <w:spacing w:val="0"/>
          <w:sz w:val="28"/>
        </w:rPr>
        <w:t xml:space="preserve"> Колдин </w:t>
      </w:r>
      <w:r>
        <w:rPr>
          <w:rStyle w:val="1"/>
          <w:rFonts w:ascii="Times New Roman" w:hAnsi="Times New Roman"/>
          <w:bCs/>
          <w:spacing w:val="0"/>
          <w:sz w:val="28"/>
        </w:rPr>
        <w:t>В</w:t>
      </w:r>
      <w:r w:rsidR="00BB4EA0" w:rsidRPr="00920A25">
        <w:rPr>
          <w:rStyle w:val="1"/>
          <w:rFonts w:ascii="Times New Roman" w:hAnsi="Times New Roman"/>
          <w:bCs/>
          <w:spacing w:val="0"/>
          <w:sz w:val="28"/>
        </w:rPr>
        <w:t>.Я. Основные вопросы теории и практики идентификации в советской криминалистике: Автореф. канд. дис. - М., 1951.</w:t>
      </w:r>
    </w:p>
    <w:p w:rsidR="00BB4EA0" w:rsidRPr="003B40E8" w:rsidRDefault="003F02A8"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29.</w:t>
      </w:r>
      <w:r w:rsidR="00BB4EA0" w:rsidRPr="00920A25">
        <w:rPr>
          <w:rStyle w:val="1"/>
          <w:rFonts w:ascii="Times New Roman" w:hAnsi="Times New Roman"/>
          <w:bCs/>
          <w:spacing w:val="0"/>
          <w:sz w:val="28"/>
        </w:rPr>
        <w:t xml:space="preserve"> Количественный структурно-групповой анализ малых количеств нефтепродуктов по спектрам поглощения в ультрафиолетовой</w:t>
      </w:r>
      <w:r>
        <w:rPr>
          <w:rStyle w:val="1"/>
          <w:rFonts w:ascii="Times New Roman" w:hAnsi="Times New Roman"/>
          <w:bCs/>
          <w:spacing w:val="0"/>
          <w:sz w:val="28"/>
        </w:rPr>
        <w:t xml:space="preserve"> и</w:t>
      </w:r>
      <w:r w:rsidR="00BB4EA0" w:rsidRPr="00920A25">
        <w:rPr>
          <w:rStyle w:val="1"/>
          <w:rFonts w:ascii="Times New Roman" w:hAnsi="Times New Roman"/>
          <w:bCs/>
          <w:spacing w:val="0"/>
          <w:sz w:val="28"/>
        </w:rPr>
        <w:t xml:space="preserve"> инфракрасной областях при судебной экспертизе.</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 М.,</w:t>
      </w:r>
      <w:r>
        <w:rPr>
          <w:rStyle w:val="1"/>
          <w:rFonts w:ascii="Times New Roman" w:hAnsi="Times New Roman"/>
          <w:bCs/>
          <w:spacing w:val="0"/>
          <w:sz w:val="28"/>
        </w:rPr>
        <w:t xml:space="preserve"> 1979.</w:t>
      </w:r>
    </w:p>
    <w:p w:rsidR="00BB4EA0" w:rsidRPr="003B40E8" w:rsidRDefault="003F02A8"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30.</w:t>
      </w:r>
      <w:r w:rsidR="00BB4EA0" w:rsidRPr="00920A25">
        <w:rPr>
          <w:rStyle w:val="1"/>
          <w:rFonts w:ascii="Times New Roman" w:hAnsi="Times New Roman"/>
          <w:bCs/>
          <w:spacing w:val="0"/>
          <w:sz w:val="28"/>
        </w:rPr>
        <w:t xml:space="preserve"> Колосова Б.</w:t>
      </w:r>
      <w:r>
        <w:rPr>
          <w:rStyle w:val="1"/>
          <w:rFonts w:ascii="Times New Roman" w:hAnsi="Times New Roman"/>
          <w:bCs/>
          <w:spacing w:val="0"/>
          <w:sz w:val="28"/>
        </w:rPr>
        <w:t>М</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О</w:t>
      </w:r>
      <w:r w:rsidR="00BB4EA0" w:rsidRPr="00920A25">
        <w:rPr>
          <w:rStyle w:val="1"/>
          <w:rFonts w:ascii="Times New Roman" w:hAnsi="Times New Roman"/>
          <w:bCs/>
          <w:spacing w:val="0"/>
          <w:sz w:val="28"/>
        </w:rPr>
        <w:t xml:space="preserve"> системе спектрографического исследования объектов судебной экспертизы с целью идентификации /</w:t>
      </w:r>
      <w:r w:rsidR="00867F9E">
        <w:rPr>
          <w:rStyle w:val="1"/>
          <w:rFonts w:ascii="Times New Roman" w:hAnsi="Times New Roman"/>
          <w:bCs/>
          <w:spacing w:val="0"/>
          <w:sz w:val="28"/>
        </w:rPr>
        <w:t>/</w:t>
      </w:r>
      <w:r w:rsidR="00BB4EA0" w:rsidRPr="00920A25">
        <w:rPr>
          <w:rStyle w:val="1"/>
          <w:rFonts w:ascii="Times New Roman" w:hAnsi="Times New Roman"/>
          <w:bCs/>
          <w:spacing w:val="0"/>
          <w:sz w:val="28"/>
        </w:rPr>
        <w:t xml:space="preserve"> Экспертная техника. - М., 1963. - Вып. </w:t>
      </w:r>
      <w:r w:rsidR="00BB4EA0" w:rsidRPr="003B40E8">
        <w:rPr>
          <w:rStyle w:val="1"/>
          <w:rFonts w:ascii="Times New Roman" w:hAnsi="Times New Roman"/>
          <w:spacing w:val="0"/>
          <w:sz w:val="28"/>
        </w:rPr>
        <w:t>1-2.</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31.</w:t>
      </w:r>
      <w:r w:rsidR="00BB4EA0" w:rsidRPr="00920A25">
        <w:rPr>
          <w:rStyle w:val="1"/>
          <w:rFonts w:ascii="Times New Roman" w:hAnsi="Times New Roman"/>
          <w:bCs/>
          <w:spacing w:val="0"/>
          <w:sz w:val="28"/>
        </w:rPr>
        <w:t xml:space="preserve"> Комаринец Б.М. Идентификация огнестрельного оружия по выстреленным пулям. - М., 1961.</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32.</w:t>
      </w:r>
      <w:r w:rsidR="00BB4EA0" w:rsidRPr="00920A25">
        <w:rPr>
          <w:rStyle w:val="1"/>
          <w:rFonts w:ascii="Times New Roman" w:hAnsi="Times New Roman"/>
          <w:bCs/>
          <w:spacing w:val="0"/>
          <w:sz w:val="28"/>
        </w:rPr>
        <w:t xml:space="preserve"> Комаринец Б.М. Криминалистическая идентификация огнестрельного оружия по стреляным гильзам: Автореф. канд. дис. - М., 1945.</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33.</w:t>
      </w:r>
      <w:r w:rsidR="00BB4EA0" w:rsidRPr="00920A25">
        <w:rPr>
          <w:rStyle w:val="1"/>
          <w:rFonts w:ascii="Times New Roman" w:hAnsi="Times New Roman"/>
          <w:bCs/>
          <w:spacing w:val="0"/>
          <w:sz w:val="28"/>
        </w:rPr>
        <w:t xml:space="preserve"> Комаринец Б.М. Криминалистическое отождествление огнестрельного оружия по стреляным гильзам. - М., 1955.</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34.</w:t>
      </w:r>
      <w:r w:rsidR="00BB4EA0" w:rsidRPr="00920A25">
        <w:rPr>
          <w:rStyle w:val="1"/>
          <w:rFonts w:ascii="Times New Roman" w:hAnsi="Times New Roman"/>
          <w:bCs/>
          <w:spacing w:val="0"/>
          <w:sz w:val="28"/>
        </w:rPr>
        <w:t xml:space="preserve"> Корноухов В.Е. Теория и практика комплексных криминалистических исследований свойств человека на основе использования специальных знаний: Автореф. докт. дис. - М., 1986.</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35.</w:t>
      </w:r>
      <w:r w:rsidR="00BB4EA0" w:rsidRPr="00920A25">
        <w:rPr>
          <w:rStyle w:val="1"/>
          <w:rFonts w:ascii="Times New Roman" w:hAnsi="Times New Roman"/>
          <w:bCs/>
          <w:spacing w:val="0"/>
          <w:sz w:val="28"/>
        </w:rPr>
        <w:t xml:space="preserve"> Криминалистика. - М., 1980.</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36.</w:t>
      </w:r>
      <w:r w:rsidR="00BB4EA0" w:rsidRPr="00920A25">
        <w:rPr>
          <w:rStyle w:val="1"/>
          <w:rFonts w:ascii="Times New Roman" w:hAnsi="Times New Roman"/>
          <w:bCs/>
          <w:spacing w:val="0"/>
          <w:sz w:val="28"/>
        </w:rPr>
        <w:t xml:space="preserve"> Криминалистика и научно-судебная экспертиза. - 1949. -</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 xml:space="preserve"> 3.</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37.</w:t>
      </w:r>
      <w:r w:rsidR="00BB4EA0" w:rsidRPr="00920A25">
        <w:rPr>
          <w:rStyle w:val="1"/>
          <w:rFonts w:ascii="Times New Roman" w:hAnsi="Times New Roman"/>
          <w:bCs/>
          <w:spacing w:val="0"/>
          <w:sz w:val="28"/>
        </w:rPr>
        <w:t xml:space="preserve"> Криминалистика социалистических стран. - М., 1986.</w:t>
      </w:r>
    </w:p>
    <w:p w:rsidR="00BB4EA0" w:rsidRPr="003B40E8" w:rsidRDefault="00867F9E"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38.</w:t>
      </w:r>
      <w:r w:rsidR="00BB4EA0" w:rsidRPr="00920A25">
        <w:rPr>
          <w:rStyle w:val="1"/>
          <w:rFonts w:ascii="Times New Roman" w:hAnsi="Times New Roman"/>
          <w:bCs/>
          <w:spacing w:val="0"/>
          <w:sz w:val="28"/>
        </w:rPr>
        <w:t xml:space="preserve"> Кринский В.И., Орлова В.Ф. Возможности использования теории вероятностей для оценки различий частных признаков почерка // Проблема правовой кибернетики. - М., 1965.</w:t>
      </w:r>
    </w:p>
    <w:p w:rsidR="00BB4EA0" w:rsidRPr="003B40E8" w:rsidRDefault="00BB4EA0" w:rsidP="003B40E8">
      <w:pPr>
        <w:pStyle w:val="a4"/>
        <w:shd w:val="clear" w:color="auto" w:fill="auto"/>
        <w:spacing w:line="276" w:lineRule="auto"/>
        <w:ind w:firstLine="709"/>
        <w:jc w:val="both"/>
        <w:rPr>
          <w:rStyle w:val="1"/>
          <w:rFonts w:ascii="Times New Roman" w:hAnsi="Times New Roman"/>
          <w:bCs/>
          <w:spacing w:val="0"/>
          <w:sz w:val="28"/>
        </w:rPr>
      </w:pPr>
      <w:r w:rsidRPr="00920A25">
        <w:rPr>
          <w:rStyle w:val="1"/>
          <w:rFonts w:ascii="Times New Roman" w:hAnsi="Times New Roman"/>
          <w:bCs/>
          <w:spacing w:val="0"/>
          <w:sz w:val="28"/>
        </w:rPr>
        <w:t>39. Кучеров И.Д. Дифференцирование при иссл</w:t>
      </w:r>
      <w:r w:rsidR="00027D43">
        <w:rPr>
          <w:rStyle w:val="1"/>
          <w:rFonts w:ascii="Times New Roman" w:hAnsi="Times New Roman"/>
          <w:bCs/>
          <w:spacing w:val="0"/>
          <w:sz w:val="28"/>
        </w:rPr>
        <w:t>ед</w:t>
      </w:r>
      <w:r w:rsidRPr="00920A25">
        <w:rPr>
          <w:rStyle w:val="1"/>
          <w:rFonts w:ascii="Times New Roman" w:hAnsi="Times New Roman"/>
          <w:bCs/>
          <w:spacing w:val="0"/>
          <w:sz w:val="28"/>
        </w:rPr>
        <w:t>овани</w:t>
      </w:r>
      <w:r w:rsidR="00027D43">
        <w:rPr>
          <w:rStyle w:val="1"/>
          <w:rFonts w:ascii="Times New Roman" w:hAnsi="Times New Roman"/>
          <w:bCs/>
          <w:spacing w:val="0"/>
          <w:sz w:val="28"/>
        </w:rPr>
        <w:t>и</w:t>
      </w:r>
      <w:r w:rsidRPr="00920A25">
        <w:rPr>
          <w:rStyle w:val="1"/>
          <w:rFonts w:ascii="Times New Roman" w:hAnsi="Times New Roman"/>
          <w:bCs/>
          <w:spacing w:val="0"/>
          <w:sz w:val="28"/>
        </w:rPr>
        <w:t xml:space="preserve"> сходных почерков // Криминалистика и судебная экспертиза. - Киев,</w:t>
      </w:r>
      <w:r w:rsidR="00027D43">
        <w:rPr>
          <w:rStyle w:val="1"/>
          <w:rFonts w:ascii="Times New Roman" w:hAnsi="Times New Roman"/>
          <w:bCs/>
          <w:spacing w:val="0"/>
          <w:sz w:val="28"/>
        </w:rPr>
        <w:t xml:space="preserve"> 1966. -</w:t>
      </w:r>
      <w:r w:rsidRPr="00920A25">
        <w:rPr>
          <w:rStyle w:val="1"/>
          <w:rFonts w:ascii="Times New Roman" w:hAnsi="Times New Roman"/>
          <w:bCs/>
          <w:spacing w:val="0"/>
          <w:sz w:val="28"/>
        </w:rPr>
        <w:t xml:space="preserve"> Вып. 3.</w:t>
      </w:r>
    </w:p>
    <w:p w:rsidR="00BB4EA0" w:rsidRPr="003B40E8" w:rsidRDefault="00027D4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lastRenderedPageBreak/>
        <w:t>40.</w:t>
      </w:r>
      <w:r w:rsidR="00BB4EA0" w:rsidRPr="00920A25">
        <w:rPr>
          <w:rStyle w:val="1"/>
          <w:rFonts w:ascii="Times New Roman" w:hAnsi="Times New Roman"/>
          <w:bCs/>
          <w:spacing w:val="0"/>
          <w:sz w:val="28"/>
        </w:rPr>
        <w:t xml:space="preserve"> Кучеров И.Д. Новые модели </w:t>
      </w:r>
      <w:r>
        <w:rPr>
          <w:rStyle w:val="1"/>
          <w:rFonts w:ascii="Times New Roman" w:hAnsi="Times New Roman"/>
          <w:bCs/>
          <w:spacing w:val="0"/>
          <w:sz w:val="28"/>
        </w:rPr>
        <w:t>ди</w:t>
      </w:r>
      <w:r w:rsidR="00BB4EA0" w:rsidRPr="00920A25">
        <w:rPr>
          <w:rStyle w:val="1"/>
          <w:rFonts w:ascii="Times New Roman" w:hAnsi="Times New Roman"/>
          <w:bCs/>
          <w:spacing w:val="0"/>
          <w:sz w:val="28"/>
        </w:rPr>
        <w:t xml:space="preserve">фференционных исследований на базе гибридного интеллекта // Проблемы идентификационного и математического </w:t>
      </w:r>
      <w:r w:rsidR="00FB4274">
        <w:rPr>
          <w:rStyle w:val="1"/>
          <w:rFonts w:ascii="Times New Roman" w:hAnsi="Times New Roman"/>
          <w:bCs/>
          <w:spacing w:val="0"/>
          <w:sz w:val="28"/>
        </w:rPr>
        <w:t>об</w:t>
      </w:r>
      <w:r w:rsidR="00BB4EA0" w:rsidRPr="00920A25">
        <w:rPr>
          <w:rStyle w:val="1"/>
          <w:rFonts w:ascii="Times New Roman" w:hAnsi="Times New Roman"/>
          <w:bCs/>
          <w:spacing w:val="0"/>
          <w:sz w:val="28"/>
        </w:rPr>
        <w:t>еспечения экспертных исследований в целях решения задач судебной экспертизы. - М., 1984.</w:t>
      </w:r>
    </w:p>
    <w:p w:rsidR="00BB4EA0" w:rsidRPr="003B40E8" w:rsidRDefault="00FB4274"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41.</w:t>
      </w:r>
      <w:r w:rsidR="00BB4EA0" w:rsidRPr="00920A25">
        <w:rPr>
          <w:rStyle w:val="1"/>
          <w:rFonts w:ascii="Times New Roman" w:hAnsi="Times New Roman"/>
          <w:bCs/>
          <w:spacing w:val="0"/>
          <w:sz w:val="28"/>
        </w:rPr>
        <w:t xml:space="preserve"> Ланцман </w:t>
      </w:r>
      <w:r w:rsidR="00BB4EA0" w:rsidRPr="003B40E8">
        <w:rPr>
          <w:rStyle w:val="1"/>
          <w:rFonts w:ascii="Times New Roman" w:hAnsi="Times New Roman"/>
          <w:bCs/>
          <w:spacing w:val="0"/>
          <w:sz w:val="28"/>
        </w:rPr>
        <w:t>P</w:t>
      </w:r>
      <w:r w:rsidR="00BB4EA0" w:rsidRPr="00920A25">
        <w:rPr>
          <w:rStyle w:val="1"/>
          <w:rFonts w:ascii="Times New Roman" w:hAnsi="Times New Roman"/>
          <w:bCs/>
          <w:spacing w:val="0"/>
          <w:sz w:val="28"/>
        </w:rPr>
        <w:t>.</w:t>
      </w:r>
      <w:r w:rsidR="00BB4EA0" w:rsidRPr="003B40E8">
        <w:rPr>
          <w:rStyle w:val="1"/>
          <w:rFonts w:ascii="Times New Roman" w:hAnsi="Times New Roman"/>
          <w:bCs/>
          <w:spacing w:val="0"/>
          <w:sz w:val="28"/>
        </w:rPr>
        <w:t>M</w:t>
      </w:r>
      <w:r w:rsidR="00BB4EA0" w:rsidRPr="00920A25">
        <w:rPr>
          <w:rStyle w:val="1"/>
          <w:rFonts w:ascii="Times New Roman" w:hAnsi="Times New Roman"/>
          <w:bCs/>
          <w:spacing w:val="0"/>
          <w:sz w:val="28"/>
        </w:rPr>
        <w:t>. Кибернетика и криминалистическая экспертиза письма. - М., 1968.</w:t>
      </w:r>
    </w:p>
    <w:p w:rsidR="00BB4EA0" w:rsidRPr="003B40E8" w:rsidRDefault="00FB4274"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42.</w:t>
      </w:r>
      <w:r w:rsidR="00BB4EA0" w:rsidRPr="00920A25">
        <w:rPr>
          <w:rStyle w:val="1"/>
          <w:rFonts w:ascii="Times New Roman" w:hAnsi="Times New Roman"/>
          <w:bCs/>
          <w:spacing w:val="0"/>
          <w:sz w:val="28"/>
        </w:rPr>
        <w:t xml:space="preserve"> Ланцман </w:t>
      </w:r>
      <w:r w:rsidR="00BB4EA0" w:rsidRPr="003B40E8">
        <w:rPr>
          <w:rStyle w:val="1"/>
          <w:rFonts w:ascii="Times New Roman" w:hAnsi="Times New Roman"/>
          <w:bCs/>
          <w:spacing w:val="0"/>
          <w:sz w:val="28"/>
        </w:rPr>
        <w:t>P</w:t>
      </w:r>
      <w:r w:rsidR="00BB4EA0" w:rsidRPr="00920A25">
        <w:rPr>
          <w:rStyle w:val="1"/>
          <w:rFonts w:ascii="Times New Roman" w:hAnsi="Times New Roman"/>
          <w:bCs/>
          <w:spacing w:val="0"/>
          <w:sz w:val="28"/>
        </w:rPr>
        <w:t>.</w:t>
      </w:r>
      <w:r w:rsidR="00BB4EA0" w:rsidRPr="003B40E8">
        <w:rPr>
          <w:rStyle w:val="1"/>
          <w:rFonts w:ascii="Times New Roman" w:hAnsi="Times New Roman"/>
          <w:bCs/>
          <w:spacing w:val="0"/>
          <w:sz w:val="28"/>
        </w:rPr>
        <w:t>M</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Пр</w:t>
      </w:r>
      <w:r w:rsidR="00BB4EA0" w:rsidRPr="00920A25">
        <w:rPr>
          <w:rStyle w:val="1"/>
          <w:rFonts w:ascii="Times New Roman" w:hAnsi="Times New Roman"/>
          <w:bCs/>
          <w:spacing w:val="0"/>
          <w:sz w:val="28"/>
        </w:rPr>
        <w:t>именение комплексного кибернетического метода при исследовании почерка // Советское государство</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и право. - 1964. - № 9.</w:t>
      </w:r>
    </w:p>
    <w:p w:rsidR="00BB4EA0" w:rsidRPr="003B40E8" w:rsidRDefault="00FB4274"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43.</w:t>
      </w:r>
      <w:r w:rsidR="00BB4EA0" w:rsidRPr="00920A25">
        <w:rPr>
          <w:rStyle w:val="1"/>
          <w:rFonts w:ascii="Times New Roman" w:hAnsi="Times New Roman"/>
          <w:bCs/>
          <w:spacing w:val="0"/>
          <w:sz w:val="28"/>
        </w:rPr>
        <w:t xml:space="preserve"> Литвиненко Л.К. Криминалистическое исследование следов орудий и инструментов: Автореф. канд</w:t>
      </w:r>
      <w:r>
        <w:rPr>
          <w:rStyle w:val="1"/>
          <w:rFonts w:ascii="Times New Roman" w:hAnsi="Times New Roman"/>
          <w:bCs/>
          <w:spacing w:val="0"/>
          <w:sz w:val="28"/>
        </w:rPr>
        <w:t>.</w:t>
      </w:r>
      <w:r w:rsidR="00BB4EA0" w:rsidRPr="00920A25">
        <w:rPr>
          <w:rStyle w:val="1"/>
          <w:rFonts w:ascii="Times New Roman" w:hAnsi="Times New Roman"/>
          <w:bCs/>
          <w:spacing w:val="0"/>
          <w:sz w:val="28"/>
        </w:rPr>
        <w:t xml:space="preserve"> дис. - Киев, I960.</w:t>
      </w:r>
    </w:p>
    <w:p w:rsidR="00BB4EA0" w:rsidRPr="003B40E8" w:rsidRDefault="00FB4274"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44.</w:t>
      </w:r>
      <w:r w:rsidR="00BB4EA0" w:rsidRPr="00920A25">
        <w:rPr>
          <w:rStyle w:val="1"/>
          <w:rFonts w:ascii="Times New Roman" w:hAnsi="Times New Roman"/>
          <w:bCs/>
          <w:spacing w:val="0"/>
          <w:sz w:val="28"/>
        </w:rPr>
        <w:t xml:space="preserve"> Локар Э. Руководство по криминалистике. - М., 1941.</w:t>
      </w:r>
    </w:p>
    <w:p w:rsidR="00BB4EA0" w:rsidRPr="003B40E8" w:rsidRDefault="00685A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45.</w:t>
      </w:r>
      <w:r w:rsidR="00BB4EA0" w:rsidRPr="00920A25">
        <w:rPr>
          <w:rStyle w:val="1"/>
          <w:rFonts w:ascii="Times New Roman" w:hAnsi="Times New Roman"/>
          <w:bCs/>
          <w:spacing w:val="0"/>
          <w:sz w:val="28"/>
        </w:rPr>
        <w:t xml:space="preserve"> Лурия А.Р. Мозг человека и психические процессы // Философские вопросы высшей нервной деятельности в психологии. - Л., </w:t>
      </w:r>
      <w:r>
        <w:rPr>
          <w:rStyle w:val="1"/>
          <w:rFonts w:ascii="Times New Roman" w:hAnsi="Times New Roman"/>
          <w:bCs/>
          <w:spacing w:val="0"/>
          <w:sz w:val="28"/>
        </w:rPr>
        <w:t>1</w:t>
      </w:r>
      <w:r w:rsidR="00BB4EA0" w:rsidRPr="00920A25">
        <w:rPr>
          <w:rStyle w:val="1"/>
          <w:rFonts w:ascii="Times New Roman" w:hAnsi="Times New Roman"/>
          <w:bCs/>
          <w:spacing w:val="0"/>
          <w:sz w:val="28"/>
        </w:rPr>
        <w:t>963</w:t>
      </w:r>
      <w:r>
        <w:rPr>
          <w:rStyle w:val="1"/>
          <w:rFonts w:ascii="Times New Roman" w:hAnsi="Times New Roman"/>
          <w:bCs/>
          <w:spacing w:val="0"/>
          <w:sz w:val="28"/>
        </w:rPr>
        <w:t>.</w:t>
      </w:r>
    </w:p>
    <w:p w:rsidR="00BB4EA0" w:rsidRPr="003B40E8" w:rsidRDefault="00685A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46.</w:t>
      </w:r>
      <w:r w:rsidR="00BB4EA0" w:rsidRPr="00920A25">
        <w:rPr>
          <w:rStyle w:val="1"/>
          <w:rFonts w:ascii="Times New Roman" w:hAnsi="Times New Roman"/>
          <w:bCs/>
          <w:spacing w:val="0"/>
          <w:sz w:val="28"/>
        </w:rPr>
        <w:t xml:space="preserve"> Методические рекомендации по использованию алгоритмов графических идентификационных при исследовании фотоизображений в целях отождествления личности. - Рига, 1966.</w:t>
      </w:r>
    </w:p>
    <w:p w:rsidR="00BB4EA0" w:rsidRPr="003B40E8" w:rsidRDefault="00685A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47.</w:t>
      </w:r>
      <w:r w:rsidR="00BB4EA0" w:rsidRPr="00920A25">
        <w:rPr>
          <w:rStyle w:val="1"/>
          <w:rFonts w:ascii="Times New Roman" w:hAnsi="Times New Roman"/>
          <w:bCs/>
          <w:spacing w:val="0"/>
          <w:sz w:val="28"/>
        </w:rPr>
        <w:t xml:space="preserve"> Миронов А.И. Установление личности по следам зубов. - М., 1952.</w:t>
      </w:r>
    </w:p>
    <w:p w:rsidR="00BB4EA0" w:rsidRPr="003B40E8" w:rsidRDefault="00685A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48.</w:t>
      </w:r>
      <w:r w:rsidR="00BB4EA0" w:rsidRPr="00920A25">
        <w:rPr>
          <w:rStyle w:val="1"/>
          <w:rFonts w:ascii="Times New Roman" w:hAnsi="Times New Roman"/>
          <w:bCs/>
          <w:spacing w:val="0"/>
          <w:sz w:val="28"/>
        </w:rPr>
        <w:t xml:space="preserve"> Митричев </w:t>
      </w:r>
      <w:r w:rsidR="00BB4EA0" w:rsidRPr="003B40E8">
        <w:rPr>
          <w:rStyle w:val="1"/>
          <w:rFonts w:ascii="Times New Roman" w:hAnsi="Times New Roman"/>
          <w:bCs/>
          <w:spacing w:val="0"/>
          <w:sz w:val="28"/>
        </w:rPr>
        <w:t>B</w:t>
      </w:r>
      <w:r w:rsidR="00BB4EA0" w:rsidRPr="00920A25">
        <w:rPr>
          <w:rStyle w:val="1"/>
          <w:rFonts w:ascii="Times New Roman" w:hAnsi="Times New Roman"/>
          <w:bCs/>
          <w:spacing w:val="0"/>
          <w:sz w:val="28"/>
        </w:rPr>
        <w:t>.</w:t>
      </w:r>
      <w:r w:rsidR="00BB4EA0" w:rsidRPr="003B40E8">
        <w:rPr>
          <w:rStyle w:val="1"/>
          <w:rFonts w:ascii="Times New Roman" w:hAnsi="Times New Roman"/>
          <w:bCs/>
          <w:spacing w:val="0"/>
          <w:sz w:val="28"/>
        </w:rPr>
        <w:t>C</w:t>
      </w:r>
      <w:r w:rsidR="00BB4EA0" w:rsidRPr="00920A25">
        <w:rPr>
          <w:rStyle w:val="1"/>
          <w:rFonts w:ascii="Times New Roman" w:hAnsi="Times New Roman"/>
          <w:bCs/>
          <w:spacing w:val="0"/>
          <w:sz w:val="28"/>
        </w:rPr>
        <w:t xml:space="preserve">. Вопросы теории судебной идентификации // Труды </w:t>
      </w:r>
      <w:r>
        <w:rPr>
          <w:rStyle w:val="1"/>
          <w:rFonts w:ascii="Times New Roman" w:hAnsi="Times New Roman"/>
          <w:bCs/>
          <w:spacing w:val="0"/>
          <w:sz w:val="28"/>
        </w:rPr>
        <w:t>В</w:t>
      </w:r>
      <w:r w:rsidR="00BB4EA0" w:rsidRPr="00920A25">
        <w:rPr>
          <w:rStyle w:val="1"/>
          <w:rFonts w:ascii="Times New Roman" w:hAnsi="Times New Roman"/>
          <w:bCs/>
          <w:spacing w:val="0"/>
          <w:sz w:val="28"/>
        </w:rPr>
        <w:t>НИИСЭ. - М., 1970.</w:t>
      </w:r>
    </w:p>
    <w:p w:rsidR="007953FB" w:rsidRDefault="007953FB"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49.</w:t>
      </w:r>
      <w:r w:rsidR="00BB4EA0" w:rsidRPr="00920A25">
        <w:rPr>
          <w:rStyle w:val="1"/>
          <w:rFonts w:ascii="Times New Roman" w:hAnsi="Times New Roman"/>
          <w:bCs/>
          <w:spacing w:val="0"/>
          <w:sz w:val="28"/>
        </w:rPr>
        <w:t xml:space="preserve"> Митричев </w:t>
      </w:r>
      <w:r w:rsidR="00BB4EA0" w:rsidRPr="003B40E8">
        <w:rPr>
          <w:rStyle w:val="1"/>
          <w:rFonts w:ascii="Times New Roman" w:hAnsi="Times New Roman"/>
          <w:bCs/>
          <w:spacing w:val="0"/>
          <w:sz w:val="28"/>
        </w:rPr>
        <w:t>B</w:t>
      </w:r>
      <w:r w:rsidR="00BB4EA0" w:rsidRPr="00920A25">
        <w:rPr>
          <w:rStyle w:val="1"/>
          <w:rFonts w:ascii="Times New Roman" w:hAnsi="Times New Roman"/>
          <w:bCs/>
          <w:spacing w:val="0"/>
          <w:sz w:val="28"/>
        </w:rPr>
        <w:t>.</w:t>
      </w:r>
      <w:r w:rsidR="00BB4EA0" w:rsidRPr="003B40E8">
        <w:rPr>
          <w:rStyle w:val="1"/>
          <w:rFonts w:ascii="Times New Roman" w:hAnsi="Times New Roman"/>
          <w:bCs/>
          <w:spacing w:val="0"/>
          <w:sz w:val="28"/>
        </w:rPr>
        <w:t>C</w:t>
      </w:r>
      <w:r w:rsidR="00BB4EA0" w:rsidRPr="00920A25">
        <w:rPr>
          <w:rStyle w:val="1"/>
          <w:rFonts w:ascii="Times New Roman" w:hAnsi="Times New Roman"/>
          <w:bCs/>
          <w:spacing w:val="0"/>
          <w:sz w:val="28"/>
        </w:rPr>
        <w:t>. К вопросу установления источника происхождения вещественных доказательств с помощью криминалистической экспертизы // Советская криминалистика на службе следствия. - М., 1961. - Вып. 15.</w:t>
      </w:r>
    </w:p>
    <w:p w:rsidR="00BB4EA0" w:rsidRPr="003B40E8" w:rsidRDefault="00A95640"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50.</w:t>
      </w:r>
      <w:r w:rsidR="00BB4EA0" w:rsidRPr="003B40E8">
        <w:rPr>
          <w:rStyle w:val="1"/>
          <w:rFonts w:ascii="Times New Roman" w:hAnsi="Times New Roman"/>
          <w:bCs/>
          <w:spacing w:val="0"/>
          <w:sz w:val="28"/>
        </w:rPr>
        <w:t xml:space="preserve"> </w:t>
      </w:r>
      <w:r w:rsidR="00BB4EA0" w:rsidRPr="00920A25">
        <w:rPr>
          <w:rStyle w:val="1"/>
          <w:rFonts w:ascii="Times New Roman" w:hAnsi="Times New Roman"/>
          <w:bCs/>
          <w:spacing w:val="0"/>
          <w:sz w:val="28"/>
        </w:rPr>
        <w:t xml:space="preserve">Митричев </w:t>
      </w:r>
      <w:r w:rsidR="001F775B">
        <w:rPr>
          <w:rStyle w:val="1"/>
          <w:rFonts w:ascii="Times New Roman" w:hAnsi="Times New Roman"/>
          <w:bCs/>
          <w:spacing w:val="0"/>
          <w:sz w:val="28"/>
        </w:rPr>
        <w:t>В</w:t>
      </w:r>
      <w:r w:rsidR="00BB4EA0" w:rsidRPr="00920A25">
        <w:rPr>
          <w:rStyle w:val="1"/>
          <w:rFonts w:ascii="Times New Roman" w:hAnsi="Times New Roman"/>
          <w:bCs/>
          <w:spacing w:val="0"/>
          <w:sz w:val="28"/>
        </w:rPr>
        <w:t>.С. Криминалистическа</w:t>
      </w:r>
      <w:r w:rsidR="00132A5A">
        <w:rPr>
          <w:rStyle w:val="1"/>
          <w:rFonts w:ascii="Times New Roman" w:hAnsi="Times New Roman"/>
          <w:bCs/>
          <w:spacing w:val="0"/>
          <w:sz w:val="28"/>
        </w:rPr>
        <w:t>я</w:t>
      </w:r>
      <w:r w:rsidR="00BB4EA0" w:rsidRPr="00920A25">
        <w:rPr>
          <w:rStyle w:val="1"/>
          <w:rFonts w:ascii="Times New Roman" w:hAnsi="Times New Roman"/>
          <w:bCs/>
          <w:spacing w:val="0"/>
          <w:sz w:val="28"/>
        </w:rPr>
        <w:t xml:space="preserve"> экспертиза материалов</w:t>
      </w:r>
      <w:r>
        <w:rPr>
          <w:rStyle w:val="1"/>
          <w:rFonts w:ascii="Times New Roman" w:hAnsi="Times New Roman"/>
          <w:bCs/>
          <w:spacing w:val="0"/>
          <w:sz w:val="28"/>
        </w:rPr>
        <w:t>,</w:t>
      </w:r>
      <w:r w:rsidR="00BB4EA0" w:rsidRPr="00920A25">
        <w:rPr>
          <w:rStyle w:val="1"/>
          <w:rFonts w:ascii="Times New Roman" w:hAnsi="Times New Roman"/>
          <w:bCs/>
          <w:spacing w:val="0"/>
          <w:sz w:val="28"/>
        </w:rPr>
        <w:t xml:space="preserve"> веществ и изделий. - Саратов, I960.</w:t>
      </w:r>
    </w:p>
    <w:p w:rsidR="00BB4EA0" w:rsidRPr="003B40E8" w:rsidRDefault="00A95640"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51.</w:t>
      </w:r>
      <w:r w:rsidR="00BB4EA0" w:rsidRPr="00920A25">
        <w:rPr>
          <w:rStyle w:val="1"/>
          <w:rFonts w:ascii="Times New Roman" w:hAnsi="Times New Roman"/>
          <w:bCs/>
          <w:spacing w:val="0"/>
          <w:sz w:val="28"/>
        </w:rPr>
        <w:t xml:space="preserve"> Митричев </w:t>
      </w:r>
      <w:r w:rsidR="001F775B">
        <w:rPr>
          <w:rStyle w:val="1"/>
          <w:rFonts w:ascii="Times New Roman" w:hAnsi="Times New Roman"/>
          <w:bCs/>
          <w:spacing w:val="0"/>
          <w:sz w:val="28"/>
        </w:rPr>
        <w:t>В</w:t>
      </w:r>
      <w:r w:rsidR="00BB4EA0" w:rsidRPr="00920A25">
        <w:rPr>
          <w:rStyle w:val="1"/>
          <w:rFonts w:ascii="Times New Roman" w:hAnsi="Times New Roman"/>
          <w:bCs/>
          <w:spacing w:val="0"/>
          <w:sz w:val="28"/>
        </w:rPr>
        <w:t>.С. Криминалистическая идентификация целого по част</w:t>
      </w:r>
      <w:r>
        <w:rPr>
          <w:rStyle w:val="1"/>
          <w:rFonts w:ascii="Times New Roman" w:hAnsi="Times New Roman"/>
          <w:bCs/>
          <w:spacing w:val="0"/>
          <w:sz w:val="28"/>
        </w:rPr>
        <w:t>ям</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Теория и практика идентификации целого по частям. - М.</w:t>
      </w:r>
      <w:r>
        <w:rPr>
          <w:rStyle w:val="1"/>
          <w:rFonts w:ascii="Times New Roman" w:hAnsi="Times New Roman"/>
          <w:bCs/>
          <w:spacing w:val="0"/>
          <w:sz w:val="28"/>
        </w:rPr>
        <w:t>,</w:t>
      </w:r>
      <w:r w:rsidR="00BB4EA0" w:rsidRPr="00920A25">
        <w:rPr>
          <w:rStyle w:val="1"/>
          <w:rFonts w:ascii="Times New Roman" w:hAnsi="Times New Roman"/>
          <w:bCs/>
          <w:spacing w:val="0"/>
          <w:sz w:val="28"/>
        </w:rPr>
        <w:t xml:space="preserve"> 1976. - Вып. 24.</w:t>
      </w:r>
    </w:p>
    <w:p w:rsidR="00BB4EA0" w:rsidRPr="003B40E8" w:rsidRDefault="002E465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52.</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Моск</w:t>
      </w:r>
      <w:r w:rsidR="00BB4EA0" w:rsidRPr="00920A25">
        <w:rPr>
          <w:rStyle w:val="1"/>
          <w:rFonts w:ascii="Times New Roman" w:hAnsi="Times New Roman"/>
          <w:bCs/>
          <w:spacing w:val="0"/>
          <w:sz w:val="28"/>
        </w:rPr>
        <w:t>атова А.К. Некоторые результаты исследования информационных процессов эвристическими методами. Психологическое исследование. - МГУ, 1975. - Вып. 5.</w:t>
      </w:r>
    </w:p>
    <w:p w:rsidR="00BB4EA0" w:rsidRPr="003B40E8" w:rsidRDefault="002E465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53.</w:t>
      </w:r>
      <w:r w:rsidR="00BB4EA0" w:rsidRPr="00920A25">
        <w:rPr>
          <w:rStyle w:val="1"/>
          <w:rFonts w:ascii="Times New Roman" w:hAnsi="Times New Roman"/>
          <w:bCs/>
          <w:spacing w:val="0"/>
          <w:sz w:val="28"/>
        </w:rPr>
        <w:t xml:space="preserve"> Орлова В.Ф., Смирнов А.В. Принципы алгоритмизации процесса решения задач экспертизы // Проблемы информационного и математического обеспечения экспертных исследований в целях решения задач судебной экспертизы. - М., 1984.</w:t>
      </w:r>
    </w:p>
    <w:p w:rsidR="00BB4EA0" w:rsidRPr="003B40E8" w:rsidRDefault="002E465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54.</w:t>
      </w:r>
      <w:r w:rsidR="00BB4EA0" w:rsidRPr="00920A25">
        <w:rPr>
          <w:rStyle w:val="1"/>
          <w:rFonts w:ascii="Times New Roman" w:hAnsi="Times New Roman"/>
          <w:bCs/>
          <w:spacing w:val="0"/>
          <w:sz w:val="28"/>
        </w:rPr>
        <w:t xml:space="preserve"> Осборн А. Техника исследования документов. - М., 1932.</w:t>
      </w:r>
    </w:p>
    <w:p w:rsidR="00BB4EA0" w:rsidRPr="003B40E8" w:rsidRDefault="002E465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lastRenderedPageBreak/>
        <w:t>55.</w:t>
      </w:r>
      <w:r w:rsidR="00BB4EA0" w:rsidRPr="00920A25">
        <w:rPr>
          <w:rStyle w:val="1"/>
          <w:rFonts w:ascii="Times New Roman" w:hAnsi="Times New Roman"/>
          <w:bCs/>
          <w:spacing w:val="0"/>
          <w:sz w:val="28"/>
        </w:rPr>
        <w:t xml:space="preserve"> Пестун М.С. Признаки на ходовых частях новой резиновой обуви, возникшие в процессе производства, и их идентификационная оценка // Экспертная техника. - М., 1965. - Вып. </w:t>
      </w:r>
      <w:r w:rsidR="00BB4EA0" w:rsidRPr="003B40E8">
        <w:rPr>
          <w:rStyle w:val="1"/>
          <w:rFonts w:ascii="Times New Roman" w:hAnsi="Times New Roman"/>
          <w:spacing w:val="0"/>
          <w:sz w:val="28"/>
        </w:rPr>
        <w:t>6-7.</w:t>
      </w:r>
    </w:p>
    <w:p w:rsidR="00BB4EA0" w:rsidRPr="003B40E8" w:rsidRDefault="002E4653"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56.</w:t>
      </w:r>
      <w:r w:rsidR="00BB4EA0" w:rsidRPr="00920A25">
        <w:rPr>
          <w:rStyle w:val="1"/>
          <w:rFonts w:ascii="Times New Roman" w:hAnsi="Times New Roman"/>
          <w:bCs/>
          <w:spacing w:val="0"/>
          <w:sz w:val="28"/>
        </w:rPr>
        <w:t xml:space="preserve"> Плотников А.М. Генезис основных логических форм. </w:t>
      </w:r>
      <w:r w:rsidR="00066CFF">
        <w:rPr>
          <w:rStyle w:val="1"/>
          <w:rFonts w:ascii="Times New Roman" w:hAnsi="Times New Roman"/>
          <w:bCs/>
          <w:spacing w:val="0"/>
          <w:sz w:val="28"/>
        </w:rPr>
        <w:t>-</w:t>
      </w:r>
      <w:r w:rsidR="00BB4EA0" w:rsidRPr="00920A25">
        <w:rPr>
          <w:rStyle w:val="1"/>
          <w:rFonts w:ascii="Times New Roman" w:hAnsi="Times New Roman"/>
          <w:bCs/>
          <w:spacing w:val="0"/>
          <w:sz w:val="28"/>
        </w:rPr>
        <w:t xml:space="preserve"> Л</w:t>
      </w:r>
      <w:r w:rsidR="00066CFF">
        <w:rPr>
          <w:rStyle w:val="1"/>
          <w:rFonts w:ascii="Times New Roman" w:hAnsi="Times New Roman"/>
          <w:bCs/>
          <w:spacing w:val="0"/>
          <w:sz w:val="28"/>
        </w:rPr>
        <w:t>.</w:t>
      </w:r>
      <w:r w:rsidR="00197305" w:rsidRPr="00920A25">
        <w:rPr>
          <w:rStyle w:val="1"/>
          <w:rFonts w:ascii="Times New Roman" w:hAnsi="Times New Roman"/>
          <w:bCs/>
          <w:spacing w:val="0"/>
          <w:sz w:val="28"/>
        </w:rPr>
        <w:t>,</w:t>
      </w:r>
      <w:r w:rsidR="00066CFF">
        <w:rPr>
          <w:rStyle w:val="1"/>
          <w:rFonts w:ascii="Times New Roman" w:hAnsi="Times New Roman"/>
          <w:bCs/>
          <w:spacing w:val="0"/>
          <w:sz w:val="28"/>
        </w:rPr>
        <w:t xml:space="preserve"> </w:t>
      </w:r>
      <w:r w:rsidR="00BB4EA0" w:rsidRPr="00920A25">
        <w:rPr>
          <w:rStyle w:val="1"/>
          <w:rFonts w:ascii="Times New Roman" w:hAnsi="Times New Roman"/>
          <w:bCs/>
          <w:spacing w:val="0"/>
          <w:sz w:val="28"/>
        </w:rPr>
        <w:t>1967.</w:t>
      </w:r>
    </w:p>
    <w:p w:rsidR="00BB4EA0" w:rsidRPr="003B40E8" w:rsidRDefault="00066CF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57.</w:t>
      </w:r>
      <w:r w:rsidR="00BB4EA0" w:rsidRPr="00920A25">
        <w:rPr>
          <w:rStyle w:val="1"/>
          <w:rFonts w:ascii="Times New Roman" w:hAnsi="Times New Roman"/>
          <w:bCs/>
          <w:spacing w:val="0"/>
          <w:sz w:val="28"/>
        </w:rPr>
        <w:t xml:space="preserve"> Полевой Н.С., Хасин Б.Г. О характере заключения эксперта-кр</w:t>
      </w:r>
      <w:r>
        <w:rPr>
          <w:rStyle w:val="1"/>
          <w:rFonts w:ascii="Times New Roman" w:hAnsi="Times New Roman"/>
          <w:bCs/>
          <w:spacing w:val="0"/>
          <w:sz w:val="28"/>
        </w:rPr>
        <w:t>им</w:t>
      </w:r>
      <w:r w:rsidR="00BB4EA0" w:rsidRPr="00920A25">
        <w:rPr>
          <w:rStyle w:val="1"/>
          <w:rFonts w:ascii="Times New Roman" w:hAnsi="Times New Roman"/>
          <w:bCs/>
          <w:spacing w:val="0"/>
          <w:sz w:val="28"/>
        </w:rPr>
        <w:t>иналиста при применении графических идентификационных алгоритмов и его математическом обосновании // Правовая кибернетика. - М., 1970.</w:t>
      </w:r>
    </w:p>
    <w:p w:rsidR="00BB4EA0" w:rsidRPr="003B40E8" w:rsidRDefault="00066CF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58.</w:t>
      </w:r>
      <w:r w:rsidR="00BB4EA0" w:rsidRPr="00920A25">
        <w:rPr>
          <w:rStyle w:val="1"/>
          <w:rFonts w:ascii="Times New Roman" w:hAnsi="Times New Roman"/>
          <w:bCs/>
          <w:spacing w:val="0"/>
          <w:sz w:val="28"/>
        </w:rPr>
        <w:t xml:space="preserve"> Постевка К.Д. Криминалистическое исследование резин</w:t>
      </w:r>
      <w:r w:rsidR="004D1B87">
        <w:rPr>
          <w:rStyle w:val="1"/>
          <w:rFonts w:ascii="Times New Roman" w:hAnsi="Times New Roman"/>
          <w:bCs/>
          <w:spacing w:val="0"/>
          <w:sz w:val="28"/>
        </w:rPr>
        <w:t xml:space="preserve">ы </w:t>
      </w:r>
      <w:r w:rsidR="00BB4EA0" w:rsidRPr="00920A25">
        <w:rPr>
          <w:rStyle w:val="1"/>
          <w:rFonts w:ascii="Times New Roman" w:hAnsi="Times New Roman"/>
          <w:bCs/>
          <w:spacing w:val="0"/>
          <w:sz w:val="28"/>
        </w:rPr>
        <w:t>и резиновых изделий. - Автореф. канд. дис. - М., 1986.</w:t>
      </w:r>
    </w:p>
    <w:p w:rsidR="00BB4EA0" w:rsidRPr="003B40E8" w:rsidRDefault="00066CF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59.</w:t>
      </w:r>
      <w:r w:rsidR="00BB4EA0" w:rsidRPr="00920A25">
        <w:rPr>
          <w:rStyle w:val="1"/>
          <w:rFonts w:ascii="Times New Roman" w:hAnsi="Times New Roman"/>
          <w:bCs/>
          <w:spacing w:val="0"/>
          <w:sz w:val="28"/>
        </w:rPr>
        <w:t xml:space="preserve"> Поташник С.И., Пименов К.Ф. Исследование устойчивости в следах разрезов </w:t>
      </w:r>
      <w:r>
        <w:rPr>
          <w:rStyle w:val="1"/>
          <w:rFonts w:ascii="Times New Roman" w:hAnsi="Times New Roman"/>
          <w:bCs/>
          <w:spacing w:val="0"/>
          <w:sz w:val="28"/>
        </w:rPr>
        <w:t>и р</w:t>
      </w:r>
      <w:r w:rsidR="00BB4EA0" w:rsidRPr="00920A25">
        <w:rPr>
          <w:rStyle w:val="1"/>
          <w:rFonts w:ascii="Times New Roman" w:hAnsi="Times New Roman"/>
          <w:bCs/>
          <w:spacing w:val="0"/>
          <w:sz w:val="28"/>
        </w:rPr>
        <w:t>азрывов на металле (Отчет по экспериментальной теме</w:t>
      </w:r>
      <w:r w:rsidR="00832660">
        <w:rPr>
          <w:rStyle w:val="1"/>
          <w:rFonts w:ascii="Times New Roman" w:hAnsi="Times New Roman"/>
          <w:bCs/>
          <w:spacing w:val="0"/>
          <w:sz w:val="28"/>
        </w:rPr>
        <w:t>)</w:t>
      </w:r>
      <w:r w:rsidR="00BB4EA0" w:rsidRPr="00920A25">
        <w:rPr>
          <w:rStyle w:val="1"/>
          <w:rFonts w:ascii="Times New Roman" w:hAnsi="Times New Roman"/>
          <w:bCs/>
          <w:spacing w:val="0"/>
          <w:sz w:val="28"/>
        </w:rPr>
        <w:t xml:space="preserve">: Рукоп. фонд </w:t>
      </w:r>
      <w:r w:rsidR="00832660">
        <w:rPr>
          <w:rStyle w:val="1"/>
          <w:rFonts w:ascii="Times New Roman" w:hAnsi="Times New Roman"/>
          <w:bCs/>
          <w:spacing w:val="0"/>
          <w:sz w:val="28"/>
        </w:rPr>
        <w:t>В</w:t>
      </w:r>
      <w:r w:rsidR="00BB4EA0" w:rsidRPr="00920A25">
        <w:rPr>
          <w:rStyle w:val="1"/>
          <w:rFonts w:ascii="Times New Roman" w:hAnsi="Times New Roman"/>
          <w:bCs/>
          <w:spacing w:val="0"/>
          <w:sz w:val="28"/>
        </w:rPr>
        <w:t>НИИСЭ. - М., 1968.</w:t>
      </w:r>
    </w:p>
    <w:p w:rsidR="00BB4EA0" w:rsidRPr="003B40E8" w:rsidRDefault="00832660"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60.</w:t>
      </w:r>
      <w:r w:rsidR="00BB4EA0" w:rsidRPr="00920A25">
        <w:rPr>
          <w:rStyle w:val="1"/>
          <w:rFonts w:ascii="Times New Roman" w:hAnsi="Times New Roman"/>
          <w:bCs/>
          <w:spacing w:val="0"/>
          <w:sz w:val="28"/>
        </w:rPr>
        <w:t xml:space="preserve"> Применение теории вероятностей и математической статистики в судебной экспертизе // Материалы научной конференции. - М., 1964.</w:t>
      </w:r>
    </w:p>
    <w:p w:rsidR="00BB4EA0" w:rsidRPr="003B40E8" w:rsidRDefault="00832660"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61.</w:t>
      </w:r>
      <w:r w:rsidR="00BB4EA0" w:rsidRPr="00920A25">
        <w:rPr>
          <w:rStyle w:val="1"/>
          <w:rFonts w:ascii="Times New Roman" w:hAnsi="Times New Roman"/>
          <w:bCs/>
          <w:spacing w:val="0"/>
          <w:sz w:val="28"/>
        </w:rPr>
        <w:t xml:space="preserve"> Прищепа В.М. Идентификационное значение признаков протекторов новых автомобильных шин // Криминалистика и судебная экспертиза. - Киев, 1966. - Вып. 3.</w:t>
      </w:r>
    </w:p>
    <w:p w:rsidR="00BB4EA0" w:rsidRPr="003B40E8" w:rsidRDefault="00832660"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62.</w:t>
      </w:r>
      <w:r w:rsidR="00BB4EA0" w:rsidRPr="00920A25">
        <w:rPr>
          <w:rStyle w:val="1"/>
          <w:rFonts w:ascii="Times New Roman" w:hAnsi="Times New Roman"/>
          <w:bCs/>
          <w:spacing w:val="0"/>
          <w:sz w:val="28"/>
        </w:rPr>
        <w:t xml:space="preserve"> Проблемы информационного и математического обеспечения экспертных исследовани</w:t>
      </w:r>
      <w:r>
        <w:rPr>
          <w:rStyle w:val="1"/>
          <w:rFonts w:ascii="Times New Roman" w:hAnsi="Times New Roman"/>
          <w:bCs/>
          <w:spacing w:val="0"/>
          <w:sz w:val="28"/>
        </w:rPr>
        <w:t>й</w:t>
      </w:r>
      <w:r w:rsidR="00BB4EA0" w:rsidRPr="00920A25">
        <w:rPr>
          <w:rStyle w:val="1"/>
          <w:rFonts w:ascii="Times New Roman" w:hAnsi="Times New Roman"/>
          <w:bCs/>
          <w:spacing w:val="0"/>
          <w:sz w:val="28"/>
        </w:rPr>
        <w:t xml:space="preserve"> в целях решения задач судебной экспертизы: Сб. науч. тр. </w:t>
      </w:r>
      <w:r>
        <w:rPr>
          <w:rStyle w:val="1"/>
          <w:rFonts w:ascii="Times New Roman" w:hAnsi="Times New Roman"/>
          <w:bCs/>
          <w:spacing w:val="0"/>
          <w:sz w:val="28"/>
        </w:rPr>
        <w:t>В</w:t>
      </w:r>
      <w:r w:rsidR="00BB4EA0" w:rsidRPr="00920A25">
        <w:rPr>
          <w:rStyle w:val="1"/>
          <w:rFonts w:ascii="Times New Roman" w:hAnsi="Times New Roman"/>
          <w:bCs/>
          <w:spacing w:val="0"/>
          <w:sz w:val="28"/>
        </w:rPr>
        <w:t>НИИСЭ. - М., 1984.</w:t>
      </w:r>
    </w:p>
    <w:p w:rsidR="00BB4EA0" w:rsidRPr="003B40E8" w:rsidRDefault="00832660"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63.</w:t>
      </w:r>
      <w:r w:rsidR="00BB4EA0" w:rsidRPr="00920A25">
        <w:rPr>
          <w:rStyle w:val="1"/>
          <w:rFonts w:ascii="Times New Roman" w:hAnsi="Times New Roman"/>
          <w:bCs/>
          <w:spacing w:val="0"/>
          <w:sz w:val="28"/>
        </w:rPr>
        <w:t xml:space="preserve"> Пучков В.А. </w:t>
      </w:r>
      <w:r w:rsidR="004360E6">
        <w:rPr>
          <w:rStyle w:val="1"/>
          <w:rFonts w:ascii="Times New Roman" w:hAnsi="Times New Roman"/>
          <w:bCs/>
          <w:spacing w:val="0"/>
          <w:sz w:val="28"/>
        </w:rPr>
        <w:t>И</w:t>
      </w:r>
      <w:r w:rsidR="00BB4EA0" w:rsidRPr="00920A25">
        <w:rPr>
          <w:rStyle w:val="1"/>
          <w:rFonts w:ascii="Times New Roman" w:hAnsi="Times New Roman"/>
          <w:bCs/>
          <w:spacing w:val="0"/>
          <w:sz w:val="28"/>
        </w:rPr>
        <w:t>дентификаци</w:t>
      </w:r>
      <w:r w:rsidR="004360E6">
        <w:rPr>
          <w:rStyle w:val="1"/>
          <w:rFonts w:ascii="Times New Roman" w:hAnsi="Times New Roman"/>
          <w:bCs/>
          <w:spacing w:val="0"/>
          <w:sz w:val="28"/>
        </w:rPr>
        <w:t>он</w:t>
      </w:r>
      <w:r w:rsidR="00BB4EA0" w:rsidRPr="00920A25">
        <w:rPr>
          <w:rStyle w:val="1"/>
          <w:rFonts w:ascii="Times New Roman" w:hAnsi="Times New Roman"/>
          <w:bCs/>
          <w:spacing w:val="0"/>
          <w:sz w:val="28"/>
        </w:rPr>
        <w:t xml:space="preserve">ные и технические схемы исследования материалов и веществ в судебной экспертизе // Материалы Всесоюзной научной конференции. - М., 1972. - Ч. </w:t>
      </w:r>
      <w:r w:rsidR="00612758" w:rsidRPr="00612758">
        <w:rPr>
          <w:rFonts w:ascii="Times New Roman" w:hAnsi="Times New Roman"/>
          <w:bCs/>
          <w:spacing w:val="0"/>
          <w:sz w:val="28"/>
          <w:lang w:val="en-US"/>
        </w:rPr>
        <w:t>III</w:t>
      </w:r>
      <w:r w:rsidR="00BB4EA0" w:rsidRPr="00920A25">
        <w:rPr>
          <w:rStyle w:val="1"/>
          <w:rFonts w:ascii="Times New Roman" w:hAnsi="Times New Roman"/>
          <w:bCs/>
          <w:spacing w:val="0"/>
          <w:sz w:val="28"/>
        </w:rPr>
        <w:t>.</w:t>
      </w:r>
    </w:p>
    <w:p w:rsidR="00BB4EA0" w:rsidRPr="003B40E8" w:rsidRDefault="004360E6"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64.</w:t>
      </w:r>
      <w:r w:rsidR="00BB4EA0" w:rsidRPr="00920A25">
        <w:rPr>
          <w:rStyle w:val="1"/>
          <w:rFonts w:ascii="Times New Roman" w:hAnsi="Times New Roman"/>
          <w:bCs/>
          <w:spacing w:val="0"/>
          <w:sz w:val="28"/>
        </w:rPr>
        <w:t xml:space="preserve"> Розанов М.И. Дендрохронологический метод идентификации древесины // Проблемы криминалистики и судебной экспертизы. - Алма-Ата, 19</w:t>
      </w:r>
      <w:r>
        <w:rPr>
          <w:rStyle w:val="1"/>
          <w:rFonts w:ascii="Times New Roman" w:hAnsi="Times New Roman"/>
          <w:bCs/>
          <w:spacing w:val="0"/>
          <w:sz w:val="28"/>
        </w:rPr>
        <w:t>6</w:t>
      </w:r>
      <w:r w:rsidR="00BB4EA0" w:rsidRPr="00920A25">
        <w:rPr>
          <w:rStyle w:val="1"/>
          <w:rFonts w:ascii="Times New Roman" w:hAnsi="Times New Roman"/>
          <w:bCs/>
          <w:spacing w:val="0"/>
          <w:sz w:val="28"/>
        </w:rPr>
        <w:t>5.</w:t>
      </w:r>
    </w:p>
    <w:p w:rsidR="00BB4EA0" w:rsidRPr="003B40E8" w:rsidRDefault="004360E6"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65.</w:t>
      </w:r>
      <w:r w:rsidR="00BB4EA0" w:rsidRPr="00920A25">
        <w:rPr>
          <w:rStyle w:val="1"/>
          <w:rFonts w:ascii="Times New Roman" w:hAnsi="Times New Roman"/>
          <w:bCs/>
          <w:spacing w:val="0"/>
          <w:sz w:val="28"/>
        </w:rPr>
        <w:t xml:space="preserve"> Романовский В.И. Популярное изложение техники дисперсионного анализа с примерами </w:t>
      </w:r>
      <w:r>
        <w:rPr>
          <w:rStyle w:val="1"/>
          <w:rFonts w:ascii="Times New Roman" w:hAnsi="Times New Roman"/>
          <w:bCs/>
          <w:spacing w:val="0"/>
          <w:sz w:val="28"/>
        </w:rPr>
        <w:t>/</w:t>
      </w:r>
      <w:r w:rsidR="00BB4EA0" w:rsidRPr="00920A25">
        <w:rPr>
          <w:rStyle w:val="1"/>
          <w:rFonts w:ascii="Times New Roman" w:hAnsi="Times New Roman"/>
          <w:bCs/>
          <w:spacing w:val="0"/>
          <w:sz w:val="28"/>
        </w:rPr>
        <w:t xml:space="preserve">/ Применение математической статистики в опытном </w:t>
      </w:r>
      <w:r w:rsidR="00B36943">
        <w:rPr>
          <w:rStyle w:val="1"/>
          <w:rFonts w:ascii="Times New Roman" w:hAnsi="Times New Roman"/>
          <w:bCs/>
          <w:spacing w:val="0"/>
          <w:sz w:val="28"/>
        </w:rPr>
        <w:t>де</w:t>
      </w:r>
      <w:r w:rsidR="00BB4EA0" w:rsidRPr="00920A25">
        <w:rPr>
          <w:rStyle w:val="1"/>
          <w:rFonts w:ascii="Times New Roman" w:hAnsi="Times New Roman"/>
          <w:bCs/>
          <w:spacing w:val="0"/>
          <w:sz w:val="28"/>
        </w:rPr>
        <w:t>ле. - М.-</w:t>
      </w:r>
      <w:r w:rsidR="00B36943">
        <w:rPr>
          <w:rStyle w:val="1"/>
          <w:rFonts w:ascii="Times New Roman" w:hAnsi="Times New Roman"/>
          <w:bCs/>
          <w:spacing w:val="0"/>
          <w:sz w:val="28"/>
        </w:rPr>
        <w:t>Л</w:t>
      </w:r>
      <w:r w:rsidR="00BB4EA0" w:rsidRPr="00920A25">
        <w:rPr>
          <w:rStyle w:val="1"/>
          <w:rFonts w:ascii="Times New Roman" w:hAnsi="Times New Roman"/>
          <w:bCs/>
          <w:spacing w:val="0"/>
          <w:sz w:val="28"/>
        </w:rPr>
        <w:t>., 1947.</w:t>
      </w:r>
    </w:p>
    <w:p w:rsidR="00BB4EA0" w:rsidRPr="003B40E8" w:rsidRDefault="00B3694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66.</w:t>
      </w:r>
      <w:r w:rsidR="00BB4EA0" w:rsidRPr="00920A25">
        <w:rPr>
          <w:rStyle w:val="1"/>
          <w:rFonts w:ascii="Times New Roman" w:hAnsi="Times New Roman"/>
          <w:bCs/>
          <w:spacing w:val="0"/>
          <w:sz w:val="28"/>
        </w:rPr>
        <w:t xml:space="preserve"> Романовский В.И. Применение математической статистики в судебном деле. - М., 1947.</w:t>
      </w:r>
    </w:p>
    <w:p w:rsidR="00BB4EA0" w:rsidRPr="003B40E8" w:rsidRDefault="00B3694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67.</w:t>
      </w:r>
      <w:r w:rsidR="00BB4EA0" w:rsidRPr="00920A25">
        <w:rPr>
          <w:rStyle w:val="1"/>
          <w:rFonts w:ascii="Times New Roman" w:hAnsi="Times New Roman"/>
          <w:bCs/>
          <w:spacing w:val="0"/>
          <w:sz w:val="28"/>
        </w:rPr>
        <w:t xml:space="preserve"> Садомсков В.И. Некоторые вопросы диагностики объектов растительного происхождения в судебной биологии // П</w:t>
      </w:r>
      <w:r w:rsidR="006909E4">
        <w:rPr>
          <w:rStyle w:val="1"/>
          <w:rFonts w:ascii="Times New Roman" w:hAnsi="Times New Roman"/>
          <w:bCs/>
          <w:spacing w:val="0"/>
          <w:sz w:val="28"/>
        </w:rPr>
        <w:t>р</w:t>
      </w:r>
      <w:r w:rsidR="00BB4EA0" w:rsidRPr="00920A25">
        <w:rPr>
          <w:rStyle w:val="1"/>
          <w:rFonts w:ascii="Times New Roman" w:hAnsi="Times New Roman"/>
          <w:bCs/>
          <w:spacing w:val="0"/>
          <w:sz w:val="28"/>
        </w:rPr>
        <w:t>о</w:t>
      </w:r>
      <w:bookmarkStart w:id="1" w:name="_GoBack"/>
      <w:bookmarkEnd w:id="1"/>
      <w:r w:rsidR="00BB4EA0" w:rsidRPr="00920A25">
        <w:rPr>
          <w:rStyle w:val="1"/>
          <w:rFonts w:ascii="Times New Roman" w:hAnsi="Times New Roman"/>
          <w:bCs/>
          <w:spacing w:val="0"/>
          <w:sz w:val="28"/>
        </w:rPr>
        <w:t>блемы криминалистики и судебной экспертизы. - Алма-Ата, 1965.</w:t>
      </w:r>
    </w:p>
    <w:p w:rsidR="00BB4EA0" w:rsidRPr="003B40E8" w:rsidRDefault="00B3694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68.</w:t>
      </w:r>
      <w:r w:rsidR="00BB4EA0" w:rsidRPr="00920A25">
        <w:rPr>
          <w:rStyle w:val="1"/>
          <w:rFonts w:ascii="Times New Roman" w:hAnsi="Times New Roman"/>
          <w:bCs/>
          <w:spacing w:val="0"/>
          <w:sz w:val="28"/>
        </w:rPr>
        <w:t xml:space="preserve"> Самошина З.Г. Криминалистическое отождествление человека по признакам внешности. - М., 1963.</w:t>
      </w:r>
    </w:p>
    <w:p w:rsidR="00BB4EA0" w:rsidRPr="003B40E8" w:rsidRDefault="00B3694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lastRenderedPageBreak/>
        <w:t>69.</w:t>
      </w:r>
      <w:r w:rsidR="00BB4EA0" w:rsidRPr="00920A25">
        <w:rPr>
          <w:rStyle w:val="1"/>
          <w:rFonts w:ascii="Times New Roman" w:hAnsi="Times New Roman"/>
          <w:bCs/>
          <w:spacing w:val="0"/>
          <w:sz w:val="28"/>
        </w:rPr>
        <w:t xml:space="preserve"> Сегай М.Я. Актуальные проблемы установления групповой принадлежности материалов</w:t>
      </w:r>
      <w:r w:rsidR="00703596" w:rsidRPr="00920A25">
        <w:rPr>
          <w:rStyle w:val="1"/>
          <w:rFonts w:ascii="Times New Roman" w:hAnsi="Times New Roman"/>
          <w:bCs/>
          <w:spacing w:val="0"/>
          <w:sz w:val="28"/>
        </w:rPr>
        <w:t xml:space="preserve"> </w:t>
      </w:r>
      <w:r w:rsidR="00BB4EA0" w:rsidRPr="00920A25">
        <w:rPr>
          <w:rStyle w:val="1"/>
          <w:rFonts w:ascii="Times New Roman" w:hAnsi="Times New Roman"/>
          <w:bCs/>
          <w:spacing w:val="0"/>
          <w:sz w:val="28"/>
        </w:rPr>
        <w:t>(веществ) в теории и практике судебной экспертизы // Материалы научной конференции, посвященной вопросам установления групповой принадлежности вещественных доказательств в практике судебной экспертизы. - Киев, 1963.</w:t>
      </w:r>
    </w:p>
    <w:p w:rsidR="00BB4EA0" w:rsidRPr="003B40E8" w:rsidRDefault="00B36943"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70.</w:t>
      </w:r>
      <w:r w:rsidR="00BB4EA0" w:rsidRPr="00920A25">
        <w:rPr>
          <w:rStyle w:val="1"/>
          <w:rFonts w:ascii="Times New Roman" w:hAnsi="Times New Roman"/>
          <w:bCs/>
          <w:spacing w:val="0"/>
          <w:sz w:val="28"/>
        </w:rPr>
        <w:t xml:space="preserve"> Сегай М.Я. Идентификационное значение обуви механического пошива на резиновой формованной подошве фасона "ЗА" при экспе</w:t>
      </w:r>
      <w:r w:rsidR="00023FF5">
        <w:rPr>
          <w:rStyle w:val="1"/>
          <w:rFonts w:ascii="Times New Roman" w:hAnsi="Times New Roman"/>
          <w:bCs/>
          <w:spacing w:val="0"/>
          <w:sz w:val="28"/>
        </w:rPr>
        <w:t>р</w:t>
      </w:r>
      <w:r w:rsidR="00BB4EA0" w:rsidRPr="00920A25">
        <w:rPr>
          <w:rStyle w:val="1"/>
          <w:rFonts w:ascii="Times New Roman" w:hAnsi="Times New Roman"/>
          <w:bCs/>
          <w:spacing w:val="0"/>
          <w:sz w:val="28"/>
        </w:rPr>
        <w:t>тизе следов ног // Материалы научной конференции, посвященной проблемам криминалистической экспертизы. - М., 1958.</w:t>
      </w:r>
    </w:p>
    <w:p w:rsidR="00BB4EA0" w:rsidRPr="003B40E8" w:rsidRDefault="00023F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71.</w:t>
      </w:r>
      <w:r w:rsidR="00BB4EA0" w:rsidRPr="00920A25">
        <w:rPr>
          <w:rStyle w:val="1"/>
          <w:rFonts w:ascii="Times New Roman" w:hAnsi="Times New Roman"/>
          <w:bCs/>
          <w:spacing w:val="0"/>
          <w:sz w:val="28"/>
        </w:rPr>
        <w:t xml:space="preserve"> Сегай М.Я. Криминалистическая идентификация и особенности ее применения в отдельных видах советской криминалистической экспертизы: Автореф. канд. дис. - Киев, 1959.</w:t>
      </w:r>
    </w:p>
    <w:p w:rsidR="00BB4EA0" w:rsidRPr="003B40E8" w:rsidRDefault="00023F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72.</w:t>
      </w:r>
      <w:r w:rsidR="00BB4EA0" w:rsidRPr="00920A25">
        <w:rPr>
          <w:rStyle w:val="1"/>
          <w:rFonts w:ascii="Times New Roman" w:hAnsi="Times New Roman"/>
          <w:bCs/>
          <w:spacing w:val="0"/>
          <w:sz w:val="28"/>
        </w:rPr>
        <w:t xml:space="preserve"> Сегай М.Я. Методология судебной идентификации. - Киев, 1970.</w:t>
      </w:r>
    </w:p>
    <w:p w:rsidR="00BB4EA0" w:rsidRPr="003B40E8" w:rsidRDefault="00023F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73.</w:t>
      </w:r>
      <w:r w:rsidR="00BB4EA0" w:rsidRPr="00920A25">
        <w:rPr>
          <w:rStyle w:val="1"/>
          <w:rFonts w:ascii="Times New Roman" w:hAnsi="Times New Roman"/>
          <w:bCs/>
          <w:spacing w:val="0"/>
          <w:sz w:val="28"/>
        </w:rPr>
        <w:t xml:space="preserve"> Седова Т.А. Проблемы методологии и практики нетрадиционной криминалистической идентификации. - Л., 1986.</w:t>
      </w:r>
    </w:p>
    <w:p w:rsidR="00BB4EA0" w:rsidRPr="003B40E8" w:rsidRDefault="00023F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74.</w:t>
      </w:r>
      <w:r w:rsidR="00BB4EA0" w:rsidRPr="00920A25">
        <w:rPr>
          <w:rStyle w:val="1"/>
          <w:rFonts w:ascii="Times New Roman" w:hAnsi="Times New Roman"/>
          <w:bCs/>
          <w:spacing w:val="0"/>
          <w:sz w:val="28"/>
        </w:rPr>
        <w:t xml:space="preserve"> Селиванов Н.А.</w:t>
      </w:r>
      <w:r w:rsidR="009510A1" w:rsidRPr="00920A25">
        <w:rPr>
          <w:rStyle w:val="1"/>
          <w:rFonts w:ascii="Times New Roman" w:hAnsi="Times New Roman"/>
          <w:bCs/>
          <w:spacing w:val="0"/>
          <w:sz w:val="28"/>
        </w:rPr>
        <w:t xml:space="preserve"> </w:t>
      </w:r>
      <w:r w:rsidR="00BB4EA0" w:rsidRPr="00920A25">
        <w:rPr>
          <w:rStyle w:val="1"/>
          <w:rFonts w:ascii="Times New Roman" w:hAnsi="Times New Roman"/>
          <w:bCs/>
          <w:spacing w:val="0"/>
          <w:sz w:val="28"/>
        </w:rPr>
        <w:t xml:space="preserve">Установление групповой принадлежности объектов в судебной экспертизе // Советская криминалистика на службе следствия. - М., </w:t>
      </w:r>
      <w:r>
        <w:rPr>
          <w:rStyle w:val="1"/>
          <w:rFonts w:ascii="Times New Roman" w:hAnsi="Times New Roman"/>
          <w:bCs/>
          <w:spacing w:val="0"/>
          <w:sz w:val="28"/>
        </w:rPr>
        <w:t>1</w:t>
      </w:r>
      <w:r w:rsidR="00BB4EA0" w:rsidRPr="00920A25">
        <w:rPr>
          <w:rStyle w:val="1"/>
          <w:rFonts w:ascii="Times New Roman" w:hAnsi="Times New Roman"/>
          <w:bCs/>
          <w:spacing w:val="0"/>
          <w:sz w:val="28"/>
        </w:rPr>
        <w:t>96</w:t>
      </w:r>
      <w:r>
        <w:rPr>
          <w:rStyle w:val="1"/>
          <w:rFonts w:ascii="Times New Roman" w:hAnsi="Times New Roman"/>
          <w:bCs/>
          <w:spacing w:val="0"/>
          <w:sz w:val="28"/>
        </w:rPr>
        <w:t>1</w:t>
      </w:r>
      <w:r w:rsidR="00BB4EA0" w:rsidRPr="00920A25">
        <w:rPr>
          <w:rStyle w:val="1"/>
          <w:rFonts w:ascii="Times New Roman" w:hAnsi="Times New Roman"/>
          <w:bCs/>
          <w:spacing w:val="0"/>
          <w:sz w:val="28"/>
        </w:rPr>
        <w:t>. - Вып. 15.</w:t>
      </w:r>
    </w:p>
    <w:p w:rsidR="00BB4EA0" w:rsidRPr="003B40E8" w:rsidRDefault="00023FF5"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75.</w:t>
      </w:r>
      <w:r w:rsidR="00BB4EA0" w:rsidRPr="00920A25">
        <w:rPr>
          <w:rStyle w:val="1"/>
          <w:rFonts w:ascii="Times New Roman" w:hAnsi="Times New Roman"/>
          <w:bCs/>
          <w:spacing w:val="0"/>
          <w:sz w:val="28"/>
        </w:rPr>
        <w:t xml:space="preserve"> Теория доказательств в советском уголовном процессе. - М., 1973.</w:t>
      </w:r>
    </w:p>
    <w:p w:rsidR="00BB4EA0" w:rsidRPr="003B40E8" w:rsidRDefault="00E4011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76.</w:t>
      </w:r>
      <w:r w:rsidR="00BB4EA0" w:rsidRPr="00920A25">
        <w:rPr>
          <w:rStyle w:val="1"/>
          <w:rFonts w:ascii="Times New Roman" w:hAnsi="Times New Roman"/>
          <w:bCs/>
          <w:spacing w:val="0"/>
          <w:sz w:val="28"/>
        </w:rPr>
        <w:t xml:space="preserve"> Ушинский К.Д. Собр. соч. - М.-</w:t>
      </w:r>
      <w:r>
        <w:rPr>
          <w:rStyle w:val="1"/>
          <w:rFonts w:ascii="Times New Roman" w:hAnsi="Times New Roman"/>
          <w:bCs/>
          <w:spacing w:val="0"/>
          <w:sz w:val="28"/>
        </w:rPr>
        <w:t>Л</w:t>
      </w:r>
      <w:r w:rsidR="00BB4EA0" w:rsidRPr="00920A25">
        <w:rPr>
          <w:rStyle w:val="1"/>
          <w:rFonts w:ascii="Times New Roman" w:hAnsi="Times New Roman"/>
          <w:bCs/>
          <w:spacing w:val="0"/>
          <w:sz w:val="28"/>
        </w:rPr>
        <w:t>., 1950. - Т. 7.</w:t>
      </w:r>
    </w:p>
    <w:p w:rsidR="00BB4EA0" w:rsidRPr="003B40E8" w:rsidRDefault="00E4011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77.</w:t>
      </w:r>
      <w:r w:rsidR="00BB4EA0" w:rsidRPr="00920A25">
        <w:rPr>
          <w:rStyle w:val="1"/>
          <w:rFonts w:ascii="Times New Roman" w:hAnsi="Times New Roman"/>
          <w:bCs/>
          <w:spacing w:val="0"/>
          <w:sz w:val="28"/>
        </w:rPr>
        <w:t xml:space="preserve"> Ципенюк С.А. Криминалистическое исследование рукописных текстов, выполненных с подражанием печатному шрифту и специальным шрифтам: Автореф. канд. дис. - Киев, 1962.</w:t>
      </w:r>
    </w:p>
    <w:p w:rsidR="00BB4EA0" w:rsidRPr="003B40E8" w:rsidRDefault="00E4011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78.</w:t>
      </w:r>
      <w:r w:rsidR="00BB4EA0" w:rsidRPr="00920A25">
        <w:rPr>
          <w:rStyle w:val="1"/>
          <w:rFonts w:ascii="Times New Roman" w:hAnsi="Times New Roman"/>
          <w:bCs/>
          <w:spacing w:val="0"/>
          <w:sz w:val="28"/>
        </w:rPr>
        <w:t xml:space="preserve"> Шепелин М.Я. О некоторых особенностях идентификации дроби кустарного изготовления по результатам спектрального анализа // Вопросы судебной экспертизы. - Тбилиси, 1962.</w:t>
      </w:r>
    </w:p>
    <w:p w:rsidR="00BB4EA0" w:rsidRPr="003B40E8" w:rsidRDefault="00E4011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79.</w:t>
      </w:r>
      <w:r w:rsidR="00BB4EA0" w:rsidRPr="00920A25">
        <w:rPr>
          <w:rStyle w:val="1"/>
          <w:rFonts w:ascii="Times New Roman" w:hAnsi="Times New Roman"/>
          <w:bCs/>
          <w:spacing w:val="0"/>
          <w:sz w:val="28"/>
        </w:rPr>
        <w:t xml:space="preserve"> Шляхов А.Р. Задачи судебной экспертизы // Экспертные задачи и пути их решения в свете НТР: Сб. науч. тр. </w:t>
      </w:r>
      <w:r>
        <w:rPr>
          <w:rStyle w:val="1"/>
          <w:rFonts w:ascii="Times New Roman" w:hAnsi="Times New Roman"/>
          <w:bCs/>
          <w:spacing w:val="0"/>
          <w:sz w:val="28"/>
        </w:rPr>
        <w:t>ВНИ</w:t>
      </w:r>
      <w:r w:rsidR="00BB4EA0" w:rsidRPr="00920A25">
        <w:rPr>
          <w:rStyle w:val="1"/>
          <w:rFonts w:ascii="Times New Roman" w:hAnsi="Times New Roman"/>
          <w:bCs/>
          <w:spacing w:val="0"/>
          <w:sz w:val="28"/>
        </w:rPr>
        <w:t>ИСЭ - М., 1980.</w:t>
      </w:r>
    </w:p>
    <w:p w:rsidR="00BB4EA0" w:rsidRPr="003B40E8" w:rsidRDefault="00E4011F"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80.</w:t>
      </w:r>
      <w:r w:rsidR="00BB4EA0" w:rsidRPr="00920A25">
        <w:rPr>
          <w:rStyle w:val="1"/>
          <w:rFonts w:ascii="Times New Roman" w:hAnsi="Times New Roman"/>
          <w:bCs/>
          <w:spacing w:val="0"/>
          <w:sz w:val="28"/>
        </w:rPr>
        <w:t xml:space="preserve"> Шляхов А.Р. Структура экспертного исследования и гносеологическая характеристика выводов эксперта-кримкналиста // Труды </w:t>
      </w:r>
      <w:r w:rsidR="004A79C1">
        <w:rPr>
          <w:rStyle w:val="1"/>
          <w:rFonts w:ascii="Times New Roman" w:hAnsi="Times New Roman"/>
          <w:bCs/>
          <w:spacing w:val="0"/>
          <w:sz w:val="28"/>
        </w:rPr>
        <w:t>ВНИИ</w:t>
      </w:r>
      <w:r w:rsidR="00BB4EA0" w:rsidRPr="00920A25">
        <w:rPr>
          <w:rStyle w:val="1"/>
          <w:rFonts w:ascii="Times New Roman" w:hAnsi="Times New Roman"/>
          <w:bCs/>
          <w:spacing w:val="0"/>
          <w:sz w:val="28"/>
        </w:rPr>
        <w:t>СЭ. - М., 1972. - Вып. 4</w:t>
      </w:r>
      <w:r w:rsidR="004A79C1">
        <w:rPr>
          <w:rStyle w:val="1"/>
          <w:rFonts w:ascii="Times New Roman" w:hAnsi="Times New Roman"/>
          <w:bCs/>
          <w:spacing w:val="0"/>
          <w:sz w:val="28"/>
        </w:rPr>
        <w:t>.</w:t>
      </w:r>
    </w:p>
    <w:p w:rsidR="00BB4EA0" w:rsidRPr="003B40E8" w:rsidRDefault="004A79C1"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81.</w:t>
      </w:r>
      <w:r w:rsidR="00BB4EA0" w:rsidRPr="00920A25">
        <w:rPr>
          <w:rStyle w:val="1"/>
          <w:rFonts w:ascii="Times New Roman" w:hAnsi="Times New Roman"/>
          <w:bCs/>
          <w:spacing w:val="0"/>
          <w:sz w:val="28"/>
        </w:rPr>
        <w:t xml:space="preserve"> Шляхов А.Р. Судебная экспертиза. Организация и проведение. - М., 1979.</w:t>
      </w:r>
    </w:p>
    <w:p w:rsidR="00BB4EA0" w:rsidRPr="003B40E8" w:rsidRDefault="004A79C1"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82.</w:t>
      </w:r>
      <w:r w:rsidR="00BB4EA0" w:rsidRPr="00920A25">
        <w:rPr>
          <w:rStyle w:val="1"/>
          <w:rFonts w:ascii="Times New Roman" w:hAnsi="Times New Roman"/>
          <w:bCs/>
          <w:spacing w:val="0"/>
          <w:sz w:val="28"/>
        </w:rPr>
        <w:t xml:space="preserve"> Эджубов Л.Г. Кибернетика и некоторые вопросы судебного почерковедения </w:t>
      </w:r>
      <w:r w:rsidR="00BB4EA0" w:rsidRPr="003B40E8">
        <w:rPr>
          <w:rStyle w:val="1"/>
          <w:rFonts w:ascii="Times New Roman" w:hAnsi="Times New Roman"/>
          <w:iCs/>
          <w:spacing w:val="0"/>
          <w:sz w:val="28"/>
        </w:rPr>
        <w:t>//</w:t>
      </w:r>
      <w:r w:rsidR="00BB4EA0" w:rsidRPr="00920A25">
        <w:rPr>
          <w:rStyle w:val="1"/>
          <w:rFonts w:ascii="Times New Roman" w:hAnsi="Times New Roman"/>
          <w:bCs/>
          <w:spacing w:val="0"/>
          <w:sz w:val="28"/>
        </w:rPr>
        <w:t xml:space="preserve"> Вопросы кибернетики и право. - М., 1967.</w:t>
      </w:r>
    </w:p>
    <w:p w:rsidR="00BB4EA0" w:rsidRPr="003B40E8" w:rsidRDefault="004A79C1"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lastRenderedPageBreak/>
        <w:t>83.</w:t>
      </w:r>
      <w:r w:rsidR="00BB4EA0" w:rsidRPr="00920A25">
        <w:rPr>
          <w:rStyle w:val="1"/>
          <w:rFonts w:ascii="Times New Roman" w:hAnsi="Times New Roman"/>
          <w:bCs/>
          <w:spacing w:val="0"/>
          <w:sz w:val="28"/>
        </w:rPr>
        <w:t xml:space="preserve"> Эджубов Л.Г. Некоторые проблемы применения математических методов и электронно-вычислительной техники в судебной экспертизе </w:t>
      </w:r>
      <w:r>
        <w:rPr>
          <w:rStyle w:val="1"/>
          <w:rFonts w:ascii="Times New Roman" w:hAnsi="Times New Roman"/>
          <w:bCs/>
          <w:spacing w:val="0"/>
          <w:sz w:val="28"/>
        </w:rPr>
        <w:t>/</w:t>
      </w:r>
      <w:r w:rsidR="00BB4EA0" w:rsidRPr="00920A25">
        <w:rPr>
          <w:rStyle w:val="1"/>
          <w:rFonts w:ascii="Times New Roman" w:hAnsi="Times New Roman"/>
          <w:bCs/>
          <w:spacing w:val="0"/>
          <w:sz w:val="28"/>
        </w:rPr>
        <w:t>/ Основы правовой кибернетики: Сб. науч. тр.</w:t>
      </w:r>
      <w:r>
        <w:rPr>
          <w:rStyle w:val="1"/>
          <w:rFonts w:ascii="Times New Roman" w:hAnsi="Times New Roman"/>
          <w:bCs/>
          <w:spacing w:val="0"/>
          <w:sz w:val="28"/>
        </w:rPr>
        <w:t xml:space="preserve"> В</w:t>
      </w:r>
      <w:r w:rsidR="00BB4EA0" w:rsidRPr="00920A25">
        <w:rPr>
          <w:rStyle w:val="1"/>
          <w:rFonts w:ascii="Times New Roman" w:hAnsi="Times New Roman"/>
          <w:bCs/>
          <w:spacing w:val="0"/>
          <w:sz w:val="28"/>
        </w:rPr>
        <w:t>НИИСЭ. - М., 1976. - Вып. 18.</w:t>
      </w:r>
    </w:p>
    <w:p w:rsidR="00BB4EA0" w:rsidRPr="003B40E8" w:rsidRDefault="004A79C1" w:rsidP="003B40E8">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84. Э</w:t>
      </w:r>
      <w:r w:rsidR="00BB4EA0" w:rsidRPr="00920A25">
        <w:rPr>
          <w:rStyle w:val="1"/>
          <w:rFonts w:ascii="Times New Roman" w:hAnsi="Times New Roman"/>
          <w:bCs/>
          <w:spacing w:val="0"/>
          <w:sz w:val="28"/>
        </w:rPr>
        <w:t xml:space="preserve">льбур Р.Э. Использование аппарата проективной геометрии </w:t>
      </w:r>
      <w:r w:rsidR="00EC6061">
        <w:rPr>
          <w:rStyle w:val="1"/>
          <w:rFonts w:ascii="Times New Roman" w:hAnsi="Times New Roman"/>
          <w:spacing w:val="0"/>
          <w:sz w:val="28"/>
        </w:rPr>
        <w:t>в</w:t>
      </w:r>
      <w:r w:rsidR="00D942E1" w:rsidRPr="003B40E8">
        <w:rPr>
          <w:rStyle w:val="1"/>
          <w:rFonts w:ascii="Times New Roman" w:hAnsi="Times New Roman"/>
          <w:spacing w:val="0"/>
          <w:sz w:val="28"/>
        </w:rPr>
        <w:t xml:space="preserve"> </w:t>
      </w:r>
      <w:r w:rsidR="00BB4EA0" w:rsidRPr="00920A25">
        <w:rPr>
          <w:rStyle w:val="1"/>
          <w:rFonts w:ascii="Times New Roman" w:hAnsi="Times New Roman"/>
          <w:bCs/>
          <w:spacing w:val="0"/>
          <w:sz w:val="28"/>
        </w:rPr>
        <w:t>п</w:t>
      </w:r>
      <w:r w:rsidR="00EC6061">
        <w:rPr>
          <w:rStyle w:val="1"/>
          <w:rFonts w:ascii="Times New Roman" w:hAnsi="Times New Roman"/>
          <w:bCs/>
          <w:spacing w:val="0"/>
          <w:sz w:val="28"/>
        </w:rPr>
        <w:t>р</w:t>
      </w:r>
      <w:r w:rsidR="00BB4EA0" w:rsidRPr="00920A25">
        <w:rPr>
          <w:rStyle w:val="1"/>
          <w:rFonts w:ascii="Times New Roman" w:hAnsi="Times New Roman"/>
          <w:bCs/>
          <w:spacing w:val="0"/>
          <w:sz w:val="28"/>
        </w:rPr>
        <w:t xml:space="preserve">оцессе идентификации личности по фотоснимкам // Вопросы кибернетики и право. - </w:t>
      </w:r>
      <w:r w:rsidR="00EC6061">
        <w:rPr>
          <w:rStyle w:val="1"/>
          <w:rFonts w:ascii="Times New Roman" w:hAnsi="Times New Roman"/>
          <w:bCs/>
          <w:spacing w:val="0"/>
          <w:sz w:val="28"/>
        </w:rPr>
        <w:t>М</w:t>
      </w:r>
      <w:r w:rsidR="00BB4EA0" w:rsidRPr="00920A25">
        <w:rPr>
          <w:rStyle w:val="1"/>
          <w:rFonts w:ascii="Times New Roman" w:hAnsi="Times New Roman"/>
          <w:bCs/>
          <w:spacing w:val="0"/>
          <w:sz w:val="28"/>
        </w:rPr>
        <w:t>., 1967.</w:t>
      </w:r>
    </w:p>
    <w:p w:rsidR="00BB4EA0" w:rsidRPr="003B40E8" w:rsidRDefault="00BB4EA0" w:rsidP="00BB4EA0">
      <w:pPr>
        <w:pStyle w:val="a4"/>
        <w:shd w:val="clear" w:color="auto" w:fill="auto"/>
        <w:spacing w:line="276" w:lineRule="auto"/>
        <w:ind w:firstLine="709"/>
        <w:jc w:val="both"/>
        <w:rPr>
          <w:rStyle w:val="1"/>
          <w:rFonts w:ascii="Times New Roman" w:hAnsi="Times New Roman"/>
          <w:bCs/>
          <w:spacing w:val="0"/>
          <w:sz w:val="28"/>
        </w:rPr>
      </w:pPr>
      <w:r w:rsidRPr="00920A25">
        <w:rPr>
          <w:rStyle w:val="1"/>
          <w:rFonts w:ascii="Times New Roman" w:hAnsi="Times New Roman"/>
          <w:bCs/>
          <w:spacing w:val="0"/>
          <w:sz w:val="28"/>
        </w:rPr>
        <w:t>85. Яглом А.</w:t>
      </w:r>
      <w:r w:rsidR="00EC6061">
        <w:rPr>
          <w:rStyle w:val="1"/>
          <w:rFonts w:ascii="Times New Roman" w:hAnsi="Times New Roman"/>
          <w:bCs/>
          <w:spacing w:val="0"/>
          <w:sz w:val="28"/>
        </w:rPr>
        <w:t>М</w:t>
      </w:r>
      <w:r w:rsidRPr="00920A25">
        <w:rPr>
          <w:rStyle w:val="1"/>
          <w:rFonts w:ascii="Times New Roman" w:hAnsi="Times New Roman"/>
          <w:bCs/>
          <w:spacing w:val="0"/>
          <w:sz w:val="28"/>
        </w:rPr>
        <w:t xml:space="preserve">. Вероятность и информация. </w:t>
      </w:r>
      <w:r w:rsidR="00EC6061">
        <w:rPr>
          <w:rStyle w:val="1"/>
          <w:rFonts w:ascii="Times New Roman" w:hAnsi="Times New Roman"/>
          <w:bCs/>
          <w:spacing w:val="0"/>
          <w:sz w:val="28"/>
        </w:rPr>
        <w:t>- М., 1957.</w:t>
      </w:r>
    </w:p>
    <w:p w:rsidR="00BB4EA0" w:rsidRPr="00934EC7" w:rsidRDefault="00EC6061" w:rsidP="003B40E8">
      <w:pPr>
        <w:pStyle w:val="a4"/>
        <w:shd w:val="clear" w:color="auto" w:fill="auto"/>
        <w:spacing w:line="276" w:lineRule="auto"/>
        <w:ind w:firstLine="709"/>
        <w:jc w:val="both"/>
        <w:rPr>
          <w:rStyle w:val="1"/>
          <w:rFonts w:ascii="Times New Roman" w:hAnsi="Times New Roman"/>
          <w:bCs/>
          <w:spacing w:val="0"/>
          <w:sz w:val="28"/>
          <w:lang w:val="en-US"/>
        </w:rPr>
      </w:pPr>
      <w:r w:rsidRPr="000F2735">
        <w:rPr>
          <w:rStyle w:val="1"/>
          <w:rFonts w:ascii="Times New Roman" w:hAnsi="Times New Roman"/>
          <w:spacing w:val="0"/>
          <w:sz w:val="28"/>
          <w:lang w:val="en-US"/>
        </w:rPr>
        <w:t xml:space="preserve">86. </w:t>
      </w:r>
      <w:r w:rsidR="000F2735">
        <w:rPr>
          <w:rStyle w:val="1"/>
          <w:rFonts w:ascii="Times New Roman" w:hAnsi="Times New Roman"/>
          <w:spacing w:val="0"/>
          <w:sz w:val="28"/>
          <w:lang w:val="en-US"/>
        </w:rPr>
        <w:t>Zenihan</w:t>
      </w:r>
      <w:r w:rsidR="000F2735" w:rsidRPr="000F2735">
        <w:rPr>
          <w:rStyle w:val="1"/>
          <w:rFonts w:ascii="Times New Roman" w:hAnsi="Times New Roman"/>
          <w:spacing w:val="0"/>
          <w:sz w:val="28"/>
          <w:lang w:val="en-US"/>
        </w:rPr>
        <w:t xml:space="preserve"> </w:t>
      </w:r>
      <w:r w:rsidR="000F2735">
        <w:rPr>
          <w:rStyle w:val="1"/>
          <w:rFonts w:ascii="Times New Roman" w:hAnsi="Times New Roman"/>
          <w:spacing w:val="0"/>
          <w:sz w:val="28"/>
          <w:lang w:val="en-US"/>
        </w:rPr>
        <w:t>J</w:t>
      </w:r>
      <w:r w:rsidR="000F2735" w:rsidRPr="000F2735">
        <w:rPr>
          <w:rStyle w:val="1"/>
          <w:rFonts w:ascii="Times New Roman" w:hAnsi="Times New Roman"/>
          <w:spacing w:val="0"/>
          <w:sz w:val="28"/>
          <w:lang w:val="en-US"/>
        </w:rPr>
        <w:t>.</w:t>
      </w:r>
      <w:r w:rsidR="000F2735">
        <w:rPr>
          <w:rStyle w:val="1"/>
          <w:rFonts w:ascii="Times New Roman" w:hAnsi="Times New Roman"/>
          <w:spacing w:val="0"/>
          <w:sz w:val="28"/>
          <w:lang w:val="en-US"/>
        </w:rPr>
        <w:t>M</w:t>
      </w:r>
      <w:r w:rsidR="000F2735" w:rsidRPr="000F2735">
        <w:rPr>
          <w:rStyle w:val="1"/>
          <w:rFonts w:ascii="Times New Roman" w:hAnsi="Times New Roman"/>
          <w:spacing w:val="0"/>
          <w:sz w:val="28"/>
          <w:lang w:val="en-US"/>
        </w:rPr>
        <w:t>.</w:t>
      </w:r>
      <w:r w:rsidR="000F2735">
        <w:rPr>
          <w:rStyle w:val="1"/>
          <w:rFonts w:ascii="Times New Roman" w:hAnsi="Times New Roman"/>
          <w:spacing w:val="0"/>
          <w:sz w:val="28"/>
          <w:lang w:val="en-US"/>
        </w:rPr>
        <w:t>A</w:t>
      </w:r>
      <w:r w:rsidR="00BB4EA0" w:rsidRPr="000F2735">
        <w:rPr>
          <w:rStyle w:val="1"/>
          <w:rFonts w:ascii="Times New Roman" w:hAnsi="Times New Roman"/>
          <w:bCs/>
          <w:i/>
          <w:spacing w:val="0"/>
          <w:sz w:val="28"/>
          <w:lang w:val="en-US"/>
        </w:rPr>
        <w:t>.</w:t>
      </w:r>
      <w:r w:rsidR="000F2735">
        <w:rPr>
          <w:rStyle w:val="1"/>
          <w:rFonts w:ascii="Times New Roman" w:hAnsi="Times New Roman"/>
          <w:bCs/>
          <w:spacing w:val="0"/>
          <w:sz w:val="28"/>
          <w:lang w:val="en-US"/>
        </w:rPr>
        <w:t xml:space="preserve"> Adventures in activation analysis, 1953-1978 // </w:t>
      </w:r>
      <w:r w:rsidR="007C51E6">
        <w:rPr>
          <w:rStyle w:val="1"/>
          <w:rFonts w:ascii="Times New Roman" w:hAnsi="Times New Roman"/>
          <w:bCs/>
          <w:spacing w:val="0"/>
          <w:sz w:val="28"/>
          <w:lang w:val="en-US"/>
        </w:rPr>
        <w:t>J.Radioanalit. Chem.-</w:t>
      </w:r>
      <w:r w:rsidR="00DD7460">
        <w:rPr>
          <w:rStyle w:val="1"/>
          <w:rFonts w:ascii="Times New Roman" w:hAnsi="Times New Roman"/>
          <w:bCs/>
          <w:spacing w:val="0"/>
          <w:sz w:val="28"/>
          <w:lang w:val="en-US"/>
        </w:rPr>
        <w:t xml:space="preserve"> 1979. </w:t>
      </w:r>
      <w:r w:rsidR="00792C30" w:rsidRPr="00934EC7">
        <w:rPr>
          <w:rStyle w:val="1"/>
          <w:rFonts w:ascii="Times New Roman" w:hAnsi="Times New Roman"/>
          <w:bCs/>
          <w:spacing w:val="0"/>
          <w:sz w:val="28"/>
          <w:lang w:val="en-US"/>
        </w:rPr>
        <w:t>-</w:t>
      </w:r>
      <w:r w:rsidR="00DD7460">
        <w:rPr>
          <w:rStyle w:val="1"/>
          <w:rFonts w:ascii="Times New Roman" w:hAnsi="Times New Roman"/>
          <w:bCs/>
          <w:spacing w:val="0"/>
          <w:sz w:val="28"/>
          <w:lang w:val="en-US"/>
        </w:rPr>
        <w:t xml:space="preserve"> Vol. 48.</w:t>
      </w:r>
    </w:p>
    <w:p w:rsidR="006C089A" w:rsidRPr="00934EC7" w:rsidRDefault="006C089A" w:rsidP="003B40E8">
      <w:pPr>
        <w:pStyle w:val="a4"/>
        <w:shd w:val="clear" w:color="auto" w:fill="auto"/>
        <w:spacing w:line="276" w:lineRule="auto"/>
        <w:ind w:firstLine="709"/>
        <w:jc w:val="both"/>
        <w:rPr>
          <w:rStyle w:val="1"/>
          <w:rFonts w:ascii="Times New Roman" w:hAnsi="Times New Roman"/>
          <w:bCs/>
          <w:spacing w:val="0"/>
          <w:sz w:val="28"/>
          <w:lang w:val="en-US"/>
        </w:rPr>
      </w:pPr>
    </w:p>
    <w:p w:rsidR="003B40E8" w:rsidRPr="000F2735" w:rsidRDefault="003B40E8" w:rsidP="00BB4EA0">
      <w:pPr>
        <w:pStyle w:val="a4"/>
        <w:shd w:val="clear" w:color="auto" w:fill="auto"/>
        <w:spacing w:line="276" w:lineRule="auto"/>
        <w:ind w:firstLine="709"/>
        <w:jc w:val="both"/>
        <w:rPr>
          <w:rStyle w:val="1"/>
          <w:rFonts w:ascii="Times New Roman" w:hAnsi="Times New Roman"/>
          <w:bCs/>
          <w:spacing w:val="0"/>
          <w:sz w:val="28"/>
          <w:lang w:val="en-US"/>
        </w:rPr>
      </w:pPr>
    </w:p>
    <w:p w:rsidR="003B40E8" w:rsidRPr="000F2735" w:rsidRDefault="003B40E8" w:rsidP="00BB4EA0">
      <w:pPr>
        <w:pStyle w:val="a4"/>
        <w:shd w:val="clear" w:color="auto" w:fill="auto"/>
        <w:spacing w:line="276" w:lineRule="auto"/>
        <w:ind w:firstLine="709"/>
        <w:jc w:val="both"/>
        <w:rPr>
          <w:rStyle w:val="1"/>
          <w:rFonts w:ascii="Times New Roman" w:hAnsi="Times New Roman"/>
          <w:bCs/>
          <w:spacing w:val="0"/>
          <w:sz w:val="28"/>
          <w:lang w:val="en-US"/>
        </w:rPr>
        <w:sectPr w:rsidR="003B40E8" w:rsidRPr="000F2735" w:rsidSect="00E0456D">
          <w:footnotePr>
            <w:numRestart w:val="eachPage"/>
          </w:footnotePr>
          <w:type w:val="continuous"/>
          <w:pgSz w:w="12240" w:h="15840"/>
          <w:pgMar w:top="1134" w:right="850" w:bottom="1134" w:left="1701" w:header="454" w:footer="454" w:gutter="0"/>
          <w:cols w:space="720"/>
          <w:noEndnote/>
          <w:titlePg/>
          <w:docGrid w:linePitch="381"/>
        </w:sectPr>
      </w:pPr>
    </w:p>
    <w:p w:rsidR="003B40E8" w:rsidRPr="000F2735" w:rsidRDefault="003B40E8" w:rsidP="00BB4EA0">
      <w:pPr>
        <w:pStyle w:val="a4"/>
        <w:shd w:val="clear" w:color="auto" w:fill="auto"/>
        <w:spacing w:line="276" w:lineRule="auto"/>
        <w:ind w:firstLine="709"/>
        <w:jc w:val="both"/>
        <w:rPr>
          <w:rStyle w:val="1"/>
          <w:rFonts w:ascii="Times New Roman" w:hAnsi="Times New Roman"/>
          <w:bCs/>
          <w:spacing w:val="0"/>
          <w:sz w:val="28"/>
          <w:lang w:val="en-US"/>
        </w:rPr>
      </w:pPr>
    </w:p>
    <w:p w:rsidR="00C560F0" w:rsidRDefault="00BB4EA0" w:rsidP="007949C9">
      <w:pPr>
        <w:pStyle w:val="a4"/>
        <w:shd w:val="clear" w:color="auto" w:fill="auto"/>
        <w:spacing w:line="276" w:lineRule="auto"/>
        <w:ind w:firstLine="0"/>
        <w:jc w:val="both"/>
        <w:rPr>
          <w:rStyle w:val="1"/>
          <w:rFonts w:ascii="Times New Roman" w:hAnsi="Times New Roman"/>
          <w:bCs/>
          <w:spacing w:val="0"/>
          <w:sz w:val="28"/>
          <w:lang w:eastAsia="en-US"/>
        </w:rPr>
      </w:pPr>
      <w:r w:rsidRPr="00920A25">
        <w:rPr>
          <w:rStyle w:val="1"/>
          <w:rFonts w:ascii="Times New Roman" w:hAnsi="Times New Roman"/>
          <w:bCs/>
          <w:spacing w:val="0"/>
          <w:sz w:val="28"/>
        </w:rPr>
        <w:t xml:space="preserve">Глава </w:t>
      </w:r>
      <w:r w:rsidRPr="00920A25">
        <w:rPr>
          <w:rStyle w:val="1"/>
          <w:rFonts w:ascii="Times New Roman" w:hAnsi="Times New Roman"/>
          <w:bCs/>
          <w:spacing w:val="0"/>
          <w:sz w:val="28"/>
          <w:lang w:eastAsia="en-US"/>
        </w:rPr>
        <w:t xml:space="preserve">5. </w:t>
      </w:r>
      <w:r w:rsidR="00C560F0">
        <w:rPr>
          <w:rStyle w:val="1"/>
          <w:rFonts w:ascii="Times New Roman" w:hAnsi="Times New Roman"/>
          <w:bCs/>
          <w:spacing w:val="0"/>
          <w:sz w:val="28"/>
          <w:lang w:eastAsia="en-US"/>
        </w:rPr>
        <w:t>ЗАКЛЮЧЕНИЕ</w:t>
      </w:r>
      <w:r w:rsidRPr="00920A25">
        <w:rPr>
          <w:rStyle w:val="1"/>
          <w:rFonts w:ascii="Times New Roman" w:hAnsi="Times New Roman"/>
          <w:bCs/>
          <w:spacing w:val="0"/>
          <w:sz w:val="28"/>
          <w:lang w:eastAsia="en-US"/>
        </w:rPr>
        <w:t xml:space="preserve"> </w:t>
      </w:r>
      <w:r w:rsidRPr="00920A25">
        <w:rPr>
          <w:rStyle w:val="1"/>
          <w:rFonts w:ascii="Times New Roman" w:hAnsi="Times New Roman"/>
          <w:bCs/>
          <w:spacing w:val="0"/>
          <w:sz w:val="28"/>
        </w:rPr>
        <w:t>ЭКСПЕРТА ПО РЕЗУЛЬТАТ</w:t>
      </w:r>
      <w:r w:rsidRPr="00920A25">
        <w:rPr>
          <w:rStyle w:val="1"/>
          <w:rFonts w:ascii="Times New Roman" w:hAnsi="Times New Roman"/>
          <w:bCs/>
          <w:spacing w:val="0"/>
          <w:sz w:val="28"/>
          <w:lang w:val="en-US" w:eastAsia="en-US"/>
        </w:rPr>
        <w:t>A</w:t>
      </w:r>
      <w:r w:rsidR="00C560F0">
        <w:rPr>
          <w:rStyle w:val="1"/>
          <w:rFonts w:ascii="Times New Roman" w:hAnsi="Times New Roman"/>
          <w:bCs/>
          <w:spacing w:val="0"/>
          <w:sz w:val="28"/>
          <w:lang w:eastAsia="en-US"/>
        </w:rPr>
        <w:t>М</w:t>
      </w:r>
    </w:p>
    <w:p w:rsidR="00BB4EA0" w:rsidRPr="00920A25" w:rsidRDefault="00BB4EA0" w:rsidP="007949C9">
      <w:pPr>
        <w:pStyle w:val="a4"/>
        <w:shd w:val="clear" w:color="auto" w:fill="auto"/>
        <w:spacing w:after="240" w:line="276" w:lineRule="auto"/>
        <w:ind w:firstLine="0"/>
        <w:jc w:val="both"/>
        <w:rPr>
          <w:rFonts w:ascii="Times New Roman" w:hAnsi="Times New Roman"/>
          <w:spacing w:val="0"/>
          <w:sz w:val="28"/>
        </w:rPr>
      </w:pPr>
      <w:r w:rsidRPr="00920A25">
        <w:rPr>
          <w:rStyle w:val="1"/>
          <w:rFonts w:ascii="Times New Roman" w:hAnsi="Times New Roman"/>
          <w:bCs/>
          <w:spacing w:val="0"/>
          <w:sz w:val="28"/>
        </w:rPr>
        <w:t>ИД</w:t>
      </w:r>
      <w:r w:rsidR="00C560F0">
        <w:rPr>
          <w:rStyle w:val="1"/>
          <w:rFonts w:ascii="Times New Roman" w:hAnsi="Times New Roman"/>
          <w:bCs/>
          <w:spacing w:val="0"/>
          <w:sz w:val="28"/>
        </w:rPr>
        <w:t>ЕНТИФИКАЦИО</w:t>
      </w:r>
      <w:r w:rsidRPr="00920A25">
        <w:rPr>
          <w:rStyle w:val="1"/>
          <w:rFonts w:ascii="Times New Roman" w:hAnsi="Times New Roman"/>
          <w:bCs/>
          <w:spacing w:val="0"/>
          <w:sz w:val="28"/>
        </w:rPr>
        <w:t xml:space="preserve">ННОГО </w:t>
      </w:r>
      <w:r w:rsidR="00C560F0">
        <w:rPr>
          <w:rStyle w:val="1"/>
          <w:rFonts w:ascii="Times New Roman" w:hAnsi="Times New Roman"/>
          <w:bCs/>
          <w:spacing w:val="0"/>
          <w:sz w:val="28"/>
        </w:rPr>
        <w:t>ИССЛЕДОВАНИЯ</w:t>
      </w:r>
    </w:p>
    <w:p w:rsidR="00BB4EA0" w:rsidRPr="00920A25" w:rsidRDefault="00BB4EA0" w:rsidP="007949C9">
      <w:pPr>
        <w:pStyle w:val="a4"/>
        <w:shd w:val="clear" w:color="auto" w:fill="auto"/>
        <w:spacing w:after="240" w:line="276" w:lineRule="auto"/>
        <w:ind w:firstLine="0"/>
        <w:jc w:val="both"/>
        <w:rPr>
          <w:rFonts w:ascii="Times New Roman" w:hAnsi="Times New Roman"/>
          <w:spacing w:val="0"/>
          <w:sz w:val="28"/>
        </w:rPr>
      </w:pPr>
      <w:r w:rsidRPr="00920A25">
        <w:rPr>
          <w:rStyle w:val="1"/>
          <w:rFonts w:ascii="Times New Roman" w:hAnsi="Times New Roman"/>
          <w:bCs/>
          <w:spacing w:val="0"/>
          <w:sz w:val="28"/>
        </w:rPr>
        <w:t xml:space="preserve">§ </w:t>
      </w:r>
      <w:r w:rsidR="00C560F0">
        <w:rPr>
          <w:rStyle w:val="1"/>
          <w:rFonts w:ascii="Times New Roman" w:hAnsi="Times New Roman"/>
          <w:bCs/>
          <w:spacing w:val="0"/>
          <w:sz w:val="28"/>
        </w:rPr>
        <w:t>1</w:t>
      </w:r>
      <w:r w:rsidRPr="00920A25">
        <w:rPr>
          <w:rStyle w:val="1"/>
          <w:rFonts w:ascii="Times New Roman" w:hAnsi="Times New Roman"/>
          <w:bCs/>
          <w:spacing w:val="0"/>
          <w:sz w:val="28"/>
        </w:rPr>
        <w:t>. Заключение эксперта как судебное доказательство</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Заключение эксперта в самом общем виде можно определить как письменное сообщение о ходе и результатах проведенного им исследования и о его выводах по решаемым вопросам. Заключение, дается, когда при производстве предварительного расследования и судебном разбирательстве требуются специальные познания в области науки, техники, искусства или ремесла (ст. 78 УПК)</w:t>
      </w:r>
      <w:r w:rsidR="00F169B4">
        <w:rPr>
          <w:rStyle w:val="ac"/>
          <w:rFonts w:ascii="Times New Roman" w:hAnsi="Times New Roman"/>
          <w:bCs/>
          <w:spacing w:val="0"/>
          <w:sz w:val="28"/>
        </w:rPr>
        <w:footnoteReference w:id="47"/>
      </w:r>
      <w:r w:rsidRPr="00920A25">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Идентификационные исследования также проводятся в рамках экспертизы, если для этого требуются какие-либо специальные познания (трас</w:t>
      </w:r>
      <w:r w:rsidR="007F7861">
        <w:rPr>
          <w:rStyle w:val="1"/>
          <w:rFonts w:ascii="Times New Roman" w:hAnsi="Times New Roman"/>
          <w:bCs/>
          <w:spacing w:val="0"/>
          <w:sz w:val="28"/>
        </w:rPr>
        <w:t>о</w:t>
      </w:r>
      <w:r w:rsidRPr="00920A25">
        <w:rPr>
          <w:rStyle w:val="1"/>
          <w:rFonts w:ascii="Times New Roman" w:hAnsi="Times New Roman"/>
          <w:bCs/>
          <w:spacing w:val="0"/>
          <w:sz w:val="28"/>
        </w:rPr>
        <w:t>логические, баллистические, почерковедческие и др.). Если для проведения идентификации не требуется таких познаний, она может быть осуществлена следственным путем (например, посредством предъявления объекта для опознания).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Заключение эксперта является одним из видов доказательств, перечисленных в законе (ч. 2 ст 69 УПК). Оно не обладает какими-либо преимуществами перед другими доказательствами. Согласно закону, никакие доказательства не имеют заранее установленной силы (ч</w:t>
      </w:r>
      <w:r w:rsidR="007F7861">
        <w:rPr>
          <w:rStyle w:val="1"/>
          <w:rFonts w:ascii="Times New Roman" w:hAnsi="Times New Roman"/>
          <w:bCs/>
          <w:spacing w:val="0"/>
          <w:sz w:val="28"/>
        </w:rPr>
        <w:t>.</w:t>
      </w:r>
      <w:r w:rsidRPr="00920A25">
        <w:rPr>
          <w:rStyle w:val="1"/>
          <w:rFonts w:ascii="Times New Roman" w:hAnsi="Times New Roman"/>
          <w:bCs/>
          <w:spacing w:val="0"/>
          <w:sz w:val="28"/>
        </w:rPr>
        <w:t xml:space="preserve"> 2 ст. 71 УПК). </w:t>
      </w:r>
      <w:r w:rsidR="00D942E1" w:rsidRPr="00920A25">
        <w:rPr>
          <w:rStyle w:val="1"/>
          <w:rFonts w:ascii="Times New Roman" w:hAnsi="Times New Roman"/>
          <w:bCs/>
          <w:spacing w:val="0"/>
          <w:sz w:val="28"/>
        </w:rPr>
        <w:t xml:space="preserve">В </w:t>
      </w:r>
      <w:r w:rsidRPr="00920A25">
        <w:rPr>
          <w:rStyle w:val="1"/>
          <w:rFonts w:ascii="Times New Roman" w:hAnsi="Times New Roman"/>
          <w:bCs/>
          <w:spacing w:val="0"/>
          <w:sz w:val="28"/>
        </w:rPr>
        <w:t xml:space="preserve">отношении заключения эксперта закон специально оговаривает, что оно не является обязательным для лица, производящего дознание, следователя, прокурора и суда (ст. 80 УПК). На </w:t>
      </w:r>
      <w:r w:rsidR="007F7861">
        <w:rPr>
          <w:rStyle w:val="1"/>
          <w:rFonts w:ascii="Times New Roman" w:hAnsi="Times New Roman"/>
          <w:bCs/>
          <w:spacing w:val="0"/>
          <w:sz w:val="28"/>
        </w:rPr>
        <w:t>ка</w:t>
      </w:r>
      <w:r w:rsidRPr="00920A25">
        <w:rPr>
          <w:rStyle w:val="1"/>
          <w:rFonts w:ascii="Times New Roman" w:hAnsi="Times New Roman"/>
          <w:bCs/>
          <w:spacing w:val="0"/>
          <w:sz w:val="28"/>
        </w:rPr>
        <w:t xml:space="preserve">ких бы точных научных данных ни было основано заключение, оно подлежит проверке и оценке на общих основаниях. Пленум Верховного суда СССР в свое </w:t>
      </w:r>
      <w:r w:rsidRPr="00920A25">
        <w:rPr>
          <w:rStyle w:val="1"/>
          <w:rFonts w:ascii="Times New Roman" w:hAnsi="Times New Roman"/>
          <w:bCs/>
          <w:spacing w:val="0"/>
          <w:sz w:val="28"/>
        </w:rPr>
        <w:lastRenderedPageBreak/>
        <w:t xml:space="preserve">время также указывал на необходимость устранения случаев некритического отношения к заключению эксперта </w:t>
      </w:r>
      <w:r w:rsidR="00D86137">
        <w:rPr>
          <w:rStyle w:val="BodytextNotBold1"/>
          <w:bCs/>
          <w:i w:val="0"/>
          <w:spacing w:val="0"/>
          <w:sz w:val="28"/>
        </w:rPr>
        <w:t>[</w:t>
      </w:r>
      <w:r w:rsidRPr="00920A25">
        <w:rPr>
          <w:rStyle w:val="1"/>
          <w:rFonts w:ascii="Times New Roman" w:hAnsi="Times New Roman"/>
          <w:bCs/>
          <w:spacing w:val="0"/>
          <w:sz w:val="28"/>
        </w:rPr>
        <w:t>6, с. 376</w:t>
      </w:r>
      <w:r w:rsidR="00D86137" w:rsidRPr="00D86137">
        <w:rPr>
          <w:rStyle w:val="1"/>
          <w:rFonts w:ascii="Times New Roman" w:hAnsi="Times New Roman"/>
          <w:bCs/>
          <w:spacing w:val="0"/>
          <w:sz w:val="28"/>
        </w:rPr>
        <w:t>]</w:t>
      </w:r>
      <w:r w:rsidRPr="00920A25">
        <w:rPr>
          <w:rStyle w:val="1"/>
          <w:rFonts w:ascii="Times New Roman" w:hAnsi="Times New Roman"/>
          <w:bCs/>
          <w:spacing w:val="0"/>
          <w:sz w:val="28"/>
        </w:rPr>
        <w:t>. Таким образом, закон не наделяет заключение эксперта какой-либо исключительной доказательственной силой, целиком распространяя на него все общие требования о необходимости тщательной, всесторонней и объективной проверки собранных по делу доказательств (ч. 3 ст. 70 УПК).</w:t>
      </w:r>
    </w:p>
    <w:p w:rsidR="00BB4EA0" w:rsidRPr="00920A25" w:rsidRDefault="00AB639E" w:rsidP="00BB4EA0">
      <w:pPr>
        <w:pStyle w:val="a4"/>
        <w:shd w:val="clear" w:color="auto" w:fill="auto"/>
        <w:spacing w:line="276" w:lineRule="auto"/>
        <w:ind w:firstLine="709"/>
        <w:jc w:val="both"/>
        <w:rPr>
          <w:rFonts w:ascii="Times New Roman" w:hAnsi="Times New Roman"/>
          <w:spacing w:val="0"/>
          <w:sz w:val="28"/>
        </w:rPr>
      </w:pPr>
      <w:r>
        <w:rPr>
          <w:rStyle w:val="1"/>
          <w:rFonts w:ascii="Times New Roman" w:hAnsi="Times New Roman"/>
          <w:bCs/>
          <w:spacing w:val="0"/>
          <w:sz w:val="28"/>
        </w:rPr>
        <w:t>Вм</w:t>
      </w:r>
      <w:r w:rsidR="00BB4EA0" w:rsidRPr="00920A25">
        <w:rPr>
          <w:rStyle w:val="1"/>
          <w:rFonts w:ascii="Times New Roman" w:hAnsi="Times New Roman"/>
          <w:bCs/>
          <w:spacing w:val="0"/>
          <w:sz w:val="28"/>
        </w:rPr>
        <w:t>есте с тем нельзя отрицать и существенную специфику заключения эксперта по сравнению с другими видами доказательств, выражающуюся, во-первых, в том, что заключение эксперта строится на основе использования специальных познаний, которыми, как правило, не обладают следователь и суд. Это порождает определенные особенности и трудности его проверки и оценки</w:t>
      </w:r>
      <w:r>
        <w:rPr>
          <w:rStyle w:val="ac"/>
          <w:rFonts w:ascii="Times New Roman" w:hAnsi="Times New Roman"/>
          <w:bCs/>
          <w:spacing w:val="0"/>
          <w:sz w:val="28"/>
        </w:rPr>
        <w:footnoteReference w:id="48"/>
      </w:r>
      <w:r w:rsidR="00BB4EA0" w:rsidRPr="00920A25">
        <w:rPr>
          <w:rStyle w:val="1"/>
          <w:rFonts w:ascii="Times New Roman" w:hAnsi="Times New Roman"/>
          <w:bCs/>
          <w:spacing w:val="0"/>
          <w:sz w:val="28"/>
        </w:rPr>
        <w:t>. Во-вторых, заключение эксперта представляет</w:t>
      </w:r>
      <w:r w:rsidR="00703596" w:rsidRPr="00920A25">
        <w:rPr>
          <w:rStyle w:val="1"/>
          <w:rFonts w:ascii="Times New Roman" w:hAnsi="Times New Roman"/>
          <w:bCs/>
          <w:spacing w:val="0"/>
          <w:sz w:val="28"/>
        </w:rPr>
        <w:t xml:space="preserve"> </w:t>
      </w:r>
      <w:r w:rsidR="00BB4EA0" w:rsidRPr="00920A25">
        <w:rPr>
          <w:rStyle w:val="1"/>
          <w:rFonts w:ascii="Times New Roman" w:hAnsi="Times New Roman"/>
          <w:bCs/>
          <w:spacing w:val="0"/>
          <w:sz w:val="28"/>
        </w:rPr>
        <w:t xml:space="preserve">собой выводное знание, поскольку доказательственно значение в нем имеет </w:t>
      </w:r>
      <w:r w:rsidR="003B75F5">
        <w:rPr>
          <w:rStyle w:val="1"/>
          <w:rFonts w:ascii="Times New Roman" w:hAnsi="Times New Roman"/>
          <w:bCs/>
          <w:spacing w:val="0"/>
          <w:sz w:val="28"/>
        </w:rPr>
        <w:t>п</w:t>
      </w:r>
      <w:r w:rsidR="00BB4EA0" w:rsidRPr="00920A25">
        <w:rPr>
          <w:rStyle w:val="1"/>
          <w:rFonts w:ascii="Times New Roman" w:hAnsi="Times New Roman"/>
          <w:bCs/>
          <w:spacing w:val="0"/>
          <w:sz w:val="28"/>
        </w:rPr>
        <w:t xml:space="preserve">режде всего умозаключение эксперта, его вывод (например, вывод о тождестве). </w:t>
      </w:r>
      <w:r w:rsidR="00563082" w:rsidRPr="00920A25">
        <w:rPr>
          <w:rStyle w:val="1"/>
          <w:rFonts w:ascii="Times New Roman" w:hAnsi="Times New Roman"/>
          <w:bCs/>
          <w:spacing w:val="0"/>
          <w:sz w:val="28"/>
        </w:rPr>
        <w:t>Вс</w:t>
      </w:r>
      <w:r w:rsidR="00BB4EA0" w:rsidRPr="00920A25">
        <w:rPr>
          <w:rStyle w:val="1"/>
          <w:rFonts w:ascii="Times New Roman" w:hAnsi="Times New Roman"/>
          <w:bCs/>
          <w:spacing w:val="0"/>
          <w:sz w:val="28"/>
        </w:rPr>
        <w:t>е иные личные доказательства - показания, объяснения и др. - содержат не выводное, а информационное знание, в них фиксируется только непосредственна воспринятые субъектом факты, без каких-либо выводов, умозаключений</w:t>
      </w:r>
      <w:r w:rsidR="003B75F5">
        <w:rPr>
          <w:rStyle w:val="ac"/>
          <w:rFonts w:ascii="Times New Roman" w:hAnsi="Times New Roman"/>
          <w:bCs/>
          <w:spacing w:val="0"/>
          <w:sz w:val="28"/>
        </w:rPr>
        <w:footnoteReference w:id="49"/>
      </w:r>
      <w:r w:rsidR="00BB4EA0" w:rsidRPr="00920A25">
        <w:rPr>
          <w:rStyle w:val="1"/>
          <w:rFonts w:ascii="Times New Roman" w:hAnsi="Times New Roman"/>
          <w:bCs/>
          <w:spacing w:val="0"/>
          <w:sz w:val="28"/>
        </w:rPr>
        <w:t>. Пленум Верховного суда СССР неоднократно указывал на необходимость четкого разграничения в показаниях свидетеля со</w:t>
      </w:r>
      <w:r w:rsidR="00CE7AB9">
        <w:rPr>
          <w:rStyle w:val="1"/>
          <w:rFonts w:ascii="Times New Roman" w:hAnsi="Times New Roman"/>
          <w:bCs/>
          <w:spacing w:val="0"/>
          <w:sz w:val="28"/>
        </w:rPr>
        <w:t>общ</w:t>
      </w:r>
      <w:r w:rsidR="00BB4EA0" w:rsidRPr="00920A25">
        <w:rPr>
          <w:rStyle w:val="1"/>
          <w:rFonts w:ascii="Times New Roman" w:hAnsi="Times New Roman"/>
          <w:bCs/>
          <w:spacing w:val="0"/>
          <w:sz w:val="28"/>
        </w:rPr>
        <w:t>аемых им фактов и его умозаключений и недопустимость использования последних в качестве доказательств. В протоколах иных следственных действий (осмотра, эксперимента и др.) также должны фиксироваться только непосредственно воспринимаемые факты. Какие-либо выводы на основе этих фактов могут строиться следователем или судом лишь в документах распорядительного характера (обвинительном заключении, приговоре и др.), и они не имеют статуса судебного доказатель</w:t>
      </w:r>
      <w:r w:rsidR="00CE7AB9">
        <w:rPr>
          <w:rStyle w:val="1"/>
          <w:rFonts w:ascii="Times New Roman" w:hAnsi="Times New Roman"/>
          <w:bCs/>
          <w:spacing w:val="0"/>
          <w:sz w:val="28"/>
        </w:rPr>
        <w:t>с</w:t>
      </w:r>
      <w:r w:rsidR="00BB4EA0" w:rsidRPr="00920A25">
        <w:rPr>
          <w:rStyle w:val="1"/>
          <w:rFonts w:ascii="Times New Roman" w:hAnsi="Times New Roman"/>
          <w:bCs/>
          <w:spacing w:val="0"/>
          <w:sz w:val="28"/>
        </w:rPr>
        <w:t>тва. Так, следователь м</w:t>
      </w:r>
      <w:r w:rsidR="00CE7AB9">
        <w:rPr>
          <w:rStyle w:val="1"/>
          <w:rFonts w:ascii="Times New Roman" w:hAnsi="Times New Roman"/>
          <w:bCs/>
          <w:spacing w:val="0"/>
          <w:sz w:val="28"/>
        </w:rPr>
        <w:t>о</w:t>
      </w:r>
      <w:r w:rsidR="00BB4EA0" w:rsidRPr="00920A25">
        <w:rPr>
          <w:rStyle w:val="1"/>
          <w:rFonts w:ascii="Times New Roman" w:hAnsi="Times New Roman"/>
          <w:bCs/>
          <w:spacing w:val="0"/>
          <w:sz w:val="28"/>
        </w:rPr>
        <w:t>жет провести в простейшем случае идентификацию частей разделенного цело</w:t>
      </w:r>
      <w:r w:rsidR="00CE7AB9">
        <w:rPr>
          <w:rStyle w:val="1"/>
          <w:rFonts w:ascii="Times New Roman" w:hAnsi="Times New Roman"/>
          <w:bCs/>
          <w:spacing w:val="0"/>
          <w:sz w:val="28"/>
        </w:rPr>
        <w:t>го</w:t>
      </w:r>
      <w:r w:rsidR="00BB4EA0" w:rsidRPr="00920A25">
        <w:rPr>
          <w:rStyle w:val="1"/>
          <w:rFonts w:ascii="Times New Roman" w:hAnsi="Times New Roman"/>
          <w:bCs/>
          <w:spacing w:val="0"/>
          <w:sz w:val="28"/>
        </w:rPr>
        <w:t xml:space="preserve"> когда для этого не требуется никаких специальных познаний (например, частей разбитой тарелки или вазы). Однако в протоколе осмотра должен фиксироваться лишь факт совпадения линии разделения этих частей; вывод же о том, что они составляли ранее единое целое, может быть сделан в обвинительном заключении, и в качестве доказательства </w:t>
      </w:r>
      <w:r w:rsidR="00232AC6">
        <w:rPr>
          <w:rStyle w:val="1"/>
          <w:rFonts w:ascii="Times New Roman" w:hAnsi="Times New Roman"/>
          <w:bCs/>
          <w:spacing w:val="0"/>
          <w:sz w:val="28"/>
        </w:rPr>
        <w:t>о</w:t>
      </w:r>
      <w:r w:rsidR="00BB4EA0" w:rsidRPr="00920A25">
        <w:rPr>
          <w:rStyle w:val="1"/>
          <w:rFonts w:ascii="Times New Roman" w:hAnsi="Times New Roman"/>
          <w:bCs/>
          <w:spacing w:val="0"/>
          <w:sz w:val="28"/>
        </w:rPr>
        <w:t xml:space="preserve">н использован быть не может. Таким образом, только эксперт может быть субъектом (источником) выводного знания, имеющего доказательственное значение по </w:t>
      </w:r>
      <w:r w:rsidR="00BB4EA0" w:rsidRPr="00920A25">
        <w:rPr>
          <w:rStyle w:val="1"/>
          <w:rFonts w:ascii="Times New Roman" w:hAnsi="Times New Roman"/>
          <w:bCs/>
          <w:spacing w:val="0"/>
          <w:sz w:val="28"/>
        </w:rPr>
        <w:lastRenderedPageBreak/>
        <w:t>делу. Это обстоятельство обусловливает существенную специфику экспертного заключения по сравнению с другими видами доказательств, о чем подробней будет сказано ниже.</w:t>
      </w:r>
    </w:p>
    <w:p w:rsidR="00BB4EA0" w:rsidRPr="00920A25" w:rsidRDefault="00BB4EA0" w:rsidP="00232AC6">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bCs/>
          <w:spacing w:val="0"/>
          <w:sz w:val="28"/>
        </w:rPr>
        <w:t>§ 2. Содержание и логическая структура заключения эксперта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Заключение эксперта состоит из трех частей - вводной, исследовател</w:t>
      </w:r>
      <w:r w:rsidR="00727A8D">
        <w:rPr>
          <w:rStyle w:val="1"/>
          <w:rFonts w:ascii="Times New Roman" w:hAnsi="Times New Roman"/>
          <w:bCs/>
          <w:spacing w:val="0"/>
          <w:sz w:val="28"/>
        </w:rPr>
        <w:t>ьс</w:t>
      </w:r>
      <w:r w:rsidRPr="00920A25">
        <w:rPr>
          <w:rStyle w:val="1"/>
          <w:rFonts w:ascii="Times New Roman" w:hAnsi="Times New Roman"/>
          <w:bCs/>
          <w:spacing w:val="0"/>
          <w:sz w:val="28"/>
        </w:rPr>
        <w:t>кой и выводов. Основные реквизиты заключения определены законом (ст. 191 УПК). Более подробно содержание заключения регламентировано различными ведомственными нормативными актами, регулирующими деятельность экспертных учреждений, в том числе положениями и инструкциями</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организации производства экспертизы в эксп</w:t>
      </w:r>
      <w:r w:rsidR="00727A8D">
        <w:rPr>
          <w:rStyle w:val="1"/>
          <w:rFonts w:ascii="Times New Roman" w:hAnsi="Times New Roman"/>
          <w:bCs/>
          <w:spacing w:val="0"/>
          <w:sz w:val="28"/>
        </w:rPr>
        <w:t>ер</w:t>
      </w:r>
      <w:r w:rsidRPr="00920A25">
        <w:rPr>
          <w:rStyle w:val="1"/>
          <w:rFonts w:ascii="Times New Roman" w:hAnsi="Times New Roman"/>
          <w:bCs/>
          <w:spacing w:val="0"/>
          <w:sz w:val="28"/>
        </w:rPr>
        <w:t>тных учреждениях МЮ СССР. Согласно закону к указанным актам, заключение эксперта должно содержать следующие данные.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вводной части указываются: наименование экспертизы и ее номер; юридический характер экспертизы (первичная, дополнительная, повторная, комиссионная, комплексная); сведения</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эксперте (экспертах), органе, назначившем экспертизу, основаниях ее проведения; дата поступления материалов на экспертизу и дата подписания заключения; наименование поступивших на экспертизу материалов и объектов для исследования, спосо</w:t>
      </w:r>
      <w:r w:rsidR="00554092" w:rsidRPr="00920A25">
        <w:rPr>
          <w:rStyle w:val="1"/>
          <w:rFonts w:ascii="Times New Roman" w:hAnsi="Times New Roman"/>
          <w:bCs/>
          <w:spacing w:val="0"/>
          <w:sz w:val="28"/>
        </w:rPr>
        <w:t>б</w:t>
      </w:r>
      <w:r w:rsidR="00D942E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доставки и вид упаковки; ходатайства о представлении эксперту дополнительных материалов, если таковые были заявлены, и результаты их рассмотрения; представленные эксперту исходные данные или обстоятельства дела, имеющие значение для дачи</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заключения (например, сведения о каких-либо необычных условиях выполнения рукописи); сведения о лицах, присутствовавших при производстве экспертизы (фамилия, инициалы, процессуальное положение); вопросы, поставленные на разрешение эксперта. Здесь же приводятся</w:t>
      </w:r>
      <w:r w:rsidR="005057D8">
        <w:rPr>
          <w:rStyle w:val="1"/>
          <w:rFonts w:ascii="Times New Roman" w:hAnsi="Times New Roman"/>
          <w:bCs/>
          <w:spacing w:val="0"/>
          <w:sz w:val="28"/>
        </w:rPr>
        <w:t xml:space="preserve"> </w:t>
      </w:r>
      <w:r w:rsidRPr="00920A25">
        <w:rPr>
          <w:rStyle w:val="1"/>
          <w:rFonts w:ascii="Times New Roman" w:hAnsi="Times New Roman"/>
          <w:bCs/>
          <w:spacing w:val="0"/>
          <w:sz w:val="28"/>
        </w:rPr>
        <w:t>вопросы, разрешенные экспертом по собственной инициативе.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Если экспертиза является дополнительной или повторной, в вводной части излагаются также сведения о предыдущих экспертизах (кем и где проведены, дата и номер заключения, полученные выводы), а также основания назначения дополнительной или повторной экспертизы, указанные в постановлении (определении) о ее назначении.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исследовательской части заключения излагаются процесс экспертного исследования и его результаты и дается научное объяснение установленных фактов. Здесь, в частности, должны быть указаны состояние объектов исследования, методы исследования и технические условия их применения (в том числе условия проведения экспертного эксперимента, если таковой проводился), справочно-</w:t>
      </w:r>
      <w:r w:rsidRPr="00920A25">
        <w:rPr>
          <w:rStyle w:val="1"/>
          <w:rFonts w:ascii="Times New Roman" w:hAnsi="Times New Roman"/>
          <w:bCs/>
          <w:spacing w:val="0"/>
          <w:sz w:val="28"/>
        </w:rPr>
        <w:lastRenderedPageBreak/>
        <w:t>нормативные материалы и литературные источники, а также результаты следственных действий, если они им</w:t>
      </w:r>
      <w:r w:rsidR="00565B05">
        <w:rPr>
          <w:rStyle w:val="1"/>
          <w:rFonts w:ascii="Times New Roman" w:hAnsi="Times New Roman"/>
          <w:bCs/>
          <w:spacing w:val="0"/>
          <w:sz w:val="28"/>
        </w:rPr>
        <w:t>е</w:t>
      </w:r>
      <w:r w:rsidRPr="00920A25">
        <w:rPr>
          <w:rStyle w:val="1"/>
          <w:rFonts w:ascii="Times New Roman" w:hAnsi="Times New Roman"/>
          <w:bCs/>
          <w:spacing w:val="0"/>
          <w:sz w:val="28"/>
        </w:rPr>
        <w:t>ют значение исходных данных при обосновании вывода</w:t>
      </w:r>
      <w:r w:rsidR="00565B05">
        <w:rPr>
          <w:rStyle w:val="1"/>
          <w:rFonts w:ascii="Times New Roman" w:hAnsi="Times New Roman"/>
          <w:bCs/>
          <w:spacing w:val="0"/>
          <w:sz w:val="28"/>
        </w:rPr>
        <w:t>.</w:t>
      </w:r>
      <w:r w:rsidRPr="00920A25">
        <w:rPr>
          <w:rStyle w:val="1"/>
          <w:rFonts w:ascii="Times New Roman" w:hAnsi="Times New Roman"/>
          <w:bCs/>
          <w:spacing w:val="0"/>
          <w:sz w:val="28"/>
        </w:rPr>
        <w:t xml:space="preserve"> В этой части эксперт должен дать оценку полученных результатов как оснований для формулирования вывода (</w:t>
      </w:r>
      <w:r w:rsidR="00565B05">
        <w:rPr>
          <w:rStyle w:val="1"/>
          <w:rFonts w:ascii="Times New Roman" w:hAnsi="Times New Roman"/>
          <w:bCs/>
          <w:spacing w:val="0"/>
          <w:sz w:val="28"/>
        </w:rPr>
        <w:t>п</w:t>
      </w:r>
      <w:r w:rsidRPr="00920A25">
        <w:rPr>
          <w:rStyle w:val="1"/>
          <w:rFonts w:ascii="Times New Roman" w:hAnsi="Times New Roman"/>
          <w:bCs/>
          <w:spacing w:val="0"/>
          <w:sz w:val="28"/>
        </w:rPr>
        <w:t>ри идентификационных исследованиях - оценку совокупности идентификационных признаков).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Выводы представляют собой ответы на вопросы, поставленные перед экспертом или разрешенные им по собственной инициативе.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На каждый вопрос долже</w:t>
      </w:r>
      <w:r w:rsidR="00565B05">
        <w:rPr>
          <w:rStyle w:val="1"/>
          <w:rFonts w:ascii="Times New Roman" w:hAnsi="Times New Roman"/>
          <w:bCs/>
          <w:spacing w:val="0"/>
          <w:sz w:val="28"/>
        </w:rPr>
        <w:t>н</w:t>
      </w:r>
      <w:r w:rsidRPr="00920A25">
        <w:rPr>
          <w:rStyle w:val="1"/>
          <w:rFonts w:ascii="Times New Roman" w:hAnsi="Times New Roman"/>
          <w:bCs/>
          <w:spacing w:val="0"/>
          <w:sz w:val="28"/>
        </w:rPr>
        <w:t xml:space="preserve"> быть дан ответ по существу, а если сделать это не удается, следует указать на невозможность решения вопроса.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Если экспертом не разрешен ни один из поставленных вопросов и не решались вопросы по собственной инициативе, им составляется сообщение о невозможности дачи заключения. По содержанию и структуре оно отличается от заключения только тем, что последняя часть его именуется заключительной</w:t>
      </w:r>
      <w:r w:rsidR="00565B05">
        <w:rPr>
          <w:rStyle w:val="1"/>
          <w:rFonts w:ascii="Times New Roman" w:hAnsi="Times New Roman"/>
          <w:bCs/>
          <w:spacing w:val="0"/>
          <w:sz w:val="28"/>
        </w:rPr>
        <w:t xml:space="preserve"> </w:t>
      </w:r>
      <w:r w:rsidRPr="00920A25">
        <w:rPr>
          <w:rStyle w:val="1"/>
          <w:rFonts w:ascii="Times New Roman" w:hAnsi="Times New Roman"/>
          <w:bCs/>
          <w:spacing w:val="0"/>
          <w:sz w:val="28"/>
        </w:rPr>
        <w:t>и в ней указывается на невозможность решения поставленных вопросов. Если экспертом не разрешена только часть вопрос</w:t>
      </w:r>
      <w:r w:rsidR="00DB2A9A">
        <w:rPr>
          <w:rStyle w:val="1"/>
          <w:rFonts w:ascii="Times New Roman" w:hAnsi="Times New Roman"/>
          <w:bCs/>
          <w:spacing w:val="0"/>
          <w:sz w:val="28"/>
        </w:rPr>
        <w:t>ов</w:t>
      </w:r>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 xml:space="preserve">в отношении их дается вывод о невозможности решения, который приводится </w:t>
      </w:r>
      <w:r w:rsidR="00374BE9" w:rsidRPr="00920A25">
        <w:rPr>
          <w:rStyle w:val="1"/>
          <w:rFonts w:ascii="Times New Roman" w:hAnsi="Times New Roman"/>
          <w:bCs/>
          <w:spacing w:val="0"/>
          <w:sz w:val="28"/>
        </w:rPr>
        <w:t>вм</w:t>
      </w:r>
      <w:r w:rsidRPr="00920A25">
        <w:rPr>
          <w:rStyle w:val="1"/>
          <w:rFonts w:ascii="Times New Roman" w:hAnsi="Times New Roman"/>
          <w:bCs/>
          <w:spacing w:val="0"/>
          <w:sz w:val="28"/>
        </w:rPr>
        <w:t>есте с ответами на разрешенные вопросы.</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Сообщение о невозможности дачи заключения нужно, отличать от отказа от производства экспертизы и возвращения материалов без исполнения. Такой отказ имеет место в случаях, когда производство исследований вообще невозможно, например при грубых процессуальных нарушениях (отсутствует постановление о назначе</w:t>
      </w:r>
      <w:r w:rsidR="00DB2A9A">
        <w:rPr>
          <w:rStyle w:val="1"/>
          <w:rFonts w:ascii="Times New Roman" w:hAnsi="Times New Roman"/>
          <w:bCs/>
          <w:spacing w:val="0"/>
          <w:sz w:val="28"/>
        </w:rPr>
        <w:t>ни</w:t>
      </w:r>
      <w:r w:rsidR="00FD53FC" w:rsidRPr="00920A25">
        <w:rPr>
          <w:rStyle w:val="1"/>
          <w:rFonts w:ascii="Times New Roman" w:hAnsi="Times New Roman"/>
          <w:bCs/>
          <w:spacing w:val="0"/>
          <w:sz w:val="28"/>
        </w:rPr>
        <w:t>и</w:t>
      </w:r>
      <w:r w:rsidRPr="00920A25">
        <w:rPr>
          <w:rStyle w:val="1"/>
          <w:rFonts w:ascii="Times New Roman" w:hAnsi="Times New Roman"/>
          <w:bCs/>
          <w:spacing w:val="0"/>
          <w:sz w:val="28"/>
        </w:rPr>
        <w:t xml:space="preserve"> экспертизы, не представлены объекты, указанные в постановлении), если орган, назначивший экспертизу, не устранил выявленные нарушения после сообщения</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этом руководителя экспертного учреждения; когда в СЭУ отсутствуют соответствующие специалисты или необходимое оборудование и т.п. При отказе от производства экспертизы какого-либо процессуального документа не составляется, мотивы отказа излагаются в сопроводительном письме.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логической структуре заключения эксперта можно выделить три компонента: общее правило - научное положение, из которого исходил эксперт (большая посылка); конкретные данные</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исследуемом объекте - признаки, исходные данные (меньшая посылка, или аргумент); собственно вывод - у</w:t>
      </w:r>
      <w:r w:rsidR="00EE5872">
        <w:rPr>
          <w:rStyle w:val="1"/>
          <w:rFonts w:ascii="Times New Roman" w:hAnsi="Times New Roman"/>
          <w:bCs/>
          <w:spacing w:val="0"/>
          <w:sz w:val="28"/>
        </w:rPr>
        <w:t>м</w:t>
      </w:r>
      <w:r w:rsidRPr="00920A25">
        <w:rPr>
          <w:rStyle w:val="1"/>
          <w:rFonts w:ascii="Times New Roman" w:hAnsi="Times New Roman"/>
          <w:bCs/>
          <w:spacing w:val="0"/>
          <w:sz w:val="28"/>
        </w:rPr>
        <w:t>озаключение (доказываемый тезис). Вывод получается, таким образом, по логическим правилам силлогизма.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Разуме</w:t>
      </w:r>
      <w:r w:rsidR="00EE5872">
        <w:rPr>
          <w:rStyle w:val="1"/>
          <w:rFonts w:ascii="Times New Roman" w:hAnsi="Times New Roman"/>
          <w:bCs/>
          <w:spacing w:val="0"/>
          <w:sz w:val="28"/>
        </w:rPr>
        <w:t>ет</w:t>
      </w:r>
      <w:r w:rsidRPr="00920A25">
        <w:rPr>
          <w:rStyle w:val="1"/>
          <w:rFonts w:ascii="Times New Roman" w:hAnsi="Times New Roman"/>
          <w:bCs/>
          <w:spacing w:val="0"/>
          <w:sz w:val="28"/>
        </w:rPr>
        <w:t>ся, такая схема представляет собой предельно упрощенную логическую модель процесса получения вывода. Фактически процесс гораздо слож</w:t>
      </w:r>
      <w:r w:rsidRPr="00920A25">
        <w:rPr>
          <w:rStyle w:val="1"/>
          <w:rFonts w:ascii="Times New Roman" w:hAnsi="Times New Roman"/>
          <w:bCs/>
          <w:spacing w:val="0"/>
          <w:sz w:val="28"/>
        </w:rPr>
        <w:lastRenderedPageBreak/>
        <w:t>нее и далеко не сводится к строгой дедукции. При идентификационных исследованиях накопление признаков обычно осуществляется по правилам вероятностной индуктивной логики, путем пост</w:t>
      </w:r>
      <w:r w:rsidR="00EE5872">
        <w:rPr>
          <w:rStyle w:val="1"/>
          <w:rFonts w:ascii="Times New Roman" w:hAnsi="Times New Roman"/>
          <w:bCs/>
          <w:spacing w:val="0"/>
          <w:sz w:val="28"/>
        </w:rPr>
        <w:t>епе</w:t>
      </w:r>
      <w:r w:rsidRPr="00920A25">
        <w:rPr>
          <w:rStyle w:val="1"/>
          <w:rFonts w:ascii="Times New Roman" w:hAnsi="Times New Roman"/>
          <w:bCs/>
          <w:spacing w:val="0"/>
          <w:sz w:val="28"/>
        </w:rPr>
        <w:t>нного нарастания надежности вывода</w:t>
      </w:r>
      <w:r w:rsidR="008D62D1">
        <w:rPr>
          <w:rStyle w:val="ac"/>
          <w:rFonts w:ascii="Times New Roman" w:hAnsi="Times New Roman"/>
          <w:bCs/>
          <w:spacing w:val="0"/>
          <w:sz w:val="28"/>
        </w:rPr>
        <w:footnoteReference w:id="50"/>
      </w:r>
      <w:r w:rsidRPr="00920A25">
        <w:rPr>
          <w:rStyle w:val="1"/>
          <w:rFonts w:ascii="Times New Roman" w:hAnsi="Times New Roman"/>
          <w:bCs/>
          <w:spacing w:val="0"/>
          <w:sz w:val="28"/>
        </w:rPr>
        <w:t>. Построение вывода по правилам силлогизма осуществляется лишь на завершающем этапе исследования. Тем не менее такой силлогизм имеет место всегда, и выделение его компонентов совершенно необходимо для анализа логической структуры заключения эксперта.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Рассмотрим каждый из этих компонентов заключения эксперта по результатам идентификационного исследования, их логическую и правовую природу.</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Большая посылка (общее правило) представляет собой научное положение, из которого исходил эксперт при построении вывода. При идентификационных исследованиях большую посылку составляет суждение о том, какая совокупность идентификационных признаков является для данного вида идентификационных исследований достаточной для вывода. </w:t>
      </w:r>
      <w:r w:rsidR="00D942E1" w:rsidRPr="00920A25">
        <w:rPr>
          <w:rStyle w:val="1"/>
          <w:rFonts w:ascii="Times New Roman" w:hAnsi="Times New Roman"/>
          <w:bCs/>
          <w:spacing w:val="0"/>
          <w:sz w:val="28"/>
        </w:rPr>
        <w:t xml:space="preserve">В </w:t>
      </w:r>
      <w:r w:rsidRPr="00920A25">
        <w:rPr>
          <w:rStyle w:val="1"/>
          <w:rFonts w:ascii="Times New Roman" w:hAnsi="Times New Roman"/>
          <w:bCs/>
          <w:spacing w:val="0"/>
          <w:sz w:val="28"/>
        </w:rPr>
        <w:t>большинстве случаев</w:t>
      </w:r>
      <w:r w:rsidR="006871BE">
        <w:rPr>
          <w:rStyle w:val="1"/>
          <w:rFonts w:ascii="Times New Roman" w:hAnsi="Times New Roman"/>
          <w:bCs/>
          <w:spacing w:val="0"/>
          <w:sz w:val="28"/>
        </w:rPr>
        <w:t xml:space="preserve"> </w:t>
      </w:r>
      <w:r w:rsidRPr="00920A25">
        <w:rPr>
          <w:rStyle w:val="1"/>
          <w:rFonts w:ascii="Times New Roman" w:hAnsi="Times New Roman"/>
          <w:bCs/>
          <w:spacing w:val="0"/>
          <w:sz w:val="28"/>
        </w:rPr>
        <w:t>какое-либо строгое правило о такой совокупности отсутствует и эксперт решает вопрос без заранее заданных критериев. Лишь в тех случаях, когда процесс экспертного исследования полностью или</w:t>
      </w:r>
      <w:r w:rsidR="006871BE">
        <w:rPr>
          <w:rStyle w:val="1"/>
          <w:rFonts w:ascii="Times New Roman" w:hAnsi="Times New Roman"/>
          <w:bCs/>
          <w:spacing w:val="0"/>
          <w:sz w:val="28"/>
        </w:rPr>
        <w:t xml:space="preserve"> </w:t>
      </w:r>
      <w:r w:rsidRPr="00920A25">
        <w:rPr>
          <w:rStyle w:val="1"/>
          <w:rFonts w:ascii="Times New Roman" w:hAnsi="Times New Roman"/>
          <w:bCs/>
          <w:spacing w:val="0"/>
          <w:sz w:val="28"/>
        </w:rPr>
        <w:t>частично формализован</w:t>
      </w:r>
      <w:r w:rsidR="006871BE">
        <w:rPr>
          <w:rStyle w:val="ac"/>
          <w:rFonts w:ascii="Times New Roman" w:hAnsi="Times New Roman"/>
          <w:bCs/>
          <w:spacing w:val="0"/>
          <w:sz w:val="28"/>
        </w:rPr>
        <w:footnoteReference w:id="51"/>
      </w:r>
      <w:r w:rsidRPr="00920A25">
        <w:rPr>
          <w:rStyle w:val="1"/>
          <w:rFonts w:ascii="Times New Roman" w:hAnsi="Times New Roman"/>
          <w:bCs/>
          <w:spacing w:val="0"/>
          <w:sz w:val="28"/>
        </w:rPr>
        <w:t>, применяется б</w:t>
      </w:r>
      <w:r w:rsidR="001B597C">
        <w:rPr>
          <w:rStyle w:val="1"/>
          <w:rFonts w:ascii="Times New Roman" w:hAnsi="Times New Roman"/>
          <w:bCs/>
          <w:spacing w:val="0"/>
          <w:sz w:val="28"/>
        </w:rPr>
        <w:t>о</w:t>
      </w:r>
      <w:r w:rsidRPr="00920A25">
        <w:rPr>
          <w:rStyle w:val="1"/>
          <w:rFonts w:ascii="Times New Roman" w:hAnsi="Times New Roman"/>
          <w:bCs/>
          <w:spacing w:val="0"/>
          <w:sz w:val="28"/>
        </w:rPr>
        <w:t>лее или менее четкое правило о достаточности идентификационных признаков для вывода, которое и образует большую посылку в логической структуре заключения (например, в дактилоскопической экспертизе, некоторых видах почерковедческих исследований).</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Фактам, входящим в большую посылку, нередко отказывают в статусе судебного доказательства, рассматривая их как исключительно логическую категорию </w:t>
      </w:r>
      <w:r w:rsidR="00D86137">
        <w:rPr>
          <w:rStyle w:val="1"/>
          <w:rFonts w:ascii="Times New Roman" w:hAnsi="Times New Roman"/>
          <w:bCs/>
          <w:spacing w:val="0"/>
          <w:sz w:val="28"/>
        </w:rPr>
        <w:t>[</w:t>
      </w:r>
      <w:r w:rsidRPr="00920A25">
        <w:rPr>
          <w:rStyle w:val="1"/>
          <w:rFonts w:ascii="Times New Roman" w:hAnsi="Times New Roman"/>
          <w:bCs/>
          <w:spacing w:val="0"/>
          <w:sz w:val="28"/>
        </w:rPr>
        <w:t>9, с. 26-27</w:t>
      </w:r>
      <w:r w:rsidR="00D86137" w:rsidRPr="00D86137">
        <w:rPr>
          <w:rStyle w:val="1"/>
          <w:rFonts w:ascii="Times New Roman" w:hAnsi="Times New Roman"/>
          <w:bCs/>
          <w:spacing w:val="0"/>
          <w:sz w:val="28"/>
        </w:rPr>
        <w:t>]</w:t>
      </w:r>
      <w:r w:rsidRPr="00920A25">
        <w:rPr>
          <w:rStyle w:val="1"/>
          <w:rFonts w:ascii="Times New Roman" w:hAnsi="Times New Roman"/>
          <w:bCs/>
          <w:spacing w:val="0"/>
          <w:sz w:val="28"/>
        </w:rPr>
        <w:t>. Считается, что в качестве судебного доказательства (в логической стороне доказывания) могут выступать лишь факты, играющие роль меньшей посылки при построении вывода. Такая концепция вполне применима к случаям, ко</w:t>
      </w:r>
      <w:r w:rsidR="00195226">
        <w:rPr>
          <w:rStyle w:val="1"/>
          <w:rFonts w:ascii="Times New Roman" w:hAnsi="Times New Roman"/>
          <w:bCs/>
          <w:spacing w:val="0"/>
          <w:sz w:val="28"/>
        </w:rPr>
        <w:t>г</w:t>
      </w:r>
      <w:r w:rsidRPr="00920A25">
        <w:rPr>
          <w:rStyle w:val="1"/>
          <w:rFonts w:ascii="Times New Roman" w:hAnsi="Times New Roman"/>
          <w:bCs/>
          <w:spacing w:val="0"/>
          <w:sz w:val="28"/>
        </w:rPr>
        <w:t>да получение вывода не требует специальных познаний и большая посылка представляет собой общеизвестное положение</w:t>
      </w:r>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не нуждающееся в оценке и не подлежащее процессуальному оформлению. Например, когда на основе алиби дела</w:t>
      </w:r>
      <w:r w:rsidR="00195226">
        <w:rPr>
          <w:rStyle w:val="1"/>
          <w:rFonts w:ascii="Times New Roman" w:hAnsi="Times New Roman"/>
          <w:bCs/>
          <w:spacing w:val="0"/>
          <w:sz w:val="28"/>
        </w:rPr>
        <w:t>ет</w:t>
      </w:r>
      <w:r w:rsidRPr="00920A25">
        <w:rPr>
          <w:rStyle w:val="1"/>
          <w:rFonts w:ascii="Times New Roman" w:hAnsi="Times New Roman"/>
          <w:bCs/>
          <w:spacing w:val="0"/>
          <w:sz w:val="28"/>
        </w:rPr>
        <w:t>ся вывод о том, что данное лицо не принимало участия в совершении преступления, то большей посылкой этого умозаключения является суждение о том, что человек не может находиться одновременно в нескольких местах. Од</w:t>
      </w:r>
      <w:r w:rsidRPr="00920A25">
        <w:rPr>
          <w:rStyle w:val="1"/>
          <w:rFonts w:ascii="Times New Roman" w:hAnsi="Times New Roman"/>
          <w:bCs/>
          <w:spacing w:val="0"/>
          <w:sz w:val="28"/>
        </w:rPr>
        <w:lastRenderedPageBreak/>
        <w:t>нако эта истина настолько тривиальна, что при обосновании подобного рода выводов она всегда опускается, как само собой разумеющаяся. Другое дело - вывод, построенный на основе специальных п</w:t>
      </w:r>
      <w:r w:rsidR="00195226">
        <w:rPr>
          <w:rStyle w:val="1"/>
          <w:rFonts w:ascii="Times New Roman" w:hAnsi="Times New Roman"/>
          <w:bCs/>
          <w:spacing w:val="0"/>
          <w:sz w:val="28"/>
        </w:rPr>
        <w:t>о</w:t>
      </w:r>
      <w:r w:rsidRPr="00920A25">
        <w:rPr>
          <w:rStyle w:val="1"/>
          <w:rFonts w:ascii="Times New Roman" w:hAnsi="Times New Roman"/>
          <w:bCs/>
          <w:spacing w:val="0"/>
          <w:sz w:val="28"/>
        </w:rPr>
        <w:t>знаний. Большая посылка не</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является здесь общеизвестным и бесспорным положением, не подлежащим проверке и процессуальной фиксации. Поэтому обоснование такого вывода должно включать в себя и доказательство истинности большей посылки, общего правила, из которого исходил эксперт</w:t>
      </w:r>
      <w:r w:rsidR="00003857">
        <w:rPr>
          <w:rStyle w:val="ac"/>
          <w:rFonts w:ascii="Times New Roman" w:hAnsi="Times New Roman"/>
          <w:bCs/>
          <w:spacing w:val="0"/>
          <w:sz w:val="28"/>
        </w:rPr>
        <w:footnoteReference w:id="52"/>
      </w:r>
      <w:r w:rsidR="00003857">
        <w:rPr>
          <w:rStyle w:val="1"/>
          <w:rFonts w:ascii="Times New Roman" w:hAnsi="Times New Roman"/>
          <w:bCs/>
          <w:spacing w:val="0"/>
          <w:sz w:val="28"/>
        </w:rPr>
        <w:t>.</w:t>
      </w:r>
      <w:r w:rsidRPr="00920A25">
        <w:rPr>
          <w:rStyle w:val="1"/>
          <w:rFonts w:ascii="Times New Roman" w:hAnsi="Times New Roman"/>
          <w:bCs/>
          <w:spacing w:val="0"/>
          <w:sz w:val="28"/>
        </w:rPr>
        <w:t xml:space="preserve"> В связи с этим представляется, что в заключении эксперт должен хотя бы в самых общих чертах указать то общее правило (типовую методику)</w:t>
      </w:r>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из которого он исходил, и обосновать возможность и целесообразность его применения. Разумеется, следователь и суд вправе потребовать от эксперта лю</w:t>
      </w:r>
      <w:r w:rsidR="00003857">
        <w:rPr>
          <w:rStyle w:val="1"/>
          <w:rFonts w:ascii="Times New Roman" w:hAnsi="Times New Roman"/>
          <w:bCs/>
          <w:spacing w:val="0"/>
          <w:sz w:val="28"/>
        </w:rPr>
        <w:t>бо</w:t>
      </w:r>
      <w:r w:rsidRPr="00920A25">
        <w:rPr>
          <w:rStyle w:val="1"/>
          <w:rFonts w:ascii="Times New Roman" w:hAnsi="Times New Roman"/>
          <w:bCs/>
          <w:spacing w:val="0"/>
          <w:sz w:val="28"/>
        </w:rPr>
        <w:t>го дополнительного обоснования научной состоятельности примененного им общего правила, надежности методики, для чего в необходимых случаях может быть</w:t>
      </w:r>
      <w:r w:rsidR="00003857">
        <w:rPr>
          <w:rStyle w:val="1"/>
          <w:rFonts w:ascii="Times New Roman" w:hAnsi="Times New Roman"/>
          <w:bCs/>
          <w:spacing w:val="0"/>
          <w:sz w:val="28"/>
        </w:rPr>
        <w:t xml:space="preserve"> </w:t>
      </w:r>
      <w:r w:rsidRPr="00920A25">
        <w:rPr>
          <w:rStyle w:val="1"/>
          <w:rFonts w:ascii="Times New Roman" w:hAnsi="Times New Roman"/>
          <w:bCs/>
          <w:spacing w:val="0"/>
          <w:sz w:val="28"/>
        </w:rPr>
        <w:t xml:space="preserve">проведен допрос эксперта либо назначена дополнительная </w:t>
      </w:r>
      <w:r w:rsidR="003C4AF2">
        <w:rPr>
          <w:rStyle w:val="1"/>
          <w:rFonts w:ascii="Times New Roman" w:hAnsi="Times New Roman"/>
          <w:bCs/>
          <w:spacing w:val="0"/>
          <w:sz w:val="28"/>
        </w:rPr>
        <w:t>и</w:t>
      </w:r>
      <w:r w:rsidRPr="00920A25">
        <w:rPr>
          <w:rStyle w:val="1"/>
          <w:rFonts w:ascii="Times New Roman" w:hAnsi="Times New Roman"/>
          <w:bCs/>
          <w:spacing w:val="0"/>
          <w:sz w:val="28"/>
        </w:rPr>
        <w:t>ли повторная экспертиза. Представляется также бесспорным право следователя и суда подвергнуть сомнению общие научные положения, на которые опирался эксперт, в том числе и программу автоматизированного экспертного исследования, и применить любые процессуальные средства для их проверки.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Таким образом, данные, составляющие большую посылку экспертного вывода, являются компонентом доказательства. И хотя следователь и суд не вправе использовать их для построения вывода (поскольку для этого требуются специальные познания), они могут подвергнуть их любой проверке и оценке и даже отвергнуть экспертное заключение ввиду необоснованности большей посылки вывода эксперта.</w:t>
      </w:r>
    </w:p>
    <w:p w:rsidR="00BB4EA0" w:rsidRPr="00920A25" w:rsidRDefault="00D942E1"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 </w:t>
      </w:r>
      <w:r w:rsidR="00BB4EA0" w:rsidRPr="00920A25">
        <w:rPr>
          <w:rStyle w:val="1"/>
          <w:rFonts w:ascii="Times New Roman" w:hAnsi="Times New Roman"/>
          <w:bCs/>
          <w:spacing w:val="0"/>
          <w:sz w:val="28"/>
        </w:rPr>
        <w:t>качестве меньшей посылки (аргумента) при идентификационных исследованиях обычно выступают данные, выявленные самим экспертом (</w:t>
      </w:r>
      <w:r w:rsidR="000A6349">
        <w:rPr>
          <w:rStyle w:val="1"/>
          <w:rFonts w:ascii="Times New Roman" w:hAnsi="Times New Roman"/>
          <w:bCs/>
          <w:spacing w:val="0"/>
          <w:sz w:val="28"/>
        </w:rPr>
        <w:t>иде</w:t>
      </w:r>
      <w:r w:rsidR="00BB4EA0" w:rsidRPr="00920A25">
        <w:rPr>
          <w:rStyle w:val="1"/>
          <w:rFonts w:ascii="Times New Roman" w:hAnsi="Times New Roman"/>
          <w:bCs/>
          <w:spacing w:val="0"/>
          <w:sz w:val="28"/>
        </w:rPr>
        <w:t xml:space="preserve">нтификационные свойства). По своей правовой природе эти данные являются доказательствами в рамках экспертного исследования, тем фактическим базисом, на котором основывается вывод ("внутренними доказательствами", по выражению А. А. </w:t>
      </w:r>
      <w:r w:rsidR="006E2A97">
        <w:rPr>
          <w:rStyle w:val="1"/>
          <w:rFonts w:ascii="Times New Roman" w:hAnsi="Times New Roman"/>
          <w:bCs/>
          <w:spacing w:val="0"/>
          <w:sz w:val="28"/>
        </w:rPr>
        <w:t>Э</w:t>
      </w:r>
      <w:r w:rsidR="00BB4EA0" w:rsidRPr="00920A25">
        <w:rPr>
          <w:rStyle w:val="1"/>
          <w:rFonts w:ascii="Times New Roman" w:hAnsi="Times New Roman"/>
          <w:bCs/>
          <w:spacing w:val="0"/>
          <w:sz w:val="28"/>
        </w:rPr>
        <w:t>йсмана). Поэтому они подлежат обязательной фиксации и оценке экспертом в его заключ</w:t>
      </w:r>
      <w:r w:rsidR="006E2A97">
        <w:rPr>
          <w:rStyle w:val="1"/>
          <w:rFonts w:ascii="Times New Roman" w:hAnsi="Times New Roman"/>
          <w:bCs/>
          <w:spacing w:val="0"/>
          <w:sz w:val="28"/>
        </w:rPr>
        <w:t>ени</w:t>
      </w:r>
      <w:r w:rsidR="00BB4EA0" w:rsidRPr="00920A25">
        <w:rPr>
          <w:rStyle w:val="1"/>
          <w:rFonts w:ascii="Times New Roman" w:hAnsi="Times New Roman"/>
          <w:bCs/>
          <w:spacing w:val="0"/>
          <w:sz w:val="28"/>
        </w:rPr>
        <w:t>и. Фиксация и оценка включают в себя три момента. Во-первых, если данные выявлены са</w:t>
      </w:r>
      <w:r w:rsidR="006E2A97">
        <w:rPr>
          <w:rStyle w:val="1"/>
          <w:rFonts w:ascii="Times New Roman" w:hAnsi="Times New Roman"/>
          <w:bCs/>
          <w:spacing w:val="0"/>
          <w:sz w:val="28"/>
        </w:rPr>
        <w:t>м</w:t>
      </w:r>
      <w:r w:rsidR="00BB4EA0" w:rsidRPr="00920A25">
        <w:rPr>
          <w:rStyle w:val="1"/>
          <w:rFonts w:ascii="Times New Roman" w:hAnsi="Times New Roman"/>
          <w:bCs/>
          <w:spacing w:val="0"/>
          <w:sz w:val="28"/>
        </w:rPr>
        <w:t xml:space="preserve">им экспертом, в заключении должны быть описаны эти процессы, использованные методы. (Это не относится к исходным данным, представленным эксперту в качестве готовых посылок.) Во-вторых, экспертом </w:t>
      </w:r>
      <w:r w:rsidR="00BB4EA0" w:rsidRPr="00920A25">
        <w:rPr>
          <w:rStyle w:val="1"/>
          <w:rFonts w:ascii="Times New Roman" w:hAnsi="Times New Roman"/>
          <w:bCs/>
          <w:spacing w:val="0"/>
          <w:sz w:val="28"/>
        </w:rPr>
        <w:lastRenderedPageBreak/>
        <w:t>должны быть даны научные истолкования данных, показана значимость их для вывода. И, в-третьих, в заключении следует аргументировать достаточность их для вывода.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Научная интерпретация иде</w:t>
      </w:r>
      <w:r w:rsidR="0072484C">
        <w:rPr>
          <w:rStyle w:val="1"/>
          <w:rFonts w:ascii="Times New Roman" w:hAnsi="Times New Roman"/>
          <w:bCs/>
          <w:spacing w:val="0"/>
          <w:sz w:val="28"/>
        </w:rPr>
        <w:t>нтиф</w:t>
      </w:r>
      <w:r w:rsidRPr="00920A25">
        <w:rPr>
          <w:rStyle w:val="1"/>
          <w:rFonts w:ascii="Times New Roman" w:hAnsi="Times New Roman"/>
          <w:bCs/>
          <w:spacing w:val="0"/>
          <w:sz w:val="28"/>
        </w:rPr>
        <w:t>икационных признаков и свойств, мотивировка их значимости для вывода представляют наибольшую сложность для экспертов</w:t>
      </w:r>
      <w:r w:rsidR="0072484C">
        <w:rPr>
          <w:rStyle w:val="ac"/>
          <w:rFonts w:ascii="Times New Roman" w:hAnsi="Times New Roman"/>
          <w:bCs/>
          <w:spacing w:val="0"/>
          <w:sz w:val="28"/>
        </w:rPr>
        <w:footnoteReference w:id="53"/>
      </w:r>
      <w:r w:rsidRPr="00920A25">
        <w:rPr>
          <w:rStyle w:val="1"/>
          <w:rFonts w:ascii="Times New Roman" w:hAnsi="Times New Roman"/>
          <w:bCs/>
          <w:spacing w:val="0"/>
          <w:sz w:val="28"/>
        </w:rPr>
        <w:t>. Типичными ошибками при оценке идентификационных свойств являются отсутствие сведений</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их распространенности, частоте встречаемости, устойчивости, неразъясненностъ различающихся признаков (при положительном</w:t>
      </w:r>
      <w:r w:rsidR="000C47F9">
        <w:rPr>
          <w:rStyle w:val="1"/>
          <w:rFonts w:ascii="Times New Roman" w:hAnsi="Times New Roman"/>
          <w:bCs/>
          <w:spacing w:val="0"/>
          <w:sz w:val="28"/>
        </w:rPr>
        <w:t xml:space="preserve"> </w:t>
      </w:r>
      <w:r w:rsidRPr="00920A25">
        <w:rPr>
          <w:rStyle w:val="1"/>
          <w:rFonts w:ascii="Times New Roman" w:hAnsi="Times New Roman"/>
          <w:bCs/>
          <w:spacing w:val="0"/>
          <w:sz w:val="28"/>
        </w:rPr>
        <w:t>выводе о тождестве) или совпадающих (при отрицательном). Указанные недостатки чаще всего отмечаются в проводимых обобщениях экспертной практики (в частности, при анализе повторных экспертиз), а также в научной литературе. Таким образом, вопросы экспертной оценки признаков, их научной интерпретации представляют собой самостоятельную и весьма сложную проблему, которая, по-видимому, должна разрабатываться в основном применительно к отдельным видам экспертиз.</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Вывод - это умозаключение эксперта, сделанное по результатам проведенных исследований на основе выявленных или представленных ему данных</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исследуемом объекте (меньшей посылки) и общего научного положения соответствующей отрасли знания (большей посылки). Вывод представляет собой квинтэссенцию заключения, конечную цель экспертизы. Именно вывод определяет силу и значимость заключения эксперта как судебного доказательства.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Требования, которым должен удовлетворять вывод эксперта, можно сформулировать в виде трех принципов.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Принцип квалифицированности означает, что эксперт вправе формулировать только так</w:t>
      </w:r>
      <w:r w:rsidR="00CF4339">
        <w:rPr>
          <w:rStyle w:val="1"/>
          <w:rFonts w:ascii="Times New Roman" w:hAnsi="Times New Roman"/>
          <w:bCs/>
          <w:spacing w:val="0"/>
          <w:sz w:val="28"/>
        </w:rPr>
        <w:t>и</w:t>
      </w:r>
      <w:r w:rsidRPr="00920A25">
        <w:rPr>
          <w:rStyle w:val="1"/>
          <w:rFonts w:ascii="Times New Roman" w:hAnsi="Times New Roman"/>
          <w:bCs/>
          <w:spacing w:val="0"/>
          <w:sz w:val="28"/>
        </w:rPr>
        <w:t>е выводы, построение которых требует достаточно высокой профессиональной квалификации, соответствующих специальных познаний, выходящих за рамки общежитейского опыта. Вопросы, не треб</w:t>
      </w:r>
      <w:r w:rsidR="00CF4339">
        <w:rPr>
          <w:rStyle w:val="1"/>
          <w:rFonts w:ascii="Times New Roman" w:hAnsi="Times New Roman"/>
          <w:bCs/>
          <w:spacing w:val="0"/>
          <w:sz w:val="28"/>
        </w:rPr>
        <w:t>ую</w:t>
      </w:r>
      <w:r w:rsidRPr="00920A25">
        <w:rPr>
          <w:rStyle w:val="1"/>
          <w:rFonts w:ascii="Times New Roman" w:hAnsi="Times New Roman"/>
          <w:bCs/>
          <w:spacing w:val="0"/>
          <w:sz w:val="28"/>
        </w:rPr>
        <w:t xml:space="preserve">щие таких познаний, какой-либо профессиональной подготовки, не должны решаться экспертом, а если они им решены, выводы по ним не имеют доказательственного значения. Данный принцип вытекает из другого, более общего принципа - разделения процессуальных функций. Поскольку эксперт привлекается к участию в деле только в случаях, когда возникает потребность в специальных познаниях, он не вправе вдаваться в решение вопросов, не требующих таких познаний (подобно тому, как </w:t>
      </w:r>
      <w:r w:rsidRPr="00920A25">
        <w:rPr>
          <w:rStyle w:val="1"/>
          <w:rFonts w:ascii="Times New Roman" w:hAnsi="Times New Roman"/>
          <w:bCs/>
          <w:spacing w:val="0"/>
          <w:sz w:val="28"/>
        </w:rPr>
        <w:lastRenderedPageBreak/>
        <w:t>следователь или судья не может делать каких-либо выводов с использованием специальных позна</w:t>
      </w:r>
      <w:r w:rsidR="00540167">
        <w:rPr>
          <w:rStyle w:val="1"/>
          <w:rFonts w:ascii="Times New Roman" w:hAnsi="Times New Roman"/>
          <w:bCs/>
          <w:spacing w:val="0"/>
          <w:sz w:val="28"/>
        </w:rPr>
        <w:t>ни</w:t>
      </w:r>
      <w:r w:rsidRPr="00920A25">
        <w:rPr>
          <w:rStyle w:val="1"/>
          <w:rFonts w:ascii="Times New Roman" w:hAnsi="Times New Roman"/>
          <w:bCs/>
          <w:spacing w:val="0"/>
          <w:sz w:val="28"/>
        </w:rPr>
        <w:t>й, даже если он обладает таковыми).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Принцип определенности состоит в том, что недопустимы неопределенные, двусмысленные выводы, допускающие различное истолкование. Неопределенными будут, например, выводы</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"одинаковости" или "аналогичности" объектов без указания на конкретные совпадающие признаки, вывод</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"однородности", когда не указан конкретный класс, к которому отнесены объекты, и т.п.</w:t>
      </w:r>
      <w:r w:rsidRPr="00920A25">
        <w:rPr>
          <w:rFonts w:ascii="Times New Roman" w:hAnsi="Times New Roman"/>
          <w:spacing w:val="0"/>
          <w:sz w:val="28"/>
        </w:rPr>
        <w:t xml:space="preserve"> </w:t>
      </w:r>
      <w:r w:rsidRPr="00920A25">
        <w:rPr>
          <w:rStyle w:val="1"/>
          <w:rFonts w:ascii="Times New Roman" w:hAnsi="Times New Roman"/>
          <w:bCs/>
          <w:spacing w:val="0"/>
          <w:sz w:val="28"/>
        </w:rPr>
        <w:t>Принцип доступности выражается в том, что выводы эксперта могут быть использованы в процессе доказывания по делу, если они не требуют для своей интерпретации специальных познаний, являются доступными при логическом оперировании ими в качестве посылок в ходе построения выводов следователем и судом (в обвинительнее заключении, приговоре и др.). Не отвечают данному принципу, например, выводы по результатам идентификационных исследований о совпадении химических элементов, входящих в состав исследуемых объектов, поскольку следователь и суд, не обладая соответствующими специальными познаниями и не зная степени распространенности перечисленных экспертом химических элементов, не в состоянии оценить доказательственное значение таких выводов.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Выводы эксперта необходимо отличать от пояснений (комментариев) к ним, которые также могут выноситься в выводную часть заключения, </w:t>
      </w:r>
      <w:r w:rsidR="00A52C7A">
        <w:rPr>
          <w:rStyle w:val="1"/>
          <w:rFonts w:ascii="Times New Roman" w:hAnsi="Times New Roman"/>
          <w:bCs/>
          <w:spacing w:val="0"/>
          <w:sz w:val="28"/>
        </w:rPr>
        <w:t>н</w:t>
      </w:r>
      <w:r w:rsidRPr="00920A25">
        <w:rPr>
          <w:rStyle w:val="1"/>
          <w:rFonts w:ascii="Times New Roman" w:hAnsi="Times New Roman"/>
          <w:bCs/>
          <w:spacing w:val="0"/>
          <w:sz w:val="28"/>
        </w:rPr>
        <w:t>апример, эксперт-почвовед, констатируя в выводе, что исследуемые образцы почвы относятся к роду карбонантных по</w:t>
      </w:r>
      <w:r w:rsidR="00A52C7A">
        <w:rPr>
          <w:rStyle w:val="1"/>
          <w:rFonts w:ascii="Times New Roman" w:hAnsi="Times New Roman"/>
          <w:bCs/>
          <w:spacing w:val="0"/>
          <w:sz w:val="28"/>
        </w:rPr>
        <w:t>л</w:t>
      </w:r>
      <w:r w:rsidRPr="00920A25">
        <w:rPr>
          <w:rStyle w:val="1"/>
          <w:rFonts w:ascii="Times New Roman" w:hAnsi="Times New Roman"/>
          <w:bCs/>
          <w:spacing w:val="0"/>
          <w:sz w:val="28"/>
        </w:rPr>
        <w:t>иминеральных глинистых почв, указывает также, что эти признаки присущи, как</w:t>
      </w:r>
      <w:r w:rsidR="00A52C7A">
        <w:rPr>
          <w:rStyle w:val="1"/>
          <w:rFonts w:ascii="Times New Roman" w:hAnsi="Times New Roman"/>
          <w:bCs/>
          <w:spacing w:val="0"/>
          <w:sz w:val="28"/>
        </w:rPr>
        <w:t xml:space="preserve"> </w:t>
      </w:r>
      <w:r w:rsidRPr="00920A25">
        <w:rPr>
          <w:rStyle w:val="1"/>
          <w:rFonts w:ascii="Times New Roman" w:hAnsi="Times New Roman"/>
          <w:bCs/>
          <w:spacing w:val="0"/>
          <w:sz w:val="28"/>
        </w:rPr>
        <w:t xml:space="preserve">правило, почвам обширных территорий и в Москве имеются целые районы, в которых широко распространен такой род почв. Пояснени к выводам </w:t>
      </w:r>
      <w:r w:rsidR="00AB38D9">
        <w:rPr>
          <w:rStyle w:val="1"/>
          <w:rFonts w:ascii="Times New Roman" w:hAnsi="Times New Roman"/>
          <w:bCs/>
          <w:spacing w:val="0"/>
          <w:sz w:val="28"/>
        </w:rPr>
        <w:t>им</w:t>
      </w:r>
      <w:r w:rsidRPr="00920A25">
        <w:rPr>
          <w:rStyle w:val="1"/>
          <w:rFonts w:ascii="Times New Roman" w:hAnsi="Times New Roman"/>
          <w:bCs/>
          <w:spacing w:val="0"/>
          <w:sz w:val="28"/>
        </w:rPr>
        <w:t>еют большое значение для правильного понимания и оценки экспертных выводов. Основное их отличие от собственно вывода состоит в том, что приводимые в них сведения составляют компонент специальных знаний эксперта, а не получаются в процессе экспертного исследования.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Вывода эксперта могут быть конечными и промежуточными. Конечный вывод представляет собой ответ на поставленный вопрос. Промежуточный такого ответа не содержит, он может быть использован как посылка для конечного. Например, при идентификации раздельных кусочков ткани конечным будет вывод о том, что они ранее составляли единое целое, а промежуточными - что они изготовлены на </w:t>
      </w:r>
      <w:r w:rsidR="00AB38D9">
        <w:rPr>
          <w:rStyle w:val="1"/>
          <w:rFonts w:ascii="Times New Roman" w:hAnsi="Times New Roman"/>
          <w:bCs/>
          <w:spacing w:val="0"/>
          <w:sz w:val="28"/>
        </w:rPr>
        <w:t>с</w:t>
      </w:r>
      <w:r w:rsidRPr="00920A25">
        <w:rPr>
          <w:rStyle w:val="1"/>
          <w:rFonts w:ascii="Times New Roman" w:hAnsi="Times New Roman"/>
          <w:bCs/>
          <w:spacing w:val="0"/>
          <w:sz w:val="28"/>
        </w:rPr>
        <w:t xml:space="preserve">танке одного типа или имеют одинаковый химический состав красителей. Промежуточные вывода обычно фиксируются в исследовательской </w:t>
      </w:r>
      <w:r w:rsidRPr="00920A25">
        <w:rPr>
          <w:rStyle w:val="1"/>
          <w:rFonts w:ascii="Times New Roman" w:hAnsi="Times New Roman"/>
          <w:bCs/>
          <w:spacing w:val="0"/>
          <w:sz w:val="28"/>
        </w:rPr>
        <w:lastRenderedPageBreak/>
        <w:t>части заключения. В выводную часть они могут выноситься лишь при невозможности решения поставленного вопроса.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Вопрос о правовом статусе промежуточных выводов (или промежуточных фактов), фиксируемых в исследовательской части, в</w:t>
      </w:r>
      <w:r w:rsidRPr="00920A25">
        <w:rPr>
          <w:rFonts w:ascii="Times New Roman" w:hAnsi="Times New Roman"/>
          <w:spacing w:val="0"/>
          <w:sz w:val="28"/>
        </w:rPr>
        <w:t xml:space="preserve"> </w:t>
      </w:r>
      <w:r w:rsidRPr="00920A25">
        <w:rPr>
          <w:rStyle w:val="1"/>
          <w:rFonts w:ascii="Times New Roman" w:hAnsi="Times New Roman"/>
          <w:bCs/>
          <w:spacing w:val="0"/>
          <w:sz w:val="28"/>
        </w:rPr>
        <w:t xml:space="preserve">теории является спорным. Одни авторы не признают за ними значения судебного доказательства, считая таковыми лишь конечные выводы эксперта, его ответы на поставленные вопросы </w:t>
      </w:r>
      <w:r w:rsidR="008E2E27" w:rsidRPr="008E2E27">
        <w:rPr>
          <w:rStyle w:val="1"/>
          <w:rFonts w:ascii="Times New Roman" w:hAnsi="Times New Roman"/>
          <w:bCs/>
          <w:spacing w:val="0"/>
          <w:sz w:val="28"/>
        </w:rPr>
        <w:t>[</w:t>
      </w:r>
      <w:r w:rsidR="00AB38D9">
        <w:rPr>
          <w:rStyle w:val="1"/>
          <w:rFonts w:ascii="Times New Roman" w:hAnsi="Times New Roman"/>
          <w:bCs/>
          <w:spacing w:val="0"/>
          <w:sz w:val="28"/>
        </w:rPr>
        <w:t>1</w:t>
      </w:r>
      <w:r w:rsidRPr="00920A25">
        <w:rPr>
          <w:rStyle w:val="1"/>
          <w:rFonts w:ascii="Times New Roman" w:hAnsi="Times New Roman"/>
          <w:bCs/>
          <w:spacing w:val="0"/>
          <w:sz w:val="28"/>
        </w:rPr>
        <w:t xml:space="preserve">, с. </w:t>
      </w:r>
      <w:r w:rsidR="00AB38D9">
        <w:rPr>
          <w:rStyle w:val="1"/>
          <w:rFonts w:ascii="Times New Roman" w:hAnsi="Times New Roman"/>
          <w:bCs/>
          <w:spacing w:val="0"/>
          <w:sz w:val="28"/>
        </w:rPr>
        <w:t>11</w:t>
      </w:r>
      <w:r w:rsidRPr="00920A25">
        <w:rPr>
          <w:rStyle w:val="1"/>
          <w:rFonts w:ascii="Times New Roman" w:hAnsi="Times New Roman"/>
          <w:bCs/>
          <w:spacing w:val="0"/>
          <w:sz w:val="28"/>
        </w:rPr>
        <w:t>-12</w:t>
      </w:r>
      <w:r w:rsidR="00D86137" w:rsidRPr="00D86137">
        <w:rPr>
          <w:rStyle w:val="1"/>
          <w:rFonts w:ascii="Times New Roman" w:hAnsi="Times New Roman"/>
          <w:bCs/>
          <w:spacing w:val="0"/>
          <w:sz w:val="28"/>
        </w:rPr>
        <w:t>]</w:t>
      </w:r>
      <w:r w:rsidRPr="00920A25">
        <w:rPr>
          <w:rStyle w:val="1"/>
          <w:rFonts w:ascii="Times New Roman" w:hAnsi="Times New Roman"/>
          <w:bCs/>
          <w:spacing w:val="0"/>
          <w:sz w:val="28"/>
        </w:rPr>
        <w:t xml:space="preserve">. Другие полагают, что все факты, установленные экспертом, являются доказательствами и в логическом, и в процессуальном отношениях </w:t>
      </w:r>
      <w:r w:rsidR="00D86137">
        <w:rPr>
          <w:rStyle w:val="BodytextNotBold1"/>
          <w:bCs/>
          <w:i w:val="0"/>
          <w:spacing w:val="0"/>
          <w:sz w:val="28"/>
        </w:rPr>
        <w:t>[</w:t>
      </w:r>
      <w:r w:rsidRPr="00920A25">
        <w:rPr>
          <w:rStyle w:val="1"/>
          <w:rFonts w:ascii="Times New Roman" w:hAnsi="Times New Roman"/>
          <w:bCs/>
          <w:spacing w:val="0"/>
          <w:sz w:val="28"/>
        </w:rPr>
        <w:t>5, с. 44-45</w:t>
      </w:r>
      <w:r w:rsidR="00D50BC0">
        <w:rPr>
          <w:rStyle w:val="1"/>
          <w:rFonts w:ascii="Times New Roman" w:hAnsi="Times New Roman"/>
          <w:spacing w:val="0"/>
          <w:sz w:val="28"/>
        </w:rPr>
        <w:sym w:font="Symbol" w:char="F05D"/>
      </w:r>
      <w:r w:rsidR="00D50BC0" w:rsidRPr="00920A25">
        <w:rPr>
          <w:rStyle w:val="1"/>
          <w:rFonts w:ascii="Times New Roman" w:hAnsi="Times New Roman"/>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Представляется, что отрицание доказательственного значения установленных экспертом промежуточных фактов неправомерно. Доказательством, как уже было показано, является заключение в целом, любые приведенные</w:t>
      </w:r>
      <w:r w:rsidR="00010DDA" w:rsidRPr="00920A25">
        <w:rPr>
          <w:rStyle w:val="1"/>
          <w:rFonts w:ascii="Times New Roman" w:hAnsi="Times New Roman"/>
          <w:bCs/>
          <w:spacing w:val="0"/>
          <w:sz w:val="28"/>
        </w:rPr>
        <w:t xml:space="preserve"> в</w:t>
      </w:r>
      <w:r w:rsidR="009510A1"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нем данные, иначе они просто не нуждались бы в процессуальной фиксации, проверке и оценке. Другой вопрос - кем, каким субъектом они используются в качестве доказательства. Что касается промежуточных выводов, то вопрос</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их доказательственном значении должен решаться исходя из принципа доступности. Это означает, что такие вывода могут использоваться в качестве доказательств следователем и судом, если для их истолкования не требуются специальные познания. Например, если в процессе идентификационного исследования кусочков ткани установлен завод-изготовитель, то этот факт вполне может быть использован следователем и судом в процессе доказывания. Назначение в таких случаях еще одной экспертизы, как это иногда предлагается, спец</w:t>
      </w:r>
      <w:r w:rsidR="00674CBC">
        <w:rPr>
          <w:rStyle w:val="1"/>
          <w:rFonts w:ascii="Times New Roman" w:hAnsi="Times New Roman"/>
          <w:bCs/>
          <w:spacing w:val="0"/>
          <w:sz w:val="28"/>
        </w:rPr>
        <w:t>иал</w:t>
      </w:r>
      <w:r w:rsidRPr="00920A25">
        <w:rPr>
          <w:rStyle w:val="1"/>
          <w:rFonts w:ascii="Times New Roman" w:hAnsi="Times New Roman"/>
          <w:bCs/>
          <w:spacing w:val="0"/>
          <w:sz w:val="28"/>
        </w:rPr>
        <w:t>ьно для подтверждения данного факта лишь потому, что он констатируется не в выводах</w:t>
      </w:r>
      <w:r w:rsidR="00197305" w:rsidRPr="00920A25">
        <w:rPr>
          <w:rStyle w:val="1"/>
          <w:rFonts w:ascii="Times New Roman" w:hAnsi="Times New Roman"/>
          <w:bCs/>
          <w:spacing w:val="0"/>
          <w:sz w:val="28"/>
        </w:rPr>
        <w:t>,</w:t>
      </w:r>
      <w:r w:rsidRPr="00920A25">
        <w:rPr>
          <w:rStyle w:val="1"/>
          <w:rFonts w:ascii="Times New Roman" w:hAnsi="Times New Roman"/>
          <w:bCs/>
          <w:spacing w:val="0"/>
          <w:sz w:val="28"/>
        </w:rPr>
        <w:t xml:space="preserve"> а в исследовательской части, представляется совершенно излишним. Дополнительная или повторная экспертиза в таких случаях может быть назначена лишь по общим основаниям (необоснованность</w:t>
      </w:r>
      <w:r w:rsidR="00534AA3">
        <w:rPr>
          <w:rStyle w:val="1"/>
          <w:rFonts w:ascii="Times New Roman" w:hAnsi="Times New Roman"/>
          <w:bCs/>
          <w:spacing w:val="0"/>
          <w:sz w:val="28"/>
        </w:rPr>
        <w:t xml:space="preserve"> </w:t>
      </w:r>
      <w:r w:rsidRPr="00920A25">
        <w:rPr>
          <w:rStyle w:val="1"/>
          <w:rFonts w:ascii="Times New Roman" w:hAnsi="Times New Roman"/>
          <w:bCs/>
          <w:spacing w:val="0"/>
          <w:sz w:val="28"/>
        </w:rPr>
        <w:t>вывода, сомнения в его правильности и пр.).</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тех же случаях, когда промежуточный факт может быть интерпретирован только с позиций специальных познаний (например, совпадающие или различающиеся признаки почерка, результаты спектрального анализа веществ</w:t>
      </w:r>
      <w:r w:rsidR="00534AA3">
        <w:rPr>
          <w:rStyle w:val="1"/>
          <w:rFonts w:ascii="Times New Roman" w:hAnsi="Times New Roman"/>
          <w:bCs/>
          <w:spacing w:val="0"/>
          <w:sz w:val="28"/>
        </w:rPr>
        <w:t>а</w:t>
      </w:r>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он является таким же "внутренним" доказательством, как и другие факты-посылки, используемые при построении вывода. Использоваться в качестве доказательства непосредственно следователем или судом он не может.</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Конечные выводы эксперта всегда являются доказательствами по делу (разумеется, если они удовлетворяют изложенным выше требованиям, а также являются относимыми и допустимыми). Их доказательственная ценность во многом зависит от логической формы.</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Рассмотрим, какими форма</w:t>
      </w:r>
      <w:r w:rsidR="00534AA3">
        <w:rPr>
          <w:rStyle w:val="BodytextNotBold1"/>
          <w:bCs/>
          <w:i w:val="0"/>
          <w:spacing w:val="0"/>
          <w:sz w:val="28"/>
        </w:rPr>
        <w:t>ми</w:t>
      </w:r>
      <w:r w:rsidRPr="00920A25">
        <w:rPr>
          <w:rStyle w:val="1"/>
          <w:rFonts w:ascii="Times New Roman" w:hAnsi="Times New Roman"/>
          <w:bCs/>
          <w:spacing w:val="0"/>
          <w:sz w:val="28"/>
        </w:rPr>
        <w:t xml:space="preserve"> выводов м</w:t>
      </w:r>
      <w:r w:rsidR="00534AA3">
        <w:rPr>
          <w:rStyle w:val="1"/>
          <w:rFonts w:ascii="Times New Roman" w:hAnsi="Times New Roman"/>
          <w:bCs/>
          <w:spacing w:val="0"/>
          <w:sz w:val="28"/>
        </w:rPr>
        <w:t>ог</w:t>
      </w:r>
      <w:r w:rsidRPr="00920A25">
        <w:rPr>
          <w:rStyle w:val="1"/>
          <w:rFonts w:ascii="Times New Roman" w:hAnsi="Times New Roman"/>
          <w:bCs/>
          <w:spacing w:val="0"/>
          <w:sz w:val="28"/>
        </w:rPr>
        <w:t>ут завершаться идентификационные исследования и каково их доказательственное значение.</w:t>
      </w:r>
    </w:p>
    <w:p w:rsidR="00BB4EA0" w:rsidRPr="00920A25" w:rsidRDefault="00BB4EA0" w:rsidP="0078574C">
      <w:pPr>
        <w:pStyle w:val="a4"/>
        <w:shd w:val="clear" w:color="auto" w:fill="auto"/>
        <w:spacing w:before="240" w:after="240" w:line="276" w:lineRule="auto"/>
        <w:ind w:firstLine="0"/>
        <w:jc w:val="both"/>
        <w:rPr>
          <w:rFonts w:ascii="Times New Roman" w:hAnsi="Times New Roman"/>
          <w:spacing w:val="0"/>
          <w:sz w:val="28"/>
        </w:rPr>
      </w:pPr>
      <w:r w:rsidRPr="00920A25">
        <w:rPr>
          <w:rStyle w:val="1"/>
          <w:rFonts w:ascii="Times New Roman" w:hAnsi="Times New Roman"/>
          <w:bCs/>
          <w:spacing w:val="0"/>
          <w:sz w:val="28"/>
        </w:rPr>
        <w:t>§ 3. Выводы эксперта по результатам идентификационного исследования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С логической стороны выводы эксперта по результатам идентификационного исследования могут быть классифицированы следующим образом:</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 содержанию предмета высказываемого утверждения - выводы</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индивидуальном объекте или родовом (групповом) тождестве;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 степени подтвержденности высказываемого утверждения - категорические и вероятные;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 наличию (отсутствию) логических союзов - альтернативные и однознач</w:t>
      </w:r>
      <w:r w:rsidR="00BF55AF">
        <w:rPr>
          <w:rStyle w:val="1"/>
          <w:rFonts w:ascii="Times New Roman" w:hAnsi="Times New Roman"/>
          <w:bCs/>
          <w:spacing w:val="0"/>
          <w:sz w:val="28"/>
        </w:rPr>
        <w:t>ны</w:t>
      </w:r>
      <w:r w:rsidRPr="00920A25">
        <w:rPr>
          <w:rStyle w:val="1"/>
          <w:rFonts w:ascii="Times New Roman" w:hAnsi="Times New Roman"/>
          <w:bCs/>
          <w:spacing w:val="0"/>
          <w:sz w:val="28"/>
        </w:rPr>
        <w:t>е, а также условные и безусловные;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 качеству связки - утвердительные и отрицательные.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Вывод</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индивидуальном тождестве - наиболее желательный исход идентификационного исследования, он представляет наибольшую доказательственную ценность, является прямым доказательством факта тождества.</w:t>
      </w:r>
    </w:p>
    <w:p w:rsidR="00BB4EA0" w:rsidRPr="00920A25" w:rsidRDefault="00D942E1"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 </w:t>
      </w:r>
      <w:r w:rsidR="00BB4EA0" w:rsidRPr="00920A25">
        <w:rPr>
          <w:rStyle w:val="1"/>
          <w:rFonts w:ascii="Times New Roman" w:hAnsi="Times New Roman"/>
          <w:bCs/>
          <w:spacing w:val="0"/>
          <w:sz w:val="28"/>
        </w:rPr>
        <w:t>выводе</w:t>
      </w:r>
      <w:r w:rsidR="00FF0A41" w:rsidRPr="00920A25">
        <w:rPr>
          <w:rStyle w:val="1"/>
          <w:rFonts w:ascii="Times New Roman" w:hAnsi="Times New Roman"/>
          <w:bCs/>
          <w:spacing w:val="0"/>
          <w:sz w:val="28"/>
        </w:rPr>
        <w:t xml:space="preserve"> об </w:t>
      </w:r>
      <w:r w:rsidR="00BB4EA0" w:rsidRPr="00920A25">
        <w:rPr>
          <w:rStyle w:val="1"/>
          <w:rFonts w:ascii="Times New Roman" w:hAnsi="Times New Roman"/>
          <w:bCs/>
          <w:spacing w:val="0"/>
          <w:sz w:val="28"/>
        </w:rPr>
        <w:t>индивидуальном тождестве констатируется отношение тождества идентифицируемых объектов (искомого и проверяемого), т.е. устанавливается, являются они одним и тем же объектом или разными. Поскольку объект не может быть представлен эксперту в двух своих разновременных состояниях, обычно на исследование направляется объект в натуре и другой объект, отража</w:t>
      </w:r>
      <w:r w:rsidR="006F601B" w:rsidRPr="00920A25">
        <w:rPr>
          <w:rStyle w:val="1"/>
          <w:rFonts w:ascii="Times New Roman" w:hAnsi="Times New Roman"/>
          <w:bCs/>
          <w:spacing w:val="0"/>
          <w:sz w:val="28"/>
        </w:rPr>
        <w:t>ющи</w:t>
      </w:r>
      <w:r w:rsidR="00BB4EA0" w:rsidRPr="00920A25">
        <w:rPr>
          <w:rStyle w:val="1"/>
          <w:rFonts w:ascii="Times New Roman" w:hAnsi="Times New Roman"/>
          <w:bCs/>
          <w:spacing w:val="0"/>
          <w:sz w:val="28"/>
        </w:rPr>
        <w:t>й какие-либо свойства первого (например, со следами его воздействия). В выводе фиксируемся, что объект в натуре и объект, чьи свойства отразились на другом объекте, - один и тот же или не один и тот же (например, след оставлен данным или не данным предметом).</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Фактическим основанием вывода</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индивидуальном тождестве служит достаточная совокупность совпадающих свойств при отсутствии необъясненных различающихся.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 экспертной практике нередки случаи, когда индивидуальное тождество по ряду причин оказывается недостижимым. В таких ситуациях эксперт ограничивается выводом о родовом (групповом) тождестве. Вывод этот строится по типу классификационного, т.е. в нем констатируется принадлежность сравниваемых объектов к одному и тому же классу (например, исследуемые образцы почв относятся к одному роду, виду или группе). Каково доказательственное значение выводов о родовом (групповом) тождестве? Они являются косвенным доказательством индивидуального тождества. Доказательственная ценность их тем </w:t>
      </w:r>
      <w:r w:rsidRPr="00920A25">
        <w:rPr>
          <w:rStyle w:val="1"/>
          <w:rFonts w:ascii="Times New Roman" w:hAnsi="Times New Roman"/>
          <w:bCs/>
          <w:spacing w:val="0"/>
          <w:sz w:val="28"/>
        </w:rPr>
        <w:lastRenderedPageBreak/>
        <w:t>выше, чем уже тот класс, к которому отнесен объект. Тем не менее, как бы узок ни был этот класс, такие выводы всегда допускают иной вариант, исключающий индивидуальное тождество.</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Фактическим основанием выводов о родовом (групповом) тождестве служит достаточная совокупность родовых (групповых) свойств при отсутствии или недостаточном количестве индивидуальных.</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Необходимо отметить, что выводы типа класс</w:t>
      </w:r>
      <w:r w:rsidR="00AF73F0">
        <w:rPr>
          <w:rStyle w:val="1"/>
          <w:rFonts w:ascii="Times New Roman" w:hAnsi="Times New Roman"/>
          <w:bCs/>
          <w:spacing w:val="0"/>
          <w:sz w:val="28"/>
        </w:rPr>
        <w:t>и</w:t>
      </w:r>
      <w:r w:rsidRPr="00920A25">
        <w:rPr>
          <w:rStyle w:val="1"/>
          <w:rFonts w:ascii="Times New Roman" w:hAnsi="Times New Roman"/>
          <w:bCs/>
          <w:spacing w:val="0"/>
          <w:sz w:val="28"/>
        </w:rPr>
        <w:t>фикацион</w:t>
      </w:r>
      <w:r w:rsidR="00AF73F0">
        <w:rPr>
          <w:rStyle w:val="1"/>
          <w:rFonts w:ascii="Times New Roman" w:hAnsi="Times New Roman"/>
          <w:bCs/>
          <w:spacing w:val="0"/>
          <w:sz w:val="28"/>
        </w:rPr>
        <w:t>ны</w:t>
      </w:r>
      <w:r w:rsidRPr="00920A25">
        <w:rPr>
          <w:rStyle w:val="1"/>
          <w:rFonts w:ascii="Times New Roman" w:hAnsi="Times New Roman"/>
          <w:bCs/>
          <w:spacing w:val="0"/>
          <w:sz w:val="28"/>
        </w:rPr>
        <w:t>х возможны не только по результатам идентификации, но и когда такая классификация - самостоятельная задача и конечная цель исследования (при классификационных исследованиях. Поэтому необходимо разграничивать классификационные выводы как итог незавершенного идентификационного исследования и "чистые" классификации, определения родовой (видовой) принадлежности. Логическая форма вывода в том и другом случае может быть сходной. Например, эксперт может отнести к категории пистолетов конструкции Макарова пред</w:t>
      </w:r>
      <w:r w:rsidR="00F52171" w:rsidRPr="00920A25">
        <w:rPr>
          <w:rStyle w:val="1"/>
          <w:rFonts w:ascii="Times New Roman" w:hAnsi="Times New Roman"/>
          <w:bCs/>
          <w:spacing w:val="0"/>
          <w:sz w:val="28"/>
        </w:rPr>
        <w:t>м</w:t>
      </w:r>
      <w:r w:rsidRPr="00920A25">
        <w:rPr>
          <w:rStyle w:val="1"/>
          <w:rFonts w:ascii="Times New Roman" w:hAnsi="Times New Roman"/>
          <w:bCs/>
          <w:spacing w:val="0"/>
          <w:sz w:val="28"/>
        </w:rPr>
        <w:t>ет, незаконно хранившийся</w:t>
      </w:r>
      <w:r w:rsidR="00AF73F0">
        <w:rPr>
          <w:rStyle w:val="1"/>
          <w:rFonts w:ascii="Times New Roman" w:hAnsi="Times New Roman"/>
          <w:bCs/>
          <w:spacing w:val="0"/>
          <w:sz w:val="28"/>
        </w:rPr>
        <w:t xml:space="preserve"> </w:t>
      </w:r>
      <w:r w:rsidRPr="00920A25">
        <w:rPr>
          <w:rStyle w:val="1"/>
          <w:rFonts w:ascii="Times New Roman" w:hAnsi="Times New Roman"/>
          <w:bCs/>
          <w:spacing w:val="0"/>
          <w:sz w:val="28"/>
        </w:rPr>
        <w:t>у обвиняемого, и оружие, из которого выстрелена пуля, извлеченная из трупа. Однако несмотря на сходную логическую форму, эти исследования имеют существенные методические различия.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Во-первых, при идентификации подвергаются исследованию как минимум два сравниваемых объекта. Поэтому и в выводах констатируется принадлежность к определенному классу не одного, а не менее двух объектов</w:t>
      </w:r>
      <w:r w:rsidR="00EE01BE">
        <w:rPr>
          <w:rStyle w:val="ac"/>
          <w:rFonts w:ascii="Times New Roman" w:hAnsi="Times New Roman"/>
          <w:bCs/>
          <w:spacing w:val="0"/>
          <w:sz w:val="28"/>
        </w:rPr>
        <w:footnoteReference w:id="54"/>
      </w:r>
      <w:r w:rsidRPr="00920A25">
        <w:rPr>
          <w:rStyle w:val="1"/>
          <w:rFonts w:ascii="Times New Roman" w:hAnsi="Times New Roman"/>
          <w:bCs/>
          <w:spacing w:val="0"/>
          <w:sz w:val="28"/>
        </w:rPr>
        <w:t>. Во-</w:t>
      </w:r>
      <w:r w:rsidR="00EE01BE">
        <w:rPr>
          <w:rStyle w:val="1"/>
          <w:rFonts w:ascii="Times New Roman" w:hAnsi="Times New Roman"/>
          <w:bCs/>
          <w:spacing w:val="0"/>
          <w:sz w:val="28"/>
        </w:rPr>
        <w:t>в</w:t>
      </w:r>
      <w:r w:rsidRPr="00920A25">
        <w:rPr>
          <w:rStyle w:val="1"/>
          <w:rFonts w:ascii="Times New Roman" w:hAnsi="Times New Roman"/>
          <w:bCs/>
          <w:spacing w:val="0"/>
          <w:sz w:val="28"/>
        </w:rPr>
        <w:t>торых, при классификационных исследованиях класс, принадлежность к которому должна быть определена, обычно задан заранее. При идентификации же эксперт должен стремиться отнести объект к классу возможно меньшего</w:t>
      </w:r>
      <w:r w:rsidR="00EE01BE">
        <w:rPr>
          <w:rStyle w:val="1"/>
          <w:rFonts w:ascii="Times New Roman" w:hAnsi="Times New Roman"/>
          <w:bCs/>
          <w:spacing w:val="0"/>
          <w:sz w:val="28"/>
        </w:rPr>
        <w:t xml:space="preserve"> </w:t>
      </w:r>
      <w:r w:rsidRPr="00920A25">
        <w:rPr>
          <w:rStyle w:val="1"/>
          <w:rFonts w:ascii="Times New Roman" w:hAnsi="Times New Roman"/>
          <w:bCs/>
          <w:spacing w:val="0"/>
          <w:sz w:val="28"/>
        </w:rPr>
        <w:t>объема, максимально приблизиться к конечной цели исследования - установлению индивидуального тождества. И, наконец, в-третьих, совершенно различно доказательственное значение тех и других выводов. Если при идентификации классификационный вывод является, как отмечалось, лишь косвенным доказательством устанавливаемого факта, то при "чистой" классификации - прямым. Особенно наглядно это проявляется в случаях, когда класс, к которому должен быть отнесен объект, прямо определен законом и факт принадлежности к нему объекта образует самостоятельную задачу доказывания (например, принадлежность к категории наркотиков, холодного или огнестрельного оружия и др.).</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Указанные различия классификационных выводов при классификационных и идентификационных исследованиях обусловлены прежде всего различием целей этих видов исследований. При классификации такой вывод является конечной целью исследования, при идентификации промежуточной и формулируется он в тех случаях, когда конечная цель оказалась недостигнута.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Коснемся теперь проблемы доказательственного значения выводов эксперта о конечном или промежуточном идентифицируемом объекте. Рассмотрим этот вопрос на примере идентификации источника происхожден</w:t>
      </w:r>
      <w:r w:rsidR="00FC3193">
        <w:rPr>
          <w:rStyle w:val="1"/>
          <w:rFonts w:ascii="Times New Roman" w:hAnsi="Times New Roman"/>
          <w:bCs/>
          <w:spacing w:val="0"/>
          <w:sz w:val="28"/>
        </w:rPr>
        <w:t>ия</w:t>
      </w:r>
      <w:r w:rsidRPr="00920A25">
        <w:rPr>
          <w:rStyle w:val="1"/>
          <w:rFonts w:ascii="Times New Roman" w:hAnsi="Times New Roman"/>
          <w:bCs/>
          <w:spacing w:val="0"/>
          <w:sz w:val="28"/>
        </w:rPr>
        <w:t xml:space="preserve"> - предприятия-изготовителя.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Если идентификация предприятия является конечной целью исследования (например, нужно установить завод, на котором выпускалась недоброкачественная продукция), то вывод эксперта о том, что исследуемые изделия изготовлены на этом заводе, по содержанию соответствует предмету доказывания. Если же целью исследования была идентификация частей целого, то вывод о том, что изделия (дробь, куски проволоки, стекла и т.п.) изготовлены на одном заводе - только промежуточное решение поставленного вопроса. Он означает лишь принадлежность сравниваемых объектов к одному классу, категории, а вовсе н</w:t>
      </w:r>
      <w:r w:rsidR="00F47F31">
        <w:rPr>
          <w:rStyle w:val="1"/>
          <w:rFonts w:ascii="Times New Roman" w:hAnsi="Times New Roman"/>
          <w:bCs/>
          <w:spacing w:val="0"/>
          <w:sz w:val="28"/>
        </w:rPr>
        <w:t xml:space="preserve">е то, что они составляли ранее </w:t>
      </w:r>
      <w:r w:rsidRPr="00920A25">
        <w:rPr>
          <w:rStyle w:val="1"/>
          <w:rFonts w:ascii="Times New Roman" w:hAnsi="Times New Roman"/>
          <w:bCs/>
          <w:spacing w:val="0"/>
          <w:sz w:val="28"/>
        </w:rPr>
        <w:t>единое целое. Как видим, и при многоступенчатом решении идентификационной задачи может формулироваться вывод</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 xml:space="preserve">индивидуальном тождестве, который, однако, </w:t>
      </w:r>
      <w:r w:rsidRPr="00920A25">
        <w:rPr>
          <w:rStyle w:val="BodytextFranklinGothicMedium"/>
          <w:rFonts w:ascii="Times New Roman" w:hAnsi="Times New Roman"/>
          <w:b w:val="0"/>
          <w:bCs w:val="0"/>
          <w:spacing w:val="0"/>
          <w:sz w:val="28"/>
        </w:rPr>
        <w:t xml:space="preserve">относится </w:t>
      </w:r>
      <w:r w:rsidRPr="00920A25">
        <w:rPr>
          <w:rStyle w:val="1"/>
          <w:rFonts w:ascii="Times New Roman" w:hAnsi="Times New Roman"/>
          <w:bCs/>
          <w:spacing w:val="0"/>
          <w:sz w:val="28"/>
        </w:rPr>
        <w:t>не к конечному, а промежуточному объекту. Это еще раз свид</w:t>
      </w:r>
      <w:r w:rsidR="00F47F31">
        <w:rPr>
          <w:rStyle w:val="1"/>
          <w:rFonts w:ascii="Times New Roman" w:hAnsi="Times New Roman"/>
          <w:bCs/>
          <w:spacing w:val="0"/>
          <w:sz w:val="28"/>
        </w:rPr>
        <w:t>е</w:t>
      </w:r>
      <w:r w:rsidRPr="00920A25">
        <w:rPr>
          <w:rStyle w:val="1"/>
          <w:rFonts w:ascii="Times New Roman" w:hAnsi="Times New Roman"/>
          <w:bCs/>
          <w:spacing w:val="0"/>
          <w:sz w:val="28"/>
        </w:rPr>
        <w:t>тельствует о необходимости четкого разграничения указанных объектов.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Выводы эксперта по результатам идентификационного исследования могут быть категорическими и вероятными. Категорический</w:t>
      </w:r>
      <w:r w:rsidR="00F47F31">
        <w:rPr>
          <w:rStyle w:val="1"/>
          <w:rFonts w:ascii="Times New Roman" w:hAnsi="Times New Roman"/>
          <w:bCs/>
          <w:spacing w:val="0"/>
          <w:sz w:val="28"/>
        </w:rPr>
        <w:t xml:space="preserve"> </w:t>
      </w:r>
      <w:r w:rsidRPr="00920A25">
        <w:rPr>
          <w:rStyle w:val="1"/>
          <w:rFonts w:ascii="Times New Roman" w:hAnsi="Times New Roman"/>
          <w:bCs/>
          <w:spacing w:val="0"/>
          <w:sz w:val="28"/>
        </w:rPr>
        <w:t>вывод формулируется, когда он полностью доказан и не вызывает сомнений (разумеется, лишь в рамках экспертного исследования; следователем и судом он может быть поставлен под сомнение и даже отвергнут). Вывод в вероятной форме дается, когда устанавливаемый факт экс</w:t>
      </w:r>
      <w:r w:rsidR="00F47F31">
        <w:rPr>
          <w:rStyle w:val="1"/>
          <w:rFonts w:ascii="Times New Roman" w:hAnsi="Times New Roman"/>
          <w:bCs/>
          <w:spacing w:val="0"/>
          <w:sz w:val="28"/>
        </w:rPr>
        <w:t>п</w:t>
      </w:r>
      <w:r w:rsidRPr="00920A25">
        <w:rPr>
          <w:rStyle w:val="1"/>
          <w:rFonts w:ascii="Times New Roman" w:hAnsi="Times New Roman"/>
          <w:bCs/>
          <w:spacing w:val="0"/>
          <w:sz w:val="28"/>
        </w:rPr>
        <w:t>ертом доказан не в полной мере.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Вероятный вывод может даваться экспертом лишь при довольно высокой степени вероятности устанавливаемого факта (нередко он формулируется при вероятности, граничащей с достоверностью, когда эксперту "чуть-чуть не хватает" до категорического вывода). При ощутимых сомнениях в правильности ответа эксперт должен делать вывод о невозможности решения поставленного вопроса.</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 xml:space="preserve">Вопрос о допустимости вероятных выводов является на протяжении нескольких десятилетий предметом острых дискуссий. Здесь мы не будем вдаваться в историю и </w:t>
      </w:r>
      <w:r w:rsidR="0029265D">
        <w:rPr>
          <w:rStyle w:val="1"/>
          <w:rFonts w:ascii="Times New Roman" w:hAnsi="Times New Roman"/>
          <w:bCs/>
          <w:spacing w:val="0"/>
          <w:sz w:val="28"/>
        </w:rPr>
        <w:t>с</w:t>
      </w:r>
      <w:r w:rsidRPr="00920A25">
        <w:rPr>
          <w:rStyle w:val="1"/>
          <w:rFonts w:ascii="Times New Roman" w:hAnsi="Times New Roman"/>
          <w:bCs/>
          <w:spacing w:val="0"/>
          <w:sz w:val="28"/>
        </w:rPr>
        <w:t>ущество этого вопроса, а ограничимся лишь краткой характеристикой вер</w:t>
      </w:r>
      <w:r w:rsidR="0029265D">
        <w:rPr>
          <w:rStyle w:val="1"/>
          <w:rFonts w:ascii="Times New Roman" w:hAnsi="Times New Roman"/>
          <w:bCs/>
          <w:spacing w:val="0"/>
          <w:sz w:val="28"/>
        </w:rPr>
        <w:t>оятностн</w:t>
      </w:r>
      <w:r w:rsidRPr="00920A25">
        <w:rPr>
          <w:rStyle w:val="1"/>
          <w:rFonts w:ascii="Times New Roman" w:hAnsi="Times New Roman"/>
          <w:bCs/>
          <w:spacing w:val="0"/>
          <w:sz w:val="28"/>
        </w:rPr>
        <w:t xml:space="preserve">ых </w:t>
      </w:r>
      <w:r w:rsidRPr="00920A25">
        <w:rPr>
          <w:rStyle w:val="Bodytext7pt"/>
          <w:rFonts w:ascii="Times New Roman" w:hAnsi="Times New Roman"/>
          <w:bCs/>
          <w:sz w:val="28"/>
        </w:rPr>
        <w:t>выводо</w:t>
      </w:r>
      <w:r w:rsidR="0029265D">
        <w:rPr>
          <w:rStyle w:val="Bodytext7pt"/>
          <w:rFonts w:ascii="Times New Roman" w:hAnsi="Times New Roman"/>
          <w:bCs/>
          <w:sz w:val="28"/>
        </w:rPr>
        <w:t>в</w:t>
      </w:r>
      <w:r w:rsidRPr="00920A25">
        <w:rPr>
          <w:rStyle w:val="Bodytext47pt2"/>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По своей логической природе (отвлекаясь от правовой стороны вопроса) вероятные выводы являются косвенным доказательством устанавливаемого факта (при идентификационных исследованиях - обычно факта индивидуального тождества). Особенно наглядно это можно проиллюстрировать сравнением вероятных выводов с рассмотренными выше выводами о родовом (групповом) тождестве.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Известно, что л</w:t>
      </w:r>
      <w:r w:rsidR="008932FE">
        <w:rPr>
          <w:rStyle w:val="1"/>
          <w:rFonts w:ascii="Times New Roman" w:hAnsi="Times New Roman"/>
          <w:bCs/>
          <w:spacing w:val="0"/>
          <w:sz w:val="28"/>
        </w:rPr>
        <w:t>юб</w:t>
      </w:r>
      <w:r w:rsidRPr="00920A25">
        <w:rPr>
          <w:rStyle w:val="1"/>
          <w:rFonts w:ascii="Times New Roman" w:hAnsi="Times New Roman"/>
          <w:bCs/>
          <w:spacing w:val="0"/>
          <w:sz w:val="28"/>
        </w:rPr>
        <w:t>ое косвенное доказательство свидетельствует</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устанавливаемом факте лишь с какой-то долей вероятности (потому оно и является косвенным). То же самое относится и к выводам о родовом (групповом) тождестве. Например, совпадение группы крови, обнаруженной на месте преступления, с группой крови подозреваемого является косвенным доказательством того, что эта кровь оставлена подозреваемым, а следовательно, его участия в совершении преступления. В чем же различие между выводом о родовом тождестве и вероятным заключением эксперта? Различие только в одном: в перв</w:t>
      </w:r>
      <w:r w:rsidR="008932FE">
        <w:rPr>
          <w:rStyle w:val="1"/>
          <w:rFonts w:ascii="Times New Roman" w:hAnsi="Times New Roman"/>
          <w:bCs/>
          <w:spacing w:val="0"/>
          <w:sz w:val="28"/>
        </w:rPr>
        <w:t>ом</w:t>
      </w:r>
      <w:r w:rsidRPr="00920A25">
        <w:rPr>
          <w:rStyle w:val="1"/>
          <w:rFonts w:ascii="Times New Roman" w:hAnsi="Times New Roman"/>
          <w:bCs/>
          <w:spacing w:val="0"/>
          <w:sz w:val="28"/>
        </w:rPr>
        <w:t xml:space="preserve"> случае вероятный вывод</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индивидуальном тождестве делается самим следователем (судом), поскольку для его формулирования не требуется специальных познаний, во втором - вероятный вывод о связи установленных экспертом промежуточных фактов (например, выявленной совокупности идентификационных признаков) с доказываемым тезисом может сделать только эксперт, так как для его формулирования необходимы соответствующие специальные познания. Эксперт не может ограни</w:t>
      </w:r>
      <w:r w:rsidRPr="00920A25">
        <w:rPr>
          <w:rFonts w:ascii="Times New Roman" w:hAnsi="Times New Roman"/>
          <w:spacing w:val="0"/>
          <w:sz w:val="28"/>
        </w:rPr>
        <w:t xml:space="preserve"> </w:t>
      </w:r>
      <w:r w:rsidRPr="00920A25">
        <w:rPr>
          <w:rStyle w:val="1"/>
          <w:rFonts w:ascii="Times New Roman" w:hAnsi="Times New Roman"/>
          <w:bCs/>
          <w:spacing w:val="0"/>
          <w:sz w:val="28"/>
        </w:rPr>
        <w:t xml:space="preserve">читься здесь констатацией промежуточных фактов, он обязан сформулировать </w:t>
      </w:r>
      <w:r w:rsidR="00273EB2">
        <w:rPr>
          <w:rStyle w:val="Bodytext7pt"/>
          <w:rFonts w:ascii="Times New Roman" w:hAnsi="Times New Roman"/>
          <w:bCs/>
          <w:sz w:val="28"/>
        </w:rPr>
        <w:t>в</w:t>
      </w:r>
      <w:r w:rsidRPr="00920A25">
        <w:rPr>
          <w:rStyle w:val="Bodytext7pt"/>
          <w:rFonts w:ascii="Times New Roman" w:hAnsi="Times New Roman"/>
          <w:bCs/>
          <w:sz w:val="28"/>
        </w:rPr>
        <w:t>ы</w:t>
      </w:r>
      <w:r w:rsidR="00273EB2">
        <w:rPr>
          <w:rStyle w:val="Bodytext7pt"/>
          <w:rFonts w:ascii="Times New Roman" w:hAnsi="Times New Roman"/>
          <w:bCs/>
          <w:sz w:val="28"/>
        </w:rPr>
        <w:t>во</w:t>
      </w:r>
      <w:r w:rsidRPr="00920A25">
        <w:rPr>
          <w:rStyle w:val="Bodytext7pt"/>
          <w:rFonts w:ascii="Times New Roman" w:hAnsi="Times New Roman"/>
          <w:bCs/>
          <w:sz w:val="28"/>
        </w:rPr>
        <w:t>д</w:t>
      </w:r>
      <w:r w:rsidRPr="00920A25">
        <w:rPr>
          <w:rStyle w:val="Bodytext47pt2"/>
          <w:rFonts w:ascii="Times New Roman" w:hAnsi="Times New Roman"/>
          <w:bCs/>
          <w:spacing w:val="0"/>
          <w:sz w:val="28"/>
        </w:rPr>
        <w:t xml:space="preserve"> </w:t>
      </w:r>
      <w:r w:rsidRPr="00920A25">
        <w:rPr>
          <w:rStyle w:val="1"/>
          <w:rFonts w:ascii="Times New Roman" w:hAnsi="Times New Roman"/>
          <w:bCs/>
          <w:spacing w:val="0"/>
          <w:sz w:val="28"/>
        </w:rPr>
        <w:t>о том, в какой степени эти факты обосновывают конечный тезис, иначе его функция будет выполненной не до конца. За исключением указанной особенности логическая природа вероятного вывода такая же, как и вывода о родовой (групповой) принадлежности. Следует, однако, подчеркнуть, что степень вероятности вероятного вывода обычно выше, чем вывода о родовом тождестве.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Что касается других аспектов проблемы вероятных выводов, то отметим лишь следующее. Во-пер</w:t>
      </w:r>
      <w:r w:rsidR="00EB452F">
        <w:rPr>
          <w:rStyle w:val="1"/>
          <w:rFonts w:ascii="Times New Roman" w:hAnsi="Times New Roman"/>
          <w:bCs/>
          <w:spacing w:val="0"/>
          <w:sz w:val="28"/>
        </w:rPr>
        <w:t>вых</w:t>
      </w:r>
      <w:r w:rsidRPr="00920A25">
        <w:rPr>
          <w:rStyle w:val="1"/>
          <w:rFonts w:ascii="Times New Roman" w:hAnsi="Times New Roman"/>
          <w:bCs/>
          <w:spacing w:val="0"/>
          <w:sz w:val="28"/>
        </w:rPr>
        <w:t>, причины дачи вероятных выводов имеют определенные объективные основания - недостаточность или некачественность представленных на исследование объектов, неразработанность методики исследования и др. Поэтому какой-то процент вероятных выводов всегда неизбежен. И, во-</w:t>
      </w:r>
      <w:r w:rsidRPr="00920A25">
        <w:rPr>
          <w:rStyle w:val="1"/>
          <w:rFonts w:ascii="Times New Roman" w:hAnsi="Times New Roman"/>
          <w:bCs/>
          <w:spacing w:val="0"/>
          <w:sz w:val="28"/>
        </w:rPr>
        <w:lastRenderedPageBreak/>
        <w:t>вторых, как бы мы ни относились к вероятны</w:t>
      </w:r>
      <w:r w:rsidR="00273EB2">
        <w:rPr>
          <w:rStyle w:val="1"/>
          <w:rFonts w:ascii="Times New Roman" w:hAnsi="Times New Roman"/>
          <w:bCs/>
          <w:spacing w:val="0"/>
          <w:sz w:val="28"/>
        </w:rPr>
        <w:t>м</w:t>
      </w:r>
      <w:r w:rsidRPr="00920A25">
        <w:rPr>
          <w:rStyle w:val="1"/>
          <w:rFonts w:ascii="Times New Roman" w:hAnsi="Times New Roman"/>
          <w:bCs/>
          <w:spacing w:val="0"/>
          <w:sz w:val="28"/>
        </w:rPr>
        <w:t xml:space="preserve"> выводам, нельзя отрицать их ориентирую</w:t>
      </w:r>
      <w:r w:rsidR="00A67D54">
        <w:rPr>
          <w:rStyle w:val="1"/>
          <w:rFonts w:ascii="Times New Roman" w:hAnsi="Times New Roman"/>
          <w:bCs/>
          <w:spacing w:val="0"/>
          <w:sz w:val="28"/>
        </w:rPr>
        <w:t>щее</w:t>
      </w:r>
      <w:r w:rsidR="005610FE"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и информационно-познавательное значение при раскрытии и расследовании преступлений. В связи с этим запрет дачи экспертами вероятных выводов считаем нереальным и нецелесообразным.</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Вероятные выводы эксперта необходамо отличать от выводов о возможности фак</w:t>
      </w:r>
      <w:r w:rsidR="00A67D54">
        <w:rPr>
          <w:rStyle w:val="1"/>
          <w:rFonts w:ascii="Times New Roman" w:hAnsi="Times New Roman"/>
          <w:bCs/>
          <w:spacing w:val="0"/>
          <w:sz w:val="28"/>
        </w:rPr>
        <w:t>т</w:t>
      </w:r>
      <w:r w:rsidRPr="00920A25">
        <w:rPr>
          <w:rStyle w:val="1"/>
          <w:rFonts w:ascii="Times New Roman" w:hAnsi="Times New Roman"/>
          <w:bCs/>
          <w:spacing w:val="0"/>
          <w:sz w:val="28"/>
        </w:rPr>
        <w:t>ов. Несмотря на некоторое внешнее сходство, те и другие принципиально различны. Если вероятность - это характеристика знания, мера его обоснованности, то возможность - объективное состояние вещей, не зависящее от того, насколько оно доказано. Вероятность по мере углубления знания может повышаться или понижаться, превращаясь в достоверность или ложность (заблуждение). Возможность не имеет степеней, она устанавливается достоверно и, будучи установленной, не меняется от того, реализовалась она фактичски или нет.</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 экспертном исследовании выводы в форме</w:t>
      </w:r>
      <w:r w:rsidR="00501F0D">
        <w:rPr>
          <w:rStyle w:val="1"/>
          <w:rFonts w:ascii="Times New Roman" w:hAnsi="Times New Roman"/>
          <w:bCs/>
          <w:spacing w:val="0"/>
          <w:sz w:val="28"/>
        </w:rPr>
        <w:t xml:space="preserve"> </w:t>
      </w:r>
      <w:r w:rsidRPr="00920A25">
        <w:rPr>
          <w:rStyle w:val="1"/>
          <w:rFonts w:ascii="Times New Roman" w:hAnsi="Times New Roman"/>
          <w:bCs/>
          <w:spacing w:val="0"/>
          <w:sz w:val="28"/>
        </w:rPr>
        <w:t>суждений возможности даются, когда эксперт устанавливает физическую возможность какого-либо события, явления (например, возможность "самопроизвольного" выстрела, техническая возможность предотвращения водителем наезда). В ходе идентификационного</w:t>
      </w:r>
      <w:r w:rsidR="00703596" w:rsidRPr="00920A25">
        <w:rPr>
          <w:rStyle w:val="1"/>
          <w:rFonts w:ascii="Times New Roman" w:hAnsi="Times New Roman"/>
          <w:bCs/>
          <w:spacing w:val="0"/>
          <w:sz w:val="28"/>
        </w:rPr>
        <w:t xml:space="preserve"> </w:t>
      </w:r>
      <w:r w:rsidRPr="00920A25">
        <w:rPr>
          <w:rStyle w:val="1"/>
          <w:rFonts w:ascii="Times New Roman" w:hAnsi="Times New Roman"/>
          <w:bCs/>
          <w:spacing w:val="0"/>
          <w:sz w:val="28"/>
        </w:rPr>
        <w:t>исследования познается конкретный факт, имевший место в прошлом, а не его физическая возможность. Поэтому выводы о возможности по результатам идентификационных исследований недопустимы в принципе.</w:t>
      </w:r>
    </w:p>
    <w:p w:rsidR="00BB4EA0" w:rsidRPr="00920A25" w:rsidRDefault="00D942E1"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В </w:t>
      </w:r>
      <w:r w:rsidR="00BB4EA0" w:rsidRPr="00920A25">
        <w:rPr>
          <w:rStyle w:val="1"/>
          <w:rFonts w:ascii="Times New Roman" w:hAnsi="Times New Roman"/>
          <w:bCs/>
          <w:spacing w:val="0"/>
          <w:sz w:val="28"/>
        </w:rPr>
        <w:t xml:space="preserve">самом деле, вывод типа "след мог быть оставлен данным предметом" </w:t>
      </w:r>
      <w:r w:rsidR="00501F0D">
        <w:rPr>
          <w:rStyle w:val="1"/>
          <w:rFonts w:ascii="Times New Roman" w:hAnsi="Times New Roman"/>
          <w:bCs/>
          <w:spacing w:val="0"/>
          <w:sz w:val="28"/>
        </w:rPr>
        <w:t xml:space="preserve">в </w:t>
      </w:r>
      <w:r w:rsidR="00BB4EA0" w:rsidRPr="00920A25">
        <w:rPr>
          <w:rStyle w:val="1"/>
          <w:rFonts w:ascii="Times New Roman" w:hAnsi="Times New Roman"/>
          <w:bCs/>
          <w:spacing w:val="0"/>
          <w:sz w:val="28"/>
        </w:rPr>
        <w:t xml:space="preserve">лучшем случае не несет никакой информации, так как может быть дан при любой совокупности идентификационных признаков </w:t>
      </w:r>
      <w:r w:rsidR="003D42E1">
        <w:rPr>
          <w:rStyle w:val="1"/>
          <w:rFonts w:ascii="Times New Roman" w:hAnsi="Times New Roman"/>
          <w:bCs/>
          <w:spacing w:val="0"/>
          <w:sz w:val="28"/>
        </w:rPr>
        <w:t>(</w:t>
      </w:r>
      <w:r w:rsidR="00BB4EA0" w:rsidRPr="00920A25">
        <w:rPr>
          <w:rStyle w:val="1"/>
          <w:rFonts w:ascii="Times New Roman" w:hAnsi="Times New Roman"/>
          <w:bCs/>
          <w:spacing w:val="0"/>
          <w:sz w:val="28"/>
        </w:rPr>
        <w:t>и даже при полном их отсутствии). Например, очевидно, что смазанный отпечаток пальца мог быть оставлен кем угодно. В худшем же случае такой вывод может дезориентировать следствие и суд. Например, вывод о том, что данная пуля могла быть выстрелена из определенного экземпляра оружия, можно истолковать и как то, что пуля данного калибра вообще может быть выстрелена из этого оружия (т.е., что из ружья можно произвести выстрел данной пулей), и как то, что конкретный выстрел мог быть произведен из этого оружия. А это уже означает, по существу, суждение о вероятности такого события, т.е. фактическую подмену вероятного вывода выводом о возможности. Поэтому при идентификационных исследованиях эксперт не должен примен</w:t>
      </w:r>
      <w:r w:rsidR="003D42E1">
        <w:rPr>
          <w:rStyle w:val="1"/>
          <w:rFonts w:ascii="Times New Roman" w:hAnsi="Times New Roman"/>
          <w:bCs/>
          <w:spacing w:val="0"/>
          <w:sz w:val="28"/>
        </w:rPr>
        <w:t>ят</w:t>
      </w:r>
      <w:r w:rsidR="00BB4EA0" w:rsidRPr="00920A25">
        <w:rPr>
          <w:rStyle w:val="1"/>
          <w:rFonts w:ascii="Times New Roman" w:hAnsi="Times New Roman"/>
          <w:bCs/>
          <w:spacing w:val="0"/>
          <w:sz w:val="28"/>
        </w:rPr>
        <w:t>ь формулировок типа "могло быть"</w:t>
      </w:r>
      <w:r w:rsidR="00AF0E38">
        <w:rPr>
          <w:rStyle w:val="ac"/>
          <w:rFonts w:ascii="Times New Roman" w:hAnsi="Times New Roman"/>
          <w:bCs/>
          <w:spacing w:val="0"/>
          <w:sz w:val="28"/>
        </w:rPr>
        <w:footnoteReference w:id="55"/>
      </w:r>
      <w:r w:rsidR="00BB4EA0" w:rsidRPr="00920A25">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lastRenderedPageBreak/>
        <w:t>Выводы эксперта по результатам идентификационного исследования могут быть под</w:t>
      </w:r>
      <w:r w:rsidR="00931ECA">
        <w:rPr>
          <w:rStyle w:val="1"/>
          <w:rFonts w:ascii="Times New Roman" w:hAnsi="Times New Roman"/>
          <w:bCs/>
          <w:spacing w:val="0"/>
          <w:sz w:val="28"/>
        </w:rPr>
        <w:t>р</w:t>
      </w:r>
      <w:r w:rsidRPr="00920A25">
        <w:rPr>
          <w:rStyle w:val="1"/>
          <w:rFonts w:ascii="Times New Roman" w:hAnsi="Times New Roman"/>
          <w:bCs/>
          <w:spacing w:val="0"/>
          <w:sz w:val="28"/>
        </w:rPr>
        <w:t>азделены также на альтернативные и однозначные и на условные и безусловные.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Альтернативный вывод формулируетея, когда эксперту не удалось прийти к единственному варианту решения и итогом исследования явилось устано</w:t>
      </w:r>
      <w:r w:rsidR="001B0392" w:rsidRPr="00920A25">
        <w:rPr>
          <w:rStyle w:val="1"/>
          <w:rFonts w:ascii="Times New Roman" w:hAnsi="Times New Roman"/>
          <w:bCs/>
          <w:spacing w:val="0"/>
          <w:sz w:val="28"/>
        </w:rPr>
        <w:t>вле</w:t>
      </w:r>
      <w:r w:rsidRPr="00920A25">
        <w:rPr>
          <w:rStyle w:val="1"/>
          <w:rFonts w:ascii="Times New Roman" w:hAnsi="Times New Roman"/>
          <w:bCs/>
          <w:spacing w:val="0"/>
          <w:sz w:val="28"/>
        </w:rPr>
        <w:t>ние исчерпывающего перечня таких, вариантов (например, данный текст отпечатан</w:t>
      </w:r>
      <w:r w:rsidR="00757955">
        <w:rPr>
          <w:rStyle w:val="1"/>
          <w:rFonts w:ascii="Times New Roman" w:hAnsi="Times New Roman"/>
          <w:bCs/>
          <w:spacing w:val="0"/>
          <w:sz w:val="28"/>
        </w:rPr>
        <w:t xml:space="preserve"> на </w:t>
      </w:r>
      <w:r w:rsidRPr="00920A25">
        <w:rPr>
          <w:rStyle w:val="1"/>
          <w:rFonts w:ascii="Times New Roman" w:hAnsi="Times New Roman"/>
          <w:bCs/>
          <w:spacing w:val="0"/>
          <w:sz w:val="28"/>
        </w:rPr>
        <w:t>пишущей машине "Оптима", "Олимпия" или "Рейнметалл"). Однозначный вывод дается, когда эксперт приходит к единственному варианту решения.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Доказательственное значение альтернативного вывода заключается в том, что он ограничивает число проверяемых вариантов, повышает вероятность оставшихся, а нередко позволяет следователю и суду прийти к однозначному выводу посредством исключения других вариантов.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Альтернативные выводы недопустим</w:t>
      </w:r>
      <w:r w:rsidR="00931ECA">
        <w:rPr>
          <w:rStyle w:val="1"/>
          <w:rFonts w:ascii="Times New Roman" w:hAnsi="Times New Roman"/>
          <w:bCs/>
          <w:spacing w:val="0"/>
          <w:sz w:val="28"/>
        </w:rPr>
        <w:t>ы</w:t>
      </w:r>
      <w:r w:rsidRPr="00920A25">
        <w:rPr>
          <w:rStyle w:val="1"/>
          <w:rFonts w:ascii="Times New Roman" w:hAnsi="Times New Roman"/>
          <w:bCs/>
          <w:spacing w:val="0"/>
          <w:sz w:val="28"/>
        </w:rPr>
        <w:t>, если они не сни</w:t>
      </w:r>
      <w:r w:rsidR="00E05ADF">
        <w:rPr>
          <w:rStyle w:val="1"/>
          <w:rFonts w:ascii="Times New Roman" w:hAnsi="Times New Roman"/>
          <w:bCs/>
          <w:spacing w:val="0"/>
          <w:sz w:val="28"/>
        </w:rPr>
        <w:t>ж</w:t>
      </w:r>
      <w:r w:rsidRPr="00920A25">
        <w:rPr>
          <w:rStyle w:val="1"/>
          <w:rFonts w:ascii="Times New Roman" w:hAnsi="Times New Roman"/>
          <w:bCs/>
          <w:spacing w:val="0"/>
          <w:sz w:val="28"/>
        </w:rPr>
        <w:t>ают неопределенности исследуемого факта (например, рукопись анонимного письма выполнена А. или Б., образцы почерка которых представлены на исследование).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Альтернативные выводы имеют некоторое сходство с классификационными. Различие состоит в том, что в альтернативном выводе класс объектов нередко формируется по случайным, несущественны</w:t>
      </w:r>
      <w:r w:rsidR="00E05ADF">
        <w:rPr>
          <w:rStyle w:val="1"/>
          <w:rFonts w:ascii="Times New Roman" w:hAnsi="Times New Roman"/>
          <w:bCs/>
          <w:spacing w:val="0"/>
          <w:sz w:val="28"/>
        </w:rPr>
        <w:t>м</w:t>
      </w:r>
      <w:r w:rsidRPr="00920A25">
        <w:rPr>
          <w:rStyle w:val="1"/>
          <w:rFonts w:ascii="Times New Roman" w:hAnsi="Times New Roman"/>
          <w:bCs/>
          <w:spacing w:val="0"/>
          <w:sz w:val="28"/>
        </w:rPr>
        <w:t xml:space="preserve"> признакам, объем этого класса невелик, обычно он состоит из нескольких членов. Поэтому вывод удобнее строить по типу альтернативного, путем перечисления членов класса, а не указания признаков.</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Условным является вывод, в котором истинность утвержден</w:t>
      </w:r>
      <w:r w:rsidR="00E05ADF">
        <w:rPr>
          <w:rStyle w:val="1"/>
          <w:rFonts w:ascii="Times New Roman" w:hAnsi="Times New Roman"/>
          <w:bCs/>
          <w:spacing w:val="0"/>
          <w:sz w:val="28"/>
        </w:rPr>
        <w:t>ия</w:t>
      </w:r>
      <w:r w:rsidRPr="00920A25">
        <w:rPr>
          <w:rStyle w:val="1"/>
          <w:rFonts w:ascii="Times New Roman" w:hAnsi="Times New Roman"/>
          <w:bCs/>
          <w:spacing w:val="0"/>
          <w:sz w:val="28"/>
        </w:rPr>
        <w:t xml:space="preserve"> ставится в зависимость от какого-либо условия (например, текст выполнен не на данной пишущей машине, если шрифт не подвергался замене). Безусловный вывод никаких условий, от которых зависела бы ег</w:t>
      </w:r>
      <w:r w:rsidR="00E05ADF">
        <w:rPr>
          <w:rStyle w:val="1"/>
          <w:rFonts w:ascii="Times New Roman" w:hAnsi="Times New Roman"/>
          <w:bCs/>
          <w:spacing w:val="0"/>
          <w:sz w:val="28"/>
        </w:rPr>
        <w:t>о</w:t>
      </w:r>
      <w:r w:rsidRPr="00920A25">
        <w:rPr>
          <w:rStyle w:val="1"/>
          <w:rFonts w:ascii="Times New Roman" w:hAnsi="Times New Roman"/>
          <w:bCs/>
          <w:spacing w:val="0"/>
          <w:sz w:val="28"/>
        </w:rPr>
        <w:t xml:space="preserve"> истинность, не содержит (например, текст выполнен на данной пишущей машине).</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Условный вывод приобретает доказательственное значение после того ка</w:t>
      </w:r>
      <w:r w:rsidR="00765ADF">
        <w:rPr>
          <w:rStyle w:val="1"/>
          <w:rFonts w:ascii="Times New Roman" w:hAnsi="Times New Roman"/>
          <w:bCs/>
          <w:spacing w:val="0"/>
          <w:sz w:val="28"/>
        </w:rPr>
        <w:t>к</w:t>
      </w:r>
      <w:r w:rsidRPr="00920A25">
        <w:rPr>
          <w:rStyle w:val="1"/>
          <w:rFonts w:ascii="Times New Roman" w:hAnsi="Times New Roman"/>
          <w:bCs/>
          <w:spacing w:val="0"/>
          <w:sz w:val="28"/>
        </w:rPr>
        <w:t xml:space="preserve"> будет подтверждена истинность условия. Однако эта истинность устанавливается другими материалами, ее обоснование всегда нах</w:t>
      </w:r>
      <w:r w:rsidR="00765ADF">
        <w:rPr>
          <w:rStyle w:val="1"/>
          <w:rFonts w:ascii="Times New Roman" w:hAnsi="Times New Roman"/>
          <w:bCs/>
          <w:spacing w:val="0"/>
          <w:sz w:val="28"/>
        </w:rPr>
        <w:t>оди</w:t>
      </w:r>
      <w:r w:rsidRPr="00920A25">
        <w:rPr>
          <w:rStyle w:val="1"/>
          <w:rFonts w:ascii="Times New Roman" w:hAnsi="Times New Roman"/>
          <w:bCs/>
          <w:spacing w:val="0"/>
          <w:sz w:val="28"/>
        </w:rPr>
        <w:t>тся за рамками экспертного исследования. Вывод же эксперта в целом (т.е. включая и условия, и утверждение) остается правильны</w:t>
      </w:r>
      <w:r w:rsidR="00765ADF">
        <w:rPr>
          <w:rStyle w:val="1"/>
          <w:rFonts w:ascii="Times New Roman" w:hAnsi="Times New Roman"/>
          <w:bCs/>
          <w:spacing w:val="0"/>
          <w:sz w:val="28"/>
        </w:rPr>
        <w:t>м</w:t>
      </w:r>
      <w:r w:rsidR="00EE37F3">
        <w:rPr>
          <w:rStyle w:val="1"/>
          <w:rFonts w:ascii="Times New Roman" w:hAnsi="Times New Roman"/>
          <w:bCs/>
          <w:spacing w:val="0"/>
          <w:sz w:val="28"/>
        </w:rPr>
        <w:t xml:space="preserve">, </w:t>
      </w:r>
      <w:r w:rsidRPr="00920A25">
        <w:rPr>
          <w:rStyle w:val="1"/>
          <w:rFonts w:ascii="Times New Roman" w:hAnsi="Times New Roman"/>
          <w:bCs/>
          <w:spacing w:val="0"/>
          <w:sz w:val="28"/>
        </w:rPr>
        <w:t>независимо от того, подтвердилась ли истинность условия.</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Выводы эксперта по результатам идентификационного исследования могут быть утвердительными и отрицательными. Утвердительный вывод строится экспертом, когда ему удалось установить факт индивидуального тождества или от</w:t>
      </w:r>
      <w:r w:rsidRPr="00920A25">
        <w:rPr>
          <w:rStyle w:val="1"/>
          <w:rFonts w:ascii="Times New Roman" w:hAnsi="Times New Roman"/>
          <w:bCs/>
          <w:spacing w:val="0"/>
          <w:sz w:val="28"/>
        </w:rPr>
        <w:lastRenderedPageBreak/>
        <w:t xml:space="preserve">нести объект к какому-либо классу (например, рукопись исполнена А.). Отрицательный вывод формулируется, когда факт тождества проверяемого объекта не подтвердился (например, пуля выстрелена не из данного пистолета). Отрицательный вывод, как и утвердительный, всегда имеет самостоятельное доказательственное значение (чаше </w:t>
      </w:r>
      <w:r w:rsidR="00E44491">
        <w:rPr>
          <w:rStyle w:val="1"/>
          <w:rFonts w:ascii="Times New Roman" w:hAnsi="Times New Roman"/>
          <w:bCs/>
          <w:spacing w:val="0"/>
          <w:sz w:val="28"/>
        </w:rPr>
        <w:t>в</w:t>
      </w:r>
      <w:r w:rsidRPr="00920A25">
        <w:rPr>
          <w:rStyle w:val="1"/>
          <w:rFonts w:ascii="Times New Roman" w:hAnsi="Times New Roman"/>
          <w:bCs/>
          <w:spacing w:val="0"/>
          <w:sz w:val="28"/>
        </w:rPr>
        <w:t>сего он является оправдательным доказательством)</w:t>
      </w:r>
      <w:r w:rsidR="00E44491">
        <w:rPr>
          <w:rStyle w:val="ac"/>
          <w:rFonts w:ascii="Times New Roman" w:hAnsi="Times New Roman"/>
          <w:bCs/>
          <w:spacing w:val="0"/>
          <w:sz w:val="28"/>
        </w:rPr>
        <w:footnoteReference w:id="56"/>
      </w:r>
      <w:r w:rsidRPr="00920A25">
        <w:rPr>
          <w:rStyle w:val="1"/>
          <w:rFonts w:ascii="Times New Roman" w:hAnsi="Times New Roman"/>
          <w:bCs/>
          <w:spacing w:val="0"/>
          <w:sz w:val="28"/>
        </w:rPr>
        <w:t>.</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От отрицательных выводов необходимо отличать отрицанцие формулировки типа "не исключено", "не означает" и т.п. Употребление таких формулировок в выводах справедливо признается недопустимым. Так, выводы типа "не исключено, что след оставлен данным предметом" или "нельзя исключить, что данные предметы составляли ранее единое целое" по-существу равнозначны выводам о невозможности решения вопроса, поскольку последние тоже не исключают такой возможности. Поэтому отрицающие формулировки не несут никакой дополнительной информации, а лишь затрудняют правильное понимание выводов. Вместе с тем они вполне допустимы не в самом выводе, а в пояснениях (комментариях) к нему, о которых речь шла выше. Например, эксперт-почвовед, установив одинаковую групповую принадлежность исследуемых образцов почв, укажет, что это не означает их принадлежности к определенному участку местности.</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 xml:space="preserve">По своей форме отрицательным суждением является также вывод эксперта о невозможности решения поставленного вопроса. Однако такой вывод принципиально отличается от отрицательных выводов эксперта. </w:t>
      </w:r>
      <w:r w:rsidR="00D942E1" w:rsidRPr="00920A25">
        <w:rPr>
          <w:rStyle w:val="1"/>
          <w:rFonts w:ascii="Times New Roman" w:hAnsi="Times New Roman"/>
          <w:bCs/>
          <w:spacing w:val="0"/>
          <w:sz w:val="28"/>
        </w:rPr>
        <w:t xml:space="preserve">В </w:t>
      </w:r>
      <w:r w:rsidRPr="00920A25">
        <w:rPr>
          <w:rStyle w:val="1"/>
          <w:rFonts w:ascii="Times New Roman" w:hAnsi="Times New Roman"/>
          <w:bCs/>
          <w:spacing w:val="0"/>
          <w:sz w:val="28"/>
        </w:rPr>
        <w:t xml:space="preserve">нем не содержится ответа на поставленный вопрос по существу, а лишь констатируется невозможность его решения. В отрицательных же выводах поставленный перед экспертом вопрос находит свое </w:t>
      </w:r>
      <w:r w:rsidR="0080661C">
        <w:rPr>
          <w:rStyle w:val="1"/>
          <w:rFonts w:ascii="Times New Roman" w:hAnsi="Times New Roman"/>
          <w:bCs/>
          <w:spacing w:val="0"/>
          <w:sz w:val="28"/>
        </w:rPr>
        <w:t>ра</w:t>
      </w:r>
      <w:r w:rsidRPr="00920A25">
        <w:rPr>
          <w:rStyle w:val="1"/>
          <w:rFonts w:ascii="Times New Roman" w:hAnsi="Times New Roman"/>
          <w:bCs/>
          <w:spacing w:val="0"/>
          <w:sz w:val="28"/>
        </w:rPr>
        <w:t>зрешение, и такой вывод, как указывалось, всегда имеет самостоятельное доказательственное значение. Вывод о невозможности решения поставленного вопроса не устанавливает никаких фактов, никого не уличает и не оправдывает и поэтому не является доказательством по делу (хотя и сохраняется в деле как показатель проделанной работы).</w:t>
      </w:r>
    </w:p>
    <w:p w:rsidR="00BB4EA0" w:rsidRPr="00920A25" w:rsidRDefault="00BB4EA0" w:rsidP="00BB4EA0">
      <w:pPr>
        <w:pStyle w:val="a4"/>
        <w:shd w:val="clear" w:color="auto" w:fill="auto"/>
        <w:spacing w:line="276" w:lineRule="auto"/>
        <w:ind w:firstLine="709"/>
        <w:jc w:val="both"/>
        <w:rPr>
          <w:rFonts w:ascii="Times New Roman" w:hAnsi="Times New Roman"/>
          <w:spacing w:val="0"/>
          <w:sz w:val="28"/>
        </w:rPr>
      </w:pPr>
      <w:r w:rsidRPr="00920A25">
        <w:rPr>
          <w:rStyle w:val="1"/>
          <w:rFonts w:ascii="Times New Roman" w:hAnsi="Times New Roman"/>
          <w:bCs/>
          <w:spacing w:val="0"/>
          <w:sz w:val="28"/>
        </w:rPr>
        <w:t>Вывод о невозможности решения поставленного вопроса должен предшествовать выводу о частичном решении этого вопроса, если полное его разрешение оказалось невозможным. В противном случае налицо будет подмена тезиса, произвольное сужение экспертом поставленного перед ним задания (например, когда на вопрос</w:t>
      </w:r>
      <w:r w:rsidR="00FF0A41" w:rsidRPr="00920A25">
        <w:rPr>
          <w:rStyle w:val="1"/>
          <w:rFonts w:ascii="Times New Roman" w:hAnsi="Times New Roman"/>
          <w:bCs/>
          <w:spacing w:val="0"/>
          <w:sz w:val="28"/>
        </w:rPr>
        <w:t xml:space="preserve"> об </w:t>
      </w:r>
      <w:r w:rsidRPr="00920A25">
        <w:rPr>
          <w:rStyle w:val="1"/>
          <w:rFonts w:ascii="Times New Roman" w:hAnsi="Times New Roman"/>
          <w:bCs/>
          <w:spacing w:val="0"/>
          <w:sz w:val="28"/>
        </w:rPr>
        <w:t>индивидуальном тождестве эксперт дает ответ о родовой или групповой принадлежности объекта).</w:t>
      </w:r>
    </w:p>
    <w:p w:rsidR="00BB4EA0" w:rsidRPr="00920A25" w:rsidRDefault="00BB4EA0" w:rsidP="00010B04">
      <w:pPr>
        <w:pStyle w:val="a4"/>
        <w:shd w:val="clear" w:color="auto" w:fill="auto"/>
        <w:spacing w:before="240" w:after="240" w:line="276" w:lineRule="auto"/>
        <w:ind w:firstLine="709"/>
        <w:jc w:val="center"/>
        <w:rPr>
          <w:rStyle w:val="1"/>
          <w:rFonts w:ascii="Times New Roman" w:hAnsi="Times New Roman"/>
          <w:spacing w:val="200"/>
          <w:sz w:val="28"/>
        </w:rPr>
      </w:pPr>
      <w:r w:rsidRPr="00920A25">
        <w:rPr>
          <w:rStyle w:val="1"/>
          <w:rFonts w:ascii="Times New Roman" w:hAnsi="Times New Roman"/>
          <w:spacing w:val="200"/>
          <w:sz w:val="28"/>
        </w:rPr>
        <w:lastRenderedPageBreak/>
        <w:t>Список литературы</w:t>
      </w:r>
    </w:p>
    <w:p w:rsidR="00BB4EA0" w:rsidRPr="00B7034C" w:rsidRDefault="00041664"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1.</w:t>
      </w:r>
      <w:r w:rsidR="00BB4EA0" w:rsidRPr="00920A25">
        <w:rPr>
          <w:rStyle w:val="1"/>
          <w:rFonts w:ascii="Times New Roman" w:hAnsi="Times New Roman"/>
          <w:bCs/>
          <w:spacing w:val="0"/>
          <w:sz w:val="28"/>
        </w:rPr>
        <w:t xml:space="preserve"> Галкин В.М. Средства доказывания в уголовном процессе. - М., </w:t>
      </w:r>
      <w:r>
        <w:rPr>
          <w:rStyle w:val="1"/>
          <w:rFonts w:ascii="Times New Roman" w:hAnsi="Times New Roman"/>
          <w:bCs/>
          <w:spacing w:val="0"/>
          <w:sz w:val="28"/>
        </w:rPr>
        <w:t>1</w:t>
      </w:r>
      <w:r w:rsidR="00BB4EA0" w:rsidRPr="00920A25">
        <w:rPr>
          <w:rStyle w:val="1"/>
          <w:rFonts w:ascii="Times New Roman" w:hAnsi="Times New Roman"/>
          <w:bCs/>
          <w:spacing w:val="0"/>
          <w:sz w:val="28"/>
        </w:rPr>
        <w:t>9</w:t>
      </w:r>
      <w:r>
        <w:rPr>
          <w:rStyle w:val="1"/>
          <w:rFonts w:ascii="Times New Roman" w:hAnsi="Times New Roman"/>
          <w:bCs/>
          <w:spacing w:val="0"/>
          <w:sz w:val="28"/>
        </w:rPr>
        <w:t>6</w:t>
      </w:r>
      <w:r w:rsidR="00BB4EA0" w:rsidRPr="00920A25">
        <w:rPr>
          <w:rStyle w:val="1"/>
          <w:rFonts w:ascii="Times New Roman" w:hAnsi="Times New Roman"/>
          <w:bCs/>
          <w:spacing w:val="0"/>
          <w:sz w:val="28"/>
        </w:rPr>
        <w:t xml:space="preserve">8. - Ч. </w:t>
      </w:r>
      <w:r w:rsidR="0013440E">
        <w:rPr>
          <w:rStyle w:val="1"/>
          <w:rFonts w:ascii="Times New Roman" w:hAnsi="Times New Roman"/>
          <w:bCs/>
          <w:spacing w:val="0"/>
          <w:sz w:val="28"/>
          <w:lang w:val="en-US"/>
        </w:rPr>
        <w:t>II</w:t>
      </w:r>
      <w:r w:rsidR="00BB4EA0" w:rsidRPr="00920A25">
        <w:rPr>
          <w:rStyle w:val="1"/>
          <w:rFonts w:ascii="Times New Roman" w:hAnsi="Times New Roman"/>
          <w:bCs/>
          <w:spacing w:val="0"/>
          <w:sz w:val="28"/>
        </w:rPr>
        <w:t>.</w:t>
      </w:r>
    </w:p>
    <w:p w:rsidR="00BB4EA0" w:rsidRPr="00B7034C" w:rsidRDefault="00041664"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2.</w:t>
      </w:r>
      <w:r w:rsidR="00BB4EA0" w:rsidRPr="00920A25">
        <w:rPr>
          <w:rStyle w:val="1"/>
          <w:rFonts w:ascii="Times New Roman" w:hAnsi="Times New Roman"/>
          <w:bCs/>
          <w:spacing w:val="0"/>
          <w:sz w:val="28"/>
        </w:rPr>
        <w:t xml:space="preserve"> Колдин В.Я. Уровни уголовно-процессуального доказывания // Советское государство и право. - 1974. - № </w:t>
      </w:r>
      <w:r>
        <w:rPr>
          <w:rStyle w:val="1"/>
          <w:rFonts w:ascii="Times New Roman" w:hAnsi="Times New Roman"/>
          <w:bCs/>
          <w:spacing w:val="0"/>
          <w:sz w:val="28"/>
        </w:rPr>
        <w:t>2</w:t>
      </w:r>
      <w:r w:rsidR="00BB4EA0" w:rsidRPr="00920A25">
        <w:rPr>
          <w:rStyle w:val="1"/>
          <w:rFonts w:ascii="Times New Roman" w:hAnsi="Times New Roman"/>
          <w:bCs/>
          <w:spacing w:val="0"/>
          <w:sz w:val="28"/>
        </w:rPr>
        <w:t>.</w:t>
      </w:r>
    </w:p>
    <w:p w:rsidR="00BB4EA0" w:rsidRPr="00B7034C" w:rsidRDefault="00041664"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3.</w:t>
      </w:r>
      <w:r w:rsidR="00BB4EA0" w:rsidRPr="00920A25">
        <w:rPr>
          <w:rStyle w:val="1"/>
          <w:rFonts w:ascii="Times New Roman" w:hAnsi="Times New Roman"/>
          <w:bCs/>
          <w:spacing w:val="0"/>
          <w:sz w:val="28"/>
        </w:rPr>
        <w:t xml:space="preserve"> Орлов </w:t>
      </w:r>
      <w:r w:rsidR="00BB4EA0" w:rsidRPr="00B7034C">
        <w:rPr>
          <w:rStyle w:val="1"/>
          <w:rFonts w:ascii="Times New Roman" w:hAnsi="Times New Roman"/>
          <w:bCs/>
          <w:spacing w:val="0"/>
          <w:sz w:val="28"/>
        </w:rPr>
        <w:t>O</w:t>
      </w:r>
      <w:r w:rsidR="00BB4EA0" w:rsidRPr="00920A25">
        <w:rPr>
          <w:rStyle w:val="1"/>
          <w:rFonts w:ascii="Times New Roman" w:hAnsi="Times New Roman"/>
          <w:bCs/>
          <w:spacing w:val="0"/>
          <w:sz w:val="28"/>
        </w:rPr>
        <w:t>.</w:t>
      </w:r>
      <w:r w:rsidR="0074400A">
        <w:rPr>
          <w:rStyle w:val="1"/>
          <w:rFonts w:ascii="Times New Roman" w:hAnsi="Times New Roman"/>
          <w:bCs/>
          <w:spacing w:val="0"/>
          <w:sz w:val="28"/>
        </w:rPr>
        <w:t>К</w:t>
      </w:r>
      <w:r w:rsidR="00BB4EA0" w:rsidRPr="00920A25">
        <w:rPr>
          <w:rStyle w:val="1"/>
          <w:rFonts w:ascii="Times New Roman" w:hAnsi="Times New Roman"/>
          <w:bCs/>
          <w:spacing w:val="0"/>
          <w:sz w:val="28"/>
        </w:rPr>
        <w:t xml:space="preserve">. Производство экспертизы в уголовном процессе. - </w:t>
      </w:r>
      <w:r>
        <w:rPr>
          <w:rStyle w:val="1"/>
          <w:rFonts w:ascii="Times New Roman" w:hAnsi="Times New Roman"/>
          <w:bCs/>
          <w:spacing w:val="0"/>
          <w:sz w:val="28"/>
        </w:rPr>
        <w:t>М</w:t>
      </w:r>
      <w:r w:rsidR="00BB4EA0" w:rsidRPr="00920A25">
        <w:rPr>
          <w:rStyle w:val="1"/>
          <w:rFonts w:ascii="Times New Roman" w:hAnsi="Times New Roman"/>
          <w:bCs/>
          <w:spacing w:val="0"/>
          <w:sz w:val="28"/>
        </w:rPr>
        <w:t>., 1</w:t>
      </w:r>
      <w:r>
        <w:rPr>
          <w:rStyle w:val="1"/>
          <w:rFonts w:ascii="Times New Roman" w:hAnsi="Times New Roman"/>
          <w:bCs/>
          <w:spacing w:val="0"/>
          <w:sz w:val="28"/>
        </w:rPr>
        <w:t>9</w:t>
      </w:r>
      <w:r w:rsidR="00BB4EA0" w:rsidRPr="00920A25">
        <w:rPr>
          <w:rStyle w:val="1"/>
          <w:rFonts w:ascii="Times New Roman" w:hAnsi="Times New Roman"/>
          <w:bCs/>
          <w:spacing w:val="0"/>
          <w:sz w:val="28"/>
        </w:rPr>
        <w:t>82.</w:t>
      </w:r>
    </w:p>
    <w:p w:rsidR="00BB4EA0" w:rsidRPr="00B7034C" w:rsidRDefault="00041664"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4.</w:t>
      </w:r>
      <w:r w:rsidR="00BB4EA0" w:rsidRPr="00920A25">
        <w:rPr>
          <w:rStyle w:val="1"/>
          <w:rFonts w:ascii="Times New Roman" w:hAnsi="Times New Roman"/>
          <w:bCs/>
          <w:spacing w:val="0"/>
          <w:sz w:val="28"/>
        </w:rPr>
        <w:t xml:space="preserve"> Палиашвили А.Я. </w:t>
      </w:r>
      <w:r w:rsidR="00536663">
        <w:rPr>
          <w:rStyle w:val="1"/>
          <w:rFonts w:ascii="Times New Roman" w:hAnsi="Times New Roman"/>
          <w:bCs/>
          <w:spacing w:val="0"/>
          <w:sz w:val="28"/>
        </w:rPr>
        <w:t>Э</w:t>
      </w:r>
      <w:r w:rsidR="00BB4EA0" w:rsidRPr="00920A25">
        <w:rPr>
          <w:rStyle w:val="1"/>
          <w:rFonts w:ascii="Times New Roman" w:hAnsi="Times New Roman"/>
          <w:bCs/>
          <w:spacing w:val="0"/>
          <w:sz w:val="28"/>
        </w:rPr>
        <w:t>кспе</w:t>
      </w:r>
      <w:r w:rsidR="00536663">
        <w:rPr>
          <w:rStyle w:val="1"/>
          <w:rFonts w:ascii="Times New Roman" w:hAnsi="Times New Roman"/>
          <w:bCs/>
          <w:spacing w:val="0"/>
          <w:sz w:val="28"/>
        </w:rPr>
        <w:t>р</w:t>
      </w:r>
      <w:r w:rsidR="00BB4EA0" w:rsidRPr="00920A25">
        <w:rPr>
          <w:rStyle w:val="1"/>
          <w:rFonts w:ascii="Times New Roman" w:hAnsi="Times New Roman"/>
          <w:bCs/>
          <w:spacing w:val="0"/>
          <w:sz w:val="28"/>
        </w:rPr>
        <w:t>тиза в суде п</w:t>
      </w:r>
      <w:r w:rsidR="00536663">
        <w:rPr>
          <w:rStyle w:val="1"/>
          <w:rFonts w:ascii="Times New Roman" w:hAnsi="Times New Roman"/>
          <w:bCs/>
          <w:spacing w:val="0"/>
          <w:sz w:val="28"/>
        </w:rPr>
        <w:t>о</w:t>
      </w:r>
      <w:r w:rsidR="00BB4EA0" w:rsidRPr="00920A25">
        <w:rPr>
          <w:rStyle w:val="1"/>
          <w:rFonts w:ascii="Times New Roman" w:hAnsi="Times New Roman"/>
          <w:bCs/>
          <w:spacing w:val="0"/>
          <w:sz w:val="28"/>
        </w:rPr>
        <w:t xml:space="preserve"> уголовным делам. - М., 1</w:t>
      </w:r>
      <w:r w:rsidR="00536663">
        <w:rPr>
          <w:rStyle w:val="1"/>
          <w:rFonts w:ascii="Times New Roman" w:hAnsi="Times New Roman"/>
          <w:bCs/>
          <w:spacing w:val="0"/>
          <w:sz w:val="28"/>
        </w:rPr>
        <w:t>9</w:t>
      </w:r>
      <w:r w:rsidR="00BB4EA0" w:rsidRPr="00920A25">
        <w:rPr>
          <w:rStyle w:val="1"/>
          <w:rFonts w:ascii="Times New Roman" w:hAnsi="Times New Roman"/>
          <w:bCs/>
          <w:spacing w:val="0"/>
          <w:sz w:val="28"/>
        </w:rPr>
        <w:t>73.</w:t>
      </w:r>
    </w:p>
    <w:p w:rsidR="00BB4EA0" w:rsidRPr="00B7034C" w:rsidRDefault="00536663"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5.</w:t>
      </w:r>
      <w:r w:rsidR="00BB4EA0" w:rsidRPr="00920A25">
        <w:rPr>
          <w:rStyle w:val="1"/>
          <w:rFonts w:ascii="Times New Roman" w:hAnsi="Times New Roman"/>
          <w:bCs/>
          <w:spacing w:val="0"/>
          <w:sz w:val="28"/>
        </w:rPr>
        <w:t xml:space="preserve"> Петрухин И.Л. Экспертиза как с</w:t>
      </w:r>
      <w:r>
        <w:rPr>
          <w:rStyle w:val="1"/>
          <w:rFonts w:ascii="Times New Roman" w:hAnsi="Times New Roman"/>
          <w:bCs/>
          <w:spacing w:val="0"/>
          <w:sz w:val="28"/>
        </w:rPr>
        <w:t>р</w:t>
      </w:r>
      <w:r w:rsidR="00BB4EA0" w:rsidRPr="00920A25">
        <w:rPr>
          <w:rStyle w:val="1"/>
          <w:rFonts w:ascii="Times New Roman" w:hAnsi="Times New Roman"/>
          <w:bCs/>
          <w:spacing w:val="0"/>
          <w:sz w:val="28"/>
        </w:rPr>
        <w:t>едство доказывания в с</w:t>
      </w:r>
      <w:r>
        <w:rPr>
          <w:rStyle w:val="1"/>
          <w:rFonts w:ascii="Times New Roman" w:hAnsi="Times New Roman"/>
          <w:bCs/>
          <w:spacing w:val="0"/>
          <w:sz w:val="28"/>
        </w:rPr>
        <w:t>ов</w:t>
      </w:r>
      <w:r w:rsidR="00BB4EA0" w:rsidRPr="00920A25">
        <w:rPr>
          <w:rStyle w:val="1"/>
          <w:rFonts w:ascii="Times New Roman" w:hAnsi="Times New Roman"/>
          <w:bCs/>
          <w:spacing w:val="0"/>
          <w:sz w:val="28"/>
        </w:rPr>
        <w:t xml:space="preserve">етском уголовном процессе. - </w:t>
      </w:r>
      <w:r>
        <w:rPr>
          <w:rStyle w:val="1"/>
          <w:rFonts w:ascii="Times New Roman" w:hAnsi="Times New Roman"/>
          <w:bCs/>
          <w:spacing w:val="0"/>
          <w:sz w:val="28"/>
        </w:rPr>
        <w:t>М</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1</w:t>
      </w:r>
      <w:r w:rsidR="00BB4EA0" w:rsidRPr="00920A25">
        <w:rPr>
          <w:rStyle w:val="1"/>
          <w:rFonts w:ascii="Times New Roman" w:hAnsi="Times New Roman"/>
          <w:bCs/>
          <w:spacing w:val="0"/>
          <w:sz w:val="28"/>
        </w:rPr>
        <w:t>9</w:t>
      </w:r>
      <w:r>
        <w:rPr>
          <w:rStyle w:val="1"/>
          <w:rFonts w:ascii="Times New Roman" w:hAnsi="Times New Roman"/>
          <w:bCs/>
          <w:spacing w:val="0"/>
          <w:sz w:val="28"/>
        </w:rPr>
        <w:t>6</w:t>
      </w:r>
      <w:r w:rsidR="00BB4EA0" w:rsidRPr="00920A25">
        <w:rPr>
          <w:rStyle w:val="1"/>
          <w:rFonts w:ascii="Times New Roman" w:hAnsi="Times New Roman"/>
          <w:bCs/>
          <w:spacing w:val="0"/>
          <w:sz w:val="28"/>
        </w:rPr>
        <w:t>4.</w:t>
      </w:r>
    </w:p>
    <w:p w:rsidR="00BB4EA0" w:rsidRPr="00B7034C" w:rsidRDefault="00536663"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6.</w:t>
      </w:r>
      <w:r w:rsidR="00BB4EA0" w:rsidRPr="00920A25">
        <w:rPr>
          <w:rStyle w:val="1"/>
          <w:rFonts w:ascii="Times New Roman" w:hAnsi="Times New Roman"/>
          <w:bCs/>
          <w:spacing w:val="0"/>
          <w:sz w:val="28"/>
        </w:rPr>
        <w:t xml:space="preserve"> Сборник постановлений Пленума Верховного суда СССР,</w:t>
      </w:r>
      <w:r>
        <w:rPr>
          <w:rStyle w:val="1"/>
          <w:rFonts w:ascii="Times New Roman" w:hAnsi="Times New Roman"/>
          <w:bCs/>
          <w:spacing w:val="0"/>
          <w:sz w:val="28"/>
        </w:rPr>
        <w:t xml:space="preserve"> </w:t>
      </w:r>
      <w:r w:rsidR="00BB4EA0" w:rsidRPr="00920A25">
        <w:rPr>
          <w:rStyle w:val="1"/>
          <w:rFonts w:ascii="Times New Roman" w:hAnsi="Times New Roman"/>
          <w:bCs/>
          <w:spacing w:val="0"/>
          <w:sz w:val="28"/>
        </w:rPr>
        <w:t>1</w:t>
      </w:r>
      <w:r>
        <w:rPr>
          <w:rStyle w:val="1"/>
          <w:rFonts w:ascii="Times New Roman" w:hAnsi="Times New Roman"/>
          <w:bCs/>
          <w:spacing w:val="0"/>
          <w:sz w:val="28"/>
        </w:rPr>
        <w:t>9</w:t>
      </w:r>
      <w:r w:rsidR="00BB4EA0" w:rsidRPr="00920A25">
        <w:rPr>
          <w:rStyle w:val="1"/>
          <w:rFonts w:ascii="Times New Roman" w:hAnsi="Times New Roman"/>
          <w:bCs/>
          <w:spacing w:val="0"/>
          <w:sz w:val="28"/>
        </w:rPr>
        <w:t>24-1</w:t>
      </w:r>
      <w:r w:rsidR="00457973">
        <w:rPr>
          <w:rStyle w:val="1"/>
          <w:rFonts w:ascii="Times New Roman" w:hAnsi="Times New Roman"/>
          <w:bCs/>
          <w:spacing w:val="0"/>
          <w:sz w:val="28"/>
        </w:rPr>
        <w:t>9</w:t>
      </w:r>
      <w:r w:rsidR="00BB4EA0" w:rsidRPr="00920A25">
        <w:rPr>
          <w:rStyle w:val="1"/>
          <w:rFonts w:ascii="Times New Roman" w:hAnsi="Times New Roman"/>
          <w:bCs/>
          <w:spacing w:val="0"/>
          <w:sz w:val="28"/>
        </w:rPr>
        <w:t xml:space="preserve">70. - </w:t>
      </w:r>
      <w:r w:rsidR="00457973">
        <w:rPr>
          <w:rStyle w:val="1"/>
          <w:rFonts w:ascii="Times New Roman" w:hAnsi="Times New Roman"/>
          <w:bCs/>
          <w:spacing w:val="0"/>
          <w:sz w:val="28"/>
        </w:rPr>
        <w:t>М</w:t>
      </w:r>
      <w:r w:rsidR="00BB4EA0" w:rsidRPr="00920A25">
        <w:rPr>
          <w:rStyle w:val="1"/>
          <w:rFonts w:ascii="Times New Roman" w:hAnsi="Times New Roman"/>
          <w:bCs/>
          <w:spacing w:val="0"/>
          <w:sz w:val="28"/>
        </w:rPr>
        <w:t xml:space="preserve">., </w:t>
      </w:r>
      <w:r w:rsidR="00457973">
        <w:rPr>
          <w:rStyle w:val="1"/>
          <w:rFonts w:ascii="Times New Roman" w:hAnsi="Times New Roman"/>
          <w:bCs/>
          <w:spacing w:val="0"/>
          <w:sz w:val="28"/>
        </w:rPr>
        <w:t>19</w:t>
      </w:r>
      <w:r w:rsidR="00BB4EA0" w:rsidRPr="00B7034C">
        <w:rPr>
          <w:rStyle w:val="1"/>
          <w:rFonts w:ascii="Times New Roman" w:hAnsi="Times New Roman"/>
          <w:bCs/>
          <w:spacing w:val="0"/>
          <w:sz w:val="28"/>
        </w:rPr>
        <w:t>7</w:t>
      </w:r>
      <w:r w:rsidR="00457973">
        <w:rPr>
          <w:rStyle w:val="1"/>
          <w:rFonts w:ascii="Times New Roman" w:hAnsi="Times New Roman"/>
          <w:bCs/>
          <w:spacing w:val="0"/>
          <w:sz w:val="28"/>
        </w:rPr>
        <w:t>0</w:t>
      </w:r>
      <w:r w:rsidR="00BB4EA0" w:rsidRPr="00B7034C">
        <w:rPr>
          <w:rStyle w:val="1"/>
          <w:rFonts w:ascii="Times New Roman" w:hAnsi="Times New Roman"/>
          <w:bCs/>
          <w:spacing w:val="0"/>
          <w:sz w:val="28"/>
        </w:rPr>
        <w:t>.</w:t>
      </w:r>
    </w:p>
    <w:p w:rsidR="00BB4EA0" w:rsidRPr="00B7034C" w:rsidRDefault="00457973"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7.</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Шл</w:t>
      </w:r>
      <w:r w:rsidR="00BB4EA0" w:rsidRPr="00920A25">
        <w:rPr>
          <w:rStyle w:val="1"/>
          <w:rFonts w:ascii="Times New Roman" w:hAnsi="Times New Roman"/>
          <w:bCs/>
          <w:spacing w:val="0"/>
          <w:sz w:val="28"/>
        </w:rPr>
        <w:t>яхо</w:t>
      </w:r>
      <w:r>
        <w:rPr>
          <w:rStyle w:val="1"/>
          <w:rFonts w:ascii="Times New Roman" w:hAnsi="Times New Roman"/>
          <w:bCs/>
          <w:spacing w:val="0"/>
          <w:sz w:val="28"/>
        </w:rPr>
        <w:t>в</w:t>
      </w:r>
      <w:r w:rsidR="00BB4EA0" w:rsidRPr="00920A25">
        <w:rPr>
          <w:rStyle w:val="1"/>
          <w:rFonts w:ascii="Times New Roman" w:hAnsi="Times New Roman"/>
          <w:bCs/>
          <w:spacing w:val="0"/>
          <w:sz w:val="28"/>
        </w:rPr>
        <w:t xml:space="preserve"> А.Р. Судебная экспе</w:t>
      </w:r>
      <w:r>
        <w:rPr>
          <w:rStyle w:val="1"/>
          <w:rFonts w:ascii="Times New Roman" w:hAnsi="Times New Roman"/>
          <w:bCs/>
          <w:spacing w:val="0"/>
          <w:sz w:val="28"/>
        </w:rPr>
        <w:t>р</w:t>
      </w:r>
      <w:r w:rsidR="00BB4EA0" w:rsidRPr="00920A25">
        <w:rPr>
          <w:rStyle w:val="1"/>
          <w:rFonts w:ascii="Times New Roman" w:hAnsi="Times New Roman"/>
          <w:bCs/>
          <w:spacing w:val="0"/>
          <w:sz w:val="28"/>
        </w:rPr>
        <w:t xml:space="preserve">тиза: организация и проведение. </w:t>
      </w:r>
      <w:r w:rsidR="003A79EC" w:rsidRPr="003A79EC">
        <w:rPr>
          <w:rStyle w:val="1"/>
          <w:rFonts w:ascii="Times New Roman" w:hAnsi="Times New Roman"/>
          <w:bCs/>
          <w:spacing w:val="0"/>
          <w:sz w:val="28"/>
        </w:rPr>
        <w:t>-</w:t>
      </w:r>
      <w:r>
        <w:rPr>
          <w:rStyle w:val="1"/>
          <w:rFonts w:ascii="Times New Roman" w:hAnsi="Times New Roman"/>
          <w:bCs/>
          <w:spacing w:val="0"/>
          <w:sz w:val="28"/>
        </w:rPr>
        <w:t xml:space="preserve"> М., </w:t>
      </w:r>
      <w:r w:rsidR="00BB4EA0" w:rsidRPr="00920A25">
        <w:rPr>
          <w:rStyle w:val="1"/>
          <w:rFonts w:ascii="Times New Roman" w:hAnsi="Times New Roman"/>
          <w:bCs/>
          <w:spacing w:val="0"/>
          <w:sz w:val="28"/>
        </w:rPr>
        <w:t>1</w:t>
      </w:r>
      <w:r>
        <w:rPr>
          <w:rStyle w:val="1"/>
          <w:rFonts w:ascii="Times New Roman" w:hAnsi="Times New Roman"/>
          <w:bCs/>
          <w:spacing w:val="0"/>
          <w:sz w:val="28"/>
        </w:rPr>
        <w:t>9</w:t>
      </w:r>
      <w:r w:rsidR="00BB4EA0" w:rsidRPr="00920A25">
        <w:rPr>
          <w:rStyle w:val="1"/>
          <w:rFonts w:ascii="Times New Roman" w:hAnsi="Times New Roman"/>
          <w:bCs/>
          <w:spacing w:val="0"/>
          <w:sz w:val="28"/>
        </w:rPr>
        <w:t>7</w:t>
      </w:r>
      <w:r>
        <w:rPr>
          <w:rStyle w:val="1"/>
          <w:rFonts w:ascii="Times New Roman" w:hAnsi="Times New Roman"/>
          <w:bCs/>
          <w:spacing w:val="0"/>
          <w:sz w:val="28"/>
        </w:rPr>
        <w:t>9</w:t>
      </w:r>
      <w:r w:rsidR="00BB4EA0" w:rsidRPr="00920A25">
        <w:rPr>
          <w:rStyle w:val="1"/>
          <w:rFonts w:ascii="Times New Roman" w:hAnsi="Times New Roman"/>
          <w:bCs/>
          <w:spacing w:val="0"/>
          <w:sz w:val="28"/>
        </w:rPr>
        <w:t>.</w:t>
      </w:r>
    </w:p>
    <w:p w:rsidR="00BB4EA0" w:rsidRPr="00B7034C" w:rsidRDefault="00457973" w:rsidP="00B7034C">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8.</w:t>
      </w:r>
      <w:r w:rsidR="00BB4EA0" w:rsidRPr="00920A25">
        <w:rPr>
          <w:rStyle w:val="1"/>
          <w:rFonts w:ascii="Times New Roman" w:hAnsi="Times New Roman"/>
          <w:bCs/>
          <w:spacing w:val="0"/>
          <w:sz w:val="28"/>
        </w:rPr>
        <w:t xml:space="preserve"> Э</w:t>
      </w:r>
      <w:r>
        <w:rPr>
          <w:rStyle w:val="1"/>
          <w:rFonts w:ascii="Times New Roman" w:hAnsi="Times New Roman"/>
          <w:bCs/>
          <w:spacing w:val="0"/>
          <w:sz w:val="28"/>
        </w:rPr>
        <w:t>й</w:t>
      </w:r>
      <w:r w:rsidR="00BB4EA0" w:rsidRPr="00920A25">
        <w:rPr>
          <w:rStyle w:val="1"/>
          <w:rFonts w:ascii="Times New Roman" w:hAnsi="Times New Roman"/>
          <w:bCs/>
          <w:spacing w:val="0"/>
          <w:sz w:val="28"/>
        </w:rPr>
        <w:t xml:space="preserve">сман </w:t>
      </w:r>
      <w:r w:rsidR="00BB4EA0" w:rsidRPr="00B7034C">
        <w:rPr>
          <w:rStyle w:val="1"/>
          <w:rFonts w:ascii="Times New Roman" w:hAnsi="Times New Roman"/>
          <w:spacing w:val="0"/>
          <w:sz w:val="28"/>
        </w:rPr>
        <w:t>А.А.</w:t>
      </w:r>
      <w:r w:rsidR="00BB4EA0" w:rsidRPr="00920A25">
        <w:rPr>
          <w:rStyle w:val="1"/>
          <w:rFonts w:ascii="Times New Roman" w:hAnsi="Times New Roman"/>
          <w:bCs/>
          <w:spacing w:val="0"/>
          <w:sz w:val="28"/>
        </w:rPr>
        <w:t xml:space="preserve"> Заключение эксперта. - </w:t>
      </w:r>
      <w:r w:rsidR="0086757D">
        <w:rPr>
          <w:rStyle w:val="1"/>
          <w:rFonts w:ascii="Times New Roman" w:hAnsi="Times New Roman"/>
          <w:spacing w:val="0"/>
          <w:sz w:val="28"/>
        </w:rPr>
        <w:t>М</w:t>
      </w:r>
      <w:r w:rsidR="00BB4EA0" w:rsidRPr="00B7034C">
        <w:rPr>
          <w:rStyle w:val="1"/>
          <w:rFonts w:ascii="Times New Roman" w:hAnsi="Times New Roman"/>
          <w:spacing w:val="0"/>
          <w:sz w:val="28"/>
        </w:rPr>
        <w:t>.,</w:t>
      </w:r>
      <w:r w:rsidR="00BB4EA0" w:rsidRPr="00920A25">
        <w:rPr>
          <w:rStyle w:val="1"/>
          <w:rFonts w:ascii="Times New Roman" w:hAnsi="Times New Roman"/>
          <w:bCs/>
          <w:spacing w:val="0"/>
          <w:sz w:val="28"/>
        </w:rPr>
        <w:t xml:space="preserve"> 1967.</w:t>
      </w:r>
    </w:p>
    <w:p w:rsidR="00BB4EA0" w:rsidRPr="00B7034C" w:rsidRDefault="0086757D" w:rsidP="00BB4EA0">
      <w:pPr>
        <w:pStyle w:val="a4"/>
        <w:shd w:val="clear" w:color="auto" w:fill="auto"/>
        <w:spacing w:line="276" w:lineRule="auto"/>
        <w:ind w:firstLine="709"/>
        <w:jc w:val="both"/>
        <w:rPr>
          <w:rStyle w:val="1"/>
          <w:rFonts w:ascii="Times New Roman" w:hAnsi="Times New Roman"/>
          <w:bCs/>
          <w:spacing w:val="0"/>
          <w:sz w:val="28"/>
        </w:rPr>
      </w:pPr>
      <w:r>
        <w:rPr>
          <w:rStyle w:val="1"/>
          <w:rFonts w:ascii="Times New Roman" w:hAnsi="Times New Roman"/>
          <w:bCs/>
          <w:spacing w:val="0"/>
          <w:sz w:val="28"/>
        </w:rPr>
        <w:t>9.</w:t>
      </w:r>
      <w:r w:rsidR="00BB4EA0" w:rsidRPr="00920A25">
        <w:rPr>
          <w:rStyle w:val="1"/>
          <w:rFonts w:ascii="Times New Roman" w:hAnsi="Times New Roman"/>
          <w:bCs/>
          <w:spacing w:val="0"/>
          <w:sz w:val="28"/>
        </w:rPr>
        <w:t xml:space="preserve"> </w:t>
      </w:r>
      <w:r>
        <w:rPr>
          <w:rStyle w:val="1"/>
          <w:rFonts w:ascii="Times New Roman" w:hAnsi="Times New Roman"/>
          <w:bCs/>
          <w:spacing w:val="0"/>
          <w:sz w:val="28"/>
        </w:rPr>
        <w:t>Э</w:t>
      </w:r>
      <w:r w:rsidR="00BB4EA0" w:rsidRPr="00920A25">
        <w:rPr>
          <w:rStyle w:val="1"/>
          <w:rFonts w:ascii="Times New Roman" w:hAnsi="Times New Roman"/>
          <w:bCs/>
          <w:spacing w:val="0"/>
          <w:sz w:val="28"/>
        </w:rPr>
        <w:t xml:space="preserve">йсман </w:t>
      </w:r>
      <w:r w:rsidR="00BB4EA0" w:rsidRPr="00B7034C">
        <w:rPr>
          <w:rStyle w:val="1"/>
          <w:rFonts w:ascii="Times New Roman" w:hAnsi="Times New Roman"/>
          <w:spacing w:val="0"/>
          <w:sz w:val="28"/>
        </w:rPr>
        <w:t>А.А.</w:t>
      </w:r>
      <w:r w:rsidR="00BB4EA0" w:rsidRPr="00920A25">
        <w:rPr>
          <w:rStyle w:val="1"/>
          <w:rFonts w:ascii="Times New Roman" w:hAnsi="Times New Roman"/>
          <w:bCs/>
          <w:spacing w:val="0"/>
          <w:sz w:val="28"/>
        </w:rPr>
        <w:t xml:space="preserve"> Логика доказывания. - М., </w:t>
      </w:r>
      <w:r>
        <w:rPr>
          <w:rStyle w:val="1"/>
          <w:rFonts w:ascii="Times New Roman" w:hAnsi="Times New Roman"/>
          <w:bCs/>
          <w:spacing w:val="0"/>
          <w:sz w:val="28"/>
        </w:rPr>
        <w:t>19</w:t>
      </w:r>
      <w:r w:rsidR="00BB4EA0" w:rsidRPr="00920A25">
        <w:rPr>
          <w:rStyle w:val="1"/>
          <w:rFonts w:ascii="Times New Roman" w:hAnsi="Times New Roman"/>
          <w:bCs/>
          <w:spacing w:val="0"/>
          <w:sz w:val="28"/>
        </w:rPr>
        <w:t>7</w:t>
      </w:r>
      <w:r>
        <w:rPr>
          <w:rStyle w:val="1"/>
          <w:rFonts w:ascii="Times New Roman" w:hAnsi="Times New Roman"/>
          <w:bCs/>
          <w:spacing w:val="0"/>
          <w:sz w:val="28"/>
        </w:rPr>
        <w:t>1</w:t>
      </w:r>
      <w:r w:rsidR="00BB4EA0" w:rsidRPr="00920A25">
        <w:rPr>
          <w:rStyle w:val="1"/>
          <w:rFonts w:ascii="Times New Roman" w:hAnsi="Times New Roman"/>
          <w:bCs/>
          <w:spacing w:val="0"/>
          <w:sz w:val="28"/>
        </w:rPr>
        <w:t>.</w:t>
      </w:r>
    </w:p>
    <w:p w:rsidR="00BB4EA0" w:rsidRPr="00B7034C" w:rsidRDefault="00BB4EA0" w:rsidP="00B7034C">
      <w:pPr>
        <w:pStyle w:val="a4"/>
        <w:shd w:val="clear" w:color="auto" w:fill="auto"/>
        <w:spacing w:line="276" w:lineRule="auto"/>
        <w:ind w:firstLine="709"/>
        <w:jc w:val="both"/>
        <w:rPr>
          <w:rStyle w:val="1"/>
          <w:rFonts w:ascii="Times New Roman" w:hAnsi="Times New Roman"/>
          <w:bCs/>
          <w:spacing w:val="0"/>
          <w:sz w:val="28"/>
        </w:rPr>
      </w:pPr>
      <w:r w:rsidRPr="00B7034C">
        <w:rPr>
          <w:rStyle w:val="1"/>
          <w:rFonts w:ascii="Times New Roman" w:hAnsi="Times New Roman"/>
          <w:bCs/>
          <w:spacing w:val="0"/>
          <w:sz w:val="28"/>
        </w:rPr>
        <w:t>1</w:t>
      </w:r>
      <w:r w:rsidR="0086757D">
        <w:rPr>
          <w:rStyle w:val="1"/>
          <w:rFonts w:ascii="Times New Roman" w:hAnsi="Times New Roman"/>
          <w:bCs/>
          <w:spacing w:val="0"/>
          <w:sz w:val="28"/>
        </w:rPr>
        <w:t>0</w:t>
      </w:r>
      <w:r w:rsidRPr="00B7034C">
        <w:rPr>
          <w:rStyle w:val="1"/>
          <w:rFonts w:ascii="Times New Roman" w:hAnsi="Times New Roman"/>
          <w:bCs/>
          <w:spacing w:val="0"/>
          <w:sz w:val="28"/>
        </w:rPr>
        <w:t xml:space="preserve">. </w:t>
      </w:r>
      <w:r w:rsidR="0086757D">
        <w:rPr>
          <w:rStyle w:val="1"/>
          <w:rFonts w:ascii="Times New Roman" w:hAnsi="Times New Roman"/>
          <w:bCs/>
          <w:spacing w:val="0"/>
          <w:sz w:val="28"/>
        </w:rPr>
        <w:t>Э</w:t>
      </w:r>
      <w:r w:rsidRPr="00B7034C">
        <w:rPr>
          <w:rStyle w:val="1"/>
          <w:rFonts w:ascii="Times New Roman" w:hAnsi="Times New Roman"/>
          <w:bCs/>
          <w:spacing w:val="0"/>
          <w:sz w:val="28"/>
        </w:rPr>
        <w:t xml:space="preserve">йсман </w:t>
      </w:r>
      <w:r w:rsidRPr="00B7034C">
        <w:rPr>
          <w:rStyle w:val="1"/>
          <w:rFonts w:ascii="Times New Roman" w:hAnsi="Times New Roman"/>
          <w:spacing w:val="0"/>
          <w:sz w:val="28"/>
        </w:rPr>
        <w:t>А.А.</w:t>
      </w:r>
      <w:r w:rsidRPr="00B7034C">
        <w:rPr>
          <w:rStyle w:val="1"/>
          <w:rFonts w:ascii="Times New Roman" w:hAnsi="Times New Roman"/>
          <w:bCs/>
          <w:spacing w:val="0"/>
          <w:sz w:val="28"/>
        </w:rPr>
        <w:t xml:space="preserve"> Некоторые вопросы оценки как количественно</w:t>
      </w:r>
      <w:r w:rsidR="0086757D">
        <w:rPr>
          <w:rStyle w:val="1"/>
          <w:rFonts w:ascii="Times New Roman" w:hAnsi="Times New Roman"/>
          <w:bCs/>
          <w:spacing w:val="0"/>
          <w:sz w:val="28"/>
        </w:rPr>
        <w:t xml:space="preserve">й </w:t>
      </w:r>
      <w:r w:rsidRPr="00B7034C">
        <w:rPr>
          <w:rStyle w:val="1"/>
          <w:rFonts w:ascii="Times New Roman" w:hAnsi="Times New Roman"/>
          <w:bCs/>
          <w:spacing w:val="0"/>
          <w:sz w:val="28"/>
        </w:rPr>
        <w:t>характеристики достоверности доказательств // Вопросы кибернетики</w:t>
      </w:r>
      <w:r w:rsidR="009510A1" w:rsidRPr="00B7034C">
        <w:rPr>
          <w:rStyle w:val="1"/>
          <w:rFonts w:ascii="Times New Roman" w:hAnsi="Times New Roman"/>
          <w:bCs/>
          <w:spacing w:val="0"/>
          <w:sz w:val="28"/>
        </w:rPr>
        <w:t xml:space="preserve"> </w:t>
      </w:r>
      <w:r w:rsidRPr="00B7034C">
        <w:rPr>
          <w:rStyle w:val="1"/>
          <w:rFonts w:ascii="Times New Roman" w:hAnsi="Times New Roman"/>
          <w:bCs/>
          <w:spacing w:val="0"/>
          <w:sz w:val="28"/>
        </w:rPr>
        <w:t>и п</w:t>
      </w:r>
      <w:r w:rsidR="0086757D">
        <w:rPr>
          <w:rStyle w:val="1"/>
          <w:rFonts w:ascii="Times New Roman" w:hAnsi="Times New Roman"/>
          <w:bCs/>
          <w:spacing w:val="0"/>
          <w:sz w:val="28"/>
        </w:rPr>
        <w:t>рав</w:t>
      </w:r>
      <w:r w:rsidRPr="00B7034C">
        <w:rPr>
          <w:rStyle w:val="1"/>
          <w:rFonts w:ascii="Times New Roman" w:hAnsi="Times New Roman"/>
          <w:bCs/>
          <w:spacing w:val="0"/>
          <w:sz w:val="28"/>
        </w:rPr>
        <w:t xml:space="preserve">о. </w:t>
      </w:r>
      <w:r w:rsidR="008A72B5">
        <w:rPr>
          <w:rStyle w:val="1"/>
          <w:rFonts w:ascii="Times New Roman" w:hAnsi="Times New Roman"/>
          <w:bCs/>
          <w:spacing w:val="0"/>
          <w:sz w:val="28"/>
        </w:rPr>
        <w:t>-</w:t>
      </w:r>
      <w:r w:rsidR="0086757D">
        <w:rPr>
          <w:rStyle w:val="1"/>
          <w:rFonts w:ascii="Times New Roman" w:hAnsi="Times New Roman"/>
          <w:bCs/>
          <w:spacing w:val="0"/>
          <w:sz w:val="28"/>
        </w:rPr>
        <w:t xml:space="preserve"> </w:t>
      </w:r>
      <w:r w:rsidR="008A72B5">
        <w:rPr>
          <w:rStyle w:val="1"/>
          <w:rFonts w:ascii="Times New Roman" w:hAnsi="Times New Roman"/>
          <w:bCs/>
          <w:spacing w:val="0"/>
          <w:sz w:val="28"/>
        </w:rPr>
        <w:t xml:space="preserve">М., </w:t>
      </w:r>
      <w:r w:rsidRPr="00B7034C">
        <w:rPr>
          <w:rStyle w:val="1"/>
          <w:rFonts w:ascii="Times New Roman" w:hAnsi="Times New Roman"/>
          <w:bCs/>
          <w:spacing w:val="0"/>
          <w:sz w:val="28"/>
        </w:rPr>
        <w:t>1967.</w:t>
      </w:r>
    </w:p>
    <w:p w:rsidR="00BB4EA0" w:rsidRDefault="00BB4EA0" w:rsidP="00BB4EA0">
      <w:pPr>
        <w:pStyle w:val="Tableofcontents0"/>
        <w:shd w:val="clear" w:color="auto" w:fill="auto"/>
        <w:tabs>
          <w:tab w:val="center" w:leader="dot" w:pos="4082"/>
          <w:tab w:val="right" w:leader="dot" w:pos="5892"/>
        </w:tabs>
        <w:spacing w:after="0" w:line="276" w:lineRule="auto"/>
        <w:ind w:firstLine="709"/>
        <w:rPr>
          <w:rStyle w:val="1"/>
          <w:rFonts w:ascii="Times New Roman" w:hAnsi="Times New Roman"/>
          <w:b w:val="0"/>
          <w:bCs w:val="0"/>
          <w:spacing w:val="0"/>
          <w:sz w:val="28"/>
        </w:rPr>
      </w:pPr>
    </w:p>
    <w:p w:rsidR="00B7034C" w:rsidRPr="00920A25" w:rsidRDefault="00B7034C" w:rsidP="00BB4EA0">
      <w:pPr>
        <w:pStyle w:val="Tableofcontents0"/>
        <w:shd w:val="clear" w:color="auto" w:fill="auto"/>
        <w:tabs>
          <w:tab w:val="center" w:leader="dot" w:pos="4082"/>
          <w:tab w:val="right" w:leader="dot" w:pos="5892"/>
        </w:tabs>
        <w:spacing w:after="0" w:line="276" w:lineRule="auto"/>
        <w:ind w:firstLine="709"/>
        <w:rPr>
          <w:rStyle w:val="1"/>
          <w:rFonts w:ascii="Times New Roman" w:hAnsi="Times New Roman"/>
          <w:b w:val="0"/>
          <w:bCs w:val="0"/>
          <w:spacing w:val="0"/>
          <w:sz w:val="28"/>
        </w:rPr>
      </w:pPr>
    </w:p>
    <w:p w:rsidR="008A72B5" w:rsidRDefault="008A72B5" w:rsidP="00BB4EA0">
      <w:pPr>
        <w:pStyle w:val="Tableofcontents0"/>
        <w:shd w:val="clear" w:color="auto" w:fill="auto"/>
        <w:tabs>
          <w:tab w:val="center" w:leader="dot" w:pos="4082"/>
          <w:tab w:val="right" w:leader="dot" w:pos="5892"/>
        </w:tabs>
        <w:spacing w:after="0" w:line="276" w:lineRule="auto"/>
        <w:ind w:firstLine="709"/>
        <w:rPr>
          <w:rStyle w:val="1"/>
          <w:rFonts w:ascii="Times New Roman" w:hAnsi="Times New Roman"/>
          <w:b w:val="0"/>
          <w:bCs w:val="0"/>
          <w:spacing w:val="0"/>
          <w:sz w:val="28"/>
        </w:rPr>
        <w:sectPr w:rsidR="008A72B5" w:rsidSect="00E0456D">
          <w:footnotePr>
            <w:numRestart w:val="eachPage"/>
          </w:footnotePr>
          <w:type w:val="continuous"/>
          <w:pgSz w:w="12240" w:h="15840"/>
          <w:pgMar w:top="1134" w:right="850" w:bottom="1134" w:left="1701" w:header="454" w:footer="454" w:gutter="0"/>
          <w:cols w:space="720"/>
          <w:noEndnote/>
          <w:titlePg/>
          <w:docGrid w:linePitch="381"/>
        </w:sectPr>
      </w:pPr>
    </w:p>
    <w:p w:rsidR="00BB4EA0" w:rsidRPr="00920A25" w:rsidRDefault="008B5B67" w:rsidP="008B5B67">
      <w:pPr>
        <w:pStyle w:val="Tableofcontents0"/>
        <w:shd w:val="clear" w:color="auto" w:fill="auto"/>
        <w:tabs>
          <w:tab w:val="center" w:leader="dot" w:pos="4082"/>
          <w:tab w:val="right" w:leader="dot" w:pos="5892"/>
        </w:tabs>
        <w:spacing w:after="0" w:line="276" w:lineRule="auto"/>
        <w:ind w:firstLine="709"/>
        <w:jc w:val="center"/>
        <w:rPr>
          <w:rStyle w:val="1"/>
          <w:rFonts w:ascii="Times New Roman" w:hAnsi="Times New Roman"/>
          <w:b w:val="0"/>
          <w:bCs w:val="0"/>
          <w:spacing w:val="0"/>
          <w:sz w:val="28"/>
        </w:rPr>
      </w:pPr>
      <w:r>
        <w:rPr>
          <w:rStyle w:val="1"/>
          <w:rFonts w:ascii="Times New Roman" w:hAnsi="Times New Roman"/>
          <w:b w:val="0"/>
          <w:bCs w:val="0"/>
          <w:spacing w:val="0"/>
          <w:sz w:val="28"/>
        </w:rPr>
        <w:lastRenderedPageBreak/>
        <w:t>Оглавление</w:t>
      </w:r>
    </w:p>
    <w:p w:rsidR="00CC640F" w:rsidRPr="00920A25" w:rsidRDefault="00CC640F" w:rsidP="00CC640F">
      <w:pPr>
        <w:pStyle w:val="Tableofcontents0"/>
        <w:shd w:val="clear" w:color="auto" w:fill="auto"/>
        <w:tabs>
          <w:tab w:val="center" w:leader="dot" w:pos="4082"/>
          <w:tab w:val="right" w:leader="dot" w:pos="5892"/>
        </w:tabs>
        <w:spacing w:after="0" w:line="276" w:lineRule="auto"/>
        <w:ind w:firstLine="709"/>
        <w:rPr>
          <w:b w:val="0"/>
          <w:sz w:val="28"/>
        </w:rPr>
      </w:pPr>
      <w:r w:rsidRPr="00920A25">
        <w:rPr>
          <w:rStyle w:val="Tableofcontents"/>
          <w:bCs/>
          <w:sz w:val="28"/>
        </w:rPr>
        <w:t>Предисловие</w:t>
      </w:r>
    </w:p>
    <w:p w:rsidR="008B5B67" w:rsidRDefault="008B5B67" w:rsidP="00CC640F">
      <w:pPr>
        <w:pStyle w:val="Tableofcontents0"/>
        <w:shd w:val="clear" w:color="auto" w:fill="auto"/>
        <w:tabs>
          <w:tab w:val="center" w:leader="dot" w:pos="5794"/>
        </w:tabs>
        <w:spacing w:after="0" w:line="276" w:lineRule="auto"/>
        <w:ind w:firstLine="709"/>
        <w:rPr>
          <w:rStyle w:val="Tableofcontents"/>
          <w:bCs/>
          <w:sz w:val="28"/>
        </w:rPr>
      </w:pPr>
      <w:r>
        <w:rPr>
          <w:rStyle w:val="Tableofcontents"/>
          <w:bCs/>
          <w:sz w:val="28"/>
        </w:rPr>
        <w:t>Г</w:t>
      </w:r>
      <w:r w:rsidR="00CC640F" w:rsidRPr="00920A25">
        <w:rPr>
          <w:rStyle w:val="Tableofcontents"/>
          <w:bCs/>
          <w:sz w:val="28"/>
        </w:rPr>
        <w:t xml:space="preserve">лава </w:t>
      </w:r>
      <w:r>
        <w:rPr>
          <w:rStyle w:val="Tableofcontents"/>
          <w:bCs/>
          <w:sz w:val="28"/>
        </w:rPr>
        <w:t>1</w:t>
      </w:r>
      <w:r w:rsidR="00CC640F" w:rsidRPr="00920A25">
        <w:rPr>
          <w:rStyle w:val="Tableofcontents"/>
          <w:bCs/>
          <w:sz w:val="28"/>
        </w:rPr>
        <w:t>. Идентификация как спосо</w:t>
      </w:r>
      <w:r w:rsidR="00554092" w:rsidRPr="00920A25">
        <w:rPr>
          <w:rStyle w:val="Tableofcontents"/>
          <w:bCs/>
          <w:sz w:val="28"/>
        </w:rPr>
        <w:t>б</w:t>
      </w:r>
      <w:r w:rsidR="00D942E1" w:rsidRPr="00920A25">
        <w:rPr>
          <w:rStyle w:val="Tableofcontents"/>
          <w:bCs/>
          <w:sz w:val="28"/>
        </w:rPr>
        <w:t xml:space="preserve"> </w:t>
      </w:r>
      <w:r>
        <w:rPr>
          <w:rStyle w:val="Tableofcontents"/>
          <w:bCs/>
          <w:sz w:val="28"/>
        </w:rPr>
        <w:t>у</w:t>
      </w:r>
      <w:r w:rsidR="00CC640F" w:rsidRPr="00920A25">
        <w:rPr>
          <w:rStyle w:val="Tableofcontents"/>
          <w:bCs/>
          <w:sz w:val="28"/>
        </w:rPr>
        <w:t>становления фактических</w:t>
      </w:r>
    </w:p>
    <w:p w:rsidR="00CC640F" w:rsidRPr="00920A25" w:rsidRDefault="00CC640F" w:rsidP="008B5B67">
      <w:pPr>
        <w:pStyle w:val="Tableofcontents0"/>
        <w:shd w:val="clear" w:color="auto" w:fill="auto"/>
        <w:tabs>
          <w:tab w:val="center" w:leader="dot" w:pos="5794"/>
        </w:tabs>
        <w:spacing w:after="0" w:line="276" w:lineRule="auto"/>
        <w:ind w:firstLine="1786"/>
        <w:rPr>
          <w:b w:val="0"/>
          <w:sz w:val="28"/>
        </w:rPr>
      </w:pPr>
      <w:r w:rsidRPr="00920A25">
        <w:rPr>
          <w:rStyle w:val="Tableofcontents"/>
          <w:bCs/>
          <w:sz w:val="28"/>
        </w:rPr>
        <w:t>обстоятельств уголовного дела</w:t>
      </w:r>
    </w:p>
    <w:p w:rsidR="00D64EBF" w:rsidRDefault="00CC640F" w:rsidP="00D64EBF">
      <w:pPr>
        <w:pStyle w:val="Tableofcontents0"/>
        <w:shd w:val="clear" w:color="auto" w:fill="auto"/>
        <w:tabs>
          <w:tab w:val="right" w:leader="dot" w:pos="5892"/>
        </w:tabs>
        <w:spacing w:after="0" w:line="276" w:lineRule="auto"/>
        <w:ind w:firstLine="1786"/>
        <w:rPr>
          <w:rStyle w:val="Tableofcontents"/>
          <w:bCs/>
          <w:sz w:val="28"/>
        </w:rPr>
      </w:pPr>
      <w:r w:rsidRPr="00920A25">
        <w:rPr>
          <w:rStyle w:val="Tableofcontents"/>
          <w:bCs/>
          <w:sz w:val="28"/>
        </w:rPr>
        <w:t xml:space="preserve">§ </w:t>
      </w:r>
      <w:r w:rsidR="00D64EBF">
        <w:rPr>
          <w:rStyle w:val="Tableofcontents"/>
          <w:bCs/>
          <w:sz w:val="28"/>
        </w:rPr>
        <w:t>1</w:t>
      </w:r>
      <w:r w:rsidRPr="00920A25">
        <w:rPr>
          <w:rStyle w:val="Tableofcontents"/>
          <w:bCs/>
          <w:sz w:val="28"/>
        </w:rPr>
        <w:t>. Идентификация - метод познания при расследовании</w:t>
      </w:r>
    </w:p>
    <w:p w:rsidR="00CC640F" w:rsidRPr="005548FB" w:rsidRDefault="00CC640F" w:rsidP="00D64EBF">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уголовн</w:t>
      </w:r>
      <w:r w:rsidR="00D64EBF">
        <w:rPr>
          <w:rStyle w:val="Tableofcontents"/>
          <w:bCs/>
          <w:sz w:val="28"/>
        </w:rPr>
        <w:t>ы</w:t>
      </w:r>
      <w:r w:rsidRPr="00920A25">
        <w:rPr>
          <w:rStyle w:val="Tableofcontents"/>
          <w:bCs/>
          <w:sz w:val="28"/>
        </w:rPr>
        <w:t>х дел</w:t>
      </w:r>
    </w:p>
    <w:p w:rsidR="00D64EBF" w:rsidRDefault="00CC640F" w:rsidP="00D64EBF">
      <w:pPr>
        <w:pStyle w:val="Tableofcontents0"/>
        <w:shd w:val="clear" w:color="auto" w:fill="auto"/>
        <w:tabs>
          <w:tab w:val="right" w:leader="dot" w:pos="5892"/>
        </w:tabs>
        <w:spacing w:after="0" w:line="276" w:lineRule="auto"/>
        <w:ind w:firstLine="1786"/>
        <w:rPr>
          <w:rStyle w:val="Tableofcontents"/>
          <w:bCs/>
          <w:sz w:val="28"/>
        </w:rPr>
      </w:pPr>
      <w:r w:rsidRPr="00920A25">
        <w:rPr>
          <w:rStyle w:val="Tableofcontents"/>
          <w:bCs/>
          <w:sz w:val="28"/>
        </w:rPr>
        <w:t xml:space="preserve">§ 2. </w:t>
      </w:r>
      <w:r w:rsidR="00D64EBF">
        <w:rPr>
          <w:rStyle w:val="Tableofcontents"/>
          <w:bCs/>
          <w:sz w:val="28"/>
        </w:rPr>
        <w:t>Ф</w:t>
      </w:r>
      <w:r w:rsidRPr="00920A25">
        <w:rPr>
          <w:rStyle w:val="Tableofcontents"/>
          <w:bCs/>
          <w:sz w:val="28"/>
        </w:rPr>
        <w:t>ормы и субъекты идентификационно-поисковой</w:t>
      </w:r>
    </w:p>
    <w:p w:rsidR="00CC640F" w:rsidRPr="005548FB" w:rsidRDefault="00CC640F" w:rsidP="00D64EBF">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деятельности</w:t>
      </w:r>
    </w:p>
    <w:p w:rsidR="00CC640F" w:rsidRPr="00920A25" w:rsidRDefault="00CC640F" w:rsidP="005548FB">
      <w:pPr>
        <w:pStyle w:val="Tableofcontents0"/>
        <w:shd w:val="clear" w:color="auto" w:fill="auto"/>
        <w:tabs>
          <w:tab w:val="center" w:leader="dot" w:pos="5794"/>
        </w:tabs>
        <w:spacing w:after="240" w:line="276" w:lineRule="auto"/>
        <w:ind w:firstLine="709"/>
        <w:rPr>
          <w:b w:val="0"/>
          <w:sz w:val="28"/>
        </w:rPr>
      </w:pPr>
      <w:r w:rsidRPr="00920A25">
        <w:rPr>
          <w:rStyle w:val="Tableofcontents"/>
          <w:bCs/>
          <w:sz w:val="28"/>
        </w:rPr>
        <w:t>Список литературы</w:t>
      </w:r>
    </w:p>
    <w:p w:rsidR="005548FB" w:rsidRDefault="00CC640F" w:rsidP="00CC640F">
      <w:pPr>
        <w:pStyle w:val="Tableofcontents0"/>
        <w:shd w:val="clear" w:color="auto" w:fill="auto"/>
        <w:tabs>
          <w:tab w:val="center" w:leader="dot" w:pos="5794"/>
        </w:tabs>
        <w:spacing w:after="0" w:line="276" w:lineRule="auto"/>
        <w:ind w:firstLine="709"/>
        <w:rPr>
          <w:rStyle w:val="Tableofcontents"/>
          <w:bCs/>
          <w:sz w:val="28"/>
        </w:rPr>
      </w:pPr>
      <w:r w:rsidRPr="00920A25">
        <w:rPr>
          <w:rStyle w:val="Tableofcontents"/>
          <w:bCs/>
          <w:sz w:val="28"/>
        </w:rPr>
        <w:t>Глава 2. Объекты криминалистической идентификации, их</w:t>
      </w:r>
    </w:p>
    <w:p w:rsidR="00CC640F" w:rsidRPr="005548FB" w:rsidRDefault="00CC640F" w:rsidP="005548FB">
      <w:pPr>
        <w:pStyle w:val="Tableofcontents0"/>
        <w:shd w:val="clear" w:color="auto" w:fill="auto"/>
        <w:tabs>
          <w:tab w:val="center" w:leader="dot" w:pos="5794"/>
        </w:tabs>
        <w:spacing w:after="0" w:line="276" w:lineRule="auto"/>
        <w:ind w:firstLine="1786"/>
        <w:rPr>
          <w:rStyle w:val="Tableofcontents"/>
          <w:b/>
          <w:sz w:val="28"/>
        </w:rPr>
      </w:pPr>
      <w:r w:rsidRPr="00920A25">
        <w:rPr>
          <w:rStyle w:val="Tableofcontents"/>
          <w:bCs/>
          <w:sz w:val="28"/>
        </w:rPr>
        <w:t>признаки и свойства</w:t>
      </w:r>
    </w:p>
    <w:p w:rsidR="00CC640F" w:rsidRPr="00607FB5" w:rsidRDefault="00CC640F" w:rsidP="00607FB5">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xml:space="preserve">§ </w:t>
      </w:r>
      <w:r w:rsidR="005548FB">
        <w:rPr>
          <w:rStyle w:val="Tableofcontents"/>
          <w:bCs/>
          <w:sz w:val="28"/>
        </w:rPr>
        <w:t>1</w:t>
      </w:r>
      <w:r w:rsidRPr="00920A25">
        <w:rPr>
          <w:rStyle w:val="Tableofcontents"/>
          <w:bCs/>
          <w:sz w:val="28"/>
        </w:rPr>
        <w:t>. Понятие объектов идентификации</w:t>
      </w:r>
    </w:p>
    <w:p w:rsidR="00CC640F" w:rsidRPr="00607FB5" w:rsidRDefault="00CC640F" w:rsidP="00607FB5">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2. Идентифицируемые и идентифицирующие объекты</w:t>
      </w:r>
    </w:p>
    <w:p w:rsidR="00CC640F" w:rsidRPr="00607FB5" w:rsidRDefault="00CC640F" w:rsidP="00607FB5">
      <w:pPr>
        <w:pStyle w:val="Tableofcontents0"/>
        <w:shd w:val="clear" w:color="auto" w:fill="auto"/>
        <w:tabs>
          <w:tab w:val="right" w:leader="dot" w:pos="5892"/>
        </w:tabs>
        <w:spacing w:after="0" w:line="276" w:lineRule="auto"/>
        <w:ind w:firstLine="1786"/>
        <w:rPr>
          <w:rStyle w:val="Tableofcontents"/>
          <w:b/>
          <w:sz w:val="28"/>
        </w:rPr>
      </w:pPr>
      <w:r w:rsidRPr="00607FB5">
        <w:rPr>
          <w:rStyle w:val="Tableofcontents"/>
          <w:bCs/>
          <w:sz w:val="28"/>
        </w:rPr>
        <w:t>§.3.</w:t>
      </w:r>
      <w:r w:rsidRPr="00920A25">
        <w:rPr>
          <w:rStyle w:val="Tableofcontents"/>
          <w:bCs/>
          <w:sz w:val="28"/>
        </w:rPr>
        <w:t xml:space="preserve"> Искомые и проверяемые объекты</w:t>
      </w:r>
    </w:p>
    <w:p w:rsidR="00CC640F" w:rsidRPr="00607FB5" w:rsidRDefault="00CC640F" w:rsidP="00607FB5">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4. Системный анализ идентификационных ситуаций</w:t>
      </w:r>
    </w:p>
    <w:p w:rsidR="00CC640F" w:rsidRPr="00607FB5" w:rsidRDefault="00CC640F" w:rsidP="00607FB5">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5. Гносеологическая природа и функция понятий</w:t>
      </w:r>
    </w:p>
    <w:p w:rsidR="00CC640F" w:rsidRPr="00607FB5" w:rsidRDefault="00CC640F" w:rsidP="00607FB5">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идентификационных свойств и признаков</w:t>
      </w:r>
    </w:p>
    <w:p w:rsidR="00CC640F" w:rsidRPr="00607FB5" w:rsidRDefault="00CC640F" w:rsidP="00607FB5">
      <w:pPr>
        <w:pStyle w:val="Tableofcontents0"/>
        <w:shd w:val="clear" w:color="auto" w:fill="auto"/>
        <w:tabs>
          <w:tab w:val="center" w:leader="dot" w:pos="5794"/>
        </w:tabs>
        <w:spacing w:after="240" w:line="276" w:lineRule="auto"/>
        <w:ind w:firstLine="709"/>
        <w:rPr>
          <w:rStyle w:val="Tableofcontents"/>
          <w:b/>
          <w:sz w:val="28"/>
        </w:rPr>
      </w:pPr>
      <w:r w:rsidRPr="00920A25">
        <w:rPr>
          <w:rStyle w:val="Tableofcontents"/>
          <w:bCs/>
          <w:sz w:val="28"/>
        </w:rPr>
        <w:t>Список литературы</w:t>
      </w:r>
    </w:p>
    <w:p w:rsidR="00CC640F" w:rsidRPr="00920A25" w:rsidRDefault="00CC640F" w:rsidP="00CC640F">
      <w:pPr>
        <w:pStyle w:val="Tableofcontents0"/>
        <w:shd w:val="clear" w:color="auto" w:fill="auto"/>
        <w:spacing w:after="0" w:line="276" w:lineRule="auto"/>
        <w:ind w:firstLine="709"/>
        <w:rPr>
          <w:b w:val="0"/>
          <w:sz w:val="28"/>
        </w:rPr>
      </w:pPr>
      <w:r w:rsidRPr="00920A25">
        <w:rPr>
          <w:rStyle w:val="Tableofcontents"/>
          <w:bCs/>
          <w:sz w:val="28"/>
        </w:rPr>
        <w:t>Глава 3. Принцип полного конкретного тождества в теории</w:t>
      </w:r>
    </w:p>
    <w:p w:rsidR="00CC640F" w:rsidRPr="00607FB5" w:rsidRDefault="00CC640F" w:rsidP="00607FB5">
      <w:pPr>
        <w:pStyle w:val="Tableofcontents0"/>
        <w:shd w:val="clear" w:color="auto" w:fill="auto"/>
        <w:tabs>
          <w:tab w:val="center" w:leader="dot" w:pos="5794"/>
        </w:tabs>
        <w:spacing w:after="0" w:line="276" w:lineRule="auto"/>
        <w:ind w:firstLine="1786"/>
        <w:rPr>
          <w:rStyle w:val="Tableofcontents"/>
          <w:b/>
          <w:sz w:val="28"/>
        </w:rPr>
      </w:pPr>
      <w:r w:rsidRPr="00920A25">
        <w:rPr>
          <w:rStyle w:val="Tableofcontents"/>
          <w:bCs/>
          <w:sz w:val="28"/>
        </w:rPr>
        <w:t>криминалистической идентификации</w:t>
      </w:r>
    </w:p>
    <w:p w:rsidR="00CC640F" w:rsidRPr="00A11FEE" w:rsidRDefault="00CC640F" w:rsidP="00A11FEE">
      <w:pPr>
        <w:pStyle w:val="Tableofcontents0"/>
        <w:shd w:val="clear" w:color="auto" w:fill="auto"/>
        <w:tabs>
          <w:tab w:val="center" w:leader="dot" w:pos="5794"/>
        </w:tabs>
        <w:spacing w:after="240" w:line="276" w:lineRule="auto"/>
        <w:ind w:firstLine="709"/>
        <w:rPr>
          <w:rStyle w:val="Tableofcontents"/>
          <w:b/>
          <w:sz w:val="28"/>
        </w:rPr>
      </w:pPr>
      <w:r w:rsidRPr="00920A25">
        <w:rPr>
          <w:rStyle w:val="Tableofcontents"/>
          <w:bCs/>
          <w:sz w:val="28"/>
        </w:rPr>
        <w:t>Список литературы</w:t>
      </w:r>
    </w:p>
    <w:p w:rsidR="00CC640F" w:rsidRPr="00920A25" w:rsidRDefault="00CC640F" w:rsidP="00CC640F">
      <w:pPr>
        <w:pStyle w:val="Tableofcontents0"/>
        <w:shd w:val="clear" w:color="auto" w:fill="auto"/>
        <w:tabs>
          <w:tab w:val="right" w:leader="dot" w:pos="5892"/>
        </w:tabs>
        <w:spacing w:after="0" w:line="276" w:lineRule="auto"/>
        <w:ind w:firstLine="709"/>
        <w:rPr>
          <w:b w:val="0"/>
          <w:sz w:val="28"/>
        </w:rPr>
      </w:pPr>
      <w:r w:rsidRPr="00920A25">
        <w:rPr>
          <w:rStyle w:val="Tableofcontents"/>
          <w:bCs/>
          <w:sz w:val="28"/>
        </w:rPr>
        <w:t>Глава 4. Элементарный акт отождествления</w:t>
      </w:r>
    </w:p>
    <w:p w:rsidR="00CC640F" w:rsidRPr="00A11FEE" w:rsidRDefault="00CC640F" w:rsidP="00A11FEE">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xml:space="preserve">§ </w:t>
      </w:r>
      <w:r w:rsidR="00A11FEE">
        <w:rPr>
          <w:rStyle w:val="Tableofcontents"/>
          <w:bCs/>
          <w:sz w:val="28"/>
        </w:rPr>
        <w:t>1</w:t>
      </w:r>
      <w:r w:rsidRPr="00920A25">
        <w:rPr>
          <w:rStyle w:val="Tableofcontents"/>
          <w:bCs/>
          <w:sz w:val="28"/>
        </w:rPr>
        <w:t>. Общая структура криминалистической идентификации</w:t>
      </w:r>
    </w:p>
    <w:p w:rsidR="00CC640F" w:rsidRPr="00A11FEE" w:rsidRDefault="00CC640F" w:rsidP="00A11FEE">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2. Предварительное исследование</w:t>
      </w:r>
    </w:p>
    <w:p w:rsidR="00CC640F" w:rsidRPr="00A11FEE" w:rsidRDefault="00CC640F" w:rsidP="00A11FEE">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3. Раздельное исследование</w:t>
      </w:r>
    </w:p>
    <w:p w:rsidR="00CC640F" w:rsidRPr="00A11FEE" w:rsidRDefault="00CC640F" w:rsidP="00A11FEE">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4. Сравнительное исследование</w:t>
      </w:r>
    </w:p>
    <w:p w:rsidR="00CC640F" w:rsidRPr="00A11FEE" w:rsidRDefault="00CC640F" w:rsidP="00A11FEE">
      <w:pPr>
        <w:pStyle w:val="Tableofcontents0"/>
        <w:shd w:val="clear" w:color="auto" w:fill="auto"/>
        <w:tabs>
          <w:tab w:val="right" w:leader="dot" w:pos="5892"/>
        </w:tabs>
        <w:spacing w:after="0" w:line="276" w:lineRule="auto"/>
        <w:ind w:firstLine="1786"/>
        <w:rPr>
          <w:rStyle w:val="Tableofcontents"/>
          <w:b/>
          <w:sz w:val="28"/>
        </w:rPr>
      </w:pPr>
      <w:r w:rsidRPr="00920A25">
        <w:rPr>
          <w:rStyle w:val="Tableofcontents"/>
          <w:bCs/>
          <w:sz w:val="28"/>
        </w:rPr>
        <w:t>§ 5. Синтезирующее исследование</w:t>
      </w:r>
    </w:p>
    <w:p w:rsidR="00BB4EA0" w:rsidRPr="00920A25" w:rsidRDefault="00CC640F" w:rsidP="00A11FEE">
      <w:pPr>
        <w:pStyle w:val="Tableofcontents0"/>
        <w:shd w:val="clear" w:color="auto" w:fill="auto"/>
        <w:tabs>
          <w:tab w:val="center" w:leader="dot" w:pos="4082"/>
          <w:tab w:val="right" w:leader="dot" w:pos="5892"/>
        </w:tabs>
        <w:spacing w:after="0" w:line="276" w:lineRule="auto"/>
        <w:ind w:firstLine="709"/>
        <w:rPr>
          <w:sz w:val="28"/>
        </w:rPr>
      </w:pPr>
      <w:r w:rsidRPr="00920A25">
        <w:rPr>
          <w:rStyle w:val="Tableofcontents"/>
          <w:bCs/>
          <w:sz w:val="28"/>
        </w:rPr>
        <w:t>Список литературы</w:t>
      </w:r>
    </w:p>
    <w:sectPr w:rsidR="00BB4EA0" w:rsidRPr="00920A25" w:rsidSect="008A72B5">
      <w:footnotePr>
        <w:numRestart w:val="eachPage"/>
      </w:footnotePr>
      <w:pgSz w:w="12240" w:h="15840"/>
      <w:pgMar w:top="1134" w:right="850" w:bottom="1134" w:left="1701" w:header="454" w:footer="454"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F3F" w:rsidRDefault="00586F3F">
      <w:r>
        <w:separator/>
      </w:r>
    </w:p>
  </w:endnote>
  <w:endnote w:type="continuationSeparator" w:id="0">
    <w:p w:rsidR="00586F3F" w:rsidRDefault="0058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46A" w:rsidRDefault="00DB746A">
    <w:pPr>
      <w:rPr>
        <w:sz w:val="2"/>
        <w:szCs w:val="2"/>
      </w:rPr>
    </w:pPr>
    <w:r>
      <w:rPr>
        <w:noProof/>
      </w:rPr>
      <mc:AlternateContent>
        <mc:Choice Requires="wps">
          <w:drawing>
            <wp:anchor distT="0" distB="0" distL="63500" distR="63500" simplePos="0" relativeHeight="251735040" behindDoc="1" locked="0" layoutInCell="1" allowOverlap="1">
              <wp:simplePos x="0" y="0"/>
              <wp:positionH relativeFrom="page">
                <wp:posOffset>1921510</wp:posOffset>
              </wp:positionH>
              <wp:positionV relativeFrom="page">
                <wp:posOffset>8115300</wp:posOffset>
              </wp:positionV>
              <wp:extent cx="113030" cy="91440"/>
              <wp:effectExtent l="0" t="0" r="3810" b="381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46A" w:rsidRDefault="00DB746A">
                          <w:pPr>
                            <w:pStyle w:val="Headerorfooter1"/>
                            <w:shd w:val="clear" w:color="auto" w:fill="auto"/>
                            <w:spacing w:line="240" w:lineRule="auto"/>
                          </w:pPr>
                          <w:r>
                            <w:fldChar w:fldCharType="begin"/>
                          </w:r>
                          <w:r>
                            <w:instrText xml:space="preserve"> PAGE \* MERGEFORMAT </w:instrText>
                          </w:r>
                          <w:r>
                            <w:fldChar w:fldCharType="separate"/>
                          </w:r>
                          <w:r w:rsidRPr="00295A18">
                            <w:rPr>
                              <w:rStyle w:val="HeaderorfooterSpacing1pt"/>
                              <w:noProof/>
                              <w:color w:val="000000"/>
                            </w:rP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51.3pt;margin-top:639pt;width:8.9pt;height:7.2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" filled="f" stroked="f">
              <v:textbox style="mso-fit-shape-to-text:t" inset="0,0,0,0">
                <w:txbxContent>
                  <w:p w:rsidR="00DB746A" w:rsidRDefault="00DB746A">
                    <w:pPr>
                      <w:pStyle w:val="Headerorfooter1"/>
                      <w:shd w:val="clear" w:color="auto" w:fill="auto"/>
                      <w:spacing w:line="240" w:lineRule="auto"/>
                    </w:pPr>
                    <w:r>
                      <w:fldChar w:fldCharType="begin"/>
                    </w:r>
                    <w:r>
                      <w:instrText xml:space="preserve"> PAGE \* MERGEFORMAT </w:instrText>
                    </w:r>
                    <w:r>
                      <w:fldChar w:fldCharType="separate"/>
                    </w:r>
                    <w:r w:rsidRPr="00295A18">
                      <w:rPr>
                        <w:rStyle w:val="HeaderorfooterSpacing1pt"/>
                        <w:noProof/>
                        <w:color w:val="000000"/>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46A" w:rsidRDefault="00DB746A" w:rsidP="0019668F">
    <w:pPr>
      <w:pStyle w:val="a8"/>
      <w:tabs>
        <w:tab w:val="left" w:pos="1013"/>
        <w:tab w:val="right" w:pos="9689"/>
      </w:tabs>
      <w:jc w:val="right"/>
    </w:pPr>
    <w:r>
      <w:fldChar w:fldCharType="begin"/>
    </w:r>
    <w:r>
      <w:instrText>PAGE   \* MERGEFORMAT</w:instrText>
    </w:r>
    <w:r>
      <w:fldChar w:fldCharType="separate"/>
    </w:r>
    <w:r w:rsidR="00C85830">
      <w:rPr>
        <w:noProof/>
      </w:rPr>
      <w:t>169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F3F" w:rsidRDefault="00586F3F">
      <w:r>
        <w:separator/>
      </w:r>
    </w:p>
  </w:footnote>
  <w:footnote w:type="continuationSeparator" w:id="0">
    <w:p w:rsidR="00586F3F" w:rsidRDefault="00586F3F">
      <w:r>
        <w:continuationSeparator/>
      </w:r>
    </w:p>
  </w:footnote>
  <w:footnote w:id="1">
    <w:p w:rsidR="00DB746A" w:rsidRPr="009E024F" w:rsidRDefault="00DB746A" w:rsidP="00781894">
      <w:pPr>
        <w:pStyle w:val="aa"/>
        <w:ind w:firstLine="709"/>
        <w:jc w:val="both"/>
      </w:pPr>
      <w:r w:rsidRPr="00714108">
        <w:rPr>
          <w:rStyle w:val="ac"/>
        </w:rPr>
        <w:footnoteRef/>
      </w:r>
      <w:r w:rsidRPr="009E024F">
        <w:t xml:space="preserve"> Индивидуализация, по определению В.Я. Колдина, - это "переход от неопределенно широкой совокупности объектов к их относительно узким гру</w:t>
      </w:r>
      <w:r>
        <w:t>пп</w:t>
      </w:r>
      <w:r w:rsidRPr="009E024F">
        <w:t>ам и от них - к единичному объекту" [4, с. 48].</w:t>
      </w:r>
    </w:p>
  </w:footnote>
  <w:footnote w:id="2">
    <w:p w:rsidR="00DB746A" w:rsidRPr="009E024F" w:rsidRDefault="00DB746A" w:rsidP="00C53521">
      <w:pPr>
        <w:pStyle w:val="aa"/>
        <w:ind w:firstLine="709"/>
        <w:jc w:val="both"/>
      </w:pPr>
      <w:r w:rsidRPr="009F4243">
        <w:rPr>
          <w:rStyle w:val="ac"/>
        </w:rPr>
        <w:footnoteRef/>
      </w:r>
      <w:r w:rsidRPr="009E024F">
        <w:t xml:space="preserve"> Разновидностью поисковой деятельности является розыск, т.е. поиск известного следователю установленного объекта, например скрывшегося обвиняемого, угнанной автомашины.</w:t>
      </w:r>
    </w:p>
  </w:footnote>
  <w:footnote w:id="3">
    <w:p w:rsidR="00DB746A" w:rsidRPr="009E024F" w:rsidRDefault="00DB746A" w:rsidP="00E46A11">
      <w:pPr>
        <w:pStyle w:val="aa"/>
        <w:ind w:firstLine="709"/>
        <w:jc w:val="both"/>
      </w:pPr>
      <w:r w:rsidRPr="00714108">
        <w:rPr>
          <w:rStyle w:val="ac"/>
        </w:rPr>
        <w:footnoteRef/>
      </w:r>
      <w:r w:rsidRPr="009E024F">
        <w:t xml:space="preserve"> Р.С. Белкин сочетание оперативно-розыскных мероприятий и следственных действий рекомендует называть оперативно-тактической комбинацией [1, с. 146</w:t>
      </w:r>
      <w:r w:rsidRPr="009E024F">
        <w:rPr>
          <w:lang w:val="en-US"/>
        </w:rPr>
        <w:sym w:font="Symbol" w:char="F05D"/>
      </w:r>
      <w:r w:rsidRPr="009E024F">
        <w:t>.</w:t>
      </w:r>
    </w:p>
  </w:footnote>
  <w:footnote w:id="4">
    <w:p w:rsidR="00DB746A" w:rsidRPr="009E024F" w:rsidRDefault="00DB746A" w:rsidP="00BF757F">
      <w:pPr>
        <w:pStyle w:val="aa"/>
        <w:ind w:firstLine="709"/>
        <w:jc w:val="both"/>
      </w:pPr>
      <w:r w:rsidRPr="00E53BF6">
        <w:rPr>
          <w:rStyle w:val="Footnote"/>
          <w:rFonts w:ascii="Times New Roman" w:hAnsi="Times New Roman" w:cs="Times New Roman"/>
          <w:spacing w:val="0"/>
          <w:sz w:val="20"/>
          <w:szCs w:val="20"/>
          <w:vertAlign w:val="superscript"/>
        </w:rPr>
        <w:footnoteRef/>
      </w:r>
      <w:r w:rsidRPr="009E024F">
        <w:rPr>
          <w:rStyle w:val="Footnote"/>
          <w:rFonts w:ascii="Times New Roman" w:hAnsi="Times New Roman" w:cs="Times New Roman"/>
          <w:spacing w:val="0"/>
          <w:sz w:val="20"/>
          <w:szCs w:val="20"/>
        </w:rPr>
        <w:t xml:space="preserve"> </w:t>
      </w:r>
      <w:r w:rsidRPr="009E024F">
        <w:t>О структуре идентификационной операции см. [3, с. 51-56].</w:t>
      </w:r>
    </w:p>
  </w:footnote>
  <w:footnote w:id="5">
    <w:p w:rsidR="00DB746A" w:rsidRPr="009E024F" w:rsidRDefault="00DB746A" w:rsidP="001A2449">
      <w:pPr>
        <w:pStyle w:val="aa"/>
        <w:ind w:firstLine="709"/>
      </w:pPr>
      <w:r w:rsidRPr="00E53BF6">
        <w:rPr>
          <w:rStyle w:val="ac"/>
        </w:rPr>
        <w:footnoteRef/>
      </w:r>
      <w:r w:rsidRPr="009E024F">
        <w:t xml:space="preserve"> Данную совокупность называют также "генеральной" или "исходной" совокупностью [5, с. 105].</w:t>
      </w:r>
    </w:p>
  </w:footnote>
  <w:footnote w:id="6">
    <w:p w:rsidR="00DB746A" w:rsidRPr="009E024F" w:rsidRDefault="00DB746A" w:rsidP="00BF757F">
      <w:pPr>
        <w:pStyle w:val="aa"/>
        <w:ind w:firstLine="709"/>
        <w:jc w:val="both"/>
      </w:pPr>
      <w:r w:rsidRPr="00E53BF6">
        <w:rPr>
          <w:rStyle w:val="ac"/>
        </w:rPr>
        <w:footnoteRef/>
      </w:r>
      <w:r w:rsidRPr="009E024F">
        <w:t xml:space="preserve"> Классы стационарных естественнонаучных и технических классификаций следует отграничивать от специальных классов, выделенных по свойствам искомого объекта, сформировавшимся в обстоятельствах расследуемого события, например раздутие патронника или повреждение дульного среза (Прим. науч. ред.).</w:t>
      </w:r>
    </w:p>
  </w:footnote>
  <w:footnote w:id="7">
    <w:p w:rsidR="00DB746A" w:rsidRPr="009E024F" w:rsidRDefault="00DB746A" w:rsidP="004866FF">
      <w:pPr>
        <w:pStyle w:val="aa"/>
        <w:ind w:firstLine="709"/>
        <w:jc w:val="both"/>
      </w:pPr>
      <w:r w:rsidRPr="009E024F">
        <w:rPr>
          <w:rStyle w:val="ac"/>
        </w:rPr>
        <w:footnoteRef/>
      </w:r>
      <w:r w:rsidRPr="009E024F">
        <w:t xml:space="preserve"> Такие факты называются также побочными или вспомогательными [9, с. 190].</w:t>
      </w:r>
    </w:p>
  </w:footnote>
  <w:footnote w:id="8">
    <w:p w:rsidR="00DB746A" w:rsidRPr="002F6F08" w:rsidRDefault="00DB746A" w:rsidP="004866FF">
      <w:pPr>
        <w:pStyle w:val="Footnote0"/>
        <w:shd w:val="clear" w:color="auto" w:fill="auto"/>
        <w:spacing w:line="240" w:lineRule="auto"/>
        <w:ind w:firstLine="709"/>
        <w:rPr>
          <w:rFonts w:ascii="Times New Roman" w:hAnsi="Times New Roman" w:cs="Times New Roman"/>
          <w:spacing w:val="0"/>
          <w:sz w:val="20"/>
          <w:szCs w:val="20"/>
        </w:rPr>
      </w:pPr>
      <w:r w:rsidRPr="002F6F08">
        <w:rPr>
          <w:rStyle w:val="Footnote"/>
          <w:rFonts w:ascii="Times New Roman" w:hAnsi="Times New Roman" w:cs="Times New Roman"/>
          <w:color w:val="000000"/>
          <w:spacing w:val="0"/>
          <w:sz w:val="20"/>
          <w:szCs w:val="20"/>
          <w:vertAlign w:val="superscript"/>
        </w:rPr>
        <w:footnoteRef/>
      </w:r>
      <w:r w:rsidRPr="002F6F08">
        <w:rPr>
          <w:rStyle w:val="Footnote"/>
          <w:rFonts w:ascii="Times New Roman" w:hAnsi="Times New Roman" w:cs="Times New Roman"/>
          <w:color w:val="000000"/>
          <w:spacing w:val="0"/>
          <w:sz w:val="20"/>
          <w:szCs w:val="20"/>
        </w:rPr>
        <w:t xml:space="preserve"> </w:t>
      </w:r>
      <w:r w:rsidRPr="002F6F08">
        <w:rPr>
          <w:rFonts w:ascii="Times New Roman" w:hAnsi="Times New Roman" w:cs="Times New Roman"/>
          <w:spacing w:val="0"/>
          <w:sz w:val="20"/>
          <w:szCs w:val="20"/>
        </w:rPr>
        <w:t xml:space="preserve">Если в приговоре суда не указано, какие </w:t>
      </w:r>
      <w:r>
        <w:rPr>
          <w:rFonts w:ascii="Times New Roman" w:hAnsi="Times New Roman" w:cs="Times New Roman"/>
          <w:spacing w:val="0"/>
          <w:sz w:val="20"/>
          <w:szCs w:val="20"/>
        </w:rPr>
        <w:t>им</w:t>
      </w:r>
      <w:r w:rsidRPr="002F6F08">
        <w:rPr>
          <w:rFonts w:ascii="Times New Roman" w:hAnsi="Times New Roman" w:cs="Times New Roman"/>
          <w:spacing w:val="0"/>
          <w:sz w:val="20"/>
          <w:szCs w:val="20"/>
        </w:rPr>
        <w:t xml:space="preserve">енно преступные действия совершил лично подсудимый, это является основанием к его отмене [2, с. </w:t>
      </w:r>
      <w:r w:rsidRPr="002F6F08">
        <w:rPr>
          <w:rFonts w:ascii="Times New Roman" w:hAnsi="Times New Roman" w:cs="Times New Roman"/>
          <w:iCs/>
          <w:spacing w:val="0"/>
          <w:sz w:val="20"/>
          <w:szCs w:val="20"/>
        </w:rPr>
        <w:t>27].</w:t>
      </w:r>
    </w:p>
  </w:footnote>
  <w:footnote w:id="9">
    <w:p w:rsidR="00DB746A" w:rsidRDefault="00DB746A" w:rsidP="00743A2D">
      <w:pPr>
        <w:pStyle w:val="aa"/>
        <w:ind w:firstLine="709"/>
        <w:jc w:val="both"/>
      </w:pPr>
      <w:r>
        <w:rPr>
          <w:rStyle w:val="ac"/>
        </w:rPr>
        <w:footnoteRef/>
      </w:r>
      <w:r>
        <w:t xml:space="preserve"> </w:t>
      </w:r>
      <w:r w:rsidRPr="00D61693">
        <w:t>Впервые</w:t>
      </w:r>
      <w:r>
        <w:t xml:space="preserve"> </w:t>
      </w:r>
      <w:r w:rsidRPr="00D61693">
        <w:t>указанные термины использованы С.Л. Пот</w:t>
      </w:r>
      <w:r>
        <w:t>аповы</w:t>
      </w:r>
      <w:r w:rsidRPr="00D61693">
        <w:t>м</w:t>
      </w:r>
      <w:r>
        <w:t xml:space="preserve"> </w:t>
      </w:r>
      <w:r w:rsidRPr="00D61693">
        <w:t xml:space="preserve">[18, </w:t>
      </w:r>
      <w:r>
        <w:t>с</w:t>
      </w:r>
      <w:r w:rsidRPr="00D61693">
        <w:t>.15</w:t>
      </w:r>
      <w:r>
        <w:rPr>
          <w:lang w:val="en-US"/>
        </w:rPr>
        <w:sym w:font="Symbol" w:char="F05D"/>
      </w:r>
      <w:r>
        <w:t>,</w:t>
      </w:r>
      <w:r w:rsidRPr="00D61693">
        <w:t xml:space="preserve"> однако понятие</w:t>
      </w:r>
      <w:r>
        <w:t xml:space="preserve"> </w:t>
      </w:r>
      <w:r w:rsidRPr="00D61693">
        <w:t>искомого и идентифицируемого объектов им не разграничивались.</w:t>
      </w:r>
    </w:p>
  </w:footnote>
  <w:footnote w:id="10">
    <w:p w:rsidR="00DB746A" w:rsidRDefault="00DB746A" w:rsidP="00882252">
      <w:pPr>
        <w:pStyle w:val="aa"/>
        <w:ind w:firstLine="709"/>
        <w:jc w:val="both"/>
      </w:pPr>
      <w:r>
        <w:rPr>
          <w:rStyle w:val="ac"/>
        </w:rPr>
        <w:footnoteRef/>
      </w:r>
      <w:r>
        <w:t xml:space="preserve"> </w:t>
      </w:r>
      <w:r w:rsidRPr="00A55478">
        <w:t>Информация "основывается на отражении, не существует без него и имеет то же содержание, что и от</w:t>
      </w:r>
      <w:r>
        <w:t>р</w:t>
      </w:r>
      <w:r w:rsidRPr="00A55478">
        <w:t>ажение: особеннос</w:t>
      </w:r>
      <w:r>
        <w:t>ти отра</w:t>
      </w:r>
      <w:r w:rsidRPr="00A55478">
        <w:t xml:space="preserve">жаемого объекта, о котором поступает информация" </w:t>
      </w:r>
      <w:r w:rsidRPr="00882252">
        <w:rPr>
          <w:iCs/>
        </w:rPr>
        <w:t>[29,</w:t>
      </w:r>
      <w:r>
        <w:rPr>
          <w:iCs/>
        </w:rPr>
        <w:t xml:space="preserve"> с. 31</w:t>
      </w:r>
      <w:r>
        <w:rPr>
          <w:iCs/>
        </w:rPr>
        <w:sym w:font="Symbol" w:char="F05D"/>
      </w:r>
      <w:r>
        <w:rPr>
          <w:iCs/>
        </w:rPr>
        <w:t>.</w:t>
      </w:r>
    </w:p>
  </w:footnote>
  <w:footnote w:id="11">
    <w:p w:rsidR="00DB746A" w:rsidRDefault="00DB746A" w:rsidP="00BC21D3">
      <w:pPr>
        <w:pStyle w:val="aa"/>
        <w:ind w:firstLine="709"/>
        <w:jc w:val="both"/>
      </w:pPr>
      <w:r>
        <w:rPr>
          <w:rStyle w:val="ac"/>
        </w:rPr>
        <w:footnoteRef/>
      </w:r>
      <w:r>
        <w:t xml:space="preserve"> </w:t>
      </w:r>
      <w:r w:rsidRPr="00BC21D3">
        <w:t xml:space="preserve">0 понятии следственной ситуации см. работу Р.С. Белкина </w:t>
      </w:r>
      <w:r>
        <w:sym w:font="Symbol" w:char="F05B"/>
      </w:r>
      <w:r w:rsidRPr="00BC21D3">
        <w:t>5, с. 66-80</w:t>
      </w:r>
      <w:r>
        <w:sym w:font="Symbol" w:char="F05D"/>
      </w:r>
      <w:r>
        <w:t>.</w:t>
      </w:r>
    </w:p>
  </w:footnote>
  <w:footnote w:id="12">
    <w:p w:rsidR="00DB746A" w:rsidRDefault="00DB746A" w:rsidP="00F03108">
      <w:pPr>
        <w:pStyle w:val="aa"/>
        <w:ind w:firstLine="709"/>
      </w:pPr>
      <w:r>
        <w:rPr>
          <w:rStyle w:val="ac"/>
        </w:rPr>
        <w:footnoteRef/>
      </w:r>
      <w:r>
        <w:t xml:space="preserve"> </w:t>
      </w:r>
      <w:r w:rsidRPr="00F03108">
        <w:t xml:space="preserve">См., например, работу К.-Д. Поля </w:t>
      </w:r>
      <w:r>
        <w:sym w:font="Symbol" w:char="F05B"/>
      </w:r>
      <w:r w:rsidRPr="00F03108">
        <w:t>17</w:t>
      </w:r>
      <w:r>
        <w:sym w:font="Symbol" w:char="F05D"/>
      </w:r>
      <w:r w:rsidRPr="00F03108">
        <w:t>.</w:t>
      </w:r>
    </w:p>
  </w:footnote>
  <w:footnote w:id="13">
    <w:p w:rsidR="00DB746A" w:rsidRDefault="00DB746A" w:rsidP="003D1DA7">
      <w:pPr>
        <w:pStyle w:val="aa"/>
        <w:ind w:firstLine="709"/>
        <w:jc w:val="both"/>
      </w:pPr>
      <w:r>
        <w:rPr>
          <w:rStyle w:val="ac"/>
        </w:rPr>
        <w:footnoteRef/>
      </w:r>
      <w:r>
        <w:t xml:space="preserve"> </w:t>
      </w:r>
      <w:r w:rsidRPr="009C5457">
        <w:t>Т.е. взаимно-однозначное соответствие [30, с. 202].</w:t>
      </w:r>
    </w:p>
  </w:footnote>
  <w:footnote w:id="14">
    <w:p w:rsidR="00DB746A" w:rsidRDefault="00DB746A" w:rsidP="003A27CF">
      <w:pPr>
        <w:pStyle w:val="aa"/>
        <w:ind w:firstLine="709"/>
        <w:jc w:val="both"/>
      </w:pPr>
      <w:r>
        <w:rPr>
          <w:rStyle w:val="ac"/>
        </w:rPr>
        <w:footnoteRef/>
      </w:r>
      <w:r>
        <w:t xml:space="preserve"> </w:t>
      </w:r>
      <w:r w:rsidRPr="003A27CF">
        <w:t>Сходных позиций в разграничении познавательных функций свойств и признаков придерживаются Л.</w:t>
      </w:r>
      <w:r>
        <w:t>О</w:t>
      </w:r>
      <w:r w:rsidRPr="003A27CF">
        <w:t xml:space="preserve">. Резников </w:t>
      </w:r>
      <w:r>
        <w:sym w:font="Symbol" w:char="F05B"/>
      </w:r>
      <w:r>
        <w:t>19,</w:t>
      </w:r>
      <w:r w:rsidRPr="003A27CF">
        <w:t xml:space="preserve"> с. 102-103</w:t>
      </w:r>
      <w:r>
        <w:sym w:font="Symbol" w:char="F05D"/>
      </w:r>
      <w:r w:rsidRPr="003A27CF">
        <w:t xml:space="preserve">, </w:t>
      </w:r>
      <w:r w:rsidRPr="003A27CF">
        <w:rPr>
          <w:lang w:val="en-US"/>
        </w:rPr>
        <w:t>A</w:t>
      </w:r>
      <w:r w:rsidRPr="003A27CF">
        <w:t>.</w:t>
      </w:r>
      <w:r>
        <w:t>Р</w:t>
      </w:r>
      <w:r w:rsidRPr="003A27CF">
        <w:t xml:space="preserve">. Шляхов </w:t>
      </w:r>
      <w:r>
        <w:sym w:font="Symbol" w:char="F05B"/>
      </w:r>
      <w:r w:rsidRPr="003A27CF">
        <w:t>32, с. 11</w:t>
      </w:r>
      <w:r>
        <w:t>-</w:t>
      </w:r>
      <w:r w:rsidRPr="003A27CF">
        <w:t>18</w:t>
      </w:r>
      <w:r>
        <w:sym w:font="Symbol" w:char="F05D"/>
      </w:r>
      <w:r>
        <w:t>,</w:t>
      </w:r>
      <w:r w:rsidRPr="003A27CF">
        <w:t xml:space="preserve"> </w:t>
      </w:r>
      <w:r>
        <w:t>А</w:t>
      </w:r>
      <w:r w:rsidRPr="003A27CF">
        <w:t xml:space="preserve">.И. Винберг [7, с. 7- 8], Р.С. Белкин </w:t>
      </w:r>
      <w:r>
        <w:sym w:font="Symbol" w:char="F05B"/>
      </w:r>
      <w:r>
        <w:t>6</w:t>
      </w:r>
      <w:r w:rsidRPr="003A27CF">
        <w:t xml:space="preserve">, с. 59-61 и др.], </w:t>
      </w:r>
      <w:r>
        <w:t>М</w:t>
      </w:r>
      <w:r w:rsidRPr="003A27CF">
        <w:t>.Н. Ростов [20, с. 49-53</w:t>
      </w:r>
      <w:r>
        <w:sym w:font="Symbol" w:char="F05D"/>
      </w:r>
      <w:r>
        <w:t>,</w:t>
      </w:r>
      <w:r w:rsidRPr="003A27CF">
        <w:t xml:space="preserve"> Д.Я. Мирский [13, с. 71- 77</w:t>
      </w:r>
      <w:r>
        <w:sym w:font="Symbol" w:char="F05D"/>
      </w:r>
      <w:r w:rsidRPr="003A27CF">
        <w:t xml:space="preserve"> и др.</w:t>
      </w:r>
    </w:p>
  </w:footnote>
  <w:footnote w:id="15">
    <w:p w:rsidR="00DB746A" w:rsidRDefault="00DB746A" w:rsidP="00210E61">
      <w:pPr>
        <w:pStyle w:val="aa"/>
        <w:ind w:firstLine="709"/>
        <w:jc w:val="both"/>
      </w:pPr>
      <w:r>
        <w:rPr>
          <w:rStyle w:val="ac"/>
        </w:rPr>
        <w:footnoteRef/>
      </w:r>
      <w:r w:rsidRPr="00210E61">
        <w:t xml:space="preserve"> Весьма часто при исследовании структуры сложных идентифицируемых объектов термин "признак" используется для обозначения элементарных свойств, используемых для установления других, более сложных, интегральных свойств (например, координация и темп движений как признаки выработа</w:t>
      </w:r>
      <w:r>
        <w:t>нно</w:t>
      </w:r>
      <w:r w:rsidRPr="00210E61">
        <w:t xml:space="preserve">сти, наличие сурьмы и мышьяка как признаки дроболитейного сплава). В интересах однозначности криминалистической терминологии при опосредованном исследовании структур следует отказаться от термина "признак" и говорить об элементарных свойствах, несущих информацию о структуре, интегративных свойствах объекта. Прямую аналогию в терминах мы находим в теории доказательств, различающей термины "доказательство" (исходные фактические данные) и "доказательственный" или "промежуточный" факт. Информационное и логическое содержание этих терминов строго разграничивается </w:t>
      </w:r>
      <w:r>
        <w:rPr>
          <w:iCs/>
        </w:rPr>
        <w:sym w:font="Symbol" w:char="F05B"/>
      </w:r>
      <w:r w:rsidRPr="00210E61">
        <w:t>27</w:t>
      </w:r>
      <w:r>
        <w:sym w:font="Symbol" w:char="F05D"/>
      </w:r>
      <w:r>
        <w:t>.</w:t>
      </w:r>
    </w:p>
  </w:footnote>
  <w:footnote w:id="16">
    <w:p w:rsidR="00DB746A" w:rsidRDefault="00DB746A" w:rsidP="00A62F01">
      <w:pPr>
        <w:pStyle w:val="aa"/>
        <w:ind w:firstLine="709"/>
      </w:pPr>
      <w:r>
        <w:rPr>
          <w:rStyle w:val="ac"/>
        </w:rPr>
        <w:footnoteRef/>
      </w:r>
      <w:r>
        <w:t xml:space="preserve"> Термин предложен В.П. Колмаковым </w:t>
      </w:r>
      <w:r>
        <w:sym w:font="Symbol" w:char="F05B"/>
      </w:r>
      <w:r>
        <w:t>4</w:t>
      </w:r>
      <w:r>
        <w:sym w:font="Symbol" w:char="F05D"/>
      </w:r>
      <w:r>
        <w:t>.</w:t>
      </w:r>
    </w:p>
  </w:footnote>
  <w:footnote w:id="17">
    <w:p w:rsidR="00DB746A" w:rsidRPr="00D248FD" w:rsidRDefault="00DB746A" w:rsidP="00D248FD">
      <w:pPr>
        <w:pStyle w:val="aa"/>
        <w:ind w:firstLine="709"/>
        <w:jc w:val="both"/>
      </w:pPr>
      <w:r>
        <w:rPr>
          <w:rStyle w:val="ac"/>
        </w:rPr>
        <w:footnoteRef/>
      </w:r>
      <w:r>
        <w:t xml:space="preserve"> </w:t>
      </w:r>
      <w:r w:rsidRPr="00D248FD">
        <w:t>В несколько ином смысле термин "полное тождество" используется С.А. Яновской [13, с. 58</w:t>
      </w:r>
      <w:r w:rsidRPr="003F2C03">
        <w:rPr>
          <w:iCs/>
        </w:rPr>
        <w:t>]</w:t>
      </w:r>
      <w:r w:rsidRPr="00D248FD">
        <w:t>.</w:t>
      </w:r>
    </w:p>
    <w:p w:rsidR="00DB746A" w:rsidRDefault="00DB746A" w:rsidP="003F2C03">
      <w:pPr>
        <w:pStyle w:val="aa"/>
        <w:ind w:firstLine="709"/>
        <w:jc w:val="both"/>
      </w:pPr>
      <w:r w:rsidRPr="00D248FD">
        <w:t>Когда два объекта совпадают по всем своим свойствам, В.Л. Бартон использует термин "абсолютное тождество", рассматривая его как абстракцию, т.е. отвлекаясь от различий, присущих конкретному тождеству [2, с. 21].</w:t>
      </w:r>
    </w:p>
  </w:footnote>
  <w:footnote w:id="18">
    <w:p w:rsidR="00DB746A" w:rsidRPr="008D1460" w:rsidRDefault="00DB746A" w:rsidP="008D1460">
      <w:pPr>
        <w:pStyle w:val="aa"/>
        <w:ind w:firstLine="709"/>
        <w:jc w:val="both"/>
      </w:pPr>
      <w:r>
        <w:rPr>
          <w:rStyle w:val="ac"/>
        </w:rPr>
        <w:footnoteRef/>
      </w:r>
      <w:r>
        <w:t xml:space="preserve"> </w:t>
      </w:r>
      <w:r w:rsidRPr="008D1460">
        <w:t>Обязательность объяснения выявленных различий свидетельствует о невозможности реализации в криминалистике абстракции отождествления нетождественного [3, с. 32-48].</w:t>
      </w:r>
    </w:p>
  </w:footnote>
  <w:footnote w:id="19">
    <w:p w:rsidR="00DB746A" w:rsidRDefault="00DB746A" w:rsidP="00BE062F">
      <w:pPr>
        <w:pStyle w:val="aa"/>
        <w:ind w:firstLine="709"/>
        <w:jc w:val="both"/>
      </w:pPr>
      <w:r>
        <w:rPr>
          <w:rStyle w:val="ac"/>
        </w:rPr>
        <w:footnoteRef/>
      </w:r>
      <w:r>
        <w:t xml:space="preserve"> </w:t>
      </w:r>
      <w:r w:rsidRPr="00BE062F">
        <w:t>Несмотря на методологическую неприемлемость концепций "отождествления нетождественного", смешения тождества, сходства, подобия и изоморфизма в криминалистике, они были восприняты отдельными авторами [8</w:t>
      </w:r>
      <w:r>
        <w:sym w:font="Symbol" w:char="F05D"/>
      </w:r>
      <w:r w:rsidRPr="00BE062F">
        <w:t>.</w:t>
      </w:r>
    </w:p>
  </w:footnote>
  <w:footnote w:id="20">
    <w:p w:rsidR="00DB746A" w:rsidRDefault="00DB746A" w:rsidP="00927B0E">
      <w:pPr>
        <w:pStyle w:val="aa"/>
        <w:ind w:firstLine="709"/>
        <w:jc w:val="both"/>
      </w:pPr>
      <w:r>
        <w:rPr>
          <w:rStyle w:val="ac"/>
        </w:rPr>
        <w:footnoteRef/>
      </w:r>
      <w:r w:rsidRPr="00927B0E">
        <w:t xml:space="preserve"> Белее подробно </w:t>
      </w:r>
      <w:r>
        <w:t>см</w:t>
      </w:r>
      <w:r w:rsidRPr="00927B0E">
        <w:t>. во втором выпуске настоящего пособия.</w:t>
      </w:r>
    </w:p>
  </w:footnote>
  <w:footnote w:id="21">
    <w:p w:rsidR="00DB746A" w:rsidRDefault="00DB746A" w:rsidP="00C149EC">
      <w:pPr>
        <w:pStyle w:val="aa"/>
        <w:ind w:firstLine="709"/>
      </w:pPr>
      <w:r>
        <w:rPr>
          <w:rStyle w:val="ac"/>
        </w:rPr>
        <w:footnoteRef/>
      </w:r>
      <w:r>
        <w:t xml:space="preserve"> </w:t>
      </w:r>
      <w:r w:rsidRPr="00C149EC">
        <w:rPr>
          <w:bCs/>
        </w:rPr>
        <w:t>Весьма показательно, что авторы, выделяющие анализ и синтез как самостоятельные стадии экспертного исследования, которые не могут "произвольно чередоваться", вместе с тем приходят к выводу о том, что анализ и синтез неразрывно связаны [10. с. 66, 7</w:t>
      </w:r>
      <w:r>
        <w:rPr>
          <w:bCs/>
        </w:rPr>
        <w:t>3</w:t>
      </w:r>
      <w:r w:rsidRPr="00C149EC">
        <w:rPr>
          <w:bCs/>
        </w:rPr>
        <w:t>].</w:t>
      </w:r>
    </w:p>
  </w:footnote>
  <w:footnote w:id="22">
    <w:p w:rsidR="00DB746A" w:rsidRDefault="00DB746A" w:rsidP="0012358E">
      <w:pPr>
        <w:pStyle w:val="aa"/>
        <w:ind w:firstLine="709"/>
      </w:pPr>
      <w:r>
        <w:rPr>
          <w:rStyle w:val="ac"/>
        </w:rPr>
        <w:footnoteRef/>
      </w:r>
      <w:r>
        <w:t xml:space="preserve"> </w:t>
      </w:r>
      <w:r w:rsidRPr="0012358E">
        <w:t xml:space="preserve">См. рефераты научных сообщений </w:t>
      </w:r>
      <w:r w:rsidRPr="0012358E">
        <w:rPr>
          <w:iCs/>
        </w:rPr>
        <w:t>[</w:t>
      </w:r>
      <w:r w:rsidRPr="0012358E">
        <w:t>20; 52, с. 12-21].</w:t>
      </w:r>
    </w:p>
  </w:footnote>
  <w:footnote w:id="23">
    <w:p w:rsidR="00DB746A" w:rsidRDefault="00DB746A" w:rsidP="00683FF3">
      <w:pPr>
        <w:pStyle w:val="aa"/>
        <w:ind w:firstLine="709"/>
      </w:pPr>
      <w:r>
        <w:rPr>
          <w:rStyle w:val="ac"/>
        </w:rPr>
        <w:footnoteRef/>
      </w:r>
      <w:r>
        <w:t xml:space="preserve"> </w:t>
      </w:r>
      <w:r w:rsidRPr="002D6A7B">
        <w:rPr>
          <w:bCs/>
        </w:rPr>
        <w:t xml:space="preserve">Рассматривая структуру многоступенчатого идентификационного исследования, </w:t>
      </w:r>
      <w:r w:rsidRPr="002D6A7B">
        <w:rPr>
          <w:bCs/>
          <w:lang w:val="en-US"/>
        </w:rPr>
        <w:t>B</w:t>
      </w:r>
      <w:r w:rsidRPr="002D6A7B">
        <w:rPr>
          <w:bCs/>
        </w:rPr>
        <w:t>.</w:t>
      </w:r>
      <w:r w:rsidRPr="002D6A7B">
        <w:rPr>
          <w:bCs/>
          <w:lang w:val="en-US"/>
        </w:rPr>
        <w:t>C</w:t>
      </w:r>
      <w:r w:rsidRPr="002D6A7B">
        <w:rPr>
          <w:bCs/>
        </w:rPr>
        <w:t>. Митричев выделяет промежуточные</w:t>
      </w:r>
      <w:r>
        <w:rPr>
          <w:bCs/>
        </w:rPr>
        <w:t xml:space="preserve"> и конечные объекты [</w:t>
      </w:r>
      <w:r w:rsidRPr="002D6A7B">
        <w:rPr>
          <w:bCs/>
        </w:rPr>
        <w:t>48, с. 125</w:t>
      </w:r>
      <w:r>
        <w:rPr>
          <w:bCs/>
        </w:rPr>
        <w:sym w:font="Symbol" w:char="F05D"/>
      </w:r>
      <w:r w:rsidRPr="002D6A7B">
        <w:rPr>
          <w:bCs/>
        </w:rPr>
        <w:t>.</w:t>
      </w:r>
    </w:p>
  </w:footnote>
  <w:footnote w:id="24">
    <w:p w:rsidR="00DB746A" w:rsidRDefault="00DB746A" w:rsidP="00E84A2B">
      <w:pPr>
        <w:pStyle w:val="aa"/>
        <w:ind w:firstLine="709"/>
        <w:jc w:val="both"/>
      </w:pPr>
      <w:r>
        <w:rPr>
          <w:rStyle w:val="ac"/>
        </w:rPr>
        <w:footnoteRef/>
      </w:r>
      <w:r>
        <w:t xml:space="preserve"> </w:t>
      </w:r>
      <w:r w:rsidRPr="00E84A2B">
        <w:t>Подробно об информационном обеспечении сравнительного идентификационного исследования см. работу [62</w:t>
      </w:r>
      <w:r w:rsidRPr="00E84A2B">
        <w:sym w:font="Symbol" w:char="F05D"/>
      </w:r>
      <w:r w:rsidRPr="00E84A2B">
        <w:t>.</w:t>
      </w:r>
    </w:p>
  </w:footnote>
  <w:footnote w:id="25">
    <w:p w:rsidR="00DB746A" w:rsidRDefault="00DB746A" w:rsidP="00FA1168">
      <w:pPr>
        <w:pStyle w:val="aa"/>
        <w:ind w:firstLine="709"/>
        <w:jc w:val="both"/>
      </w:pPr>
      <w:r>
        <w:rPr>
          <w:rStyle w:val="ac"/>
        </w:rPr>
        <w:footnoteRef/>
      </w:r>
      <w:r>
        <w:t xml:space="preserve"> </w:t>
      </w:r>
      <w:r w:rsidRPr="00FA1168">
        <w:t>Идентифицируемый объект может отражать одно или несколько элементарных идентификационных полей, требующих самостоятельного анализа, например акустическое, лингвистическое, аудиторское в фонограмме речи.</w:t>
      </w:r>
    </w:p>
  </w:footnote>
  <w:footnote w:id="26">
    <w:p w:rsidR="00DB746A" w:rsidRDefault="00DB746A" w:rsidP="00ED4F5B">
      <w:pPr>
        <w:pStyle w:val="aa"/>
        <w:ind w:firstLine="709"/>
        <w:jc w:val="both"/>
      </w:pPr>
      <w:r>
        <w:rPr>
          <w:rStyle w:val="ac"/>
        </w:rPr>
        <w:footnoteRef/>
      </w:r>
      <w:r>
        <w:t xml:space="preserve"> </w:t>
      </w:r>
      <w:r w:rsidRPr="00ED4F5B">
        <w:t>Процессуально такое исследование может быть предусмотрено постановлением о назначении экспертизы, в котором указывается о предоставлении эксперту обстановки места происшествия в качестве объекта исследования.</w:t>
      </w:r>
    </w:p>
  </w:footnote>
  <w:footnote w:id="27">
    <w:p w:rsidR="00DB746A" w:rsidRDefault="00DB746A" w:rsidP="00346178">
      <w:pPr>
        <w:pStyle w:val="aa"/>
        <w:ind w:firstLine="709"/>
        <w:jc w:val="both"/>
      </w:pPr>
      <w:r>
        <w:rPr>
          <w:rStyle w:val="ac"/>
        </w:rPr>
        <w:footnoteRef/>
      </w:r>
      <w:r>
        <w:t xml:space="preserve"> </w:t>
      </w:r>
      <w:r w:rsidRPr="00346178">
        <w:t>О</w:t>
      </w:r>
      <w:r>
        <w:t>б</w:t>
      </w:r>
      <w:r w:rsidRPr="00346178">
        <w:t xml:space="preserve"> использовании математических моделей и кибернетических средств в идентификационных исследованиях см. во втором выпуске настоящего пособия.</w:t>
      </w:r>
    </w:p>
  </w:footnote>
  <w:footnote w:id="28">
    <w:p w:rsidR="00DB746A" w:rsidRDefault="00DB746A" w:rsidP="00850B74">
      <w:pPr>
        <w:pStyle w:val="aa"/>
        <w:ind w:firstLine="709"/>
        <w:jc w:val="both"/>
      </w:pPr>
      <w:r>
        <w:rPr>
          <w:rStyle w:val="ac"/>
        </w:rPr>
        <w:footnoteRef/>
      </w:r>
      <w:r>
        <w:t xml:space="preserve"> </w:t>
      </w:r>
      <w:r w:rsidRPr="00850B74">
        <w:t xml:space="preserve">Классификация и описание визуальных приемов сравнительного исследования предложены в работе </w:t>
      </w:r>
      <w:r w:rsidRPr="00850B74">
        <w:rPr>
          <w:iCs/>
        </w:rPr>
        <w:t>[</w:t>
      </w:r>
      <w:r w:rsidRPr="00850B74">
        <w:t>26, с. 56-91</w:t>
      </w:r>
      <w:r>
        <w:sym w:font="Symbol" w:char="F05D"/>
      </w:r>
      <w:r w:rsidRPr="00850B74">
        <w:t>.</w:t>
      </w:r>
    </w:p>
  </w:footnote>
  <w:footnote w:id="29">
    <w:p w:rsidR="00DB746A" w:rsidRDefault="00DB746A" w:rsidP="00D11195">
      <w:pPr>
        <w:pStyle w:val="aa"/>
        <w:ind w:firstLine="709"/>
        <w:jc w:val="both"/>
      </w:pPr>
      <w:r>
        <w:rPr>
          <w:rStyle w:val="ac"/>
        </w:rPr>
        <w:footnoteRef/>
      </w:r>
      <w:r>
        <w:t xml:space="preserve"> </w:t>
      </w:r>
      <w:r w:rsidRPr="00D11195">
        <w:t>Большая часть моделей современной высококачественной аналитической техники снабжена микропроцессорами для обработки выходного информационного сигнала.</w:t>
      </w:r>
    </w:p>
  </w:footnote>
  <w:footnote w:id="30">
    <w:p w:rsidR="00DB746A" w:rsidRDefault="00DB746A" w:rsidP="00B2070E">
      <w:pPr>
        <w:pStyle w:val="aa"/>
        <w:ind w:firstLine="709"/>
        <w:jc w:val="both"/>
      </w:pPr>
      <w:r>
        <w:rPr>
          <w:rStyle w:val="ac"/>
        </w:rPr>
        <w:footnoteRef/>
      </w:r>
      <w:r>
        <w:t xml:space="preserve"> </w:t>
      </w:r>
      <w:r w:rsidRPr="00B2070E">
        <w:t>В отдельных случаях след не содержит развернутой информации о родовых и видовых свойствах идентифицируемого объекта, как, наприме</w:t>
      </w:r>
      <w:r>
        <w:t>р</w:t>
      </w:r>
      <w:r w:rsidRPr="00B2070E">
        <w:t>, след-царапина на металле, следы на пуле и др. Это не означает, что в таких исследованиях отсутствует стадия сравнения родо-видовых свойств (в отсутствии такой стадии ряд авторов видит, в частности, методическую особенность микротрасслогии). Она присутствует в методике в свернутом виде, на уровне экспертного моделирования искомого и проверяемого объектов. Так, след-царапина на сувальдине замка внутри короба может быть оставлен инструментом типа отмычки, что характеризует устройство, размеры, ферму такого инструмента; системы трасс на пуле - только полями нарезов канала ст</w:t>
      </w:r>
      <w:r>
        <w:t>во</w:t>
      </w:r>
      <w:r w:rsidRPr="00B2070E">
        <w:t>ла пистолета, что указывает на калибр и модель оружия и т д. Сравнение признаков микрорельефа предполагает сравнение указанных родо-видовых свойств искомого и проверяемого объектов, хотя они могут не получать непосредственного отражения в следах.</w:t>
      </w:r>
    </w:p>
  </w:footnote>
  <w:footnote w:id="31">
    <w:p w:rsidR="00DB746A" w:rsidRDefault="00DB746A" w:rsidP="00663263">
      <w:pPr>
        <w:pStyle w:val="aa"/>
        <w:ind w:firstLine="709"/>
        <w:jc w:val="both"/>
      </w:pPr>
      <w:r>
        <w:rPr>
          <w:rStyle w:val="ac"/>
        </w:rPr>
        <w:footnoteRef/>
      </w:r>
      <w:r>
        <w:t xml:space="preserve"> </w:t>
      </w:r>
      <w:r w:rsidRPr="00FB3830">
        <w:rPr>
          <w:lang w:val="en-US"/>
        </w:rPr>
        <w:t>B</w:t>
      </w:r>
      <w:r w:rsidRPr="00FB3830">
        <w:t>.</w:t>
      </w:r>
      <w:r w:rsidRPr="00FB3830">
        <w:rPr>
          <w:lang w:val="en-US"/>
        </w:rPr>
        <w:t>C</w:t>
      </w:r>
      <w:r w:rsidRPr="00FB3830">
        <w:t xml:space="preserve">. </w:t>
      </w:r>
      <w:r>
        <w:t xml:space="preserve">Митричев </w:t>
      </w:r>
      <w:r>
        <w:sym w:font="Symbol" w:char="F05B"/>
      </w:r>
      <w:r w:rsidRPr="00FB3830">
        <w:t>50, с. 83-84]</w:t>
      </w:r>
      <w:r>
        <w:t xml:space="preserve"> </w:t>
      </w:r>
      <w:r w:rsidRPr="00FB3830">
        <w:t>выделяет три группы методов сравнительного исследования: описательные, графические и расчетные.</w:t>
      </w:r>
    </w:p>
  </w:footnote>
  <w:footnote w:id="32">
    <w:p w:rsidR="00DB746A" w:rsidRDefault="00DB746A" w:rsidP="00025256">
      <w:pPr>
        <w:pStyle w:val="aa"/>
        <w:ind w:firstLine="709"/>
        <w:jc w:val="both"/>
      </w:pPr>
      <w:r>
        <w:rPr>
          <w:rStyle w:val="ac"/>
        </w:rPr>
        <w:footnoteRef/>
      </w:r>
      <w:r>
        <w:t xml:space="preserve"> </w:t>
      </w:r>
      <w:r w:rsidRPr="00025256">
        <w:t>Б</w:t>
      </w:r>
      <w:r>
        <w:t>о</w:t>
      </w:r>
      <w:r w:rsidRPr="00025256">
        <w:t xml:space="preserve">лее подробно о математических и кибернетических методах см. в работах </w:t>
      </w:r>
      <w:r>
        <w:sym w:font="Symbol" w:char="F05B"/>
      </w:r>
      <w:r w:rsidRPr="00025256">
        <w:t>3; 9; 82]</w:t>
      </w:r>
      <w:r>
        <w:t xml:space="preserve"> </w:t>
      </w:r>
      <w:r w:rsidRPr="00025256">
        <w:t>и во втором выпуске настоящего пособия.</w:t>
      </w:r>
    </w:p>
  </w:footnote>
  <w:footnote w:id="33">
    <w:p w:rsidR="00DB746A" w:rsidRDefault="00DB746A" w:rsidP="00C63A32">
      <w:pPr>
        <w:pStyle w:val="aa"/>
        <w:ind w:firstLine="709"/>
        <w:jc w:val="both"/>
        <w:rPr>
          <w:iCs/>
        </w:rPr>
      </w:pPr>
      <w:r>
        <w:rPr>
          <w:rStyle w:val="ac"/>
        </w:rPr>
        <w:footnoteRef/>
      </w:r>
      <w:r>
        <w:t xml:space="preserve"> </w:t>
      </w:r>
      <w:r w:rsidRPr="00E9146C">
        <w:t xml:space="preserve">Общая характеристика оценки фактических данных в процессе доказывания приводится в работе </w:t>
      </w:r>
      <w:r w:rsidRPr="00E9146C">
        <w:sym w:font="Symbol" w:char="F05B"/>
      </w:r>
      <w:r w:rsidRPr="00E9146C">
        <w:t>75, с. 427-4</w:t>
      </w:r>
      <w:r>
        <w:t>9</w:t>
      </w:r>
      <w:r w:rsidRPr="00E9146C">
        <w:t>3</w:t>
      </w:r>
      <w:r w:rsidRPr="00E9146C">
        <w:rPr>
          <w:iCs/>
        </w:rPr>
        <w:t>].</w:t>
      </w:r>
    </w:p>
    <w:p w:rsidR="00DB746A" w:rsidRDefault="00DB746A" w:rsidP="00C63A32">
      <w:pPr>
        <w:pStyle w:val="aa"/>
        <w:ind w:firstLine="709"/>
        <w:jc w:val="both"/>
      </w:pPr>
      <w:r w:rsidRPr="00E9146C">
        <w:t>Формулирование вывода эксперта на основе синтезиру</w:t>
      </w:r>
      <w:r>
        <w:t>ющ</w:t>
      </w:r>
      <w:r w:rsidRPr="00E9146C">
        <w:t>его исследования рассматривается в разд. 2.6 настоящего</w:t>
      </w:r>
      <w:r>
        <w:t xml:space="preserve"> </w:t>
      </w:r>
      <w:r w:rsidRPr="00E9146C">
        <w:t>пособия.</w:t>
      </w:r>
    </w:p>
  </w:footnote>
  <w:footnote w:id="34">
    <w:p w:rsidR="00DB746A" w:rsidRPr="00C63A32" w:rsidRDefault="00DB746A" w:rsidP="00C63A32">
      <w:pPr>
        <w:pStyle w:val="aa"/>
        <w:ind w:firstLine="709"/>
        <w:jc w:val="both"/>
      </w:pPr>
      <w:r>
        <w:rPr>
          <w:rStyle w:val="ac"/>
        </w:rPr>
        <w:footnoteRef/>
      </w:r>
      <w:r>
        <w:t xml:space="preserve"> </w:t>
      </w:r>
      <w:r w:rsidRPr="00C63A32">
        <w:t>Следует отметить, что еще в 50-е годы многими авторами стадии синтез</w:t>
      </w:r>
      <w:r>
        <w:t>ирующ</w:t>
      </w:r>
      <w:r w:rsidRPr="00C63A32">
        <w:t>его исследования (или опенки) как самостоятельная стадия в структуре идентификации не выделялась. Предполагалось, что все задачи оценки могут и должны быть решены на стадиях раздельно</w:t>
      </w:r>
      <w:r>
        <w:t>г</w:t>
      </w:r>
      <w:r w:rsidRPr="00C63A32">
        <w:t xml:space="preserve">о и сравнительного исследования </w:t>
      </w:r>
      <w:r w:rsidRPr="00C63A32">
        <w:sym w:font="Symbol" w:char="F05B"/>
      </w:r>
      <w:r w:rsidRPr="00C63A32">
        <w:t>10, с. 51</w:t>
      </w:r>
      <w:r w:rsidRPr="00C63A32">
        <w:rPr>
          <w:iCs/>
        </w:rPr>
        <w:t>].</w:t>
      </w:r>
    </w:p>
    <w:p w:rsidR="00DB746A" w:rsidRDefault="00DB746A" w:rsidP="00C63A32">
      <w:pPr>
        <w:pStyle w:val="aa"/>
        <w:ind w:firstLine="709"/>
        <w:jc w:val="both"/>
      </w:pPr>
      <w:r w:rsidRPr="00C63A32">
        <w:t>Обоснование необходимости самостоятельной стадии синтезиру</w:t>
      </w:r>
      <w:r>
        <w:t>ющ</w:t>
      </w:r>
      <w:r w:rsidRPr="00C63A32">
        <w:t xml:space="preserve">его исследования дано в работе </w:t>
      </w:r>
      <w:r w:rsidRPr="00C63A32">
        <w:rPr>
          <w:iCs/>
        </w:rPr>
        <w:t>[28].</w:t>
      </w:r>
    </w:p>
  </w:footnote>
  <w:footnote w:id="35">
    <w:p w:rsidR="00DB746A" w:rsidRDefault="00DB746A" w:rsidP="004C70B5">
      <w:pPr>
        <w:pStyle w:val="aa"/>
        <w:ind w:firstLine="709"/>
        <w:jc w:val="both"/>
      </w:pPr>
      <w:r>
        <w:rPr>
          <w:rStyle w:val="ac"/>
        </w:rPr>
        <w:footnoteRef/>
      </w:r>
      <w:r>
        <w:t xml:space="preserve"> К</w:t>
      </w:r>
      <w:r w:rsidRPr="004C70B5">
        <w:t>ак показывает анализ экспертной практики, игнорирование различий или неправильная их оценка является одним из источников эксп</w:t>
      </w:r>
      <w:r>
        <w:t>ертны</w:t>
      </w:r>
      <w:r w:rsidRPr="004C70B5">
        <w:t>х ошибок [80, с. 6</w:t>
      </w:r>
      <w:r>
        <w:t>7</w:t>
      </w:r>
      <w:r w:rsidRPr="004C70B5">
        <w:sym w:font="Symbol" w:char="F05D"/>
      </w:r>
      <w:r w:rsidRPr="004C70B5">
        <w:t>.</w:t>
      </w:r>
    </w:p>
  </w:footnote>
  <w:footnote w:id="36">
    <w:p w:rsidR="00DB746A" w:rsidRDefault="00DB746A" w:rsidP="00D00C15">
      <w:pPr>
        <w:pStyle w:val="aa"/>
        <w:ind w:firstLine="709"/>
        <w:jc w:val="both"/>
      </w:pPr>
      <w:r>
        <w:rPr>
          <w:rStyle w:val="ac"/>
        </w:rPr>
        <w:footnoteRef/>
      </w:r>
      <w:r>
        <w:t xml:space="preserve"> И</w:t>
      </w:r>
      <w:r w:rsidRPr="00D00C15">
        <w:t>з этого вытекает недопустимость "чисто" методных экспертно-кримина</w:t>
      </w:r>
      <w:r>
        <w:t>ли</w:t>
      </w:r>
      <w:r w:rsidRPr="00D00C15">
        <w:t>стическ</w:t>
      </w:r>
      <w:r>
        <w:t>их</w:t>
      </w:r>
      <w:r w:rsidRPr="00D00C15">
        <w:t xml:space="preserve"> специализаций на базе самостоятельных так называемых судебно-экспертных наук: "судебной физики, судебной химии", "судебной математики" и т.д. </w:t>
      </w:r>
      <w:r>
        <w:sym w:font="Symbol" w:char="F05B"/>
      </w:r>
      <w:r w:rsidRPr="00D00C15">
        <w:t>81].</w:t>
      </w:r>
    </w:p>
  </w:footnote>
  <w:footnote w:id="37">
    <w:p w:rsidR="00DB746A" w:rsidRDefault="00DB746A" w:rsidP="00EE0F9A">
      <w:pPr>
        <w:pStyle w:val="aa"/>
        <w:ind w:firstLine="709"/>
        <w:jc w:val="both"/>
      </w:pPr>
      <w:r>
        <w:rPr>
          <w:rStyle w:val="ac"/>
        </w:rPr>
        <w:footnoteRef/>
      </w:r>
      <w:r>
        <w:t xml:space="preserve"> </w:t>
      </w:r>
      <w:r w:rsidRPr="00EE0F9A">
        <w:t>Обоснование современных методов математической оценки совпадений см. во втором выпуске настоящего пособия.</w:t>
      </w:r>
    </w:p>
  </w:footnote>
  <w:footnote w:id="38">
    <w:p w:rsidR="00DB746A" w:rsidRDefault="00DB746A" w:rsidP="00FD62B3">
      <w:pPr>
        <w:pStyle w:val="aa"/>
        <w:ind w:firstLine="709"/>
        <w:jc w:val="both"/>
      </w:pPr>
      <w:r>
        <w:rPr>
          <w:rStyle w:val="ac"/>
        </w:rPr>
        <w:footnoteRef/>
      </w:r>
      <w:r>
        <w:t xml:space="preserve"> </w:t>
      </w:r>
      <w:r w:rsidRPr="00FD62B3">
        <w:t xml:space="preserve">Необходимость исследования структуры отождествляемого объекта и его роли как вещного элемента обстановки расследуемого события, а также его места в системе однородных объектов неоднократно подчеркивалось </w:t>
      </w:r>
      <w:r w:rsidRPr="00FD62B3">
        <w:rPr>
          <w:lang w:val="en-US"/>
        </w:rPr>
        <w:t>B</w:t>
      </w:r>
      <w:r w:rsidRPr="00FD62B3">
        <w:t>.</w:t>
      </w:r>
      <w:r w:rsidRPr="00FD62B3">
        <w:rPr>
          <w:lang w:val="en-US"/>
        </w:rPr>
        <w:t>C</w:t>
      </w:r>
      <w:r w:rsidRPr="00FD62B3">
        <w:t xml:space="preserve">. Митричевым см., например </w:t>
      </w:r>
      <w:r w:rsidRPr="00DA69D5">
        <w:t>[</w:t>
      </w:r>
      <w:r w:rsidRPr="00FD62B3">
        <w:t>50, с. 74 - 77].</w:t>
      </w:r>
    </w:p>
  </w:footnote>
  <w:footnote w:id="39">
    <w:p w:rsidR="00DB746A" w:rsidRDefault="00DB746A" w:rsidP="00F271A7">
      <w:pPr>
        <w:pStyle w:val="aa"/>
        <w:ind w:firstLine="709"/>
        <w:jc w:val="both"/>
      </w:pPr>
      <w:r>
        <w:rPr>
          <w:rStyle w:val="ac"/>
        </w:rPr>
        <w:footnoteRef/>
      </w:r>
      <w:r>
        <w:t xml:space="preserve"> </w:t>
      </w:r>
      <w:r w:rsidRPr="00F271A7">
        <w:t xml:space="preserve">На целесообразность сравнения и оценки свойств в системе однородных объектов обращают внимание В.М. Колосова [30] </w:t>
      </w:r>
      <w:r w:rsidRPr="00F271A7">
        <w:rPr>
          <w:lang w:val="en-US"/>
        </w:rPr>
        <w:t>B</w:t>
      </w:r>
      <w:r w:rsidRPr="00F271A7">
        <w:t>.</w:t>
      </w:r>
      <w:r w:rsidRPr="00F271A7">
        <w:rPr>
          <w:lang w:val="en-US"/>
        </w:rPr>
        <w:t>C</w:t>
      </w:r>
      <w:r w:rsidRPr="00F271A7">
        <w:t>. Митричев [50, с. 77] и А.Р. Шляхов [81, с. 63-64</w:t>
      </w:r>
      <w:r>
        <w:sym w:font="Symbol" w:char="F05D"/>
      </w:r>
      <w:r>
        <w:t>.</w:t>
      </w:r>
    </w:p>
  </w:footnote>
  <w:footnote w:id="40">
    <w:p w:rsidR="00DB746A" w:rsidRDefault="00DB746A" w:rsidP="00571F05">
      <w:pPr>
        <w:pStyle w:val="aa"/>
        <w:ind w:firstLine="709"/>
        <w:jc w:val="both"/>
      </w:pPr>
      <w:r>
        <w:rPr>
          <w:rStyle w:val="ac"/>
        </w:rPr>
        <w:footnoteRef/>
      </w:r>
      <w:r>
        <w:t xml:space="preserve"> </w:t>
      </w:r>
      <w:r w:rsidRPr="00571F05">
        <w:t>Таковы, в частности, используемые до РФЦСЭ д</w:t>
      </w:r>
      <w:r>
        <w:t>ля</w:t>
      </w:r>
      <w:r w:rsidRPr="00571F05">
        <w:t xml:space="preserve"> производства экспертных и научных исследований программные комплексы "Контакт", "Контраст", "Марка", "Фазан" и др.</w:t>
      </w:r>
    </w:p>
  </w:footnote>
  <w:footnote w:id="41">
    <w:p w:rsidR="00DB746A" w:rsidRDefault="00DB746A" w:rsidP="00DF0D79">
      <w:pPr>
        <w:pStyle w:val="aa"/>
        <w:ind w:firstLine="709"/>
        <w:jc w:val="both"/>
      </w:pPr>
      <w:r>
        <w:rPr>
          <w:rStyle w:val="ac"/>
        </w:rPr>
        <w:footnoteRef/>
      </w:r>
      <w:r>
        <w:t xml:space="preserve"> </w:t>
      </w:r>
      <w:r w:rsidRPr="00DF0D79">
        <w:t>Интересные результаты по моделированию инфраструктуры пальцевого отпечатка получены В.Е. Корноухо</w:t>
      </w:r>
      <w:r>
        <w:t>в</w:t>
      </w:r>
      <w:r w:rsidRPr="00DF0D79">
        <w:t>ым. На основе исследования закономерностей распределения общих и частных признаков папиллярных узоров по центру, периферии отпечатка и на различных пальцах руки разрешены две задачи: восстановление по части папиллярного узора пр</w:t>
      </w:r>
      <w:r>
        <w:t>и</w:t>
      </w:r>
      <w:r w:rsidRPr="00DF0D79">
        <w:t xml:space="preserve">знаков отсутствующей части в качественно-количественном отношении и восстановление узоров на других пальцах рук на основе исходного. Результаты первого направления использованы в информационной системе для поиска следов в автоматическом режиме </w:t>
      </w:r>
      <w:r>
        <w:rPr>
          <w:iCs/>
        </w:rPr>
        <w:sym w:font="Symbol" w:char="F05B"/>
      </w:r>
      <w:r w:rsidRPr="00DF0D79">
        <w:t>34, с. 12].</w:t>
      </w:r>
    </w:p>
  </w:footnote>
  <w:footnote w:id="42">
    <w:p w:rsidR="00DB746A" w:rsidRDefault="00DB746A" w:rsidP="00774620">
      <w:pPr>
        <w:pStyle w:val="aa"/>
        <w:ind w:firstLine="709"/>
        <w:jc w:val="both"/>
      </w:pPr>
      <w:r>
        <w:rPr>
          <w:rStyle w:val="ac"/>
        </w:rPr>
        <w:footnoteRef/>
      </w:r>
      <w:r>
        <w:t xml:space="preserve"> </w:t>
      </w:r>
      <w:r w:rsidRPr="00774620">
        <w:t>Экспертной практике известны случаи существенного изменения размеров, формы и количества ободков в оттиске под действием изменений клише печати при ее эксплуатации.</w:t>
      </w:r>
    </w:p>
  </w:footnote>
  <w:footnote w:id="43">
    <w:p w:rsidR="00DB746A" w:rsidRDefault="00DB746A" w:rsidP="00C74362">
      <w:pPr>
        <w:pStyle w:val="aa"/>
        <w:ind w:firstLine="709"/>
        <w:jc w:val="both"/>
      </w:pPr>
      <w:r>
        <w:rPr>
          <w:rStyle w:val="ac"/>
        </w:rPr>
        <w:footnoteRef/>
      </w:r>
      <w:r>
        <w:t xml:space="preserve"> </w:t>
      </w:r>
      <w:r w:rsidRPr="00C74362">
        <w:rPr>
          <w:bCs/>
        </w:rPr>
        <w:t>Под вероятностью события понимается отношение числа случаев наступления события к числу всех испытаний или число, вокруг которого при определенных условиях группируются относительные частоты [12, с. 16-20</w:t>
      </w:r>
      <w:r>
        <w:rPr>
          <w:bCs/>
        </w:rPr>
        <w:sym w:font="Symbol" w:char="F05D"/>
      </w:r>
      <w:r w:rsidRPr="00C74362">
        <w:t>.</w:t>
      </w:r>
    </w:p>
  </w:footnote>
  <w:footnote w:id="44">
    <w:p w:rsidR="00DB746A" w:rsidRDefault="00DB746A" w:rsidP="00D40BB1">
      <w:pPr>
        <w:pStyle w:val="aa"/>
        <w:ind w:firstLine="709"/>
        <w:jc w:val="both"/>
      </w:pPr>
      <w:r>
        <w:rPr>
          <w:rStyle w:val="ac"/>
        </w:rPr>
        <w:footnoteRef/>
      </w:r>
      <w:r>
        <w:t xml:space="preserve"> </w:t>
      </w:r>
      <w:r w:rsidRPr="00D40BB1">
        <w:rPr>
          <w:bCs/>
        </w:rPr>
        <w:t>Генеральной совокупность</w:t>
      </w:r>
      <w:r>
        <w:rPr>
          <w:bCs/>
        </w:rPr>
        <w:t>ю</w:t>
      </w:r>
      <w:r w:rsidRPr="00D40BB1">
        <w:rPr>
          <w:bCs/>
        </w:rPr>
        <w:t xml:space="preserve"> в математической статистике признается исходное множество исследуемых объектов [66, с. 164</w:t>
      </w:r>
      <w:r>
        <w:rPr>
          <w:bCs/>
        </w:rPr>
        <w:sym w:font="Symbol" w:char="F05D"/>
      </w:r>
      <w:r w:rsidRPr="00D40BB1">
        <w:rPr>
          <w:bCs/>
        </w:rPr>
        <w:t>.</w:t>
      </w:r>
    </w:p>
  </w:footnote>
  <w:footnote w:id="45">
    <w:p w:rsidR="00DB746A" w:rsidRDefault="00DB746A" w:rsidP="00FB69F1">
      <w:pPr>
        <w:pStyle w:val="aa"/>
        <w:ind w:firstLine="709"/>
        <w:jc w:val="both"/>
        <w:rPr>
          <w:bCs/>
        </w:rPr>
      </w:pPr>
      <w:r>
        <w:rPr>
          <w:rStyle w:val="ac"/>
        </w:rPr>
        <w:footnoteRef/>
      </w:r>
      <w:r>
        <w:t xml:space="preserve"> </w:t>
      </w:r>
      <w:r w:rsidRPr="00FB69F1">
        <w:rPr>
          <w:bCs/>
        </w:rPr>
        <w:t xml:space="preserve">Для удобства последующих вычислений величину идентификационной значимости выражают в логарифмических единицах, взятых </w:t>
      </w:r>
      <w:r>
        <w:rPr>
          <w:bCs/>
          <w:lang w:val="en-US"/>
        </w:rPr>
        <w:t>c</w:t>
      </w:r>
      <w:r w:rsidRPr="00FB69F1">
        <w:rPr>
          <w:bCs/>
        </w:rPr>
        <w:t xml:space="preserve"> обратным знаком:</w:t>
      </w:r>
      <w:r w:rsidRPr="00160BF4">
        <w:rPr>
          <w:bCs/>
        </w:rPr>
        <w:t xml:space="preserve"> </w:t>
      </w:r>
      <m:oMath>
        <m:sSub>
          <m:sSubPr>
            <m:ctrlPr>
              <w:rPr>
                <w:rFonts w:ascii="Cambria Math" w:hAnsi="Cambria Math"/>
                <w:bCs/>
                <w:i/>
              </w:rPr>
            </m:ctrlPr>
          </m:sSubPr>
          <m:e>
            <m:r>
              <w:rPr>
                <w:rFonts w:ascii="Cambria Math" w:hAnsi="Cambria Math"/>
                <w:lang w:val="en-US"/>
              </w:rPr>
              <m:t>U</m:t>
            </m:r>
          </m:e>
          <m:sub>
            <m:r>
              <w:rPr>
                <w:rFonts w:ascii="Cambria Math" w:hAnsi="Cambria Math"/>
              </w:rPr>
              <m:t>A</m:t>
            </m:r>
          </m:sub>
        </m:sSub>
        <m:r>
          <w:rPr>
            <w:rFonts w:ascii="Cambria Math" w:hAnsi="Cambria Math"/>
          </w:rPr>
          <m:t>=</m:t>
        </m:r>
        <m:func>
          <m:funcPr>
            <m:ctrlPr>
              <w:rPr>
                <w:rFonts w:ascii="Cambria Math" w:hAnsi="Cambria Math"/>
                <w:bCs/>
                <w:i/>
              </w:rPr>
            </m:ctrlPr>
          </m:funcPr>
          <m:fName>
            <m:r>
              <m:rPr>
                <m:sty m:val="p"/>
              </m:rPr>
              <w:rPr>
                <w:rFonts w:ascii="Cambria Math" w:hAnsi="Cambria Math"/>
              </w:rPr>
              <m:t>log</m:t>
            </m:r>
          </m:fName>
          <m:e>
            <m:f>
              <m:fPr>
                <m:ctrlPr>
                  <w:rPr>
                    <w:rFonts w:ascii="Cambria Math" w:hAnsi="Cambria Math"/>
                    <w:bCs/>
                    <w:i/>
                  </w:rPr>
                </m:ctrlPr>
              </m:fPr>
              <m:num>
                <m:r>
                  <w:rPr>
                    <w:rFonts w:ascii="Cambria Math" w:hAnsi="Cambria Math"/>
                  </w:rPr>
                  <m:t>1</m:t>
                </m:r>
              </m:num>
              <m:den>
                <m:r>
                  <w:rPr>
                    <w:rFonts w:ascii="Cambria Math" w:hAnsi="Cambria Math"/>
                  </w:rPr>
                  <m:t>P/A/</m:t>
                </m:r>
              </m:den>
            </m:f>
            <m:r>
              <w:rPr>
                <w:rFonts w:ascii="Cambria Math" w:hAnsi="Cambria Math"/>
              </w:rPr>
              <m:t xml:space="preserve">  </m:t>
            </m:r>
            <m:r>
              <m:rPr>
                <m:nor/>
              </m:rPr>
              <w:rPr>
                <w:rFonts w:ascii="Cambria Math" w:hAnsi="Cambria Math"/>
                <w:bCs/>
              </w:rPr>
              <m:t xml:space="preserve">или </m:t>
            </m:r>
          </m:e>
        </m:func>
        <m:r>
          <m:rPr>
            <m:sty m:val="p"/>
          </m:rPr>
          <w:rPr>
            <w:rFonts w:ascii="Cambria Math" w:hAnsi="Cambria Math"/>
          </w:rPr>
          <m:t xml:space="preserve"> </m:t>
        </m:r>
        <m:sSub>
          <m:sSubPr>
            <m:ctrlPr>
              <w:rPr>
                <w:rFonts w:ascii="Cambria Math" w:hAnsi="Cambria Math"/>
                <w:bCs/>
                <w:i/>
              </w:rPr>
            </m:ctrlPr>
          </m:sSubPr>
          <m:e>
            <m:r>
              <w:rPr>
                <w:rFonts w:ascii="Cambria Math" w:hAnsi="Cambria Math"/>
                <w:lang w:val="en-US"/>
              </w:rPr>
              <m:t>U</m:t>
            </m:r>
          </m:e>
          <m:sub>
            <m:r>
              <w:rPr>
                <w:rFonts w:ascii="Cambria Math" w:hAnsi="Cambria Math"/>
              </w:rPr>
              <m:t>A</m:t>
            </m:r>
          </m:sub>
        </m:sSub>
        <m:r>
          <w:rPr>
            <w:rFonts w:ascii="Cambria Math" w:hAnsi="Cambria Math"/>
          </w:rPr>
          <m:t>=</m:t>
        </m:r>
        <m:func>
          <m:funcPr>
            <m:ctrlPr>
              <w:rPr>
                <w:rFonts w:ascii="Cambria Math" w:hAnsi="Cambria Math"/>
                <w:bCs/>
                <w:i/>
              </w:rPr>
            </m:ctrlPr>
          </m:funcPr>
          <m:fName>
            <m:r>
              <m:rPr>
                <m:sty m:val="p"/>
              </m:rPr>
              <w:rPr>
                <w:rFonts w:ascii="Cambria Math" w:hAnsi="Cambria Math"/>
              </w:rPr>
              <m:t>-log</m:t>
            </m:r>
          </m:fName>
          <m:e>
            <m:r>
              <w:rPr>
                <w:rFonts w:ascii="Cambria Math" w:hAnsi="Cambria Math"/>
              </w:rPr>
              <m:t>P/A/.</m:t>
            </m:r>
          </m:e>
        </m:func>
      </m:oMath>
    </w:p>
    <w:p w:rsidR="00DB746A" w:rsidRPr="00BF5A0B" w:rsidRDefault="00DB746A" w:rsidP="00FB69F1">
      <w:pPr>
        <w:pStyle w:val="aa"/>
        <w:ind w:firstLine="709"/>
        <w:jc w:val="both"/>
        <w:rPr>
          <w:i/>
        </w:rPr>
      </w:pPr>
      <w:r w:rsidRPr="00FE7959">
        <w:rPr>
          <w:bCs/>
        </w:rPr>
        <w:t xml:space="preserve">Так, идентификационная значимость признака с вероятностью 0,1 равна </w:t>
      </w:r>
      <w:r>
        <w:rPr>
          <w:bCs/>
        </w:rPr>
        <w:t>1</w:t>
      </w:r>
      <w:r w:rsidRPr="00FE7959">
        <w:rPr>
          <w:bCs/>
        </w:rPr>
        <w:t>, с вероятностью 0,5 - 0,30, с вероятностью 0,003 - 2,5 и т.д.</w:t>
      </w:r>
    </w:p>
  </w:footnote>
  <w:footnote w:id="46">
    <w:p w:rsidR="00DB746A" w:rsidRPr="00F8682E" w:rsidRDefault="00DB746A" w:rsidP="00EF3C06">
      <w:pPr>
        <w:pStyle w:val="aa"/>
        <w:ind w:firstLine="709"/>
      </w:pPr>
      <w:r>
        <w:rPr>
          <w:rStyle w:val="ac"/>
        </w:rPr>
        <w:footnoteRef/>
      </w:r>
      <w:r>
        <w:t xml:space="preserve"> </w:t>
      </w:r>
      <w:r w:rsidRPr="00F8682E">
        <w:rPr>
          <w:bCs/>
        </w:rPr>
        <w:t xml:space="preserve">Коэффициент </w:t>
      </w:r>
      <m:oMath>
        <m:sSub>
          <m:sSubPr>
            <m:ctrlPr>
              <w:rPr>
                <w:rFonts w:ascii="Cambria Math" w:hAnsi="Cambria Math"/>
                <w:bCs/>
                <w:i/>
              </w:rPr>
            </m:ctrlPr>
          </m:sSubPr>
          <m:e>
            <m:r>
              <w:rPr>
                <w:rFonts w:ascii="Cambria Math" w:hAnsi="Cambria Math"/>
              </w:rPr>
              <m:t>С</m:t>
            </m:r>
          </m:e>
          <m:sub>
            <m:r>
              <w:rPr>
                <w:rFonts w:ascii="Cambria Math" w:hAnsi="Cambria Math"/>
              </w:rPr>
              <m:t>АВ</m:t>
            </m:r>
          </m:sub>
        </m:sSub>
      </m:oMath>
      <w:r>
        <w:rPr>
          <w:bCs/>
        </w:rPr>
        <w:t xml:space="preserve"> </w:t>
      </w:r>
      <w:r w:rsidRPr="00F8682E">
        <w:rPr>
          <w:bCs/>
        </w:rPr>
        <w:t xml:space="preserve"> является производным от принятой в математике условной ве</w:t>
      </w:r>
      <w:r>
        <w:rPr>
          <w:bCs/>
        </w:rPr>
        <w:t>р</w:t>
      </w:r>
      <w:r w:rsidRPr="00F8682E">
        <w:rPr>
          <w:bCs/>
        </w:rPr>
        <w:t xml:space="preserve">оятности [60, с. 24]. Произведение вероятности свойства А </w:t>
      </w:r>
      <w:r>
        <w:rPr>
          <w:bCs/>
        </w:rPr>
        <w:t>х</w:t>
      </w:r>
      <w:r w:rsidRPr="00F8682E">
        <w:rPr>
          <w:bCs/>
        </w:rPr>
        <w:t xml:space="preserve">  </w:t>
      </w:r>
      <m:oMath>
        <m:sSub>
          <m:sSubPr>
            <m:ctrlPr>
              <w:rPr>
                <w:rFonts w:ascii="Cambria Math" w:hAnsi="Cambria Math"/>
                <w:bCs/>
                <w:i/>
              </w:rPr>
            </m:ctrlPr>
          </m:sSubPr>
          <m:e>
            <m:r>
              <w:rPr>
                <w:rFonts w:ascii="Cambria Math" w:hAnsi="Cambria Math"/>
              </w:rPr>
              <m:t>С</m:t>
            </m:r>
          </m:e>
          <m:sub>
            <m:r>
              <w:rPr>
                <w:rFonts w:ascii="Cambria Math" w:hAnsi="Cambria Math"/>
              </w:rPr>
              <m:t>АВ</m:t>
            </m:r>
          </m:sub>
        </m:sSub>
        <m:r>
          <w:rPr>
            <w:rFonts w:ascii="Cambria Math" w:hAnsi="Cambria Math"/>
          </w:rPr>
          <m:t xml:space="preserve"> </m:t>
        </m:r>
      </m:oMath>
      <w:r w:rsidRPr="00F8682E">
        <w:rPr>
          <w:bCs/>
        </w:rPr>
        <w:t>является его условной вероятностью,</w:t>
      </w:r>
      <w:r>
        <w:rPr>
          <w:bCs/>
        </w:rPr>
        <w:t xml:space="preserve"> </w:t>
      </w:r>
      <w:r w:rsidRPr="00F8682E">
        <w:rPr>
          <w:bCs/>
        </w:rPr>
        <w:t>т.е. вероятностью, вычисленной при условии зависимости этого свойства от В:</w:t>
      </w:r>
    </w:p>
    <w:p w:rsidR="00DB746A" w:rsidRDefault="00DB746A" w:rsidP="00EF3C06">
      <w:pPr>
        <w:pStyle w:val="aa"/>
        <w:ind w:firstLine="709"/>
        <w:jc w:val="center"/>
      </w:pPr>
      <m:oMathPara>
        <m:oMath>
          <m:sSub>
            <m:sSubPr>
              <m:ctrlPr>
                <w:rPr>
                  <w:rFonts w:ascii="Cambria Math" w:hAnsi="Cambria Math"/>
                  <w:i/>
                </w:rPr>
              </m:ctrlPr>
            </m:sSubPr>
            <m:e>
              <m:r>
                <w:rPr>
                  <w:rFonts w:ascii="Cambria Math" w:hAnsi="Cambria Math"/>
                </w:rPr>
                <m:t>Р</m:t>
              </m:r>
            </m:e>
            <m:sub>
              <m:r>
                <w:rPr>
                  <w:rFonts w:ascii="Cambria Math" w:hAnsi="Cambria Math"/>
                </w:rPr>
                <m:t>В</m:t>
              </m:r>
              <m:d>
                <m:dPr>
                  <m:ctrlPr>
                    <w:rPr>
                      <w:rFonts w:ascii="Cambria Math" w:hAnsi="Cambria Math"/>
                      <w:i/>
                    </w:rPr>
                  </m:ctrlPr>
                </m:dPr>
                <m:e>
                  <m:r>
                    <w:rPr>
                      <w:rFonts w:ascii="Cambria Math" w:hAnsi="Cambria Math"/>
                    </w:rPr>
                    <m:t>А</m:t>
                  </m:r>
                </m:e>
              </m:d>
            </m:sub>
          </m:sSub>
          <m:r>
            <w:rPr>
              <w:rFonts w:ascii="Cambria Math" w:hAnsi="Cambria Math"/>
            </w:rPr>
            <m:t>=</m:t>
          </m:r>
          <m:sSub>
            <m:sSubPr>
              <m:ctrlPr>
                <w:rPr>
                  <w:rFonts w:ascii="Cambria Math" w:hAnsi="Cambria Math"/>
                  <w:i/>
                </w:rPr>
              </m:ctrlPr>
            </m:sSubPr>
            <m:e>
              <m:r>
                <w:rPr>
                  <w:rFonts w:ascii="Cambria Math" w:hAnsi="Cambria Math"/>
                </w:rPr>
                <m:t>Р</m:t>
              </m:r>
            </m:e>
            <m:sub>
              <m:d>
                <m:dPr>
                  <m:ctrlPr>
                    <w:rPr>
                      <w:rFonts w:ascii="Cambria Math" w:hAnsi="Cambria Math"/>
                      <w:i/>
                    </w:rPr>
                  </m:ctrlPr>
                </m:dPr>
                <m:e>
                  <m:r>
                    <w:rPr>
                      <w:rFonts w:ascii="Cambria Math" w:hAnsi="Cambria Math"/>
                    </w:rPr>
                    <m:t>А</m:t>
                  </m:r>
                </m:e>
              </m:d>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АВ</m:t>
              </m:r>
            </m:sub>
          </m:sSub>
          <m:r>
            <w:rPr>
              <w:rFonts w:ascii="Cambria Math" w:hAnsi="Cambria Math"/>
            </w:rPr>
            <m:t>.</m:t>
          </m:r>
        </m:oMath>
      </m:oMathPara>
    </w:p>
  </w:footnote>
  <w:footnote w:id="47">
    <w:p w:rsidR="00DB746A" w:rsidRDefault="00DB746A" w:rsidP="005C5E80">
      <w:pPr>
        <w:pStyle w:val="aa"/>
        <w:ind w:firstLine="709"/>
        <w:jc w:val="both"/>
      </w:pPr>
      <w:r>
        <w:rPr>
          <w:rStyle w:val="ac"/>
        </w:rPr>
        <w:footnoteRef/>
      </w:r>
      <w:r>
        <w:t xml:space="preserve"> </w:t>
      </w:r>
      <w:r w:rsidRPr="005C5E80">
        <w:rPr>
          <w:bCs/>
        </w:rPr>
        <w:t xml:space="preserve">Подробней о понятии судебной экспертизы см. </w:t>
      </w:r>
      <w:r>
        <w:rPr>
          <w:bCs/>
        </w:rPr>
        <w:sym w:font="Symbol" w:char="F05B"/>
      </w:r>
      <w:r>
        <w:rPr>
          <w:bCs/>
        </w:rPr>
        <w:t>1</w:t>
      </w:r>
      <w:r w:rsidRPr="005C5E80">
        <w:rPr>
          <w:bCs/>
        </w:rPr>
        <w:t>, с. 6-16; 3, с. 3-5; 4, с. 3-20; 7, с. 3-7].</w:t>
      </w:r>
    </w:p>
  </w:footnote>
  <w:footnote w:id="48">
    <w:p w:rsidR="00DB746A" w:rsidRDefault="00DB746A" w:rsidP="00AB639E">
      <w:pPr>
        <w:pStyle w:val="aa"/>
        <w:ind w:firstLine="709"/>
        <w:jc w:val="both"/>
      </w:pPr>
      <w:r>
        <w:rPr>
          <w:rStyle w:val="ac"/>
        </w:rPr>
        <w:footnoteRef/>
      </w:r>
      <w:r>
        <w:t xml:space="preserve"> </w:t>
      </w:r>
      <w:r w:rsidRPr="00AB639E">
        <w:rPr>
          <w:bCs/>
        </w:rPr>
        <w:t>В уголовном судопроизводстве помимо экспертизы действуют и другие фоомы использования специальных познаний, которые имеют не мало общих черт с судебной экспертизой, например некоторые виды справок, несудебная (ведомственная) экспертиза и др. Подробней об этом см., например [3, с. 20-28].</w:t>
      </w:r>
    </w:p>
  </w:footnote>
  <w:footnote w:id="49">
    <w:p w:rsidR="00DB746A" w:rsidRDefault="00DB746A" w:rsidP="005A1F3D">
      <w:pPr>
        <w:pStyle w:val="aa"/>
        <w:ind w:firstLine="709"/>
        <w:jc w:val="both"/>
      </w:pPr>
      <w:r>
        <w:rPr>
          <w:rStyle w:val="ac"/>
        </w:rPr>
        <w:footnoteRef/>
      </w:r>
      <w:r>
        <w:t xml:space="preserve"> </w:t>
      </w:r>
      <w:r w:rsidRPr="005A1F3D">
        <w:rPr>
          <w:bCs/>
        </w:rPr>
        <w:t>Разграничение информационного и выводного (логического) знания проводят А. А. Эйсман [10, с. 165</w:t>
      </w:r>
      <w:r>
        <w:rPr>
          <w:bCs/>
        </w:rPr>
        <w:sym w:font="Symbol" w:char="F05D"/>
      </w:r>
      <w:r w:rsidRPr="005A1F3D">
        <w:rPr>
          <w:bCs/>
        </w:rPr>
        <w:t xml:space="preserve">, В.Я. Колдин </w:t>
      </w:r>
      <w:r w:rsidRPr="005A1F3D">
        <w:rPr>
          <w:bCs/>
          <w:iCs/>
        </w:rPr>
        <w:t>[2,</w:t>
      </w:r>
      <w:r w:rsidRPr="005A1F3D">
        <w:rPr>
          <w:bCs/>
        </w:rPr>
        <w:t xml:space="preserve"> с. 86-31]и другие авто</w:t>
      </w:r>
      <w:r>
        <w:rPr>
          <w:bCs/>
        </w:rPr>
        <w:t>р</w:t>
      </w:r>
      <w:r w:rsidRPr="005A1F3D">
        <w:rPr>
          <w:bCs/>
        </w:rPr>
        <w:t>ы.</w:t>
      </w:r>
    </w:p>
  </w:footnote>
  <w:footnote w:id="50">
    <w:p w:rsidR="00DB746A" w:rsidRDefault="00DB746A" w:rsidP="008D62D1">
      <w:pPr>
        <w:pStyle w:val="aa"/>
        <w:ind w:firstLine="709"/>
        <w:jc w:val="both"/>
      </w:pPr>
      <w:r>
        <w:rPr>
          <w:rStyle w:val="ac"/>
        </w:rPr>
        <w:footnoteRef/>
      </w:r>
      <w:r>
        <w:t xml:space="preserve"> </w:t>
      </w:r>
      <w:r w:rsidRPr="008D62D1">
        <w:rPr>
          <w:bCs/>
        </w:rPr>
        <w:t xml:space="preserve">Подробнее этот процесс рассмотрен А.А. </w:t>
      </w:r>
      <w:r>
        <w:rPr>
          <w:bCs/>
        </w:rPr>
        <w:t>Э</w:t>
      </w:r>
      <w:r w:rsidRPr="008D62D1">
        <w:rPr>
          <w:bCs/>
        </w:rPr>
        <w:t>йсманом [8, с. 62 и след.</w:t>
      </w:r>
      <w:r>
        <w:rPr>
          <w:bCs/>
        </w:rPr>
        <w:sym w:font="Symbol" w:char="F05D"/>
      </w:r>
      <w:r>
        <w:rPr>
          <w:bCs/>
        </w:rPr>
        <w:t>.</w:t>
      </w:r>
    </w:p>
  </w:footnote>
  <w:footnote w:id="51">
    <w:p w:rsidR="00DB746A" w:rsidRDefault="00DB746A" w:rsidP="00597F6A">
      <w:pPr>
        <w:pStyle w:val="aa"/>
        <w:ind w:firstLine="709"/>
        <w:jc w:val="both"/>
      </w:pPr>
      <w:r>
        <w:rPr>
          <w:rStyle w:val="ac"/>
        </w:rPr>
        <w:footnoteRef/>
      </w:r>
      <w:r>
        <w:t xml:space="preserve"> </w:t>
      </w:r>
      <w:r w:rsidRPr="001B597C">
        <w:rPr>
          <w:bCs/>
        </w:rPr>
        <w:t>Более подробно проблемы формализации и математического моделирования процесса идентификации см. во втором выпуске настоящего пособия.</w:t>
      </w:r>
    </w:p>
  </w:footnote>
  <w:footnote w:id="52">
    <w:p w:rsidR="00DB746A" w:rsidRDefault="00DB746A" w:rsidP="00597F6A">
      <w:pPr>
        <w:pStyle w:val="aa"/>
        <w:ind w:firstLine="709"/>
        <w:jc w:val="both"/>
      </w:pPr>
      <w:r>
        <w:rPr>
          <w:rStyle w:val="ac"/>
        </w:rPr>
        <w:footnoteRef/>
      </w:r>
      <w:r>
        <w:t xml:space="preserve"> </w:t>
      </w:r>
      <w:r w:rsidRPr="00003857">
        <w:rPr>
          <w:bCs/>
        </w:rPr>
        <w:t>Эта проблема особенно отчетливо проявилась в связи с автоматизацией некоторых экспертных исследований, поскольку достоверность машинного вывода почти целиком определяется надежностью алгоритма и программы, т.е. большей посылки.</w:t>
      </w:r>
    </w:p>
  </w:footnote>
  <w:footnote w:id="53">
    <w:p w:rsidR="00DB746A" w:rsidRDefault="00DB746A" w:rsidP="0072484C">
      <w:pPr>
        <w:pStyle w:val="aa"/>
        <w:ind w:firstLine="709"/>
        <w:jc w:val="both"/>
      </w:pPr>
      <w:r>
        <w:rPr>
          <w:rStyle w:val="ac"/>
        </w:rPr>
        <w:footnoteRef/>
      </w:r>
      <w:r>
        <w:t xml:space="preserve"> </w:t>
      </w:r>
      <w:r w:rsidRPr="0072484C">
        <w:rPr>
          <w:bCs/>
        </w:rPr>
        <w:t xml:space="preserve">На это обращает внимание и А.А. Эйсман: "Следует напомнить, что в преобладающем числе случаев главная трудность экспертизы, требующая в наибольшей степени профессиональных знаний и опыта, состоит не в обнаружении признаков (все признаки почерка, например, просто видны невооруженным глазом), а в </w:t>
      </w:r>
      <w:r>
        <w:rPr>
          <w:bCs/>
        </w:rPr>
        <w:t>их</w:t>
      </w:r>
      <w:r w:rsidRPr="0072484C">
        <w:rPr>
          <w:bCs/>
        </w:rPr>
        <w:t xml:space="preserve"> отделении от случайных помех, в оценке их значения, в их научном истолковании" [8, с. 37].</w:t>
      </w:r>
    </w:p>
  </w:footnote>
  <w:footnote w:id="54">
    <w:p w:rsidR="00DB746A" w:rsidRDefault="00DB746A" w:rsidP="00EE01BE">
      <w:pPr>
        <w:pStyle w:val="aa"/>
        <w:ind w:firstLine="709"/>
        <w:jc w:val="both"/>
      </w:pPr>
      <w:r>
        <w:rPr>
          <w:rStyle w:val="ac"/>
        </w:rPr>
        <w:footnoteRef/>
      </w:r>
      <w:r>
        <w:t xml:space="preserve"> </w:t>
      </w:r>
      <w:r w:rsidRPr="00EE01BE">
        <w:rPr>
          <w:bCs/>
        </w:rPr>
        <w:t>При классификационных исследованиях на экспертизу также может быть направлено несколько объектов, но каждый из них исследуется независимо от других и в отношении каждого формулируется отдельный вывод.</w:t>
      </w:r>
    </w:p>
  </w:footnote>
  <w:footnote w:id="55">
    <w:p w:rsidR="00DB746A" w:rsidRDefault="00DB746A" w:rsidP="00AF0E38">
      <w:pPr>
        <w:pStyle w:val="aa"/>
        <w:ind w:firstLine="709"/>
        <w:jc w:val="both"/>
      </w:pPr>
      <w:r>
        <w:rPr>
          <w:rStyle w:val="ac"/>
        </w:rPr>
        <w:footnoteRef/>
      </w:r>
      <w:r>
        <w:t xml:space="preserve"> </w:t>
      </w:r>
      <w:r w:rsidRPr="00AF0E38">
        <w:rPr>
          <w:bCs/>
        </w:rPr>
        <w:t>В обыденной речи формулировки такого типа часто употребляются для выражения недостаточной уверенности высказывающегося. Например, в выражении типа "возможно, стакан разбил он" явно содержится проблематичное, вероятное знание, а не констатация физической возможности (</w:t>
      </w:r>
      <w:r>
        <w:rPr>
          <w:bCs/>
        </w:rPr>
        <w:t>ф</w:t>
      </w:r>
      <w:r w:rsidRPr="00AF0E38">
        <w:rPr>
          <w:bCs/>
        </w:rPr>
        <w:t>изическая возможность любого человека разбить стакан очевидна и никаких сомнений не вызывает). Однако в экспертной деятельности необходимо стремиться к максимальной четкости и определенности употребляемых понятий.</w:t>
      </w:r>
    </w:p>
  </w:footnote>
  <w:footnote w:id="56">
    <w:p w:rsidR="00DB746A" w:rsidRDefault="00DB746A" w:rsidP="00E44491">
      <w:pPr>
        <w:pStyle w:val="aa"/>
        <w:ind w:firstLine="709"/>
        <w:jc w:val="both"/>
      </w:pPr>
      <w:r>
        <w:rPr>
          <w:rStyle w:val="ac"/>
        </w:rPr>
        <w:footnoteRef/>
      </w:r>
      <w:r>
        <w:t xml:space="preserve"> </w:t>
      </w:r>
      <w:r w:rsidRPr="00E44491">
        <w:rPr>
          <w:bCs/>
        </w:rPr>
        <w:t>При отрицательном выводе о тождестве проверяемого объекта всегда следует дать диагностическую характеристику искомого (например, след об</w:t>
      </w:r>
      <w:r>
        <w:rPr>
          <w:bCs/>
        </w:rPr>
        <w:t>уви</w:t>
      </w:r>
      <w:r w:rsidRPr="00E44491">
        <w:rPr>
          <w:bCs/>
        </w:rPr>
        <w:t xml:space="preserve"> оставлен не представленным сапогом на формованной подошве </w:t>
      </w:r>
      <w:r>
        <w:rPr>
          <w:bCs/>
        </w:rPr>
        <w:t>фасона</w:t>
      </w:r>
      <w:r w:rsidRPr="00E44491">
        <w:rPr>
          <w:bCs/>
        </w:rPr>
        <w:t xml:space="preserve"> 8А, а резиновой обувью фасона ФУХ или иной обувью такого же фасона и размера).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1">
    <w:nsid w:val="00000003"/>
    <w:multiLevelType w:val="multilevel"/>
    <w:tmpl w:val="00000002"/>
    <w:lvl w:ilvl="0">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6"/>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2">
    <w:nsid w:val="00000005"/>
    <w:multiLevelType w:val="multilevel"/>
    <w:tmpl w:val="00000004"/>
    <w:lvl w:ilvl="0">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3"/>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3">
    <w:nsid w:val="00000007"/>
    <w:multiLevelType w:val="multilevel"/>
    <w:tmpl w:val="00000006"/>
    <w:lvl w:ilvl="0">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1"/>
      <w:numFmt w:val="upperRoman"/>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4">
    <w:nsid w:val="00000009"/>
    <w:multiLevelType w:val="multilevel"/>
    <w:tmpl w:val="00000008"/>
    <w:lvl w:ilvl="0">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2"/>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5">
    <w:nsid w:val="0000000B"/>
    <w:multiLevelType w:val="multilevel"/>
    <w:tmpl w:val="0000000A"/>
    <w:lvl w:ilvl="0">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1">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2">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3">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4">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5">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6">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7">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lvl w:ilvl="8">
      <w:start w:val="29"/>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7"/>
        <w:szCs w:val="17"/>
        <w:u w:val="none"/>
      </w:rPr>
    </w:lvl>
  </w:abstractNum>
  <w:abstractNum w:abstractNumId="6">
    <w:nsid w:val="0000000D"/>
    <w:multiLevelType w:val="multilevel"/>
    <w:tmpl w:val="0000000C"/>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7">
    <w:nsid w:val="6FF028ED"/>
    <w:multiLevelType w:val="hybridMultilevel"/>
    <w:tmpl w:val="915E2D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defaultTabStop w:val="720"/>
  <w:autoHyphenation/>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EC1"/>
    <w:rsid w:val="00003857"/>
    <w:rsid w:val="0000536D"/>
    <w:rsid w:val="00005891"/>
    <w:rsid w:val="00010B04"/>
    <w:rsid w:val="00010DDA"/>
    <w:rsid w:val="00013F8F"/>
    <w:rsid w:val="00014611"/>
    <w:rsid w:val="00015138"/>
    <w:rsid w:val="00016541"/>
    <w:rsid w:val="00021953"/>
    <w:rsid w:val="00023070"/>
    <w:rsid w:val="00023AB8"/>
    <w:rsid w:val="00023FF5"/>
    <w:rsid w:val="00025159"/>
    <w:rsid w:val="00025237"/>
    <w:rsid w:val="00025256"/>
    <w:rsid w:val="000252A3"/>
    <w:rsid w:val="00027D43"/>
    <w:rsid w:val="0003390B"/>
    <w:rsid w:val="00033AB8"/>
    <w:rsid w:val="00035CA3"/>
    <w:rsid w:val="00041664"/>
    <w:rsid w:val="00041E3A"/>
    <w:rsid w:val="000422F4"/>
    <w:rsid w:val="000470FB"/>
    <w:rsid w:val="00047581"/>
    <w:rsid w:val="000646EF"/>
    <w:rsid w:val="00064D08"/>
    <w:rsid w:val="00066CA9"/>
    <w:rsid w:val="00066CFF"/>
    <w:rsid w:val="000711A9"/>
    <w:rsid w:val="0007157C"/>
    <w:rsid w:val="00071741"/>
    <w:rsid w:val="00075BB1"/>
    <w:rsid w:val="000761BF"/>
    <w:rsid w:val="0008374D"/>
    <w:rsid w:val="00084BDD"/>
    <w:rsid w:val="000919B4"/>
    <w:rsid w:val="000936D9"/>
    <w:rsid w:val="00095C18"/>
    <w:rsid w:val="000A1947"/>
    <w:rsid w:val="000A4001"/>
    <w:rsid w:val="000A6349"/>
    <w:rsid w:val="000B402D"/>
    <w:rsid w:val="000B516F"/>
    <w:rsid w:val="000B58E4"/>
    <w:rsid w:val="000B5D7F"/>
    <w:rsid w:val="000C47F9"/>
    <w:rsid w:val="000C7926"/>
    <w:rsid w:val="000C7CF1"/>
    <w:rsid w:val="000D2C0B"/>
    <w:rsid w:val="000D370A"/>
    <w:rsid w:val="000D54DE"/>
    <w:rsid w:val="000D75C1"/>
    <w:rsid w:val="000D7B0D"/>
    <w:rsid w:val="000E0DAF"/>
    <w:rsid w:val="000E0EA5"/>
    <w:rsid w:val="000E15BB"/>
    <w:rsid w:val="000E4DAD"/>
    <w:rsid w:val="000E5318"/>
    <w:rsid w:val="000F2735"/>
    <w:rsid w:val="000F35CE"/>
    <w:rsid w:val="001005EA"/>
    <w:rsid w:val="00114DCB"/>
    <w:rsid w:val="001169FC"/>
    <w:rsid w:val="001200D3"/>
    <w:rsid w:val="0012358E"/>
    <w:rsid w:val="00124401"/>
    <w:rsid w:val="00124E6C"/>
    <w:rsid w:val="00130EEF"/>
    <w:rsid w:val="00132A5A"/>
    <w:rsid w:val="0013440E"/>
    <w:rsid w:val="001350B9"/>
    <w:rsid w:val="0014076B"/>
    <w:rsid w:val="00141DE2"/>
    <w:rsid w:val="001420E4"/>
    <w:rsid w:val="00143094"/>
    <w:rsid w:val="0014347F"/>
    <w:rsid w:val="001435ED"/>
    <w:rsid w:val="00144499"/>
    <w:rsid w:val="00144FE3"/>
    <w:rsid w:val="00151CD3"/>
    <w:rsid w:val="001530FF"/>
    <w:rsid w:val="00153FEB"/>
    <w:rsid w:val="001604D0"/>
    <w:rsid w:val="00160BF4"/>
    <w:rsid w:val="00164422"/>
    <w:rsid w:val="00164588"/>
    <w:rsid w:val="00166372"/>
    <w:rsid w:val="0017688E"/>
    <w:rsid w:val="00182D88"/>
    <w:rsid w:val="00186754"/>
    <w:rsid w:val="00190A76"/>
    <w:rsid w:val="00190C6F"/>
    <w:rsid w:val="00193D03"/>
    <w:rsid w:val="00195226"/>
    <w:rsid w:val="0019668F"/>
    <w:rsid w:val="00197305"/>
    <w:rsid w:val="001A0A45"/>
    <w:rsid w:val="001A2449"/>
    <w:rsid w:val="001A4A65"/>
    <w:rsid w:val="001A52A7"/>
    <w:rsid w:val="001B0392"/>
    <w:rsid w:val="001B2EBD"/>
    <w:rsid w:val="001B4613"/>
    <w:rsid w:val="001B597C"/>
    <w:rsid w:val="001B6BEE"/>
    <w:rsid w:val="001C0E10"/>
    <w:rsid w:val="001C54CF"/>
    <w:rsid w:val="001C5E4A"/>
    <w:rsid w:val="001D07F6"/>
    <w:rsid w:val="001D09DD"/>
    <w:rsid w:val="001D2270"/>
    <w:rsid w:val="001E2519"/>
    <w:rsid w:val="001E3487"/>
    <w:rsid w:val="001F1548"/>
    <w:rsid w:val="001F39E0"/>
    <w:rsid w:val="001F775B"/>
    <w:rsid w:val="0020039C"/>
    <w:rsid w:val="0020224F"/>
    <w:rsid w:val="0020339D"/>
    <w:rsid w:val="0020638C"/>
    <w:rsid w:val="00210547"/>
    <w:rsid w:val="00210E61"/>
    <w:rsid w:val="002112FB"/>
    <w:rsid w:val="00213174"/>
    <w:rsid w:val="0021785C"/>
    <w:rsid w:val="0022451D"/>
    <w:rsid w:val="0022591D"/>
    <w:rsid w:val="00227D7C"/>
    <w:rsid w:val="002316AD"/>
    <w:rsid w:val="00232AC6"/>
    <w:rsid w:val="002336AA"/>
    <w:rsid w:val="00233EA8"/>
    <w:rsid w:val="00235383"/>
    <w:rsid w:val="002355C4"/>
    <w:rsid w:val="002363DF"/>
    <w:rsid w:val="0024000E"/>
    <w:rsid w:val="002408B2"/>
    <w:rsid w:val="00243417"/>
    <w:rsid w:val="00246AA3"/>
    <w:rsid w:val="002500C3"/>
    <w:rsid w:val="00251213"/>
    <w:rsid w:val="0025245A"/>
    <w:rsid w:val="002548D4"/>
    <w:rsid w:val="00254C2A"/>
    <w:rsid w:val="002564BE"/>
    <w:rsid w:val="0025726E"/>
    <w:rsid w:val="00262A23"/>
    <w:rsid w:val="0026636E"/>
    <w:rsid w:val="002729D6"/>
    <w:rsid w:val="00273EB2"/>
    <w:rsid w:val="002748BD"/>
    <w:rsid w:val="00274991"/>
    <w:rsid w:val="00277FFD"/>
    <w:rsid w:val="00287175"/>
    <w:rsid w:val="00287373"/>
    <w:rsid w:val="00287FD6"/>
    <w:rsid w:val="0029265D"/>
    <w:rsid w:val="00294D6E"/>
    <w:rsid w:val="00295A18"/>
    <w:rsid w:val="00297D47"/>
    <w:rsid w:val="002A05EF"/>
    <w:rsid w:val="002A1546"/>
    <w:rsid w:val="002A1FB1"/>
    <w:rsid w:val="002A21C9"/>
    <w:rsid w:val="002A2B8A"/>
    <w:rsid w:val="002A2D18"/>
    <w:rsid w:val="002A5F77"/>
    <w:rsid w:val="002A7475"/>
    <w:rsid w:val="002B32B0"/>
    <w:rsid w:val="002B3719"/>
    <w:rsid w:val="002C1A18"/>
    <w:rsid w:val="002C3CAF"/>
    <w:rsid w:val="002D6A7B"/>
    <w:rsid w:val="002D70A2"/>
    <w:rsid w:val="002E3165"/>
    <w:rsid w:val="002E319E"/>
    <w:rsid w:val="002E3293"/>
    <w:rsid w:val="002E4653"/>
    <w:rsid w:val="002E6AC7"/>
    <w:rsid w:val="002F0508"/>
    <w:rsid w:val="002F3BE7"/>
    <w:rsid w:val="002F6F08"/>
    <w:rsid w:val="003000A0"/>
    <w:rsid w:val="003007EA"/>
    <w:rsid w:val="00300F15"/>
    <w:rsid w:val="003049F6"/>
    <w:rsid w:val="003078F3"/>
    <w:rsid w:val="00313D93"/>
    <w:rsid w:val="00315561"/>
    <w:rsid w:val="003216C4"/>
    <w:rsid w:val="00326FA6"/>
    <w:rsid w:val="00332D03"/>
    <w:rsid w:val="00334338"/>
    <w:rsid w:val="00340CA6"/>
    <w:rsid w:val="00346178"/>
    <w:rsid w:val="00347D1B"/>
    <w:rsid w:val="00347DBA"/>
    <w:rsid w:val="00347E5A"/>
    <w:rsid w:val="00353E33"/>
    <w:rsid w:val="0035521B"/>
    <w:rsid w:val="00355B38"/>
    <w:rsid w:val="00356D45"/>
    <w:rsid w:val="00356D5D"/>
    <w:rsid w:val="0036134D"/>
    <w:rsid w:val="0036256D"/>
    <w:rsid w:val="00374BE9"/>
    <w:rsid w:val="00375195"/>
    <w:rsid w:val="00393827"/>
    <w:rsid w:val="0039534C"/>
    <w:rsid w:val="00395756"/>
    <w:rsid w:val="00395D60"/>
    <w:rsid w:val="003A0496"/>
    <w:rsid w:val="003A27CF"/>
    <w:rsid w:val="003A2D5D"/>
    <w:rsid w:val="003A5618"/>
    <w:rsid w:val="003A79EC"/>
    <w:rsid w:val="003A7F61"/>
    <w:rsid w:val="003B0668"/>
    <w:rsid w:val="003B2866"/>
    <w:rsid w:val="003B3FFD"/>
    <w:rsid w:val="003B40E8"/>
    <w:rsid w:val="003B522B"/>
    <w:rsid w:val="003B52BD"/>
    <w:rsid w:val="003B610F"/>
    <w:rsid w:val="003B75F5"/>
    <w:rsid w:val="003C20CD"/>
    <w:rsid w:val="003C4AF2"/>
    <w:rsid w:val="003D16B2"/>
    <w:rsid w:val="003D1DA7"/>
    <w:rsid w:val="003D4273"/>
    <w:rsid w:val="003D42E1"/>
    <w:rsid w:val="003D45B7"/>
    <w:rsid w:val="003D4D4D"/>
    <w:rsid w:val="003E2998"/>
    <w:rsid w:val="003E2C74"/>
    <w:rsid w:val="003E3CEC"/>
    <w:rsid w:val="003E6A13"/>
    <w:rsid w:val="003F02A8"/>
    <w:rsid w:val="003F2C03"/>
    <w:rsid w:val="003F3784"/>
    <w:rsid w:val="003F4699"/>
    <w:rsid w:val="003F7579"/>
    <w:rsid w:val="004014F4"/>
    <w:rsid w:val="0040190E"/>
    <w:rsid w:val="0040312E"/>
    <w:rsid w:val="004044FA"/>
    <w:rsid w:val="0041160F"/>
    <w:rsid w:val="00414812"/>
    <w:rsid w:val="00420E4E"/>
    <w:rsid w:val="00421273"/>
    <w:rsid w:val="00431646"/>
    <w:rsid w:val="00431D03"/>
    <w:rsid w:val="00434DE4"/>
    <w:rsid w:val="004360E6"/>
    <w:rsid w:val="00436CF5"/>
    <w:rsid w:val="004407E3"/>
    <w:rsid w:val="00440EC6"/>
    <w:rsid w:val="00444B06"/>
    <w:rsid w:val="00445F34"/>
    <w:rsid w:val="0044615A"/>
    <w:rsid w:val="004462FB"/>
    <w:rsid w:val="004552B3"/>
    <w:rsid w:val="00455667"/>
    <w:rsid w:val="00456764"/>
    <w:rsid w:val="0045785E"/>
    <w:rsid w:val="00457973"/>
    <w:rsid w:val="00462D2B"/>
    <w:rsid w:val="00465510"/>
    <w:rsid w:val="00470BA7"/>
    <w:rsid w:val="00476A8D"/>
    <w:rsid w:val="00480CE5"/>
    <w:rsid w:val="004821FB"/>
    <w:rsid w:val="004866FF"/>
    <w:rsid w:val="004929A7"/>
    <w:rsid w:val="0049389F"/>
    <w:rsid w:val="00496C33"/>
    <w:rsid w:val="004A04DA"/>
    <w:rsid w:val="004A3953"/>
    <w:rsid w:val="004A53D1"/>
    <w:rsid w:val="004A79C1"/>
    <w:rsid w:val="004A7BFF"/>
    <w:rsid w:val="004B056F"/>
    <w:rsid w:val="004B2E75"/>
    <w:rsid w:val="004C6418"/>
    <w:rsid w:val="004C70B5"/>
    <w:rsid w:val="004C739F"/>
    <w:rsid w:val="004D1322"/>
    <w:rsid w:val="004D1B87"/>
    <w:rsid w:val="004D3D7C"/>
    <w:rsid w:val="004D3E8B"/>
    <w:rsid w:val="004D4A42"/>
    <w:rsid w:val="004D5ACC"/>
    <w:rsid w:val="004D767D"/>
    <w:rsid w:val="004E2B72"/>
    <w:rsid w:val="004E52B7"/>
    <w:rsid w:val="004E67EC"/>
    <w:rsid w:val="004F6011"/>
    <w:rsid w:val="005003A2"/>
    <w:rsid w:val="00501F0D"/>
    <w:rsid w:val="00503770"/>
    <w:rsid w:val="005057BB"/>
    <w:rsid w:val="005057D8"/>
    <w:rsid w:val="00515CE5"/>
    <w:rsid w:val="00516DD7"/>
    <w:rsid w:val="00523909"/>
    <w:rsid w:val="0052793C"/>
    <w:rsid w:val="005307A6"/>
    <w:rsid w:val="00533B31"/>
    <w:rsid w:val="00534AA3"/>
    <w:rsid w:val="00535681"/>
    <w:rsid w:val="00536663"/>
    <w:rsid w:val="00536FFB"/>
    <w:rsid w:val="00537982"/>
    <w:rsid w:val="00540167"/>
    <w:rsid w:val="00541ED4"/>
    <w:rsid w:val="005433D9"/>
    <w:rsid w:val="00544A6D"/>
    <w:rsid w:val="00553989"/>
    <w:rsid w:val="00554092"/>
    <w:rsid w:val="005548FB"/>
    <w:rsid w:val="005610FE"/>
    <w:rsid w:val="00561A48"/>
    <w:rsid w:val="00563082"/>
    <w:rsid w:val="005644CC"/>
    <w:rsid w:val="00565B05"/>
    <w:rsid w:val="00571F05"/>
    <w:rsid w:val="005720C4"/>
    <w:rsid w:val="00573D5B"/>
    <w:rsid w:val="00573F9C"/>
    <w:rsid w:val="0057405C"/>
    <w:rsid w:val="0057431B"/>
    <w:rsid w:val="00575AED"/>
    <w:rsid w:val="005861E7"/>
    <w:rsid w:val="00586F3F"/>
    <w:rsid w:val="0059093F"/>
    <w:rsid w:val="0059437F"/>
    <w:rsid w:val="00597F6A"/>
    <w:rsid w:val="005A1F3D"/>
    <w:rsid w:val="005A65F6"/>
    <w:rsid w:val="005B0602"/>
    <w:rsid w:val="005B47A9"/>
    <w:rsid w:val="005B55A8"/>
    <w:rsid w:val="005B7E17"/>
    <w:rsid w:val="005C01F6"/>
    <w:rsid w:val="005C0E4A"/>
    <w:rsid w:val="005C1B82"/>
    <w:rsid w:val="005C4C5C"/>
    <w:rsid w:val="005C5932"/>
    <w:rsid w:val="005C5E80"/>
    <w:rsid w:val="005D027D"/>
    <w:rsid w:val="005D0BB9"/>
    <w:rsid w:val="005E4C78"/>
    <w:rsid w:val="005E7FDE"/>
    <w:rsid w:val="005F24C2"/>
    <w:rsid w:val="005F4162"/>
    <w:rsid w:val="00602A9A"/>
    <w:rsid w:val="006037FC"/>
    <w:rsid w:val="00604324"/>
    <w:rsid w:val="00607FB5"/>
    <w:rsid w:val="00612758"/>
    <w:rsid w:val="00615E1B"/>
    <w:rsid w:val="00616F4E"/>
    <w:rsid w:val="006171CC"/>
    <w:rsid w:val="00623FCA"/>
    <w:rsid w:val="00626F96"/>
    <w:rsid w:val="00630214"/>
    <w:rsid w:val="0063081E"/>
    <w:rsid w:val="00630F8D"/>
    <w:rsid w:val="00630FDA"/>
    <w:rsid w:val="00631900"/>
    <w:rsid w:val="00631E6C"/>
    <w:rsid w:val="00632E9C"/>
    <w:rsid w:val="00634323"/>
    <w:rsid w:val="006348B1"/>
    <w:rsid w:val="00642E8C"/>
    <w:rsid w:val="00651AC2"/>
    <w:rsid w:val="00654B43"/>
    <w:rsid w:val="006571E3"/>
    <w:rsid w:val="00663263"/>
    <w:rsid w:val="00672537"/>
    <w:rsid w:val="00673D10"/>
    <w:rsid w:val="00674CBC"/>
    <w:rsid w:val="00675E99"/>
    <w:rsid w:val="006813F5"/>
    <w:rsid w:val="0068283C"/>
    <w:rsid w:val="00683FF3"/>
    <w:rsid w:val="00685AF5"/>
    <w:rsid w:val="006871BE"/>
    <w:rsid w:val="006909E4"/>
    <w:rsid w:val="00690F0D"/>
    <w:rsid w:val="00692131"/>
    <w:rsid w:val="006927C2"/>
    <w:rsid w:val="00696512"/>
    <w:rsid w:val="00697847"/>
    <w:rsid w:val="006A5F55"/>
    <w:rsid w:val="006A6FA3"/>
    <w:rsid w:val="006B5919"/>
    <w:rsid w:val="006C089A"/>
    <w:rsid w:val="006C2B61"/>
    <w:rsid w:val="006D3531"/>
    <w:rsid w:val="006D36AA"/>
    <w:rsid w:val="006D4018"/>
    <w:rsid w:val="006E2A97"/>
    <w:rsid w:val="006E437C"/>
    <w:rsid w:val="006E6EED"/>
    <w:rsid w:val="006E76ED"/>
    <w:rsid w:val="006F2CFE"/>
    <w:rsid w:val="006F4E2C"/>
    <w:rsid w:val="006F601B"/>
    <w:rsid w:val="006F6AF7"/>
    <w:rsid w:val="00702D4D"/>
    <w:rsid w:val="00703596"/>
    <w:rsid w:val="00706C6D"/>
    <w:rsid w:val="00706DF0"/>
    <w:rsid w:val="00707C38"/>
    <w:rsid w:val="00710DC3"/>
    <w:rsid w:val="00712EC1"/>
    <w:rsid w:val="00714108"/>
    <w:rsid w:val="00724694"/>
    <w:rsid w:val="0072484C"/>
    <w:rsid w:val="00724F4A"/>
    <w:rsid w:val="00726183"/>
    <w:rsid w:val="00726D35"/>
    <w:rsid w:val="00727A8D"/>
    <w:rsid w:val="00731CE0"/>
    <w:rsid w:val="0073377E"/>
    <w:rsid w:val="00733BFC"/>
    <w:rsid w:val="00733EE5"/>
    <w:rsid w:val="007373E1"/>
    <w:rsid w:val="00743A2D"/>
    <w:rsid w:val="00743A4D"/>
    <w:rsid w:val="00743A75"/>
    <w:rsid w:val="0074400A"/>
    <w:rsid w:val="00744A0F"/>
    <w:rsid w:val="00751595"/>
    <w:rsid w:val="00752406"/>
    <w:rsid w:val="0075376B"/>
    <w:rsid w:val="0075442F"/>
    <w:rsid w:val="00757955"/>
    <w:rsid w:val="007619FB"/>
    <w:rsid w:val="0076237B"/>
    <w:rsid w:val="00763048"/>
    <w:rsid w:val="00764D48"/>
    <w:rsid w:val="00765ADF"/>
    <w:rsid w:val="00767A85"/>
    <w:rsid w:val="0077429A"/>
    <w:rsid w:val="00774620"/>
    <w:rsid w:val="007816CE"/>
    <w:rsid w:val="00781894"/>
    <w:rsid w:val="0078262A"/>
    <w:rsid w:val="00784758"/>
    <w:rsid w:val="00784FA0"/>
    <w:rsid w:val="0078574C"/>
    <w:rsid w:val="00790522"/>
    <w:rsid w:val="00792C30"/>
    <w:rsid w:val="007949C9"/>
    <w:rsid w:val="007953FB"/>
    <w:rsid w:val="00795C97"/>
    <w:rsid w:val="007A4C17"/>
    <w:rsid w:val="007A4DC1"/>
    <w:rsid w:val="007A60C6"/>
    <w:rsid w:val="007B028E"/>
    <w:rsid w:val="007B2E60"/>
    <w:rsid w:val="007C51E6"/>
    <w:rsid w:val="007D5B1D"/>
    <w:rsid w:val="007D641C"/>
    <w:rsid w:val="007D790E"/>
    <w:rsid w:val="007E12E4"/>
    <w:rsid w:val="007E1A42"/>
    <w:rsid w:val="007E3E03"/>
    <w:rsid w:val="007F1899"/>
    <w:rsid w:val="007F7611"/>
    <w:rsid w:val="007F7861"/>
    <w:rsid w:val="00800B8D"/>
    <w:rsid w:val="00801432"/>
    <w:rsid w:val="0080661C"/>
    <w:rsid w:val="0081145E"/>
    <w:rsid w:val="0081189E"/>
    <w:rsid w:val="008153ED"/>
    <w:rsid w:val="00815DCD"/>
    <w:rsid w:val="00816360"/>
    <w:rsid w:val="00817F52"/>
    <w:rsid w:val="00821DCA"/>
    <w:rsid w:val="00832660"/>
    <w:rsid w:val="008326DB"/>
    <w:rsid w:val="00832C8A"/>
    <w:rsid w:val="008360DE"/>
    <w:rsid w:val="008408EE"/>
    <w:rsid w:val="00840E2D"/>
    <w:rsid w:val="00841409"/>
    <w:rsid w:val="00846413"/>
    <w:rsid w:val="00846A69"/>
    <w:rsid w:val="00846E31"/>
    <w:rsid w:val="00850B74"/>
    <w:rsid w:val="00856025"/>
    <w:rsid w:val="00856AD4"/>
    <w:rsid w:val="00860598"/>
    <w:rsid w:val="008625FD"/>
    <w:rsid w:val="008652F5"/>
    <w:rsid w:val="0086757D"/>
    <w:rsid w:val="00867F9E"/>
    <w:rsid w:val="00870810"/>
    <w:rsid w:val="00870F8E"/>
    <w:rsid w:val="00871E7C"/>
    <w:rsid w:val="00873612"/>
    <w:rsid w:val="008753A3"/>
    <w:rsid w:val="00882252"/>
    <w:rsid w:val="00884A31"/>
    <w:rsid w:val="00886384"/>
    <w:rsid w:val="008932FE"/>
    <w:rsid w:val="008957E0"/>
    <w:rsid w:val="00897EA6"/>
    <w:rsid w:val="008A5F39"/>
    <w:rsid w:val="008A72B5"/>
    <w:rsid w:val="008A7A1C"/>
    <w:rsid w:val="008A7A89"/>
    <w:rsid w:val="008B4E3D"/>
    <w:rsid w:val="008B5B67"/>
    <w:rsid w:val="008C1729"/>
    <w:rsid w:val="008C2384"/>
    <w:rsid w:val="008D1460"/>
    <w:rsid w:val="008D3744"/>
    <w:rsid w:val="008D5EFA"/>
    <w:rsid w:val="008D62D1"/>
    <w:rsid w:val="008D7EE5"/>
    <w:rsid w:val="008E1881"/>
    <w:rsid w:val="008E2350"/>
    <w:rsid w:val="008E2E27"/>
    <w:rsid w:val="008E64BD"/>
    <w:rsid w:val="008E6A74"/>
    <w:rsid w:val="008F376E"/>
    <w:rsid w:val="008F6423"/>
    <w:rsid w:val="00903A38"/>
    <w:rsid w:val="009057D5"/>
    <w:rsid w:val="00910CB5"/>
    <w:rsid w:val="00910EB4"/>
    <w:rsid w:val="00915943"/>
    <w:rsid w:val="00920A25"/>
    <w:rsid w:val="009243C3"/>
    <w:rsid w:val="00927B0E"/>
    <w:rsid w:val="00927FAF"/>
    <w:rsid w:val="00931ECA"/>
    <w:rsid w:val="00934EC7"/>
    <w:rsid w:val="00941B00"/>
    <w:rsid w:val="00941E57"/>
    <w:rsid w:val="009510A1"/>
    <w:rsid w:val="0095232D"/>
    <w:rsid w:val="00955B4D"/>
    <w:rsid w:val="00957F22"/>
    <w:rsid w:val="00961240"/>
    <w:rsid w:val="00962153"/>
    <w:rsid w:val="009679AF"/>
    <w:rsid w:val="00970230"/>
    <w:rsid w:val="00971F69"/>
    <w:rsid w:val="00973B34"/>
    <w:rsid w:val="0098048C"/>
    <w:rsid w:val="00985C79"/>
    <w:rsid w:val="009931C2"/>
    <w:rsid w:val="0099388A"/>
    <w:rsid w:val="00994805"/>
    <w:rsid w:val="009A2F02"/>
    <w:rsid w:val="009B1538"/>
    <w:rsid w:val="009B242A"/>
    <w:rsid w:val="009B3C66"/>
    <w:rsid w:val="009C2849"/>
    <w:rsid w:val="009C5457"/>
    <w:rsid w:val="009C55AC"/>
    <w:rsid w:val="009D2BAA"/>
    <w:rsid w:val="009E024F"/>
    <w:rsid w:val="009E3D55"/>
    <w:rsid w:val="009E5F6E"/>
    <w:rsid w:val="009F4243"/>
    <w:rsid w:val="009F5DAE"/>
    <w:rsid w:val="00A013CB"/>
    <w:rsid w:val="00A03B5E"/>
    <w:rsid w:val="00A074AE"/>
    <w:rsid w:val="00A11FEE"/>
    <w:rsid w:val="00A17682"/>
    <w:rsid w:val="00A17EAC"/>
    <w:rsid w:val="00A21120"/>
    <w:rsid w:val="00A24D61"/>
    <w:rsid w:val="00A26C64"/>
    <w:rsid w:val="00A3004F"/>
    <w:rsid w:val="00A379BC"/>
    <w:rsid w:val="00A4037D"/>
    <w:rsid w:val="00A4323B"/>
    <w:rsid w:val="00A47DF0"/>
    <w:rsid w:val="00A5067E"/>
    <w:rsid w:val="00A51045"/>
    <w:rsid w:val="00A52C7A"/>
    <w:rsid w:val="00A53013"/>
    <w:rsid w:val="00A54289"/>
    <w:rsid w:val="00A55478"/>
    <w:rsid w:val="00A56505"/>
    <w:rsid w:val="00A61DE6"/>
    <w:rsid w:val="00A62F01"/>
    <w:rsid w:val="00A65F73"/>
    <w:rsid w:val="00A67D54"/>
    <w:rsid w:val="00A67E7A"/>
    <w:rsid w:val="00A70738"/>
    <w:rsid w:val="00A70EAD"/>
    <w:rsid w:val="00A71C9E"/>
    <w:rsid w:val="00A73274"/>
    <w:rsid w:val="00A8055E"/>
    <w:rsid w:val="00A817CF"/>
    <w:rsid w:val="00A8463C"/>
    <w:rsid w:val="00A847BD"/>
    <w:rsid w:val="00A84859"/>
    <w:rsid w:val="00A848F7"/>
    <w:rsid w:val="00A90AEA"/>
    <w:rsid w:val="00A90AEB"/>
    <w:rsid w:val="00A93B3B"/>
    <w:rsid w:val="00A95640"/>
    <w:rsid w:val="00A966E3"/>
    <w:rsid w:val="00A97D62"/>
    <w:rsid w:val="00AA03E0"/>
    <w:rsid w:val="00AA4E30"/>
    <w:rsid w:val="00AA5CB8"/>
    <w:rsid w:val="00AB38D9"/>
    <w:rsid w:val="00AB3E7A"/>
    <w:rsid w:val="00AB50D4"/>
    <w:rsid w:val="00AB51E7"/>
    <w:rsid w:val="00AB639E"/>
    <w:rsid w:val="00AC0B69"/>
    <w:rsid w:val="00AC3904"/>
    <w:rsid w:val="00AC640D"/>
    <w:rsid w:val="00AC6F65"/>
    <w:rsid w:val="00AD1D55"/>
    <w:rsid w:val="00AD5D10"/>
    <w:rsid w:val="00AD7C2C"/>
    <w:rsid w:val="00AE551A"/>
    <w:rsid w:val="00AF08F4"/>
    <w:rsid w:val="00AF0E38"/>
    <w:rsid w:val="00AF1718"/>
    <w:rsid w:val="00AF299B"/>
    <w:rsid w:val="00AF40B4"/>
    <w:rsid w:val="00AF5322"/>
    <w:rsid w:val="00AF73F0"/>
    <w:rsid w:val="00AF7859"/>
    <w:rsid w:val="00B002E6"/>
    <w:rsid w:val="00B01A5E"/>
    <w:rsid w:val="00B060B0"/>
    <w:rsid w:val="00B10698"/>
    <w:rsid w:val="00B2070E"/>
    <w:rsid w:val="00B3334B"/>
    <w:rsid w:val="00B36943"/>
    <w:rsid w:val="00B411DF"/>
    <w:rsid w:val="00B425FA"/>
    <w:rsid w:val="00B43978"/>
    <w:rsid w:val="00B44424"/>
    <w:rsid w:val="00B460CC"/>
    <w:rsid w:val="00B468A3"/>
    <w:rsid w:val="00B6205D"/>
    <w:rsid w:val="00B62B9A"/>
    <w:rsid w:val="00B6604E"/>
    <w:rsid w:val="00B7034C"/>
    <w:rsid w:val="00B75AC9"/>
    <w:rsid w:val="00B77BB1"/>
    <w:rsid w:val="00B803DB"/>
    <w:rsid w:val="00B821D6"/>
    <w:rsid w:val="00B84804"/>
    <w:rsid w:val="00B85643"/>
    <w:rsid w:val="00B858C8"/>
    <w:rsid w:val="00B90432"/>
    <w:rsid w:val="00B92161"/>
    <w:rsid w:val="00B93211"/>
    <w:rsid w:val="00B93F4B"/>
    <w:rsid w:val="00B97828"/>
    <w:rsid w:val="00BA13DD"/>
    <w:rsid w:val="00BA3CC6"/>
    <w:rsid w:val="00BA4E20"/>
    <w:rsid w:val="00BA5547"/>
    <w:rsid w:val="00BA691C"/>
    <w:rsid w:val="00BB0ED0"/>
    <w:rsid w:val="00BB45ED"/>
    <w:rsid w:val="00BB4EA0"/>
    <w:rsid w:val="00BB6E4B"/>
    <w:rsid w:val="00BC217A"/>
    <w:rsid w:val="00BC21D3"/>
    <w:rsid w:val="00BC366F"/>
    <w:rsid w:val="00BC77A4"/>
    <w:rsid w:val="00BC7E60"/>
    <w:rsid w:val="00BD0B1C"/>
    <w:rsid w:val="00BD1918"/>
    <w:rsid w:val="00BE0371"/>
    <w:rsid w:val="00BE062F"/>
    <w:rsid w:val="00BE0917"/>
    <w:rsid w:val="00BE7C67"/>
    <w:rsid w:val="00BF06EC"/>
    <w:rsid w:val="00BF18A2"/>
    <w:rsid w:val="00BF19F5"/>
    <w:rsid w:val="00BF2E2A"/>
    <w:rsid w:val="00BF55AF"/>
    <w:rsid w:val="00BF5A0B"/>
    <w:rsid w:val="00BF757F"/>
    <w:rsid w:val="00BF7C53"/>
    <w:rsid w:val="00C0233E"/>
    <w:rsid w:val="00C04380"/>
    <w:rsid w:val="00C05687"/>
    <w:rsid w:val="00C05E8F"/>
    <w:rsid w:val="00C07115"/>
    <w:rsid w:val="00C149EC"/>
    <w:rsid w:val="00C1570A"/>
    <w:rsid w:val="00C20C62"/>
    <w:rsid w:val="00C211F1"/>
    <w:rsid w:val="00C21415"/>
    <w:rsid w:val="00C2167D"/>
    <w:rsid w:val="00C21D74"/>
    <w:rsid w:val="00C25271"/>
    <w:rsid w:val="00C2737A"/>
    <w:rsid w:val="00C27F84"/>
    <w:rsid w:val="00C30F35"/>
    <w:rsid w:val="00C31BD9"/>
    <w:rsid w:val="00C35EF8"/>
    <w:rsid w:val="00C4048B"/>
    <w:rsid w:val="00C431E1"/>
    <w:rsid w:val="00C43E67"/>
    <w:rsid w:val="00C51C40"/>
    <w:rsid w:val="00C526EF"/>
    <w:rsid w:val="00C53521"/>
    <w:rsid w:val="00C560F0"/>
    <w:rsid w:val="00C56CAF"/>
    <w:rsid w:val="00C63A32"/>
    <w:rsid w:val="00C709DF"/>
    <w:rsid w:val="00C7230F"/>
    <w:rsid w:val="00C73A15"/>
    <w:rsid w:val="00C74362"/>
    <w:rsid w:val="00C76E16"/>
    <w:rsid w:val="00C772F7"/>
    <w:rsid w:val="00C8058B"/>
    <w:rsid w:val="00C85830"/>
    <w:rsid w:val="00C867A4"/>
    <w:rsid w:val="00C925B2"/>
    <w:rsid w:val="00C92D41"/>
    <w:rsid w:val="00C94981"/>
    <w:rsid w:val="00C95BE9"/>
    <w:rsid w:val="00CA24F4"/>
    <w:rsid w:val="00CA4160"/>
    <w:rsid w:val="00CA5A51"/>
    <w:rsid w:val="00CA5E1F"/>
    <w:rsid w:val="00CA70B2"/>
    <w:rsid w:val="00CB284C"/>
    <w:rsid w:val="00CB3F18"/>
    <w:rsid w:val="00CB4553"/>
    <w:rsid w:val="00CC12F9"/>
    <w:rsid w:val="00CC459E"/>
    <w:rsid w:val="00CC640F"/>
    <w:rsid w:val="00CD278E"/>
    <w:rsid w:val="00CD3529"/>
    <w:rsid w:val="00CD51E0"/>
    <w:rsid w:val="00CD52C0"/>
    <w:rsid w:val="00CD630C"/>
    <w:rsid w:val="00CE576D"/>
    <w:rsid w:val="00CE5866"/>
    <w:rsid w:val="00CE7AB9"/>
    <w:rsid w:val="00CF08AC"/>
    <w:rsid w:val="00CF3C71"/>
    <w:rsid w:val="00CF4339"/>
    <w:rsid w:val="00CF64D9"/>
    <w:rsid w:val="00CF676B"/>
    <w:rsid w:val="00CF6CD0"/>
    <w:rsid w:val="00CF738D"/>
    <w:rsid w:val="00CF7EE5"/>
    <w:rsid w:val="00D00C15"/>
    <w:rsid w:val="00D00DF7"/>
    <w:rsid w:val="00D02686"/>
    <w:rsid w:val="00D052C8"/>
    <w:rsid w:val="00D076EA"/>
    <w:rsid w:val="00D11195"/>
    <w:rsid w:val="00D12504"/>
    <w:rsid w:val="00D13A01"/>
    <w:rsid w:val="00D15F83"/>
    <w:rsid w:val="00D16F23"/>
    <w:rsid w:val="00D21CDE"/>
    <w:rsid w:val="00D21EDC"/>
    <w:rsid w:val="00D248FD"/>
    <w:rsid w:val="00D3472C"/>
    <w:rsid w:val="00D37B8C"/>
    <w:rsid w:val="00D37E04"/>
    <w:rsid w:val="00D37FC3"/>
    <w:rsid w:val="00D40BB1"/>
    <w:rsid w:val="00D477AD"/>
    <w:rsid w:val="00D50BC0"/>
    <w:rsid w:val="00D51677"/>
    <w:rsid w:val="00D5494B"/>
    <w:rsid w:val="00D61523"/>
    <w:rsid w:val="00D61693"/>
    <w:rsid w:val="00D64EBF"/>
    <w:rsid w:val="00D67030"/>
    <w:rsid w:val="00D70F1A"/>
    <w:rsid w:val="00D82A33"/>
    <w:rsid w:val="00D8473D"/>
    <w:rsid w:val="00D86137"/>
    <w:rsid w:val="00D90A9F"/>
    <w:rsid w:val="00D9388F"/>
    <w:rsid w:val="00D942E1"/>
    <w:rsid w:val="00D97651"/>
    <w:rsid w:val="00DA1A34"/>
    <w:rsid w:val="00DA27C1"/>
    <w:rsid w:val="00DA37A2"/>
    <w:rsid w:val="00DA69D5"/>
    <w:rsid w:val="00DB154E"/>
    <w:rsid w:val="00DB1A4F"/>
    <w:rsid w:val="00DB2A9A"/>
    <w:rsid w:val="00DB2DF5"/>
    <w:rsid w:val="00DB746A"/>
    <w:rsid w:val="00DC073C"/>
    <w:rsid w:val="00DC1A79"/>
    <w:rsid w:val="00DD0C83"/>
    <w:rsid w:val="00DD345A"/>
    <w:rsid w:val="00DD4A96"/>
    <w:rsid w:val="00DD5F60"/>
    <w:rsid w:val="00DD7460"/>
    <w:rsid w:val="00DE0DC2"/>
    <w:rsid w:val="00DE1802"/>
    <w:rsid w:val="00DE3C0B"/>
    <w:rsid w:val="00DE3CBF"/>
    <w:rsid w:val="00DF0D79"/>
    <w:rsid w:val="00DF1188"/>
    <w:rsid w:val="00DF23E7"/>
    <w:rsid w:val="00DF4359"/>
    <w:rsid w:val="00DF4A78"/>
    <w:rsid w:val="00DF58F8"/>
    <w:rsid w:val="00E040A2"/>
    <w:rsid w:val="00E0456D"/>
    <w:rsid w:val="00E05ADF"/>
    <w:rsid w:val="00E05D6F"/>
    <w:rsid w:val="00E11335"/>
    <w:rsid w:val="00E119ED"/>
    <w:rsid w:val="00E14493"/>
    <w:rsid w:val="00E14912"/>
    <w:rsid w:val="00E15BBB"/>
    <w:rsid w:val="00E161D3"/>
    <w:rsid w:val="00E213D9"/>
    <w:rsid w:val="00E23B10"/>
    <w:rsid w:val="00E24A8A"/>
    <w:rsid w:val="00E30777"/>
    <w:rsid w:val="00E3112D"/>
    <w:rsid w:val="00E33FDC"/>
    <w:rsid w:val="00E34FA8"/>
    <w:rsid w:val="00E4011F"/>
    <w:rsid w:val="00E4033E"/>
    <w:rsid w:val="00E418C0"/>
    <w:rsid w:val="00E441E8"/>
    <w:rsid w:val="00E44491"/>
    <w:rsid w:val="00E46A11"/>
    <w:rsid w:val="00E50140"/>
    <w:rsid w:val="00E53BF6"/>
    <w:rsid w:val="00E53F7D"/>
    <w:rsid w:val="00E5791B"/>
    <w:rsid w:val="00E60617"/>
    <w:rsid w:val="00E620ED"/>
    <w:rsid w:val="00E7049B"/>
    <w:rsid w:val="00E7049F"/>
    <w:rsid w:val="00E7347A"/>
    <w:rsid w:val="00E822B7"/>
    <w:rsid w:val="00E84A2B"/>
    <w:rsid w:val="00E8591A"/>
    <w:rsid w:val="00E85CA6"/>
    <w:rsid w:val="00E86C4A"/>
    <w:rsid w:val="00E9146C"/>
    <w:rsid w:val="00E947D9"/>
    <w:rsid w:val="00EB3DB9"/>
    <w:rsid w:val="00EB452F"/>
    <w:rsid w:val="00EC2CC7"/>
    <w:rsid w:val="00EC5ECA"/>
    <w:rsid w:val="00EC6061"/>
    <w:rsid w:val="00EC6480"/>
    <w:rsid w:val="00EC6494"/>
    <w:rsid w:val="00EC691E"/>
    <w:rsid w:val="00ED2078"/>
    <w:rsid w:val="00ED4F5B"/>
    <w:rsid w:val="00ED6E0A"/>
    <w:rsid w:val="00ED76D5"/>
    <w:rsid w:val="00EE01BE"/>
    <w:rsid w:val="00EE0CB9"/>
    <w:rsid w:val="00EE0F9A"/>
    <w:rsid w:val="00EE37F3"/>
    <w:rsid w:val="00EE38CA"/>
    <w:rsid w:val="00EE5872"/>
    <w:rsid w:val="00EE7774"/>
    <w:rsid w:val="00EF3C06"/>
    <w:rsid w:val="00F009DE"/>
    <w:rsid w:val="00F01DAD"/>
    <w:rsid w:val="00F03108"/>
    <w:rsid w:val="00F05E11"/>
    <w:rsid w:val="00F07990"/>
    <w:rsid w:val="00F1298D"/>
    <w:rsid w:val="00F13724"/>
    <w:rsid w:val="00F159C1"/>
    <w:rsid w:val="00F169B4"/>
    <w:rsid w:val="00F2267F"/>
    <w:rsid w:val="00F26E3F"/>
    <w:rsid w:val="00F271A7"/>
    <w:rsid w:val="00F368EE"/>
    <w:rsid w:val="00F41283"/>
    <w:rsid w:val="00F427E5"/>
    <w:rsid w:val="00F45BE9"/>
    <w:rsid w:val="00F46706"/>
    <w:rsid w:val="00F47F31"/>
    <w:rsid w:val="00F50736"/>
    <w:rsid w:val="00F51BAA"/>
    <w:rsid w:val="00F52171"/>
    <w:rsid w:val="00F559D5"/>
    <w:rsid w:val="00F55BA8"/>
    <w:rsid w:val="00F55CD5"/>
    <w:rsid w:val="00F61E76"/>
    <w:rsid w:val="00F62C08"/>
    <w:rsid w:val="00F62C63"/>
    <w:rsid w:val="00F6350E"/>
    <w:rsid w:val="00F64110"/>
    <w:rsid w:val="00F64EC8"/>
    <w:rsid w:val="00F659DB"/>
    <w:rsid w:val="00F73E89"/>
    <w:rsid w:val="00F7547E"/>
    <w:rsid w:val="00F77FAA"/>
    <w:rsid w:val="00F81024"/>
    <w:rsid w:val="00F820BC"/>
    <w:rsid w:val="00F82327"/>
    <w:rsid w:val="00F83AC0"/>
    <w:rsid w:val="00F844C2"/>
    <w:rsid w:val="00F84DE3"/>
    <w:rsid w:val="00F8682E"/>
    <w:rsid w:val="00F86945"/>
    <w:rsid w:val="00F9600B"/>
    <w:rsid w:val="00FA1168"/>
    <w:rsid w:val="00FA1C39"/>
    <w:rsid w:val="00FA394C"/>
    <w:rsid w:val="00FA414C"/>
    <w:rsid w:val="00FB3299"/>
    <w:rsid w:val="00FB3830"/>
    <w:rsid w:val="00FB3FF2"/>
    <w:rsid w:val="00FB4274"/>
    <w:rsid w:val="00FB69F1"/>
    <w:rsid w:val="00FC0FBF"/>
    <w:rsid w:val="00FC10A0"/>
    <w:rsid w:val="00FC3193"/>
    <w:rsid w:val="00FC47BB"/>
    <w:rsid w:val="00FD024B"/>
    <w:rsid w:val="00FD30A6"/>
    <w:rsid w:val="00FD4B6E"/>
    <w:rsid w:val="00FD53FC"/>
    <w:rsid w:val="00FD5B0B"/>
    <w:rsid w:val="00FD5C88"/>
    <w:rsid w:val="00FD62B3"/>
    <w:rsid w:val="00FE00E5"/>
    <w:rsid w:val="00FE1C62"/>
    <w:rsid w:val="00FE7959"/>
    <w:rsid w:val="00FF0A41"/>
    <w:rsid w:val="00FF4975"/>
    <w:rsid w:val="00FF6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1A2B5A53-C44F-473B-961A-97F1FF1EF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Footnote">
    <w:name w:val="Footnote_"/>
    <w:link w:val="Footnote0"/>
    <w:uiPriority w:val="99"/>
    <w:rPr>
      <w:rFonts w:ascii="Lucida Sans Unicode" w:hAnsi="Lucida Sans Unicode" w:cs="Lucida Sans Unicode"/>
      <w:spacing w:val="-10"/>
      <w:sz w:val="17"/>
      <w:szCs w:val="17"/>
      <w:u w:val="none"/>
    </w:rPr>
  </w:style>
  <w:style w:type="character" w:customStyle="1" w:styleId="FootnoteCorbel">
    <w:name w:val="Footnote + Corbel"/>
    <w:aliases w:val="9.5 pt,Header or footer + Consolas,Not Bold,Body text (4) + Times New Roman,Body text + Lucida Sans Unicode,7 pt"/>
    <w:uiPriority w:val="99"/>
    <w:rPr>
      <w:rFonts w:ascii="Corbel" w:hAnsi="Corbel" w:cs="Corbel"/>
      <w:spacing w:val="-10"/>
      <w:sz w:val="19"/>
      <w:szCs w:val="19"/>
      <w:u w:val="none"/>
    </w:rPr>
  </w:style>
  <w:style w:type="character" w:customStyle="1" w:styleId="FootnoteItalic">
    <w:name w:val="Footnote + Italic"/>
    <w:aliases w:val="Spacing 0 pt,Heading #2 + Not Bold"/>
    <w:uiPriority w:val="99"/>
    <w:rPr>
      <w:rFonts w:ascii="Lucida Sans Unicode" w:hAnsi="Lucida Sans Unicode" w:cs="Lucida Sans Unicode"/>
      <w:i/>
      <w:iCs/>
      <w:spacing w:val="0"/>
      <w:sz w:val="17"/>
      <w:szCs w:val="17"/>
      <w:u w:val="none"/>
    </w:rPr>
  </w:style>
  <w:style w:type="character" w:customStyle="1" w:styleId="Footnote9pt">
    <w:name w:val="Footnote + 9 pt"/>
    <w:aliases w:val="Bold,Spacing 0 pt9,Body text + 11.5 pt,Scale 40%"/>
    <w:uiPriority w:val="99"/>
    <w:rPr>
      <w:rFonts w:ascii="Lucida Sans Unicode" w:hAnsi="Lucida Sans Unicode" w:cs="Lucida Sans Unicode"/>
      <w:b/>
      <w:bCs/>
      <w:spacing w:val="0"/>
      <w:sz w:val="18"/>
      <w:szCs w:val="18"/>
      <w:u w:val="none"/>
    </w:rPr>
  </w:style>
  <w:style w:type="character" w:customStyle="1" w:styleId="FootnoteBold">
    <w:name w:val="Footnote + Bold"/>
    <w:uiPriority w:val="99"/>
    <w:rPr>
      <w:rFonts w:ascii="Lucida Sans Unicode" w:hAnsi="Lucida Sans Unicode" w:cs="Lucida Sans Unicode"/>
      <w:b/>
      <w:bCs/>
      <w:spacing w:val="-10"/>
      <w:sz w:val="17"/>
      <w:szCs w:val="17"/>
      <w:u w:val="none"/>
    </w:rPr>
  </w:style>
  <w:style w:type="character" w:customStyle="1" w:styleId="1">
    <w:name w:val="Основной текст Знак1"/>
    <w:link w:val="a4"/>
    <w:uiPriority w:val="99"/>
    <w:rPr>
      <w:rFonts w:ascii="Lucida Sans Unicode" w:hAnsi="Lucida Sans Unicode" w:cs="Lucida Sans Unicode"/>
      <w:spacing w:val="-10"/>
      <w:sz w:val="17"/>
      <w:szCs w:val="17"/>
      <w:u w:val="none"/>
    </w:rPr>
  </w:style>
  <w:style w:type="character" w:customStyle="1" w:styleId="Headerorfooter">
    <w:name w:val="Header or footer_"/>
    <w:link w:val="Headerorfooter1"/>
    <w:uiPriority w:val="99"/>
    <w:rPr>
      <w:rFonts w:ascii="Lucida Sans Unicode" w:hAnsi="Lucida Sans Unicode" w:cs="Lucida Sans Unicode"/>
      <w:spacing w:val="-20"/>
      <w:sz w:val="17"/>
      <w:szCs w:val="17"/>
      <w:u w:val="none"/>
    </w:rPr>
  </w:style>
  <w:style w:type="character" w:customStyle="1" w:styleId="Headerorfooter0">
    <w:name w:val="Header or footer"/>
    <w:uiPriority w:val="99"/>
  </w:style>
  <w:style w:type="character" w:customStyle="1" w:styleId="BodytextBold">
    <w:name w:val="Body text + Bold"/>
    <w:uiPriority w:val="99"/>
    <w:rPr>
      <w:rFonts w:ascii="Lucida Sans Unicode" w:hAnsi="Lucida Sans Unicode" w:cs="Lucida Sans Unicode"/>
      <w:b/>
      <w:bCs/>
      <w:spacing w:val="-10"/>
      <w:sz w:val="17"/>
      <w:szCs w:val="17"/>
      <w:u w:val="none"/>
    </w:rPr>
  </w:style>
  <w:style w:type="character" w:customStyle="1" w:styleId="BodytextBold1">
    <w:name w:val="Body text + Bold1"/>
    <w:aliases w:val="Spacing -1 pt"/>
    <w:uiPriority w:val="99"/>
    <w:rPr>
      <w:rFonts w:ascii="Lucida Sans Unicode" w:hAnsi="Lucida Sans Unicode" w:cs="Lucida Sans Unicode"/>
      <w:b/>
      <w:bCs/>
      <w:spacing w:val="-30"/>
      <w:sz w:val="17"/>
      <w:szCs w:val="17"/>
      <w:u w:val="none"/>
    </w:rPr>
  </w:style>
  <w:style w:type="character" w:customStyle="1" w:styleId="Bodytext65pt">
    <w:name w:val="Body text + 6.5 pt"/>
    <w:aliases w:val="Spacing 0 pt8"/>
    <w:uiPriority w:val="99"/>
    <w:rPr>
      <w:rFonts w:ascii="Lucida Sans Unicode" w:hAnsi="Lucida Sans Unicode" w:cs="Lucida Sans Unicode"/>
      <w:spacing w:val="0"/>
      <w:sz w:val="13"/>
      <w:szCs w:val="13"/>
      <w:u w:val="single"/>
    </w:rPr>
  </w:style>
  <w:style w:type="character" w:customStyle="1" w:styleId="BodytextItalic">
    <w:name w:val="Body text + Italic"/>
    <w:aliases w:val="Spacing 0 pt7,Spacing 1 pt,Body text + Italic2,Heading #3 + Not Bold,Italic"/>
    <w:uiPriority w:val="99"/>
    <w:rPr>
      <w:rFonts w:ascii="Lucida Sans Unicode" w:hAnsi="Lucida Sans Unicode" w:cs="Lucida Sans Unicode"/>
      <w:i/>
      <w:iCs/>
      <w:spacing w:val="0"/>
      <w:sz w:val="17"/>
      <w:szCs w:val="17"/>
      <w:u w:val="none"/>
    </w:rPr>
  </w:style>
  <w:style w:type="character" w:customStyle="1" w:styleId="BodytextCorbel">
    <w:name w:val="Body text + Corbel"/>
    <w:aliases w:val="9.5 pt1"/>
    <w:uiPriority w:val="99"/>
    <w:rPr>
      <w:rFonts w:ascii="Corbel" w:hAnsi="Corbel" w:cs="Corbel"/>
      <w:spacing w:val="-10"/>
      <w:sz w:val="19"/>
      <w:szCs w:val="19"/>
      <w:u w:val="none"/>
    </w:rPr>
  </w:style>
  <w:style w:type="character" w:customStyle="1" w:styleId="HeaderorfooterSpacing1pt">
    <w:name w:val="Header or footer + Spacing 1 pt"/>
    <w:uiPriority w:val="99"/>
    <w:rPr>
      <w:rFonts w:ascii="Lucida Sans Unicode" w:hAnsi="Lucida Sans Unicode" w:cs="Lucida Sans Unicode"/>
      <w:spacing w:val="30"/>
      <w:sz w:val="17"/>
      <w:szCs w:val="17"/>
      <w:u w:val="none"/>
    </w:rPr>
  </w:style>
  <w:style w:type="character" w:customStyle="1" w:styleId="BodytextSpacing4pt">
    <w:name w:val="Body text + Spacing 4 pt"/>
    <w:uiPriority w:val="99"/>
    <w:rPr>
      <w:rFonts w:ascii="Lucida Sans Unicode" w:hAnsi="Lucida Sans Unicode" w:cs="Lucida Sans Unicode"/>
      <w:spacing w:val="80"/>
      <w:sz w:val="17"/>
      <w:szCs w:val="17"/>
      <w:u w:val="none"/>
    </w:rPr>
  </w:style>
  <w:style w:type="character" w:customStyle="1" w:styleId="HeaderorfooterFrankRuehl">
    <w:name w:val="Header or footer + FrankRuehl"/>
    <w:aliases w:val="11.5 pt"/>
    <w:uiPriority w:val="99"/>
    <w:rPr>
      <w:rFonts w:ascii="FrankRuehl" w:hAnsi="FrankRuehl" w:cs="FrankRuehl"/>
      <w:spacing w:val="-20"/>
      <w:sz w:val="23"/>
      <w:szCs w:val="23"/>
      <w:u w:val="none"/>
    </w:rPr>
  </w:style>
  <w:style w:type="character" w:customStyle="1" w:styleId="BodytextConsolas">
    <w:name w:val="Body text + Consolas"/>
    <w:aliases w:val="9 pt,Bold1,Spacing -1 pt3,8 pt,Body text + Consolas1,Body text + Candara"/>
    <w:uiPriority w:val="99"/>
    <w:rPr>
      <w:rFonts w:ascii="Consolas" w:hAnsi="Consolas" w:cs="Consolas"/>
      <w:b/>
      <w:bCs/>
      <w:spacing w:val="-20"/>
      <w:sz w:val="18"/>
      <w:szCs w:val="18"/>
      <w:u w:val="none"/>
    </w:rPr>
  </w:style>
  <w:style w:type="character" w:customStyle="1" w:styleId="BodytextSpacing0pt">
    <w:name w:val="Body text + Spacing 0 pt"/>
    <w:aliases w:val="Scale 50%,Body text + 13 pt,Bold3"/>
    <w:uiPriority w:val="99"/>
    <w:rPr>
      <w:rFonts w:ascii="Lucida Sans Unicode" w:hAnsi="Lucida Sans Unicode" w:cs="Lucida Sans Unicode"/>
      <w:spacing w:val="0"/>
      <w:w w:val="50"/>
      <w:sz w:val="17"/>
      <w:szCs w:val="17"/>
      <w:u w:val="none"/>
    </w:rPr>
  </w:style>
  <w:style w:type="character" w:customStyle="1" w:styleId="BodytextSmallCaps">
    <w:name w:val="Body text + Small Caps"/>
    <w:uiPriority w:val="99"/>
    <w:rPr>
      <w:rFonts w:ascii="Lucida Sans Unicode" w:hAnsi="Lucida Sans Unicode" w:cs="Lucida Sans Unicode"/>
      <w:smallCaps/>
      <w:spacing w:val="-10"/>
      <w:sz w:val="17"/>
      <w:szCs w:val="17"/>
      <w:u w:val="none"/>
    </w:rPr>
  </w:style>
  <w:style w:type="character" w:customStyle="1" w:styleId="Bodytext12pt">
    <w:name w:val="Body text + 12 pt"/>
    <w:aliases w:val="Spacing 0 pt6,Scale 70%,Bold5"/>
    <w:uiPriority w:val="99"/>
    <w:rPr>
      <w:rFonts w:ascii="Lucida Sans Unicode" w:hAnsi="Lucida Sans Unicode" w:cs="Lucida Sans Unicode"/>
      <w:spacing w:val="0"/>
      <w:w w:val="70"/>
      <w:sz w:val="24"/>
      <w:szCs w:val="24"/>
      <w:u w:val="none"/>
    </w:rPr>
  </w:style>
  <w:style w:type="character" w:customStyle="1" w:styleId="Bodytext2Exact">
    <w:name w:val="Body text (2) Exact"/>
    <w:link w:val="Bodytext2"/>
    <w:uiPriority w:val="99"/>
    <w:rPr>
      <w:rFonts w:ascii="Lucida Sans Unicode" w:hAnsi="Lucida Sans Unicode" w:cs="Lucida Sans Unicode"/>
      <w:b/>
      <w:bCs/>
      <w:spacing w:val="-12"/>
      <w:sz w:val="17"/>
      <w:szCs w:val="17"/>
      <w:u w:val="none"/>
    </w:rPr>
  </w:style>
  <w:style w:type="character" w:customStyle="1" w:styleId="Bodytext3Exact">
    <w:name w:val="Body text (3) Exact"/>
    <w:link w:val="Bodytext3"/>
    <w:uiPriority w:val="99"/>
    <w:rPr>
      <w:rFonts w:ascii="Lucida Sans Unicode" w:hAnsi="Lucida Sans Unicode" w:cs="Lucida Sans Unicode"/>
      <w:sz w:val="46"/>
      <w:szCs w:val="46"/>
      <w:u w:val="none"/>
    </w:rPr>
  </w:style>
  <w:style w:type="character" w:customStyle="1" w:styleId="Bodytext4Exact">
    <w:name w:val="Body text (4) Exact"/>
    <w:link w:val="Bodytext4"/>
    <w:uiPriority w:val="99"/>
    <w:rPr>
      <w:rFonts w:ascii="Lucida Sans Unicode" w:hAnsi="Lucida Sans Unicode" w:cs="Lucida Sans Unicode"/>
      <w:w w:val="75"/>
      <w:sz w:val="80"/>
      <w:szCs w:val="80"/>
      <w:u w:val="none"/>
    </w:rPr>
  </w:style>
  <w:style w:type="character" w:customStyle="1" w:styleId="Bodytext5Exact">
    <w:name w:val="Body text (5) Exact"/>
    <w:link w:val="Bodytext5"/>
    <w:uiPriority w:val="99"/>
    <w:rPr>
      <w:rFonts w:ascii="Lucida Sans Unicode" w:hAnsi="Lucida Sans Unicode" w:cs="Lucida Sans Unicode"/>
      <w:i/>
      <w:iCs/>
      <w:sz w:val="80"/>
      <w:szCs w:val="80"/>
      <w:u w:val="none"/>
    </w:rPr>
  </w:style>
  <w:style w:type="character" w:customStyle="1" w:styleId="Bodytext6Exact">
    <w:name w:val="Body text (6) Exact"/>
    <w:link w:val="Bodytext6"/>
    <w:uiPriority w:val="99"/>
    <w:rPr>
      <w:rFonts w:ascii="Lucida Sans Unicode" w:hAnsi="Lucida Sans Unicode" w:cs="Lucida Sans Unicode"/>
      <w:spacing w:val="-4"/>
      <w:sz w:val="13"/>
      <w:szCs w:val="13"/>
      <w:u w:val="none"/>
    </w:rPr>
  </w:style>
  <w:style w:type="character" w:customStyle="1" w:styleId="Bodytext7Exact">
    <w:name w:val="Body text (7) Exact"/>
    <w:link w:val="Bodytext7"/>
    <w:uiPriority w:val="99"/>
    <w:rPr>
      <w:rFonts w:ascii="Corbel" w:hAnsi="Corbel" w:cs="Corbel"/>
      <w:i/>
      <w:iCs/>
      <w:sz w:val="36"/>
      <w:szCs w:val="36"/>
      <w:u w:val="none"/>
      <w:lang w:val="en-US" w:eastAsia="en-US"/>
    </w:rPr>
  </w:style>
  <w:style w:type="character" w:customStyle="1" w:styleId="Bodytext2Exact1">
    <w:name w:val="Body text (2) Exact1"/>
    <w:uiPriority w:val="99"/>
    <w:rPr>
      <w:rFonts w:ascii="Lucida Sans Unicode" w:hAnsi="Lucida Sans Unicode" w:cs="Lucida Sans Unicode"/>
      <w:b/>
      <w:bCs/>
      <w:spacing w:val="-12"/>
      <w:sz w:val="17"/>
      <w:szCs w:val="17"/>
      <w:u w:val="single"/>
    </w:rPr>
  </w:style>
  <w:style w:type="paragraph" w:styleId="a4">
    <w:name w:val="Body Text"/>
    <w:basedOn w:val="a"/>
    <w:link w:val="1"/>
    <w:uiPriority w:val="99"/>
    <w:pPr>
      <w:shd w:val="clear" w:color="auto" w:fill="FFFFFF"/>
      <w:spacing w:line="235" w:lineRule="exact"/>
      <w:ind w:hanging="1940"/>
    </w:pPr>
    <w:rPr>
      <w:rFonts w:ascii="Lucida Sans Unicode" w:hAnsi="Lucida Sans Unicode" w:cs="Lucida Sans Unicode"/>
      <w:spacing w:val="-10"/>
      <w:sz w:val="17"/>
      <w:szCs w:val="17"/>
    </w:rPr>
  </w:style>
  <w:style w:type="character" w:customStyle="1" w:styleId="a5">
    <w:name w:val="Основной текст Знак"/>
    <w:uiPriority w:val="99"/>
    <w:semiHidden/>
    <w:rPr>
      <w:rFonts w:cs="Courier New"/>
      <w:color w:val="000000"/>
    </w:rPr>
  </w:style>
  <w:style w:type="character" w:customStyle="1" w:styleId="BodytextExact">
    <w:name w:val="Body text Exact"/>
    <w:uiPriority w:val="99"/>
    <w:rPr>
      <w:rFonts w:ascii="Lucida Sans Unicode" w:hAnsi="Lucida Sans Unicode" w:cs="Lucida Sans Unicode"/>
      <w:spacing w:val="-15"/>
      <w:sz w:val="17"/>
      <w:szCs w:val="17"/>
      <w:u w:val="none"/>
    </w:rPr>
  </w:style>
  <w:style w:type="character" w:customStyle="1" w:styleId="BodytextExact1">
    <w:name w:val="Body text Exact1"/>
    <w:uiPriority w:val="99"/>
    <w:rPr>
      <w:rFonts w:ascii="Lucida Sans Unicode" w:hAnsi="Lucida Sans Unicode" w:cs="Lucida Sans Unicode"/>
      <w:spacing w:val="-15"/>
      <w:sz w:val="17"/>
      <w:szCs w:val="17"/>
      <w:u w:val="single"/>
    </w:rPr>
  </w:style>
  <w:style w:type="character" w:customStyle="1" w:styleId="Bodytext9pt">
    <w:name w:val="Body text + 9 pt"/>
    <w:aliases w:val="Spacing 4 pt"/>
    <w:uiPriority w:val="99"/>
    <w:rPr>
      <w:rFonts w:ascii="Lucida Sans Unicode" w:hAnsi="Lucida Sans Unicode" w:cs="Lucida Sans Unicode"/>
      <w:spacing w:val="80"/>
      <w:sz w:val="18"/>
      <w:szCs w:val="18"/>
      <w:u w:val="none"/>
    </w:rPr>
  </w:style>
  <w:style w:type="character" w:customStyle="1" w:styleId="BodytextSpacing2pt">
    <w:name w:val="Body text + Spacing 2 pt"/>
    <w:uiPriority w:val="99"/>
    <w:rPr>
      <w:rFonts w:ascii="Lucida Sans Unicode" w:hAnsi="Lucida Sans Unicode" w:cs="Lucida Sans Unicode"/>
      <w:spacing w:val="50"/>
      <w:sz w:val="17"/>
      <w:szCs w:val="17"/>
      <w:u w:val="none"/>
    </w:rPr>
  </w:style>
  <w:style w:type="character" w:customStyle="1" w:styleId="Bodytext65pt3">
    <w:name w:val="Body text + 6.5 pt3"/>
    <w:aliases w:val="Spacing -1 pt2"/>
    <w:uiPriority w:val="99"/>
    <w:rPr>
      <w:rFonts w:ascii="Lucida Sans Unicode" w:hAnsi="Lucida Sans Unicode" w:cs="Lucida Sans Unicode"/>
      <w:spacing w:val="-20"/>
      <w:sz w:val="13"/>
      <w:szCs w:val="13"/>
      <w:u w:val="none"/>
    </w:rPr>
  </w:style>
  <w:style w:type="character" w:customStyle="1" w:styleId="Bodytext65pt2">
    <w:name w:val="Body text + 6.5 pt2"/>
    <w:aliases w:val="Spacing 0 pt5"/>
    <w:uiPriority w:val="99"/>
    <w:rPr>
      <w:rFonts w:ascii="Lucida Sans Unicode" w:hAnsi="Lucida Sans Unicode" w:cs="Lucida Sans Unicode"/>
      <w:spacing w:val="0"/>
      <w:sz w:val="13"/>
      <w:szCs w:val="13"/>
      <w:u w:val="none"/>
    </w:rPr>
  </w:style>
  <w:style w:type="character" w:customStyle="1" w:styleId="Bodytext65pt1">
    <w:name w:val="Body text + 6.5 pt1"/>
    <w:aliases w:val="Small Caps,Spacing 0 pt4,Body text (4) + 7 pt3,Not Bold3"/>
    <w:uiPriority w:val="99"/>
    <w:rPr>
      <w:rFonts w:ascii="Lucida Sans Unicode" w:hAnsi="Lucida Sans Unicode" w:cs="Lucida Sans Unicode"/>
      <w:smallCaps/>
      <w:spacing w:val="0"/>
      <w:sz w:val="13"/>
      <w:szCs w:val="13"/>
      <w:u w:val="none"/>
    </w:rPr>
  </w:style>
  <w:style w:type="character" w:customStyle="1" w:styleId="BodytextItalic1">
    <w:name w:val="Body text + Italic1"/>
    <w:aliases w:val="Spacing -1 pt1"/>
    <w:uiPriority w:val="99"/>
    <w:rPr>
      <w:rFonts w:ascii="Lucida Sans Unicode" w:hAnsi="Lucida Sans Unicode" w:cs="Lucida Sans Unicode"/>
      <w:i/>
      <w:iCs/>
      <w:spacing w:val="-20"/>
      <w:sz w:val="17"/>
      <w:szCs w:val="17"/>
      <w:u w:val="none"/>
    </w:rPr>
  </w:style>
  <w:style w:type="character" w:customStyle="1" w:styleId="Bodytext7pt">
    <w:name w:val="Body text + 7 pt"/>
    <w:aliases w:val="Spacing 0 pt3,Bold2"/>
    <w:uiPriority w:val="99"/>
    <w:rPr>
      <w:rFonts w:ascii="Lucida Sans Unicode" w:hAnsi="Lucida Sans Unicode" w:cs="Lucida Sans Unicode"/>
      <w:spacing w:val="0"/>
      <w:sz w:val="14"/>
      <w:szCs w:val="14"/>
      <w:u w:val="none"/>
    </w:rPr>
  </w:style>
  <w:style w:type="character" w:customStyle="1" w:styleId="Bodytext12pt1">
    <w:name w:val="Body text + 12 pt1"/>
    <w:aliases w:val="Spacing 0 pt2,Scale 60%"/>
    <w:uiPriority w:val="99"/>
    <w:rPr>
      <w:rFonts w:ascii="Lucida Sans Unicode" w:hAnsi="Lucida Sans Unicode" w:cs="Lucida Sans Unicode"/>
      <w:spacing w:val="0"/>
      <w:w w:val="60"/>
      <w:sz w:val="24"/>
      <w:szCs w:val="24"/>
      <w:u w:val="none"/>
    </w:rPr>
  </w:style>
  <w:style w:type="character" w:customStyle="1" w:styleId="Bodytext8pt">
    <w:name w:val="Body text + 8 pt"/>
    <w:aliases w:val="Spacing 0 pt1,Body text (6) + Not Bold,Not Italic,Scale 100%"/>
    <w:uiPriority w:val="99"/>
    <w:rPr>
      <w:rFonts w:ascii="Lucida Sans Unicode" w:hAnsi="Lucida Sans Unicode" w:cs="Lucida Sans Unicode"/>
      <w:spacing w:val="0"/>
      <w:sz w:val="16"/>
      <w:szCs w:val="16"/>
      <w:u w:val="none"/>
    </w:rPr>
  </w:style>
  <w:style w:type="character" w:customStyle="1" w:styleId="BodytextSpacing0pt1">
    <w:name w:val="Body text + Spacing 0 pt1"/>
    <w:uiPriority w:val="99"/>
    <w:rPr>
      <w:rFonts w:ascii="Lucida Sans Unicode" w:hAnsi="Lucida Sans Unicode" w:cs="Lucida Sans Unicode"/>
      <w:spacing w:val="0"/>
      <w:sz w:val="17"/>
      <w:szCs w:val="17"/>
      <w:u w:val="none"/>
    </w:rPr>
  </w:style>
  <w:style w:type="paragraph" w:customStyle="1" w:styleId="Footnote0">
    <w:name w:val="Footnote"/>
    <w:basedOn w:val="a"/>
    <w:link w:val="Footnote"/>
    <w:uiPriority w:val="99"/>
    <w:pPr>
      <w:shd w:val="clear" w:color="auto" w:fill="FFFFFF"/>
      <w:spacing w:line="154" w:lineRule="exact"/>
      <w:jc w:val="both"/>
    </w:pPr>
    <w:rPr>
      <w:rFonts w:ascii="Lucida Sans Unicode" w:hAnsi="Lucida Sans Unicode" w:cs="Lucida Sans Unicode"/>
      <w:spacing w:val="-10"/>
      <w:sz w:val="17"/>
      <w:szCs w:val="17"/>
    </w:rPr>
  </w:style>
  <w:style w:type="paragraph" w:customStyle="1" w:styleId="Headerorfooter1">
    <w:name w:val="Header or footer1"/>
    <w:basedOn w:val="a"/>
    <w:link w:val="Headerorfooter"/>
    <w:uiPriority w:val="99"/>
    <w:pPr>
      <w:shd w:val="clear" w:color="auto" w:fill="FFFFFF"/>
      <w:spacing w:line="240" w:lineRule="atLeast"/>
    </w:pPr>
    <w:rPr>
      <w:rFonts w:ascii="Lucida Sans Unicode" w:hAnsi="Lucida Sans Unicode" w:cs="Lucida Sans Unicode"/>
      <w:spacing w:val="-20"/>
      <w:sz w:val="17"/>
      <w:szCs w:val="17"/>
    </w:rPr>
  </w:style>
  <w:style w:type="paragraph" w:customStyle="1" w:styleId="Bodytext2">
    <w:name w:val="Body text (2)"/>
    <w:basedOn w:val="a"/>
    <w:link w:val="Bodytext2Exact"/>
    <w:uiPriority w:val="99"/>
    <w:pPr>
      <w:shd w:val="clear" w:color="auto" w:fill="FFFFFF"/>
      <w:spacing w:line="240" w:lineRule="atLeast"/>
      <w:ind w:hanging="120"/>
    </w:pPr>
    <w:rPr>
      <w:rFonts w:ascii="Lucida Sans Unicode" w:hAnsi="Lucida Sans Unicode" w:cs="Lucida Sans Unicode"/>
      <w:b/>
      <w:bCs/>
      <w:spacing w:val="-12"/>
      <w:sz w:val="17"/>
      <w:szCs w:val="17"/>
    </w:rPr>
  </w:style>
  <w:style w:type="paragraph" w:customStyle="1" w:styleId="Bodytext3">
    <w:name w:val="Body text (3)"/>
    <w:basedOn w:val="a"/>
    <w:link w:val="Bodytext3Exact"/>
    <w:uiPriority w:val="99"/>
    <w:pPr>
      <w:shd w:val="clear" w:color="auto" w:fill="FFFFFF"/>
      <w:spacing w:line="240" w:lineRule="atLeast"/>
    </w:pPr>
    <w:rPr>
      <w:rFonts w:ascii="Lucida Sans Unicode" w:hAnsi="Lucida Sans Unicode" w:cs="Lucida Sans Unicode"/>
      <w:sz w:val="46"/>
      <w:szCs w:val="46"/>
    </w:rPr>
  </w:style>
  <w:style w:type="paragraph" w:customStyle="1" w:styleId="Bodytext4">
    <w:name w:val="Body text (4)"/>
    <w:basedOn w:val="a"/>
    <w:link w:val="Bodytext4Exact"/>
    <w:uiPriority w:val="99"/>
    <w:pPr>
      <w:shd w:val="clear" w:color="auto" w:fill="FFFFFF"/>
      <w:spacing w:line="240" w:lineRule="atLeast"/>
    </w:pPr>
    <w:rPr>
      <w:rFonts w:ascii="Lucida Sans Unicode" w:hAnsi="Lucida Sans Unicode" w:cs="Lucida Sans Unicode"/>
      <w:w w:val="75"/>
      <w:sz w:val="80"/>
      <w:szCs w:val="80"/>
    </w:rPr>
  </w:style>
  <w:style w:type="paragraph" w:customStyle="1" w:styleId="Bodytext5">
    <w:name w:val="Body text (5)"/>
    <w:basedOn w:val="a"/>
    <w:link w:val="Bodytext5Exact"/>
    <w:uiPriority w:val="99"/>
    <w:pPr>
      <w:shd w:val="clear" w:color="auto" w:fill="FFFFFF"/>
      <w:spacing w:line="240" w:lineRule="atLeast"/>
    </w:pPr>
    <w:rPr>
      <w:rFonts w:ascii="Lucida Sans Unicode" w:hAnsi="Lucida Sans Unicode" w:cs="Lucida Sans Unicode"/>
      <w:i/>
      <w:iCs/>
      <w:sz w:val="80"/>
      <w:szCs w:val="80"/>
    </w:rPr>
  </w:style>
  <w:style w:type="paragraph" w:customStyle="1" w:styleId="Bodytext6">
    <w:name w:val="Body text (6)"/>
    <w:basedOn w:val="a"/>
    <w:link w:val="Bodytext6Exact"/>
    <w:uiPriority w:val="99"/>
    <w:pPr>
      <w:shd w:val="clear" w:color="auto" w:fill="FFFFFF"/>
      <w:spacing w:line="240" w:lineRule="atLeast"/>
    </w:pPr>
    <w:rPr>
      <w:rFonts w:ascii="Lucida Sans Unicode" w:hAnsi="Lucida Sans Unicode" w:cs="Lucida Sans Unicode"/>
      <w:spacing w:val="-4"/>
      <w:sz w:val="13"/>
      <w:szCs w:val="13"/>
    </w:rPr>
  </w:style>
  <w:style w:type="paragraph" w:customStyle="1" w:styleId="Bodytext7">
    <w:name w:val="Body text (7)"/>
    <w:basedOn w:val="a"/>
    <w:link w:val="Bodytext7Exact"/>
    <w:uiPriority w:val="99"/>
    <w:pPr>
      <w:shd w:val="clear" w:color="auto" w:fill="FFFFFF"/>
      <w:spacing w:line="240" w:lineRule="atLeast"/>
    </w:pPr>
    <w:rPr>
      <w:rFonts w:ascii="Corbel" w:hAnsi="Corbel" w:cs="Corbel"/>
      <w:i/>
      <w:iCs/>
      <w:sz w:val="36"/>
      <w:szCs w:val="36"/>
      <w:lang w:val="en-US" w:eastAsia="en-US"/>
    </w:rPr>
  </w:style>
  <w:style w:type="paragraph" w:styleId="a6">
    <w:name w:val="header"/>
    <w:basedOn w:val="a"/>
    <w:link w:val="a7"/>
    <w:uiPriority w:val="99"/>
    <w:unhideWhenUsed/>
    <w:rsid w:val="00712EC1"/>
    <w:pPr>
      <w:tabs>
        <w:tab w:val="center" w:pos="4677"/>
        <w:tab w:val="right" w:pos="9355"/>
      </w:tabs>
    </w:pPr>
  </w:style>
  <w:style w:type="character" w:customStyle="1" w:styleId="a7">
    <w:name w:val="Верхний колонтитул Знак"/>
    <w:link w:val="a6"/>
    <w:uiPriority w:val="99"/>
    <w:rsid w:val="00712EC1"/>
    <w:rPr>
      <w:rFonts w:cs="Courier New"/>
      <w:color w:val="000000"/>
    </w:rPr>
  </w:style>
  <w:style w:type="paragraph" w:styleId="a8">
    <w:name w:val="footer"/>
    <w:basedOn w:val="a"/>
    <w:link w:val="a9"/>
    <w:uiPriority w:val="99"/>
    <w:unhideWhenUsed/>
    <w:rsid w:val="00712EC1"/>
    <w:pPr>
      <w:tabs>
        <w:tab w:val="center" w:pos="4677"/>
        <w:tab w:val="right" w:pos="9355"/>
      </w:tabs>
    </w:pPr>
  </w:style>
  <w:style w:type="character" w:customStyle="1" w:styleId="a9">
    <w:name w:val="Нижний колонтитул Знак"/>
    <w:link w:val="a8"/>
    <w:uiPriority w:val="99"/>
    <w:rsid w:val="00712EC1"/>
    <w:rPr>
      <w:rFonts w:cs="Courier New"/>
      <w:color w:val="000000"/>
    </w:rPr>
  </w:style>
  <w:style w:type="paragraph" w:styleId="aa">
    <w:name w:val="footnote text"/>
    <w:basedOn w:val="a"/>
    <w:link w:val="ab"/>
    <w:uiPriority w:val="99"/>
    <w:unhideWhenUsed/>
    <w:rsid w:val="009243C3"/>
    <w:rPr>
      <w:sz w:val="20"/>
      <w:szCs w:val="20"/>
    </w:rPr>
  </w:style>
  <w:style w:type="character" w:customStyle="1" w:styleId="ab">
    <w:name w:val="Текст сноски Знак"/>
    <w:basedOn w:val="a0"/>
    <w:link w:val="aa"/>
    <w:uiPriority w:val="99"/>
    <w:rsid w:val="009243C3"/>
  </w:style>
  <w:style w:type="character" w:styleId="ac">
    <w:name w:val="footnote reference"/>
    <w:basedOn w:val="a0"/>
    <w:uiPriority w:val="99"/>
    <w:semiHidden/>
    <w:unhideWhenUsed/>
    <w:rsid w:val="009243C3"/>
    <w:rPr>
      <w:vertAlign w:val="superscript"/>
    </w:rPr>
  </w:style>
  <w:style w:type="character" w:customStyle="1" w:styleId="Bodytext6pt">
    <w:name w:val="Body text + 6 pt"/>
    <w:basedOn w:val="1"/>
    <w:uiPriority w:val="99"/>
    <w:rsid w:val="001A4A65"/>
    <w:rPr>
      <w:rFonts w:ascii="Times New Roman" w:hAnsi="Times New Roman" w:cs="Times New Roman"/>
      <w:spacing w:val="-10"/>
      <w:sz w:val="12"/>
      <w:szCs w:val="12"/>
      <w:u w:val="none"/>
    </w:rPr>
  </w:style>
  <w:style w:type="character" w:customStyle="1" w:styleId="Heading1">
    <w:name w:val="Heading #1_"/>
    <w:basedOn w:val="a0"/>
    <w:link w:val="Heading10"/>
    <w:uiPriority w:val="99"/>
    <w:rsid w:val="001A4A65"/>
    <w:rPr>
      <w:rFonts w:cs="Times New Roman"/>
      <w:sz w:val="18"/>
      <w:szCs w:val="18"/>
      <w:shd w:val="clear" w:color="auto" w:fill="FFFFFF"/>
    </w:rPr>
  </w:style>
  <w:style w:type="character" w:customStyle="1" w:styleId="Bodytext75pt">
    <w:name w:val="Body text + 7.5 pt"/>
    <w:basedOn w:val="1"/>
    <w:uiPriority w:val="99"/>
    <w:rsid w:val="001A4A65"/>
    <w:rPr>
      <w:rFonts w:ascii="Times New Roman" w:hAnsi="Times New Roman" w:cs="Times New Roman"/>
      <w:spacing w:val="-10"/>
      <w:sz w:val="15"/>
      <w:szCs w:val="15"/>
      <w:u w:val="none"/>
    </w:rPr>
  </w:style>
  <w:style w:type="character" w:customStyle="1" w:styleId="Bodytext20">
    <w:name w:val="Body text (2)_"/>
    <w:basedOn w:val="a0"/>
    <w:uiPriority w:val="99"/>
    <w:rsid w:val="001A4A65"/>
    <w:rPr>
      <w:rFonts w:ascii="Times New Roman" w:hAnsi="Times New Roman" w:cs="Times New Roman"/>
      <w:sz w:val="8"/>
      <w:szCs w:val="8"/>
      <w:u w:val="none"/>
    </w:rPr>
  </w:style>
  <w:style w:type="character" w:customStyle="1" w:styleId="Bodytext29pt">
    <w:name w:val="Body text (2) + 9 pt"/>
    <w:basedOn w:val="Bodytext20"/>
    <w:uiPriority w:val="99"/>
    <w:rsid w:val="001A4A65"/>
    <w:rPr>
      <w:rFonts w:ascii="Times New Roman" w:hAnsi="Times New Roman" w:cs="Times New Roman"/>
      <w:sz w:val="18"/>
      <w:szCs w:val="18"/>
      <w:u w:val="none"/>
    </w:rPr>
  </w:style>
  <w:style w:type="character" w:customStyle="1" w:styleId="Bodytext255pt">
    <w:name w:val="Body text (2) + 5.5 pt"/>
    <w:basedOn w:val="Bodytext20"/>
    <w:uiPriority w:val="99"/>
    <w:rsid w:val="001A4A65"/>
    <w:rPr>
      <w:rFonts w:ascii="Times New Roman" w:hAnsi="Times New Roman" w:cs="Times New Roman"/>
      <w:sz w:val="11"/>
      <w:szCs w:val="11"/>
      <w:u w:val="none"/>
      <w:lang w:val="en-US" w:eastAsia="en-US"/>
    </w:rPr>
  </w:style>
  <w:style w:type="character" w:customStyle="1" w:styleId="BodytextSpacing5pt">
    <w:name w:val="Body text + Spacing 5 pt"/>
    <w:basedOn w:val="1"/>
    <w:uiPriority w:val="99"/>
    <w:rsid w:val="001A4A65"/>
    <w:rPr>
      <w:rFonts w:ascii="Times New Roman" w:hAnsi="Times New Roman" w:cs="Times New Roman"/>
      <w:spacing w:val="100"/>
      <w:sz w:val="18"/>
      <w:szCs w:val="18"/>
      <w:u w:val="none"/>
    </w:rPr>
  </w:style>
  <w:style w:type="character" w:customStyle="1" w:styleId="Bodytext30">
    <w:name w:val="Body text (3)_"/>
    <w:basedOn w:val="a0"/>
    <w:uiPriority w:val="99"/>
    <w:rsid w:val="001A4A65"/>
    <w:rPr>
      <w:rFonts w:ascii="Consolas" w:hAnsi="Consolas" w:cs="Consolas"/>
      <w:sz w:val="16"/>
      <w:szCs w:val="16"/>
      <w:u w:val="none"/>
      <w:lang w:val="en-US" w:eastAsia="en-US"/>
    </w:rPr>
  </w:style>
  <w:style w:type="character" w:customStyle="1" w:styleId="Bodytext40">
    <w:name w:val="Body text (4)_"/>
    <w:basedOn w:val="a0"/>
    <w:link w:val="Bodytext41"/>
    <w:uiPriority w:val="99"/>
    <w:rsid w:val="001A4A65"/>
    <w:rPr>
      <w:rFonts w:cs="Times New Roman"/>
      <w:b/>
      <w:bCs/>
      <w:sz w:val="18"/>
      <w:szCs w:val="18"/>
      <w:shd w:val="clear" w:color="auto" w:fill="FFFFFF"/>
    </w:rPr>
  </w:style>
  <w:style w:type="character" w:customStyle="1" w:styleId="Bodytext4Spacing5pt">
    <w:name w:val="Body text (4) + Spacing 5 pt"/>
    <w:basedOn w:val="Bodytext40"/>
    <w:uiPriority w:val="99"/>
    <w:rsid w:val="001A4A65"/>
    <w:rPr>
      <w:rFonts w:cs="Times New Roman"/>
      <w:b/>
      <w:bCs/>
      <w:spacing w:val="100"/>
      <w:sz w:val="18"/>
      <w:szCs w:val="18"/>
      <w:shd w:val="clear" w:color="auto" w:fill="FFFFFF"/>
    </w:rPr>
  </w:style>
  <w:style w:type="character" w:customStyle="1" w:styleId="Bodytext47pt">
    <w:name w:val="Body text (4) + 7 pt"/>
    <w:aliases w:val="Not Bold4"/>
    <w:basedOn w:val="Bodytext40"/>
    <w:uiPriority w:val="99"/>
    <w:rsid w:val="001A4A65"/>
    <w:rPr>
      <w:rFonts w:cs="Times New Roman"/>
      <w:b w:val="0"/>
      <w:bCs w:val="0"/>
      <w:sz w:val="14"/>
      <w:szCs w:val="14"/>
      <w:shd w:val="clear" w:color="auto" w:fill="FFFFFF"/>
    </w:rPr>
  </w:style>
  <w:style w:type="character" w:customStyle="1" w:styleId="Bodytext7pt1">
    <w:name w:val="Body text + 7 pt1"/>
    <w:basedOn w:val="1"/>
    <w:uiPriority w:val="99"/>
    <w:rsid w:val="001A4A65"/>
    <w:rPr>
      <w:rFonts w:ascii="Times New Roman" w:hAnsi="Times New Roman" w:cs="Times New Roman"/>
      <w:spacing w:val="-10"/>
      <w:sz w:val="14"/>
      <w:szCs w:val="14"/>
      <w:u w:val="none"/>
    </w:rPr>
  </w:style>
  <w:style w:type="character" w:customStyle="1" w:styleId="Bodytext42">
    <w:name w:val="Body text (4)2"/>
    <w:basedOn w:val="Bodytext40"/>
    <w:uiPriority w:val="99"/>
    <w:rsid w:val="001A4A65"/>
    <w:rPr>
      <w:rFonts w:cs="Times New Roman"/>
      <w:b/>
      <w:bCs/>
      <w:sz w:val="18"/>
      <w:szCs w:val="18"/>
      <w:u w:val="single"/>
      <w:shd w:val="clear" w:color="auto" w:fill="FFFFFF"/>
    </w:rPr>
  </w:style>
  <w:style w:type="character" w:customStyle="1" w:styleId="Bodytext47pt2">
    <w:name w:val="Body text (4) + 7 pt2"/>
    <w:aliases w:val="Not Bold2,Small Caps1,Body text + Lucida Sans Unicode1,13 pt"/>
    <w:basedOn w:val="Bodytext40"/>
    <w:uiPriority w:val="99"/>
    <w:rsid w:val="001A4A65"/>
    <w:rPr>
      <w:rFonts w:cs="Times New Roman"/>
      <w:b w:val="0"/>
      <w:bCs w:val="0"/>
      <w:smallCaps/>
      <w:sz w:val="14"/>
      <w:szCs w:val="14"/>
      <w:shd w:val="clear" w:color="auto" w:fill="FFFFFF"/>
    </w:rPr>
  </w:style>
  <w:style w:type="character" w:customStyle="1" w:styleId="Bodytext47pt1">
    <w:name w:val="Body text (4) + 7 pt1"/>
    <w:aliases w:val="Not Bold1"/>
    <w:basedOn w:val="Bodytext40"/>
    <w:uiPriority w:val="99"/>
    <w:rsid w:val="001A4A65"/>
    <w:rPr>
      <w:rFonts w:cs="Times New Roman"/>
      <w:b w:val="0"/>
      <w:bCs w:val="0"/>
      <w:sz w:val="14"/>
      <w:szCs w:val="14"/>
      <w:shd w:val="clear" w:color="auto" w:fill="FFFFFF"/>
    </w:rPr>
  </w:style>
  <w:style w:type="character" w:customStyle="1" w:styleId="Bodytext475pt">
    <w:name w:val="Body text (4) + 7.5 pt"/>
    <w:basedOn w:val="Bodytext40"/>
    <w:uiPriority w:val="99"/>
    <w:rsid w:val="001A4A65"/>
    <w:rPr>
      <w:rFonts w:cs="Times New Roman"/>
      <w:b/>
      <w:bCs/>
      <w:sz w:val="15"/>
      <w:szCs w:val="15"/>
      <w:shd w:val="clear" w:color="auto" w:fill="FFFFFF"/>
    </w:rPr>
  </w:style>
  <w:style w:type="character" w:customStyle="1" w:styleId="HeaderorfooterSpacing0pt">
    <w:name w:val="Header or footer + Spacing 0 pt"/>
    <w:basedOn w:val="Headerorfooter"/>
    <w:uiPriority w:val="99"/>
    <w:rsid w:val="001A4A65"/>
    <w:rPr>
      <w:rFonts w:ascii="Times New Roman" w:hAnsi="Times New Roman" w:cs="Times New Roman"/>
      <w:b/>
      <w:bCs/>
      <w:spacing w:val="-10"/>
      <w:sz w:val="18"/>
      <w:szCs w:val="18"/>
      <w:u w:val="none"/>
    </w:rPr>
  </w:style>
  <w:style w:type="character" w:customStyle="1" w:styleId="Bodytext4Spacing1pt">
    <w:name w:val="Body text (4) + Spacing 1 pt"/>
    <w:basedOn w:val="Bodytext40"/>
    <w:uiPriority w:val="99"/>
    <w:rsid w:val="001A4A65"/>
    <w:rPr>
      <w:rFonts w:cs="Times New Roman"/>
      <w:b/>
      <w:bCs/>
      <w:spacing w:val="20"/>
      <w:sz w:val="18"/>
      <w:szCs w:val="18"/>
      <w:shd w:val="clear" w:color="auto" w:fill="FFFFFF"/>
    </w:rPr>
  </w:style>
  <w:style w:type="character" w:customStyle="1" w:styleId="Bodytext4NotBold">
    <w:name w:val="Body text (4) + Not Bold"/>
    <w:basedOn w:val="Bodytext40"/>
    <w:uiPriority w:val="99"/>
    <w:rsid w:val="001A4A65"/>
    <w:rPr>
      <w:rFonts w:cs="Times New Roman"/>
      <w:b w:val="0"/>
      <w:bCs w:val="0"/>
      <w:sz w:val="18"/>
      <w:szCs w:val="18"/>
      <w:shd w:val="clear" w:color="auto" w:fill="FFFFFF"/>
    </w:rPr>
  </w:style>
  <w:style w:type="character" w:customStyle="1" w:styleId="Bodytext4Spacing0pt">
    <w:name w:val="Body text (4) + Spacing 0 pt"/>
    <w:basedOn w:val="Bodytext40"/>
    <w:uiPriority w:val="99"/>
    <w:rsid w:val="001A4A65"/>
    <w:rPr>
      <w:rFonts w:cs="Times New Roman"/>
      <w:b/>
      <w:bCs/>
      <w:spacing w:val="10"/>
      <w:sz w:val="18"/>
      <w:szCs w:val="18"/>
      <w:shd w:val="clear" w:color="auto" w:fill="FFFFFF"/>
    </w:rPr>
  </w:style>
  <w:style w:type="paragraph" w:customStyle="1" w:styleId="Heading10">
    <w:name w:val="Heading #1"/>
    <w:basedOn w:val="a"/>
    <w:link w:val="Heading1"/>
    <w:uiPriority w:val="99"/>
    <w:rsid w:val="001A4A65"/>
    <w:pPr>
      <w:widowControl w:val="0"/>
      <w:shd w:val="clear" w:color="auto" w:fill="FFFFFF"/>
      <w:spacing w:before="240" w:line="240" w:lineRule="atLeast"/>
      <w:outlineLvl w:val="0"/>
    </w:pPr>
    <w:rPr>
      <w:sz w:val="18"/>
      <w:szCs w:val="18"/>
    </w:rPr>
  </w:style>
  <w:style w:type="paragraph" w:customStyle="1" w:styleId="Bodytext41">
    <w:name w:val="Body text (4)1"/>
    <w:basedOn w:val="a"/>
    <w:link w:val="Bodytext40"/>
    <w:uiPriority w:val="99"/>
    <w:rsid w:val="001A4A65"/>
    <w:pPr>
      <w:widowControl w:val="0"/>
      <w:shd w:val="clear" w:color="auto" w:fill="FFFFFF"/>
      <w:spacing w:after="180" w:line="230" w:lineRule="exact"/>
    </w:pPr>
    <w:rPr>
      <w:b/>
      <w:bCs/>
      <w:sz w:val="18"/>
      <w:szCs w:val="18"/>
    </w:rPr>
  </w:style>
  <w:style w:type="character" w:customStyle="1" w:styleId="Bodytext14pt">
    <w:name w:val="Body text + 14 pt"/>
    <w:aliases w:val="Bold4,Scale 40%1"/>
    <w:basedOn w:val="1"/>
    <w:uiPriority w:val="99"/>
    <w:rsid w:val="00114DCB"/>
    <w:rPr>
      <w:rFonts w:ascii="Times New Roman" w:hAnsi="Times New Roman" w:cs="Times New Roman"/>
      <w:b/>
      <w:bCs/>
      <w:spacing w:val="-10"/>
      <w:w w:val="40"/>
      <w:sz w:val="28"/>
      <w:szCs w:val="28"/>
      <w:u w:val="none"/>
    </w:rPr>
  </w:style>
  <w:style w:type="character" w:customStyle="1" w:styleId="BodytextSpacing1pt">
    <w:name w:val="Body text + Spacing 1 pt"/>
    <w:basedOn w:val="1"/>
    <w:uiPriority w:val="99"/>
    <w:rsid w:val="00114DCB"/>
    <w:rPr>
      <w:rFonts w:ascii="Times New Roman" w:hAnsi="Times New Roman" w:cs="Times New Roman"/>
      <w:spacing w:val="20"/>
      <w:sz w:val="19"/>
      <w:szCs w:val="19"/>
      <w:u w:val="none"/>
    </w:rPr>
  </w:style>
  <w:style w:type="character" w:customStyle="1" w:styleId="Bodytext49pt">
    <w:name w:val="Body text (4) + 9 pt"/>
    <w:basedOn w:val="Bodytext40"/>
    <w:uiPriority w:val="99"/>
    <w:rsid w:val="00114DCB"/>
    <w:rPr>
      <w:rFonts w:ascii="Times New Roman" w:hAnsi="Times New Roman" w:cs="Times New Roman"/>
      <w:b/>
      <w:bCs/>
      <w:sz w:val="18"/>
      <w:szCs w:val="18"/>
      <w:u w:val="none"/>
      <w:shd w:val="clear" w:color="auto" w:fill="FFFFFF"/>
    </w:rPr>
  </w:style>
  <w:style w:type="character" w:customStyle="1" w:styleId="BodytextSpacing-1pt">
    <w:name w:val="Body text + Spacing -1 pt"/>
    <w:basedOn w:val="1"/>
    <w:uiPriority w:val="99"/>
    <w:rsid w:val="00114DCB"/>
    <w:rPr>
      <w:rFonts w:ascii="Times New Roman" w:hAnsi="Times New Roman" w:cs="Times New Roman"/>
      <w:spacing w:val="-20"/>
      <w:sz w:val="19"/>
      <w:szCs w:val="19"/>
      <w:u w:val="none"/>
    </w:rPr>
  </w:style>
  <w:style w:type="character" w:customStyle="1" w:styleId="BodytextSpacing1pt3">
    <w:name w:val="Body text + Spacing 1 pt3"/>
    <w:basedOn w:val="1"/>
    <w:uiPriority w:val="99"/>
    <w:rsid w:val="00114DCB"/>
    <w:rPr>
      <w:rFonts w:ascii="Times New Roman" w:hAnsi="Times New Roman" w:cs="Times New Roman"/>
      <w:spacing w:val="20"/>
      <w:sz w:val="19"/>
      <w:szCs w:val="19"/>
      <w:u w:val="none"/>
    </w:rPr>
  </w:style>
  <w:style w:type="character" w:customStyle="1" w:styleId="BodytextSpacing1pt2">
    <w:name w:val="Body text + Spacing 1 pt2"/>
    <w:basedOn w:val="1"/>
    <w:uiPriority w:val="99"/>
    <w:rsid w:val="00114DCB"/>
    <w:rPr>
      <w:rFonts w:ascii="Times New Roman" w:hAnsi="Times New Roman" w:cs="Times New Roman"/>
      <w:spacing w:val="20"/>
      <w:sz w:val="19"/>
      <w:szCs w:val="19"/>
      <w:u w:val="none"/>
    </w:rPr>
  </w:style>
  <w:style w:type="character" w:customStyle="1" w:styleId="BodytextSpacing1pt1">
    <w:name w:val="Body text + Spacing 1 pt1"/>
    <w:basedOn w:val="1"/>
    <w:uiPriority w:val="99"/>
    <w:rsid w:val="00114DCB"/>
    <w:rPr>
      <w:rFonts w:ascii="Times New Roman" w:hAnsi="Times New Roman" w:cs="Times New Roman"/>
      <w:spacing w:val="20"/>
      <w:sz w:val="19"/>
      <w:szCs w:val="19"/>
      <w:u w:val="none"/>
    </w:rPr>
  </w:style>
  <w:style w:type="character" w:customStyle="1" w:styleId="Heading3">
    <w:name w:val="Heading #3_"/>
    <w:basedOn w:val="a0"/>
    <w:link w:val="Heading30"/>
    <w:uiPriority w:val="99"/>
    <w:rsid w:val="00BB4EA0"/>
    <w:rPr>
      <w:rFonts w:cs="Times New Roman"/>
      <w:b/>
      <w:bCs/>
      <w:sz w:val="17"/>
      <w:szCs w:val="17"/>
      <w:shd w:val="clear" w:color="auto" w:fill="FFFFFF"/>
    </w:rPr>
  </w:style>
  <w:style w:type="character" w:customStyle="1" w:styleId="Heading2">
    <w:name w:val="Heading #2_"/>
    <w:basedOn w:val="a0"/>
    <w:link w:val="Heading20"/>
    <w:uiPriority w:val="99"/>
    <w:rsid w:val="00BB4EA0"/>
    <w:rPr>
      <w:rFonts w:cs="Times New Roman"/>
      <w:b/>
      <w:bCs/>
      <w:i/>
      <w:iCs/>
      <w:spacing w:val="10"/>
      <w:shd w:val="clear" w:color="auto" w:fill="FFFFFF"/>
    </w:rPr>
  </w:style>
  <w:style w:type="character" w:customStyle="1" w:styleId="BodytextNotBold">
    <w:name w:val="Body text + Not Bold"/>
    <w:aliases w:val="Italic2,Spacing 1 pt1"/>
    <w:basedOn w:val="1"/>
    <w:uiPriority w:val="99"/>
    <w:rsid w:val="00BB4EA0"/>
    <w:rPr>
      <w:rFonts w:ascii="Times New Roman" w:hAnsi="Times New Roman" w:cs="Times New Roman"/>
      <w:b w:val="0"/>
      <w:bCs w:val="0"/>
      <w:i/>
      <w:iCs/>
      <w:spacing w:val="30"/>
      <w:sz w:val="17"/>
      <w:szCs w:val="17"/>
      <w:u w:val="none"/>
      <w:lang w:val="en-US" w:eastAsia="en-US"/>
    </w:rPr>
  </w:style>
  <w:style w:type="character" w:customStyle="1" w:styleId="BodytextSmallCaps1">
    <w:name w:val="Body text + Small Caps1"/>
    <w:basedOn w:val="1"/>
    <w:uiPriority w:val="99"/>
    <w:rsid w:val="00BB4EA0"/>
    <w:rPr>
      <w:rFonts w:ascii="Times New Roman" w:hAnsi="Times New Roman" w:cs="Times New Roman"/>
      <w:b/>
      <w:bCs/>
      <w:smallCaps/>
      <w:strike/>
      <w:spacing w:val="-10"/>
      <w:sz w:val="17"/>
      <w:szCs w:val="17"/>
      <w:u w:val="none"/>
      <w:lang w:val="en-US" w:eastAsia="en-US"/>
    </w:rPr>
  </w:style>
  <w:style w:type="character" w:customStyle="1" w:styleId="Bodytext50">
    <w:name w:val="Body text (5)_"/>
    <w:basedOn w:val="a0"/>
    <w:uiPriority w:val="99"/>
    <w:rsid w:val="00BB4EA0"/>
    <w:rPr>
      <w:rFonts w:ascii="Times New Roman" w:hAnsi="Times New Roman" w:cs="Times New Roman"/>
      <w:sz w:val="19"/>
      <w:szCs w:val="19"/>
      <w:u w:val="none"/>
    </w:rPr>
  </w:style>
  <w:style w:type="character" w:customStyle="1" w:styleId="BodytextSpacing3pt">
    <w:name w:val="Body text + Spacing 3 pt"/>
    <w:basedOn w:val="1"/>
    <w:uiPriority w:val="99"/>
    <w:rsid w:val="00BB4EA0"/>
    <w:rPr>
      <w:rFonts w:ascii="Times New Roman" w:hAnsi="Times New Roman" w:cs="Times New Roman"/>
      <w:b/>
      <w:bCs/>
      <w:spacing w:val="60"/>
      <w:sz w:val="17"/>
      <w:szCs w:val="17"/>
      <w:u w:val="none"/>
    </w:rPr>
  </w:style>
  <w:style w:type="character" w:customStyle="1" w:styleId="BodytextNotBold1">
    <w:name w:val="Body text + Not Bold1"/>
    <w:aliases w:val="Italic1"/>
    <w:basedOn w:val="1"/>
    <w:uiPriority w:val="99"/>
    <w:rsid w:val="00BB4EA0"/>
    <w:rPr>
      <w:rFonts w:ascii="Times New Roman" w:hAnsi="Times New Roman" w:cs="Times New Roman"/>
      <w:b w:val="0"/>
      <w:bCs w:val="0"/>
      <w:i/>
      <w:iCs/>
      <w:spacing w:val="-10"/>
      <w:sz w:val="17"/>
      <w:szCs w:val="17"/>
      <w:u w:val="none"/>
    </w:rPr>
  </w:style>
  <w:style w:type="character" w:customStyle="1" w:styleId="Bodytext60">
    <w:name w:val="Body text (6)_"/>
    <w:basedOn w:val="a0"/>
    <w:uiPriority w:val="99"/>
    <w:rsid w:val="00BB4EA0"/>
    <w:rPr>
      <w:rFonts w:ascii="Times New Roman" w:hAnsi="Times New Roman" w:cs="Times New Roman"/>
      <w:b/>
      <w:bCs/>
      <w:i/>
      <w:iCs/>
      <w:spacing w:val="-20"/>
      <w:w w:val="150"/>
      <w:sz w:val="22"/>
      <w:szCs w:val="22"/>
      <w:u w:val="none"/>
      <w:lang w:val="en-US" w:eastAsia="en-US"/>
    </w:rPr>
  </w:style>
  <w:style w:type="character" w:customStyle="1" w:styleId="Bodytext6Spacing1pt">
    <w:name w:val="Body text (6) + Spacing 1 pt"/>
    <w:basedOn w:val="Bodytext60"/>
    <w:uiPriority w:val="99"/>
    <w:rsid w:val="00BB4EA0"/>
    <w:rPr>
      <w:rFonts w:ascii="Times New Roman" w:hAnsi="Times New Roman" w:cs="Times New Roman"/>
      <w:b/>
      <w:bCs/>
      <w:i/>
      <w:iCs/>
      <w:spacing w:val="20"/>
      <w:w w:val="150"/>
      <w:sz w:val="22"/>
      <w:szCs w:val="22"/>
      <w:u w:val="none"/>
      <w:lang w:val="en-US" w:eastAsia="en-US"/>
    </w:rPr>
  </w:style>
  <w:style w:type="character" w:customStyle="1" w:styleId="Bodytext70">
    <w:name w:val="Body text (7)_"/>
    <w:basedOn w:val="a0"/>
    <w:uiPriority w:val="99"/>
    <w:rsid w:val="00BB4EA0"/>
    <w:rPr>
      <w:rFonts w:ascii="Franklin Gothic Medium" w:hAnsi="Franklin Gothic Medium" w:cs="Franklin Gothic Medium"/>
      <w:i/>
      <w:iCs/>
      <w:sz w:val="23"/>
      <w:szCs w:val="23"/>
      <w:u w:val="none"/>
      <w:lang w:val="en-US" w:eastAsia="en-US"/>
    </w:rPr>
  </w:style>
  <w:style w:type="character" w:customStyle="1" w:styleId="Bodytext7TimesNewRoman">
    <w:name w:val="Body text (7) + Times New Roman"/>
    <w:aliases w:val="8.5 pt"/>
    <w:basedOn w:val="Bodytext70"/>
    <w:uiPriority w:val="99"/>
    <w:rsid w:val="00BB4EA0"/>
    <w:rPr>
      <w:rFonts w:ascii="Times New Roman" w:hAnsi="Times New Roman" w:cs="Times New Roman"/>
      <w:i/>
      <w:iCs/>
      <w:sz w:val="17"/>
      <w:szCs w:val="17"/>
      <w:u w:val="none"/>
      <w:lang w:val="en-US" w:eastAsia="en-US"/>
    </w:rPr>
  </w:style>
  <w:style w:type="character" w:customStyle="1" w:styleId="BodytextFranklinGothicMedium">
    <w:name w:val="Body text + Franklin Gothic Medium"/>
    <w:aliases w:val="6.5 pt"/>
    <w:basedOn w:val="1"/>
    <w:uiPriority w:val="99"/>
    <w:rsid w:val="00BB4EA0"/>
    <w:rPr>
      <w:rFonts w:ascii="Franklin Gothic Medium" w:hAnsi="Franklin Gothic Medium" w:cs="Franklin Gothic Medium"/>
      <w:b/>
      <w:bCs/>
      <w:spacing w:val="-10"/>
      <w:sz w:val="13"/>
      <w:szCs w:val="13"/>
      <w:u w:val="none"/>
    </w:rPr>
  </w:style>
  <w:style w:type="character" w:customStyle="1" w:styleId="Bodytext8">
    <w:name w:val="Body text (8)_"/>
    <w:basedOn w:val="a0"/>
    <w:link w:val="Bodytext80"/>
    <w:uiPriority w:val="99"/>
    <w:rsid w:val="00BB4EA0"/>
    <w:rPr>
      <w:rFonts w:ascii="Impact" w:hAnsi="Impact" w:cs="Impact"/>
      <w:sz w:val="16"/>
      <w:szCs w:val="16"/>
      <w:shd w:val="clear" w:color="auto" w:fill="FFFFFF"/>
    </w:rPr>
  </w:style>
  <w:style w:type="character" w:customStyle="1" w:styleId="Tableofcontents">
    <w:name w:val="Table of contents_"/>
    <w:basedOn w:val="a0"/>
    <w:link w:val="Tableofcontents0"/>
    <w:uiPriority w:val="99"/>
    <w:rsid w:val="00BB4EA0"/>
    <w:rPr>
      <w:rFonts w:cs="Times New Roman"/>
      <w:b/>
      <w:bCs/>
      <w:sz w:val="17"/>
      <w:szCs w:val="17"/>
      <w:shd w:val="clear" w:color="auto" w:fill="FFFFFF"/>
    </w:rPr>
  </w:style>
  <w:style w:type="character" w:customStyle="1" w:styleId="Tableofcontents2">
    <w:name w:val="Table of contents (2)_"/>
    <w:basedOn w:val="a0"/>
    <w:link w:val="Tableofcontents20"/>
    <w:uiPriority w:val="99"/>
    <w:rsid w:val="00BB4EA0"/>
    <w:rPr>
      <w:rFonts w:cs="Times New Roman"/>
      <w:b/>
      <w:bCs/>
      <w:w w:val="50"/>
      <w:shd w:val="clear" w:color="auto" w:fill="FFFFFF"/>
    </w:rPr>
  </w:style>
  <w:style w:type="character" w:customStyle="1" w:styleId="TableofcontentsSpacing1pt">
    <w:name w:val="Table of contents + Spacing 1 pt"/>
    <w:basedOn w:val="Tableofcontents"/>
    <w:uiPriority w:val="99"/>
    <w:rsid w:val="00BB4EA0"/>
    <w:rPr>
      <w:rFonts w:cs="Times New Roman"/>
      <w:b/>
      <w:bCs/>
      <w:spacing w:val="20"/>
      <w:sz w:val="17"/>
      <w:szCs w:val="17"/>
      <w:shd w:val="clear" w:color="auto" w:fill="FFFFFF"/>
    </w:rPr>
  </w:style>
  <w:style w:type="paragraph" w:customStyle="1" w:styleId="Heading30">
    <w:name w:val="Heading #3"/>
    <w:basedOn w:val="a"/>
    <w:link w:val="Heading3"/>
    <w:uiPriority w:val="99"/>
    <w:rsid w:val="00BB4EA0"/>
    <w:pPr>
      <w:widowControl w:val="0"/>
      <w:shd w:val="clear" w:color="auto" w:fill="FFFFFF"/>
      <w:spacing w:after="120" w:line="240" w:lineRule="atLeast"/>
      <w:outlineLvl w:val="2"/>
    </w:pPr>
    <w:rPr>
      <w:b/>
      <w:bCs/>
      <w:sz w:val="17"/>
      <w:szCs w:val="17"/>
    </w:rPr>
  </w:style>
  <w:style w:type="paragraph" w:customStyle="1" w:styleId="Heading20">
    <w:name w:val="Heading #2"/>
    <w:basedOn w:val="a"/>
    <w:link w:val="Heading2"/>
    <w:uiPriority w:val="99"/>
    <w:rsid w:val="00BB4EA0"/>
    <w:pPr>
      <w:widowControl w:val="0"/>
      <w:shd w:val="clear" w:color="auto" w:fill="FFFFFF"/>
      <w:spacing w:line="240" w:lineRule="atLeast"/>
      <w:outlineLvl w:val="1"/>
    </w:pPr>
    <w:rPr>
      <w:b/>
      <w:bCs/>
      <w:i/>
      <w:iCs/>
      <w:spacing w:val="10"/>
      <w:sz w:val="20"/>
      <w:szCs w:val="20"/>
    </w:rPr>
  </w:style>
  <w:style w:type="paragraph" w:customStyle="1" w:styleId="Bodytext80">
    <w:name w:val="Body text (8)"/>
    <w:basedOn w:val="a"/>
    <w:link w:val="Bodytext8"/>
    <w:uiPriority w:val="99"/>
    <w:rsid w:val="00BB4EA0"/>
    <w:pPr>
      <w:widowControl w:val="0"/>
      <w:shd w:val="clear" w:color="auto" w:fill="FFFFFF"/>
      <w:spacing w:before="180" w:line="240" w:lineRule="atLeast"/>
    </w:pPr>
    <w:rPr>
      <w:rFonts w:ascii="Impact" w:hAnsi="Impact" w:cs="Impact"/>
      <w:sz w:val="16"/>
      <w:szCs w:val="16"/>
    </w:rPr>
  </w:style>
  <w:style w:type="paragraph" w:customStyle="1" w:styleId="Tableofcontents0">
    <w:name w:val="Table of contents"/>
    <w:basedOn w:val="a"/>
    <w:link w:val="Tableofcontents"/>
    <w:uiPriority w:val="99"/>
    <w:rsid w:val="00BB4EA0"/>
    <w:pPr>
      <w:widowControl w:val="0"/>
      <w:shd w:val="clear" w:color="auto" w:fill="FFFFFF"/>
      <w:spacing w:after="120" w:line="240" w:lineRule="atLeast"/>
      <w:ind w:hanging="880"/>
      <w:jc w:val="both"/>
    </w:pPr>
    <w:rPr>
      <w:b/>
      <w:bCs/>
      <w:sz w:val="17"/>
      <w:szCs w:val="17"/>
    </w:rPr>
  </w:style>
  <w:style w:type="paragraph" w:customStyle="1" w:styleId="Tableofcontents20">
    <w:name w:val="Table of contents (2)"/>
    <w:basedOn w:val="a"/>
    <w:link w:val="Tableofcontents2"/>
    <w:uiPriority w:val="99"/>
    <w:rsid w:val="00BB4EA0"/>
    <w:pPr>
      <w:widowControl w:val="0"/>
      <w:shd w:val="clear" w:color="auto" w:fill="FFFFFF"/>
      <w:spacing w:line="240" w:lineRule="atLeast"/>
    </w:pPr>
    <w:rPr>
      <w:b/>
      <w:bCs/>
      <w:w w:val="50"/>
      <w:sz w:val="20"/>
      <w:szCs w:val="20"/>
    </w:rPr>
  </w:style>
  <w:style w:type="table" w:styleId="ad">
    <w:name w:val="Table Grid"/>
    <w:basedOn w:val="a1"/>
    <w:uiPriority w:val="39"/>
    <w:rsid w:val="004D5A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4019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BE4FF-DF2A-4A3E-902A-4944A1E29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4922</TotalTime>
  <Pages>187</Pages>
  <Words>60102</Words>
  <Characters>342583</Characters>
  <Application>Microsoft Office Word</Application>
  <DocSecurity>0</DocSecurity>
  <Lines>2854</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Крестовников</dc:creator>
  <cp:keywords/>
  <dc:description/>
  <cp:lastModifiedBy>Олег Крестовников</cp:lastModifiedBy>
  <cp:revision>143</cp:revision>
  <dcterms:created xsi:type="dcterms:W3CDTF">2014-02-14T11:09:00Z</dcterms:created>
  <dcterms:modified xsi:type="dcterms:W3CDTF">2014-02-27T11:23:00Z</dcterms:modified>
</cp:coreProperties>
</file>